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6 i-Learn Smart World - Unit 5.1</w:t>
            </w:r>
            <w:r>
              <w:rPr>
                <w:b/>
                <w:bCs/>
                <w:color w:val="188fba"/>
              </w:rPr>
              <w:br/>
              <w:t xml:space="preserve">Time allotted: 60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51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A</w:t>
            </w:r>
          </w:p>
          <w:p>
            <w:pPr>
              <w:spacing w:before="150"/>
              <w:jc w:val="left"/>
            </w:pPr>
            <w:r>
              <w:t xml:space="preserve">2. C</w:t>
            </w:r>
          </w:p>
          <w:p>
            <w:pPr>
              <w:spacing w:before="150"/>
              <w:jc w:val="left"/>
            </w:pPr>
            <w:r>
              <w:t xml:space="preserve">3. D</w:t>
            </w:r>
          </w:p>
          <w:p>
            <w:pPr>
              <w:spacing w:before="150"/>
              <w:jc w:val="left"/>
            </w:pPr>
            <w:r>
              <w:t xml:space="preserve">4. B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Vocabulary and Grammar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5. B</w:t>
            </w:r>
          </w:p>
          <w:p>
            <w:pPr>
              <w:spacing w:before="150"/>
              <w:jc w:val="left"/>
            </w:pPr>
            <w:r>
              <w:t xml:space="preserve">6. D</w:t>
            </w:r>
          </w:p>
          <w:p>
            <w:pPr>
              <w:spacing w:before="150"/>
              <w:jc w:val="left"/>
            </w:pPr>
            <w:r>
              <w:t xml:space="preserve">7. A</w:t>
            </w:r>
          </w:p>
          <w:p>
            <w:pPr>
              <w:spacing w:before="150"/>
              <w:jc w:val="left"/>
            </w:pPr>
            <w:r>
              <w:t xml:space="preserve">8. B</w:t>
            </w:r>
          </w:p>
          <w:p>
            <w:pPr>
              <w:spacing w:before="150"/>
              <w:jc w:val="left"/>
            </w:pPr>
            <w:r>
              <w:t xml:space="preserve">9. C</w:t>
            </w:r>
          </w:p>
          <w:p>
            <w:pPr>
              <w:spacing w:before="150"/>
              <w:jc w:val="left"/>
            </w:pPr>
            <w:r>
              <w:t xml:space="preserve">10. B</w:t>
            </w:r>
          </w:p>
          <w:p>
            <w:pPr>
              <w:spacing w:before="150"/>
              <w:jc w:val="left"/>
            </w:pPr>
            <w:r>
              <w:t xml:space="preserve">11. D</w:t>
            </w:r>
          </w:p>
          <w:p>
            <w:pPr>
              <w:spacing w:before="150"/>
              <w:jc w:val="left"/>
            </w:pPr>
            <w:r>
              <w:t xml:space="preserve">12. C</w:t>
            </w:r>
          </w:p>
          <w:p>
            <w:pPr>
              <w:spacing w:before="150"/>
              <w:jc w:val="left"/>
            </w:pPr>
            <w:r>
              <w:t xml:space="preserve">13. B</w:t>
            </w:r>
          </w:p>
          <w:p>
            <w:pPr>
              <w:spacing w:before="150"/>
              <w:jc w:val="left"/>
            </w:pPr>
            <w:r>
              <w:t xml:space="preserve">14. A</w:t>
            </w:r>
          </w:p>
          <w:p>
            <w:pPr>
              <w:spacing w:before="150"/>
              <w:jc w:val="left"/>
            </w:pPr>
            <w:r>
              <w:t xml:space="preserve">15. A</w:t>
            </w:r>
          </w:p>
          <w:p>
            <w:pPr>
              <w:spacing w:before="150"/>
              <w:jc w:val="left"/>
            </w:pPr>
            <w:r>
              <w:t xml:space="preserve">16. B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Word Formation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17. fried</w:t>
            </w:r>
          </w:p>
          <w:p>
            <w:pPr>
              <w:spacing w:before="150"/>
              <w:jc w:val="left"/>
            </w:pPr>
            <w:r>
              <w:t xml:space="preserve">18. assistant</w:t>
            </w:r>
          </w:p>
          <w:p>
            <w:pPr>
              <w:spacing w:before="150"/>
              <w:jc w:val="left"/>
            </w:pPr>
            <w:r>
              <w:t xml:space="preserve">19. changing</w:t>
            </w:r>
          </w:p>
          <w:p>
            <w:pPr>
              <w:spacing w:before="150"/>
              <w:jc w:val="left"/>
            </w:pPr>
            <w:r>
              <w:t xml:space="preserve">20. amazing</w:t>
            </w:r>
          </w:p>
          <w:p>
            <w:pPr>
              <w:spacing w:before="150"/>
              <w:jc w:val="left"/>
            </w:pPr>
            <w:r>
              <w:t xml:space="preserve">21. grilled</w:t>
            </w:r>
          </w:p>
          <w:p>
            <w:pPr>
              <w:spacing w:before="150"/>
              <w:jc w:val="left"/>
            </w:pPr>
            <w:r>
              <w:t xml:space="preserve">22. healthy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23. jacket</w:t>
            </w:r>
          </w:p>
          <w:p>
            <w:pPr>
              <w:spacing w:before="150"/>
              <w:jc w:val="left"/>
            </w:pPr>
            <w:r>
              <w:t xml:space="preserve">24. 18/eighteen</w:t>
            </w:r>
          </w:p>
          <w:p>
            <w:pPr>
              <w:spacing w:before="150"/>
              <w:jc w:val="left"/>
            </w:pPr>
            <w:r>
              <w:t xml:space="preserve">25. hamburger</w:t>
            </w:r>
          </w:p>
          <w:p>
            <w:pPr>
              <w:spacing w:before="150"/>
              <w:jc w:val="left"/>
            </w:pPr>
            <w:r>
              <w:t xml:space="preserve">26. cola</w:t>
            </w:r>
          </w:p>
          <w:p>
            <w:pPr>
              <w:spacing w:before="150"/>
              <w:jc w:val="left"/>
            </w:pPr>
            <w:r>
              <w:t xml:space="preserve">27. orange juice</w:t>
            </w:r>
          </w:p>
          <w:p>
            <w:pPr>
              <w:spacing w:before="150"/>
              <w:jc w:val="left"/>
            </w:pPr>
            <w:r>
              <w:t xml:space="preserve">28. True</w:t>
            </w:r>
          </w:p>
          <w:p>
            <w:pPr>
              <w:spacing w:before="150"/>
              <w:jc w:val="left"/>
            </w:pPr>
            <w:r>
              <w:t xml:space="preserve">29. True</w:t>
            </w:r>
          </w:p>
          <w:p>
            <w:pPr>
              <w:spacing w:before="150"/>
              <w:jc w:val="left"/>
            </w:pPr>
            <w:r>
              <w:t xml:space="preserve">30. False</w:t>
            </w:r>
          </w:p>
          <w:p>
            <w:pPr>
              <w:spacing w:before="150"/>
              <w:jc w:val="left"/>
            </w:pPr>
            <w:r>
              <w:t xml:space="preserve">31. False</w:t>
            </w:r>
          </w:p>
          <w:p>
            <w:pPr>
              <w:spacing w:before="150"/>
              <w:jc w:val="left"/>
            </w:pPr>
            <w:r>
              <w:t xml:space="preserve">32. True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Reading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33. C</w:t>
            </w:r>
          </w:p>
          <w:p>
            <w:pPr>
              <w:spacing w:before="150"/>
              <w:jc w:val="left"/>
            </w:pPr>
            <w:r>
              <w:t xml:space="preserve">34. B</w:t>
            </w:r>
          </w:p>
          <w:p>
            <w:pPr>
              <w:spacing w:before="150"/>
              <w:jc w:val="left"/>
            </w:pPr>
            <w:r>
              <w:t xml:space="preserve">35. A</w:t>
            </w:r>
          </w:p>
          <w:p>
            <w:pPr>
              <w:spacing w:before="150"/>
              <w:jc w:val="left"/>
            </w:pPr>
            <w:r>
              <w:t xml:space="preserve">36. B</w:t>
            </w:r>
          </w:p>
          <w:p>
            <w:pPr>
              <w:spacing w:before="150"/>
              <w:jc w:val="left"/>
            </w:pPr>
            <w:r>
              <w:t xml:space="preserve">37. A</w:t>
            </w:r>
          </w:p>
          <w:p>
            <w:pPr>
              <w:spacing w:before="150"/>
              <w:jc w:val="left"/>
            </w:pPr>
            <w:r>
              <w:t xml:space="preserve">38. black</w:t>
            </w:r>
          </w:p>
          <w:p>
            <w:pPr>
              <w:spacing w:before="150"/>
              <w:jc w:val="left"/>
            </w:pPr>
            <w:r>
              <w:t xml:space="preserve">39. 7/ seven</w:t>
            </w:r>
          </w:p>
          <w:p>
            <w:pPr>
              <w:spacing w:before="150"/>
              <w:jc w:val="left"/>
            </w:pPr>
            <w:r>
              <w:t xml:space="preserve">40. medium</w:t>
            </w:r>
          </w:p>
          <w:p>
            <w:pPr>
              <w:spacing w:before="150"/>
              <w:jc w:val="left"/>
            </w:pPr>
            <w:r>
              <w:t xml:space="preserve">41. pink_</w:t>
            </w:r>
          </w:p>
          <w:p>
            <w:pPr>
              <w:spacing w:before="150"/>
              <w:jc w:val="left"/>
            </w:pPr>
            <w:r>
              <w:t xml:space="preserve">42. 30/ thirty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43. Do you have these shorts in a medium size?</w:t>
            </w:r>
          </w:p>
          <w:p>
            <w:pPr>
              <w:spacing w:before="150"/>
              <w:jc w:val="left"/>
            </w:pPr>
            <w:r>
              <w:t xml:space="preserve">44. What would you like to drink?</w:t>
            </w:r>
          </w:p>
          <w:p>
            <w:pPr>
              <w:spacing w:before="150"/>
              <w:jc w:val="left"/>
            </w:pPr>
            <w:r>
              <w:t xml:space="preserve">45. You need some eggs to make an omelet.</w:t>
            </w:r>
          </w:p>
          <w:p>
            <w:pPr>
              <w:spacing w:before="150"/>
              <w:jc w:val="left"/>
            </w:pPr>
            <w:r>
              <w:t xml:space="preserve">46. How much is this jacket?/ How much does this jacket cost?</w:t>
            </w:r>
          </w:p>
          <w:p>
            <w:pPr>
              <w:spacing w:before="150"/>
              <w:jc w:val="left"/>
            </w:pPr>
            <w:r>
              <w:t xml:space="preserve">47. I would like to have a cheeseburger.</w:t>
            </w:r>
          </w:p>
          <w:p>
            <w:pPr>
              <w:spacing w:before="150"/>
              <w:jc w:val="left"/>
            </w:pPr>
            <w:r>
              <w:t xml:space="preserve">48. Is there any milk in the fridge?</w:t>
            </w:r>
          </w:p>
          <w:p>
            <w:pPr>
              <w:spacing w:before="150"/>
              <w:jc w:val="left"/>
            </w:pPr>
            <w:r>
              <w:t xml:space="preserve">49. We don’t have any milk for cereal./We haven’t got any milk for cereal.</w:t>
            </w:r>
          </w:p>
          <w:p>
            <w:pPr>
              <w:spacing w:before="150"/>
              <w:jc w:val="left"/>
            </w:pPr>
            <w:r>
              <w:t xml:space="preserve">50. Kevin usually has some bread for breakfast.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2023-04-27T08:45:27.015Z</dcterms:created>
  <dcterms:modified xsi:type="dcterms:W3CDTF">2023-04-27T08:45:27.015Z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