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3" w:type="dxa"/>
        <w:tblInd w:w="-318" w:type="dxa"/>
        <w:tblLook w:val="04A0"/>
      </w:tblPr>
      <w:tblGrid>
        <w:gridCol w:w="5529"/>
        <w:gridCol w:w="5634"/>
      </w:tblGrid>
      <w:tr w:rsidR="00DB2ADB" w:rsidRPr="00F660F6" w:rsidTr="007774C9">
        <w:tc>
          <w:tcPr>
            <w:tcW w:w="5529" w:type="dxa"/>
          </w:tcPr>
          <w:p w:rsidR="00DB2ADB" w:rsidRPr="00F660F6" w:rsidRDefault="00DB2ADB" w:rsidP="00B67280">
            <w:pPr>
              <w:spacing w:after="0" w:line="360" w:lineRule="auto"/>
              <w:ind w:right="29"/>
              <w:jc w:val="center"/>
              <w:rPr>
                <w:rFonts w:asciiTheme="majorHAnsi" w:hAnsiTheme="majorHAnsi" w:cstheme="majorHAnsi"/>
                <w:b/>
                <w:sz w:val="24"/>
                <w:szCs w:val="24"/>
              </w:rPr>
            </w:pPr>
            <w:r w:rsidRPr="00F660F6">
              <w:rPr>
                <w:rFonts w:asciiTheme="majorHAnsi" w:hAnsiTheme="majorHAnsi" w:cstheme="majorHAnsi"/>
                <w:b/>
                <w:sz w:val="24"/>
                <w:szCs w:val="24"/>
              </w:rPr>
              <w:t>HỘI CÁC TRƯỜNG CHUYÊN</w:t>
            </w:r>
          </w:p>
          <w:p w:rsidR="00DB2ADB" w:rsidRPr="00F660F6" w:rsidRDefault="00DB2ADB" w:rsidP="00B67280">
            <w:pPr>
              <w:spacing w:after="0" w:line="360" w:lineRule="auto"/>
              <w:ind w:right="29"/>
              <w:jc w:val="center"/>
              <w:rPr>
                <w:rFonts w:asciiTheme="majorHAnsi" w:hAnsiTheme="majorHAnsi" w:cstheme="majorHAnsi"/>
                <w:b/>
                <w:sz w:val="24"/>
                <w:szCs w:val="24"/>
              </w:rPr>
            </w:pPr>
            <w:r w:rsidRPr="00F660F6">
              <w:rPr>
                <w:rFonts w:asciiTheme="majorHAnsi" w:hAnsiTheme="majorHAnsi" w:cstheme="majorHAnsi"/>
                <w:b/>
                <w:sz w:val="24"/>
                <w:szCs w:val="24"/>
              </w:rPr>
              <w:t>VÙNG DUYÊN HẢI VÀ ĐỒNG BẰNG BẮC BỘ</w:t>
            </w:r>
          </w:p>
          <w:p w:rsidR="00DB2ADB" w:rsidRPr="00F660F6" w:rsidRDefault="00DB2ADB" w:rsidP="00B67280">
            <w:pPr>
              <w:spacing w:after="0" w:line="360" w:lineRule="auto"/>
              <w:ind w:right="29"/>
              <w:jc w:val="center"/>
              <w:rPr>
                <w:rFonts w:asciiTheme="majorHAnsi" w:hAnsiTheme="majorHAnsi" w:cstheme="majorHAnsi"/>
                <w:b/>
                <w:sz w:val="24"/>
                <w:szCs w:val="24"/>
              </w:rPr>
            </w:pPr>
            <w:r w:rsidRPr="00F660F6">
              <w:rPr>
                <w:rFonts w:asciiTheme="majorHAnsi" w:hAnsiTheme="majorHAnsi" w:cstheme="majorHAnsi"/>
                <w:b/>
                <w:noProof/>
                <w:sz w:val="24"/>
                <w:szCs w:val="24"/>
              </w:rPr>
              <w:drawing>
                <wp:inline distT="0" distB="0" distL="0" distR="0">
                  <wp:extent cx="1163320" cy="44640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63320" cy="446405"/>
                          </a:xfrm>
                          <a:prstGeom prst="rect">
                            <a:avLst/>
                          </a:prstGeom>
                          <a:noFill/>
                          <a:ln w="9525">
                            <a:noFill/>
                            <a:miter lim="800000"/>
                            <a:headEnd/>
                            <a:tailEnd/>
                          </a:ln>
                        </pic:spPr>
                      </pic:pic>
                    </a:graphicData>
                  </a:graphic>
                </wp:inline>
              </w:drawing>
            </w:r>
          </w:p>
          <w:tbl>
            <w:tblPr>
              <w:tblW w:w="0" w:type="auto"/>
              <w:jc w:val="center"/>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DB2ADB" w:rsidRPr="00F660F6" w:rsidTr="007774C9">
              <w:trPr>
                <w:jc w:val="center"/>
              </w:trPr>
              <w:tc>
                <w:tcPr>
                  <w:tcW w:w="2268" w:type="dxa"/>
                </w:tcPr>
                <w:p w:rsidR="00DB2ADB" w:rsidRPr="00F660F6" w:rsidRDefault="00DB2ADB" w:rsidP="00B67280">
                  <w:pPr>
                    <w:spacing w:after="0" w:line="360" w:lineRule="auto"/>
                    <w:jc w:val="center"/>
                    <w:rPr>
                      <w:rFonts w:asciiTheme="majorHAnsi" w:hAnsiTheme="majorHAnsi" w:cstheme="majorHAnsi"/>
                      <w:b/>
                      <w:sz w:val="24"/>
                      <w:szCs w:val="24"/>
                    </w:rPr>
                  </w:pPr>
                  <w:r w:rsidRPr="00F660F6">
                    <w:rPr>
                      <w:rFonts w:asciiTheme="majorHAnsi" w:hAnsiTheme="majorHAnsi" w:cstheme="majorHAnsi"/>
                      <w:b/>
                      <w:sz w:val="24"/>
                      <w:szCs w:val="24"/>
                    </w:rPr>
                    <w:t>ĐỀ CHÍNH THỨC</w:t>
                  </w:r>
                </w:p>
              </w:tc>
            </w:tr>
          </w:tbl>
          <w:p w:rsidR="00DB2ADB" w:rsidRPr="00F660F6" w:rsidRDefault="00DB2ADB" w:rsidP="00B67280">
            <w:pPr>
              <w:spacing w:after="0" w:line="360" w:lineRule="auto"/>
              <w:ind w:right="29"/>
              <w:jc w:val="center"/>
              <w:rPr>
                <w:rFonts w:asciiTheme="majorHAnsi" w:hAnsiTheme="majorHAnsi" w:cstheme="majorHAnsi"/>
                <w:b/>
                <w:sz w:val="24"/>
                <w:szCs w:val="24"/>
              </w:rPr>
            </w:pPr>
          </w:p>
        </w:tc>
        <w:tc>
          <w:tcPr>
            <w:tcW w:w="5634" w:type="dxa"/>
          </w:tcPr>
          <w:p w:rsidR="00DB2ADB" w:rsidRPr="00F660F6" w:rsidRDefault="00DB2ADB" w:rsidP="00B67280">
            <w:pPr>
              <w:spacing w:after="0" w:line="360" w:lineRule="auto"/>
              <w:ind w:right="29"/>
              <w:jc w:val="center"/>
              <w:rPr>
                <w:rFonts w:asciiTheme="majorHAnsi" w:hAnsiTheme="majorHAnsi" w:cstheme="majorHAnsi"/>
                <w:b/>
                <w:sz w:val="24"/>
                <w:szCs w:val="24"/>
              </w:rPr>
            </w:pPr>
            <w:r w:rsidRPr="00F660F6">
              <w:rPr>
                <w:rFonts w:asciiTheme="majorHAnsi" w:hAnsiTheme="majorHAnsi" w:cstheme="majorHAnsi"/>
                <w:b/>
                <w:sz w:val="24"/>
                <w:szCs w:val="24"/>
              </w:rPr>
              <w:t>ĐỀ THI CHỌN HỌC SINH GIỎI LẦN THỨ VIII</w:t>
            </w:r>
          </w:p>
          <w:p w:rsidR="00DB2ADB" w:rsidRPr="00F660F6" w:rsidRDefault="00DB2ADB" w:rsidP="00B67280">
            <w:pPr>
              <w:spacing w:after="0" w:line="360" w:lineRule="auto"/>
              <w:ind w:right="29"/>
              <w:jc w:val="center"/>
              <w:rPr>
                <w:rFonts w:asciiTheme="majorHAnsi" w:hAnsiTheme="majorHAnsi" w:cstheme="majorHAnsi"/>
                <w:i/>
                <w:sz w:val="24"/>
                <w:szCs w:val="24"/>
              </w:rPr>
            </w:pPr>
            <w:r>
              <w:rPr>
                <w:rFonts w:asciiTheme="majorHAnsi" w:hAnsiTheme="majorHAnsi" w:cstheme="majorHAnsi"/>
                <w:b/>
                <w:sz w:val="24"/>
                <w:szCs w:val="24"/>
              </w:rPr>
              <w:t xml:space="preserve">MÔN </w:t>
            </w:r>
            <w:r w:rsidRPr="005C72F8">
              <w:rPr>
                <w:rFonts w:asciiTheme="majorHAnsi" w:hAnsiTheme="majorHAnsi" w:cstheme="majorHAnsi"/>
                <w:b/>
                <w:sz w:val="24"/>
                <w:szCs w:val="24"/>
              </w:rPr>
              <w:t>VẬT LÍ</w:t>
            </w:r>
            <w:r w:rsidRPr="00F660F6">
              <w:rPr>
                <w:rFonts w:asciiTheme="majorHAnsi" w:hAnsiTheme="majorHAnsi" w:cstheme="majorHAnsi"/>
                <w:sz w:val="24"/>
                <w:szCs w:val="24"/>
              </w:rPr>
              <w:t xml:space="preserve"> - </w:t>
            </w:r>
            <w:r w:rsidRPr="00F660F6">
              <w:rPr>
                <w:rFonts w:asciiTheme="majorHAnsi" w:hAnsiTheme="majorHAnsi" w:cstheme="majorHAnsi"/>
                <w:b/>
                <w:sz w:val="24"/>
                <w:szCs w:val="24"/>
              </w:rPr>
              <w:t>KHỐI 11</w:t>
            </w:r>
          </w:p>
          <w:p w:rsidR="00DB2ADB" w:rsidRPr="00F660F6" w:rsidRDefault="00DB2ADB" w:rsidP="00B67280">
            <w:pPr>
              <w:spacing w:after="0" w:line="360" w:lineRule="auto"/>
              <w:ind w:right="29"/>
              <w:jc w:val="center"/>
              <w:rPr>
                <w:rFonts w:asciiTheme="majorHAnsi" w:hAnsiTheme="majorHAnsi" w:cstheme="majorHAnsi"/>
                <w:b/>
                <w:sz w:val="24"/>
                <w:szCs w:val="24"/>
              </w:rPr>
            </w:pPr>
            <w:r w:rsidRPr="00F660F6">
              <w:rPr>
                <w:rFonts w:asciiTheme="majorHAnsi" w:hAnsiTheme="majorHAnsi" w:cstheme="majorHAnsi"/>
                <w:b/>
                <w:sz w:val="24"/>
                <w:szCs w:val="24"/>
              </w:rPr>
              <w:t>Ngày thi: 18/04/2015</w:t>
            </w:r>
          </w:p>
          <w:p w:rsidR="00DB2ADB" w:rsidRPr="00F660F6" w:rsidRDefault="00DB2ADB" w:rsidP="00B67280">
            <w:pPr>
              <w:spacing w:after="0" w:line="360" w:lineRule="auto"/>
              <w:ind w:right="29"/>
              <w:jc w:val="center"/>
              <w:rPr>
                <w:rFonts w:asciiTheme="majorHAnsi" w:hAnsiTheme="majorHAnsi" w:cstheme="majorHAnsi"/>
                <w:b/>
                <w:sz w:val="24"/>
                <w:szCs w:val="24"/>
              </w:rPr>
            </w:pPr>
            <w:r w:rsidRPr="00F660F6">
              <w:rPr>
                <w:rFonts w:asciiTheme="majorHAnsi" w:hAnsiTheme="majorHAnsi" w:cstheme="majorHAnsi"/>
                <w:b/>
                <w:sz w:val="24"/>
                <w:szCs w:val="24"/>
              </w:rPr>
              <w:t>Thời gian làm bài: 180 phút</w:t>
            </w:r>
          </w:p>
          <w:p w:rsidR="00DB2ADB" w:rsidRPr="00F660F6" w:rsidRDefault="00DB2ADB" w:rsidP="00B67280">
            <w:pPr>
              <w:spacing w:after="0" w:line="360" w:lineRule="auto"/>
              <w:ind w:right="29"/>
              <w:jc w:val="center"/>
              <w:rPr>
                <w:rFonts w:asciiTheme="majorHAnsi" w:hAnsiTheme="majorHAnsi" w:cstheme="majorHAnsi"/>
                <w:i/>
                <w:sz w:val="24"/>
                <w:szCs w:val="24"/>
              </w:rPr>
            </w:pPr>
            <w:r w:rsidRPr="00F660F6">
              <w:rPr>
                <w:rFonts w:asciiTheme="majorHAnsi" w:hAnsiTheme="majorHAnsi" w:cstheme="majorHAnsi"/>
                <w:i/>
                <w:sz w:val="24"/>
                <w:szCs w:val="24"/>
              </w:rPr>
              <w:t>(Đề</w:t>
            </w:r>
            <w:r>
              <w:rPr>
                <w:rFonts w:asciiTheme="majorHAnsi" w:hAnsiTheme="majorHAnsi" w:cstheme="majorHAnsi"/>
                <w:i/>
                <w:sz w:val="24"/>
                <w:szCs w:val="24"/>
              </w:rPr>
              <w:t xml:space="preserve"> này có  </w:t>
            </w:r>
            <w:r w:rsidRPr="005C72F8">
              <w:rPr>
                <w:rFonts w:asciiTheme="majorHAnsi" w:hAnsiTheme="majorHAnsi" w:cstheme="majorHAnsi"/>
                <w:i/>
                <w:sz w:val="24"/>
                <w:szCs w:val="24"/>
              </w:rPr>
              <w:t xml:space="preserve">05 </w:t>
            </w:r>
            <w:r w:rsidRPr="00F660F6">
              <w:rPr>
                <w:rFonts w:asciiTheme="majorHAnsi" w:hAnsiTheme="majorHAnsi" w:cstheme="majorHAnsi"/>
                <w:i/>
                <w:sz w:val="24"/>
                <w:szCs w:val="24"/>
              </w:rPr>
              <w:t>câu; gồ</w:t>
            </w:r>
            <w:r>
              <w:rPr>
                <w:rFonts w:asciiTheme="majorHAnsi" w:hAnsiTheme="majorHAnsi" w:cstheme="majorHAnsi"/>
                <w:i/>
                <w:sz w:val="24"/>
                <w:szCs w:val="24"/>
              </w:rPr>
              <w:t xml:space="preserve">m  </w:t>
            </w:r>
            <w:r w:rsidRPr="005C72F8">
              <w:rPr>
                <w:rFonts w:asciiTheme="majorHAnsi" w:hAnsiTheme="majorHAnsi" w:cstheme="majorHAnsi"/>
                <w:i/>
                <w:sz w:val="24"/>
                <w:szCs w:val="24"/>
              </w:rPr>
              <w:t xml:space="preserve">02 </w:t>
            </w:r>
            <w:r w:rsidRPr="00F660F6">
              <w:rPr>
                <w:rFonts w:asciiTheme="majorHAnsi" w:hAnsiTheme="majorHAnsi" w:cstheme="majorHAnsi"/>
                <w:i/>
                <w:sz w:val="24"/>
                <w:szCs w:val="24"/>
              </w:rPr>
              <w:t>trang)</w:t>
            </w:r>
          </w:p>
        </w:tc>
      </w:tr>
    </w:tbl>
    <w:p w:rsidR="005505AF" w:rsidRPr="005C72F8" w:rsidRDefault="005505AF" w:rsidP="00B67280">
      <w:pPr>
        <w:spacing w:after="0" w:line="360" w:lineRule="auto"/>
        <w:jc w:val="both"/>
        <w:rPr>
          <w:rFonts w:asciiTheme="majorHAnsi" w:hAnsiTheme="majorHAnsi" w:cstheme="majorHAnsi"/>
          <w:b/>
          <w:sz w:val="24"/>
          <w:szCs w:val="24"/>
        </w:rPr>
      </w:pPr>
    </w:p>
    <w:p w:rsidR="008B3208" w:rsidRPr="00EE322A" w:rsidRDefault="00E50FD1" w:rsidP="00B67280">
      <w:pPr>
        <w:spacing w:after="0" w:line="360" w:lineRule="auto"/>
        <w:jc w:val="both"/>
        <w:rPr>
          <w:rFonts w:asciiTheme="majorHAnsi" w:hAnsiTheme="majorHAnsi" w:cstheme="majorHAnsi"/>
          <w:b/>
          <w:sz w:val="24"/>
          <w:szCs w:val="24"/>
        </w:rPr>
      </w:pPr>
      <w:r w:rsidRPr="00EE322A">
        <w:rPr>
          <w:rFonts w:asciiTheme="majorHAnsi" w:hAnsiTheme="majorHAnsi" w:cstheme="majorHAnsi"/>
          <w:b/>
          <w:sz w:val="24"/>
          <w:szCs w:val="24"/>
        </w:rPr>
        <w:t>Câu 1</w:t>
      </w:r>
      <w:r w:rsidR="008B3208" w:rsidRPr="00EE322A">
        <w:rPr>
          <w:rFonts w:asciiTheme="majorHAnsi" w:hAnsiTheme="majorHAnsi" w:cstheme="majorHAnsi"/>
          <w:b/>
          <w:sz w:val="24"/>
          <w:szCs w:val="24"/>
        </w:rPr>
        <w:t xml:space="preserve"> (4 điểm)</w:t>
      </w:r>
      <w:r w:rsidRPr="00EE322A">
        <w:rPr>
          <w:rFonts w:asciiTheme="majorHAnsi" w:hAnsiTheme="majorHAnsi" w:cstheme="majorHAnsi"/>
          <w:b/>
          <w:sz w:val="24"/>
          <w:szCs w:val="24"/>
        </w:rPr>
        <w:t xml:space="preserve">: </w:t>
      </w:r>
    </w:p>
    <w:p w:rsidR="008B3208" w:rsidRPr="00C76F60" w:rsidRDefault="008B3208" w:rsidP="00175C27">
      <w:pPr>
        <w:spacing w:after="0" w:line="360" w:lineRule="auto"/>
        <w:ind w:firstLine="720"/>
        <w:jc w:val="both"/>
        <w:rPr>
          <w:rFonts w:asciiTheme="majorHAnsi" w:eastAsia="Times New Roman" w:hAnsiTheme="majorHAnsi" w:cstheme="majorHAnsi"/>
          <w:sz w:val="24"/>
          <w:szCs w:val="24"/>
          <w:lang w:val="pt-BR"/>
        </w:rPr>
      </w:pPr>
      <w:r w:rsidRPr="00C76F60">
        <w:rPr>
          <w:rFonts w:asciiTheme="majorHAnsi" w:eastAsia="Times New Roman" w:hAnsiTheme="majorHAnsi" w:cstheme="majorHAnsi"/>
          <w:sz w:val="24"/>
          <w:szCs w:val="24"/>
          <w:lang w:val="pt-BR"/>
        </w:rPr>
        <w:t>Hai bản của một tụ điện phẳng đặt trong không khí có cùng diện tích S, có thể chuyển động không ma sát dọc theo một sợi dây cách điện nằm ngang xuyên qua tâm của chúng. Một bản có khối lượng m, điện tích Q còn bản kia có khối lượng 2m, điện tích -2Q. Ban đầu hai bản</w:t>
      </w:r>
      <w:r w:rsidR="00A061B7">
        <w:rPr>
          <w:rFonts w:asciiTheme="majorHAnsi" w:eastAsia="Times New Roman" w:hAnsiTheme="majorHAnsi" w:cstheme="majorHAnsi"/>
          <w:sz w:val="24"/>
          <w:szCs w:val="24"/>
          <w:lang w:val="pt-BR"/>
        </w:rPr>
        <w:t xml:space="preserve"> được </w:t>
      </w:r>
      <w:r w:rsidR="00404C27">
        <w:rPr>
          <w:rFonts w:asciiTheme="majorHAnsi" w:eastAsia="Times New Roman" w:hAnsiTheme="majorHAnsi" w:cstheme="majorHAnsi"/>
          <w:sz w:val="24"/>
          <w:szCs w:val="24"/>
          <w:lang w:val="pt-BR"/>
        </w:rPr>
        <w:t xml:space="preserve">giữ cách nhau một khoảng </w:t>
      </w:r>
      <w:r w:rsidR="00A061B7">
        <w:rPr>
          <w:rFonts w:asciiTheme="majorHAnsi" w:eastAsia="Times New Roman" w:hAnsiTheme="majorHAnsi" w:cstheme="majorHAnsi"/>
          <w:sz w:val="24"/>
          <w:szCs w:val="24"/>
          <w:lang w:val="pt-BR"/>
        </w:rPr>
        <w:t>2</w:t>
      </w:r>
      <w:r w:rsidRPr="00C76F60">
        <w:rPr>
          <w:rFonts w:asciiTheme="majorHAnsi" w:eastAsia="Times New Roman" w:hAnsiTheme="majorHAnsi" w:cstheme="majorHAnsi"/>
          <w:sz w:val="24"/>
          <w:szCs w:val="24"/>
          <w:lang w:val="pt-BR"/>
        </w:rPr>
        <w:t>d.</w:t>
      </w:r>
    </w:p>
    <w:p w:rsidR="008B3208" w:rsidRPr="00C76F60" w:rsidRDefault="007A49A5" w:rsidP="00B67280">
      <w:pPr>
        <w:spacing w:after="0" w:line="360" w:lineRule="auto"/>
        <w:jc w:val="both"/>
        <w:rPr>
          <w:rFonts w:asciiTheme="majorHAnsi" w:eastAsia="Times New Roman" w:hAnsiTheme="majorHAnsi" w:cstheme="majorHAnsi"/>
          <w:sz w:val="24"/>
          <w:szCs w:val="24"/>
          <w:lang w:val="pt-BR"/>
        </w:rPr>
      </w:pPr>
      <w:r>
        <w:rPr>
          <w:rFonts w:asciiTheme="majorHAnsi" w:eastAsia="Times New Roman" w:hAnsiTheme="majorHAnsi" w:cstheme="majorHAnsi"/>
          <w:sz w:val="24"/>
          <w:szCs w:val="24"/>
          <w:lang w:val="pt-BR"/>
        </w:rPr>
        <w:tab/>
      </w:r>
      <w:r w:rsidR="002F04BD">
        <w:rPr>
          <w:rFonts w:asciiTheme="majorHAnsi" w:eastAsia="Times New Roman" w:hAnsiTheme="majorHAnsi" w:cstheme="majorHAnsi"/>
          <w:sz w:val="24"/>
          <w:szCs w:val="24"/>
          <w:lang w:val="pt-BR"/>
        </w:rPr>
        <w:t>a</w:t>
      </w:r>
      <w:r w:rsidR="00B67280">
        <w:rPr>
          <w:rFonts w:asciiTheme="majorHAnsi" w:eastAsia="Times New Roman" w:hAnsiTheme="majorHAnsi" w:cstheme="majorHAnsi"/>
          <w:sz w:val="24"/>
          <w:szCs w:val="24"/>
          <w:lang w:val="pt-BR"/>
        </w:rPr>
        <w:t>.</w:t>
      </w:r>
      <w:r w:rsidR="008B3208" w:rsidRPr="00C76F60">
        <w:rPr>
          <w:rFonts w:asciiTheme="majorHAnsi" w:eastAsia="Times New Roman" w:hAnsiTheme="majorHAnsi" w:cstheme="majorHAnsi"/>
          <w:sz w:val="24"/>
          <w:szCs w:val="24"/>
          <w:lang w:val="pt-BR"/>
        </w:rPr>
        <w:t xml:space="preserve"> Tìm </w:t>
      </w:r>
      <w:r w:rsidR="00A061B7">
        <w:rPr>
          <w:rFonts w:asciiTheme="majorHAnsi" w:eastAsia="Times New Roman" w:hAnsiTheme="majorHAnsi" w:cstheme="majorHAnsi"/>
          <w:sz w:val="24"/>
          <w:szCs w:val="24"/>
          <w:lang w:val="pt-BR"/>
        </w:rPr>
        <w:t>độ lớn của cường độ điện trường bên trong tụ và bên ngoài tụ.</w:t>
      </w:r>
    </w:p>
    <w:p w:rsidR="002F04BD" w:rsidRDefault="002F04BD" w:rsidP="002F04BD">
      <w:pPr>
        <w:spacing w:after="0" w:line="360" w:lineRule="auto"/>
        <w:ind w:firstLine="720"/>
        <w:jc w:val="both"/>
        <w:rPr>
          <w:rFonts w:asciiTheme="majorHAnsi" w:hAnsiTheme="majorHAnsi" w:cstheme="majorHAnsi"/>
          <w:sz w:val="24"/>
          <w:szCs w:val="24"/>
          <w:lang w:val="pt-BR"/>
        </w:rPr>
      </w:pPr>
      <w:r>
        <w:rPr>
          <w:rFonts w:asciiTheme="majorHAnsi" w:eastAsia="Times New Roman" w:hAnsiTheme="majorHAnsi" w:cstheme="majorHAnsi"/>
          <w:sz w:val="24"/>
          <w:szCs w:val="24"/>
          <w:lang w:val="pt-BR"/>
        </w:rPr>
        <w:t>b</w:t>
      </w:r>
      <w:r w:rsidR="00B67280">
        <w:rPr>
          <w:rFonts w:asciiTheme="majorHAnsi" w:eastAsia="Times New Roman" w:hAnsiTheme="majorHAnsi" w:cstheme="majorHAnsi"/>
          <w:sz w:val="24"/>
          <w:szCs w:val="24"/>
          <w:lang w:val="pt-BR"/>
        </w:rPr>
        <w:t>.</w:t>
      </w:r>
      <w:r w:rsidR="008B3208" w:rsidRPr="00C76F60">
        <w:rPr>
          <w:rFonts w:asciiTheme="majorHAnsi" w:eastAsia="Times New Roman" w:hAnsiTheme="majorHAnsi" w:cstheme="majorHAnsi"/>
          <w:sz w:val="24"/>
          <w:szCs w:val="24"/>
          <w:lang w:val="pt-BR"/>
        </w:rPr>
        <w:t xml:space="preserve"> Ở </w:t>
      </w:r>
      <w:r w:rsidR="00430420">
        <w:rPr>
          <w:rFonts w:asciiTheme="majorHAnsi" w:eastAsia="Times New Roman" w:hAnsiTheme="majorHAnsi" w:cstheme="majorHAnsi"/>
          <w:sz w:val="24"/>
          <w:szCs w:val="24"/>
          <w:lang w:val="pt-BR"/>
        </w:rPr>
        <w:t xml:space="preserve">một </w:t>
      </w:r>
      <w:r w:rsidR="008B3208" w:rsidRPr="00C76F60">
        <w:rPr>
          <w:rFonts w:asciiTheme="majorHAnsi" w:eastAsia="Times New Roman" w:hAnsiTheme="majorHAnsi" w:cstheme="majorHAnsi"/>
          <w:sz w:val="24"/>
          <w:szCs w:val="24"/>
          <w:lang w:val="pt-BR"/>
        </w:rPr>
        <w:t xml:space="preserve">thời điểm nào đó người ta thả </w:t>
      </w:r>
      <w:r w:rsidR="005C72F8">
        <w:rPr>
          <w:rFonts w:asciiTheme="majorHAnsi" w:eastAsia="Times New Roman" w:hAnsiTheme="majorHAnsi" w:cstheme="majorHAnsi"/>
          <w:sz w:val="24"/>
          <w:szCs w:val="24"/>
          <w:lang w:val="pt-BR"/>
        </w:rPr>
        <w:t xml:space="preserve">nhẹ </w:t>
      </w:r>
      <w:r w:rsidR="008B3208" w:rsidRPr="00C76F60">
        <w:rPr>
          <w:rFonts w:asciiTheme="majorHAnsi" w:eastAsia="Times New Roman" w:hAnsiTheme="majorHAnsi" w:cstheme="majorHAnsi"/>
          <w:sz w:val="24"/>
          <w:szCs w:val="24"/>
          <w:lang w:val="pt-BR"/>
        </w:rPr>
        <w:t xml:space="preserve">hai bản ra. </w:t>
      </w:r>
      <w:r>
        <w:rPr>
          <w:rFonts w:asciiTheme="majorHAnsi" w:eastAsia="Times New Roman" w:hAnsiTheme="majorHAnsi" w:cstheme="majorHAnsi"/>
          <w:sz w:val="24"/>
          <w:szCs w:val="24"/>
          <w:lang w:val="pt-BR"/>
        </w:rPr>
        <w:t xml:space="preserve">Biết mật độ năng lượng điện trường tại một điểm là </w:t>
      </w:r>
      <w:r w:rsidRPr="00D1134D">
        <w:rPr>
          <w:rFonts w:asciiTheme="majorHAnsi" w:hAnsiTheme="majorHAnsi" w:cstheme="majorHAnsi"/>
          <w:position w:val="-24"/>
          <w:sz w:val="24"/>
          <w:szCs w:val="24"/>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1.1pt" o:ole="">
            <v:imagedata r:id="rId9" o:title=""/>
          </v:shape>
          <o:OLEObject Type="Embed" ProgID="Equation.3" ShapeID="_x0000_i1025" DrawAspect="Content" ObjectID="_1490794906" r:id="rId10"/>
        </w:object>
      </w:r>
      <w:r>
        <w:rPr>
          <w:rFonts w:asciiTheme="majorHAnsi" w:eastAsia="Times New Roman" w:hAnsiTheme="majorHAnsi" w:cstheme="majorHAnsi"/>
          <w:sz w:val="24"/>
          <w:szCs w:val="24"/>
          <w:lang w:val="pt-BR"/>
        </w:rPr>
        <w:t xml:space="preserve">. </w:t>
      </w:r>
      <w:r w:rsidRPr="00C76F60">
        <w:rPr>
          <w:rFonts w:asciiTheme="majorHAnsi" w:eastAsia="Times New Roman" w:hAnsiTheme="majorHAnsi" w:cstheme="majorHAnsi"/>
          <w:sz w:val="24"/>
          <w:szCs w:val="24"/>
          <w:lang w:val="pt-BR"/>
        </w:rPr>
        <w:t>Hãy xác định vận tốc của mỗi bản khi chúng cách nhau một khoảng d.</w:t>
      </w:r>
      <w:r w:rsidR="00D1134D">
        <w:rPr>
          <w:rFonts w:asciiTheme="majorHAnsi" w:eastAsia="Times New Roman" w:hAnsiTheme="majorHAnsi" w:cstheme="majorHAnsi"/>
          <w:sz w:val="24"/>
          <w:szCs w:val="24"/>
          <w:lang w:val="pt-BR"/>
        </w:rPr>
        <w:t xml:space="preserve"> </w:t>
      </w:r>
    </w:p>
    <w:p w:rsidR="006E5487" w:rsidRPr="002F04BD" w:rsidRDefault="00CC74CB" w:rsidP="002F04BD">
      <w:pPr>
        <w:spacing w:after="0" w:line="360" w:lineRule="auto"/>
        <w:jc w:val="both"/>
        <w:rPr>
          <w:rFonts w:asciiTheme="majorHAnsi" w:hAnsiTheme="majorHAnsi" w:cstheme="majorHAnsi"/>
          <w:sz w:val="24"/>
          <w:szCs w:val="24"/>
          <w:lang w:val="pt-BR"/>
        </w:rPr>
      </w:pPr>
      <w:r w:rsidRPr="00CC74CB">
        <w:rPr>
          <w:rFonts w:asciiTheme="majorHAnsi" w:hAnsiTheme="majorHAnsi" w:cstheme="majorHAnsi"/>
          <w:b/>
          <w:noProof/>
          <w:sz w:val="24"/>
          <w:szCs w:val="24"/>
        </w:rPr>
        <w:pict>
          <v:group id="_x0000_s1026" style="position:absolute;left:0;text-align:left;margin-left:388pt;margin-top:9.55pt;width:132.5pt;height:154.8pt;z-index:251658240" coordorigin="8308,2975" coordsize="2650,3096">
            <v:group id="_x0000_s1027" style="position:absolute;left:8308;top:2975;width:2650;height:2520" coordorigin="2030,1080" coordsize="2650,2520">
              <v:line id="_x0000_s1028" style="position:absolute" from="2160,1800" to="4680,1800" strokeweight="2.25pt"/>
              <v:line id="_x0000_s1029" style="position:absolute" from="2160,2880" to="4680,2880" strokeweight="2.25pt"/>
              <v:line id="_x0000_s1030" style="position:absolute;flip:y" from="3420,1080" to="3420,1800" strokeweight="1pt"/>
              <v:line id="_x0000_s1031" style="position:absolute;flip:y" from="3420,2880" to="3420,3600" strokeweight="1pt"/>
              <v:oval id="_x0000_s1032" style="position:absolute;left:3600;top:2160;width:360;height:360"/>
              <v:line id="_x0000_s1033" style="position:absolute" from="3600,2340" to="3960,2340"/>
              <v:line id="_x0000_s1034" style="position:absolute" from="3780,2160" to="3780,2520"/>
              <v:shapetype id="_x0000_t202" coordsize="21600,21600" o:spt="202" path="m,l,21600r21600,l21600,xe">
                <v:stroke joinstyle="miter"/>
                <v:path gradientshapeok="t" o:connecttype="rect"/>
              </v:shapetype>
              <v:shape id="_x0000_s1035" type="#_x0000_t202" style="position:absolute;left:3950;top:2160;width:540;height:540" filled="f" stroked="f">
                <v:textbox style="mso-next-textbox:#_x0000_s1035">
                  <w:txbxContent>
                    <w:p w:rsidR="006E5487" w:rsidRDefault="006E5487" w:rsidP="006E5487">
                      <w:pPr>
                        <w:rPr>
                          <w:rFonts w:ascii="Arial" w:eastAsia="Times New Roman" w:hAnsi="Arial" w:cs="Times New Roman"/>
                        </w:rPr>
                      </w:pPr>
                      <w:r>
                        <w:rPr>
                          <w:rFonts w:ascii="Arial" w:eastAsia="Times New Roman" w:hAnsi="Arial" w:cs="Times New Roman"/>
                        </w:rPr>
                        <w:t>B</w:t>
                      </w:r>
                    </w:p>
                  </w:txbxContent>
                </v:textbox>
              </v:shape>
              <v:line id="_x0000_s1036" style="position:absolute" from="4020,2220" to="4380,2220">
                <v:stroke endarrow="block"/>
              </v:line>
              <v:shape id="_x0000_s1037" type="#_x0000_t202" style="position:absolute;left:3080;top:2690;width:540;height:540" filled="f" stroked="f">
                <v:textbox style="mso-next-textbox:#_x0000_s1037">
                  <w:txbxContent>
                    <w:p w:rsidR="006E5487" w:rsidRPr="00E573AA" w:rsidRDefault="006E5487" w:rsidP="006E5487">
                      <w:pPr>
                        <w:rPr>
                          <w:rFonts w:ascii="Arial" w:eastAsia="Times New Roman" w:hAnsi="Arial" w:cs="Times New Roman"/>
                          <w:b/>
                        </w:rPr>
                      </w:pPr>
                      <w:r w:rsidRPr="00E573AA">
                        <w:rPr>
                          <w:rFonts w:ascii="Arial" w:eastAsia="Times New Roman" w:hAnsi="Arial" w:cs="Times New Roman"/>
                          <w:b/>
                        </w:rPr>
                        <w:t>_</w:t>
                      </w:r>
                    </w:p>
                  </w:txbxContent>
                </v:textbox>
              </v:shape>
              <v:shape id="_x0000_s1038" type="#_x0000_t202" style="position:absolute;left:3060;top:1440;width:540;height:540" filled="f" stroked="f">
                <v:textbox style="mso-next-textbox:#_x0000_s1038">
                  <w:txbxContent>
                    <w:p w:rsidR="006E5487" w:rsidRPr="00E573AA" w:rsidRDefault="006E5487" w:rsidP="006E5487">
                      <w:pPr>
                        <w:rPr>
                          <w:rFonts w:ascii="Arial" w:eastAsia="Times New Roman" w:hAnsi="Arial" w:cs="Times New Roman"/>
                          <w:b/>
                        </w:rPr>
                      </w:pPr>
                      <w:r w:rsidRPr="00E573AA">
                        <w:rPr>
                          <w:rFonts w:ascii="Arial" w:eastAsia="Times New Roman" w:hAnsi="Arial" w:cs="Times New Roman"/>
                          <w:b/>
                        </w:rPr>
                        <w:t>+</w:t>
                      </w:r>
                    </w:p>
                  </w:txbxContent>
                </v:textbox>
              </v:shape>
              <v:shape id="_x0000_s1039" type="#_x0000_t202" style="position:absolute;left:2040;top:1410;width:540;height:540" filled="f" stroked="f">
                <v:textbox style="mso-next-textbox:#_x0000_s1039">
                  <w:txbxContent>
                    <w:p w:rsidR="006E5487" w:rsidRDefault="006E5487" w:rsidP="006E5487">
                      <w:pPr>
                        <w:rPr>
                          <w:rFonts w:ascii="Arial" w:eastAsia="Times New Roman" w:hAnsi="Arial" w:cs="Times New Roman"/>
                        </w:rPr>
                      </w:pPr>
                      <w:r>
                        <w:rPr>
                          <w:rFonts w:ascii="Arial" w:eastAsia="Times New Roman" w:hAnsi="Arial" w:cs="Times New Roman"/>
                        </w:rPr>
                        <w:t>II</w:t>
                      </w:r>
                    </w:p>
                  </w:txbxContent>
                </v:textbox>
              </v:shape>
              <v:shape id="_x0000_s1040" type="#_x0000_t202" style="position:absolute;left:2030;top:2860;width:540;height:540" filled="f" stroked="f">
                <v:textbox style="mso-next-textbox:#_x0000_s1040">
                  <w:txbxContent>
                    <w:p w:rsidR="006E5487" w:rsidRDefault="006E5487" w:rsidP="006E5487">
                      <w:pPr>
                        <w:rPr>
                          <w:rFonts w:ascii="Arial" w:eastAsia="Times New Roman" w:hAnsi="Arial" w:cs="Times New Roman"/>
                        </w:rPr>
                      </w:pPr>
                      <w:r>
                        <w:rPr>
                          <w:rFonts w:ascii="Arial" w:eastAsia="Times New Roman" w:hAnsi="Arial" w:cs="Times New Roman"/>
                        </w:rPr>
                        <w:t>I</w:t>
                      </w:r>
                    </w:p>
                  </w:txbxContent>
                </v:textbox>
              </v:shape>
            </v:group>
            <v:shape id="_x0000_s1041" type="#_x0000_t202" style="position:absolute;left:8978;top:5531;width:1440;height:540" filled="f" stroked="f">
              <v:textbox style="mso-next-textbox:#_x0000_s1041">
                <w:txbxContent>
                  <w:p w:rsidR="006E5487" w:rsidRPr="00B67280" w:rsidRDefault="006E5487" w:rsidP="006E5487">
                    <w:pPr>
                      <w:jc w:val="center"/>
                      <w:rPr>
                        <w:rFonts w:asciiTheme="majorHAnsi" w:eastAsia="Times New Roman" w:hAnsiTheme="majorHAnsi" w:cstheme="majorHAnsi"/>
                        <w:i/>
                        <w:sz w:val="24"/>
                        <w:szCs w:val="24"/>
                      </w:rPr>
                    </w:pPr>
                    <w:r w:rsidRPr="00B67280">
                      <w:rPr>
                        <w:rFonts w:asciiTheme="majorHAnsi" w:eastAsia="Times New Roman" w:hAnsiTheme="majorHAnsi" w:cstheme="majorHAnsi"/>
                        <w:i/>
                        <w:sz w:val="24"/>
                        <w:szCs w:val="24"/>
                      </w:rPr>
                      <w:t>Hình 1</w:t>
                    </w:r>
                  </w:p>
                </w:txbxContent>
              </v:textbox>
            </v:shape>
            <w10:wrap type="square"/>
          </v:group>
        </w:pict>
      </w:r>
      <w:r w:rsidR="00422F5E" w:rsidRPr="00EE322A">
        <w:rPr>
          <w:rFonts w:asciiTheme="majorHAnsi" w:hAnsiTheme="majorHAnsi" w:cstheme="majorHAnsi"/>
          <w:b/>
          <w:sz w:val="24"/>
          <w:szCs w:val="24"/>
          <w:lang w:val="pt-BR"/>
        </w:rPr>
        <w:t xml:space="preserve">Câu 2 (5 điểm): </w:t>
      </w:r>
    </w:p>
    <w:p w:rsidR="0020152D" w:rsidRDefault="008C178F" w:rsidP="00850A71">
      <w:pPr>
        <w:spacing w:after="0" w:line="360" w:lineRule="auto"/>
        <w:ind w:firstLine="720"/>
        <w:jc w:val="both"/>
        <w:rPr>
          <w:rFonts w:asciiTheme="majorHAnsi" w:hAnsiTheme="majorHAnsi" w:cstheme="majorHAnsi"/>
          <w:color w:val="000000"/>
          <w:sz w:val="24"/>
          <w:szCs w:val="24"/>
          <w:lang w:val="pt-BR"/>
        </w:rPr>
      </w:pPr>
      <w:r w:rsidRPr="00EE322A">
        <w:rPr>
          <w:rFonts w:asciiTheme="majorHAnsi" w:hAnsiTheme="majorHAnsi" w:cstheme="majorHAnsi"/>
          <w:sz w:val="24"/>
          <w:szCs w:val="24"/>
          <w:lang w:val="pt-BR"/>
        </w:rPr>
        <w:t>a</w:t>
      </w:r>
      <w:r w:rsidR="00B67280">
        <w:rPr>
          <w:rFonts w:asciiTheme="majorHAnsi" w:hAnsiTheme="majorHAnsi" w:cstheme="majorHAnsi"/>
          <w:sz w:val="24"/>
          <w:szCs w:val="24"/>
          <w:lang w:val="pt-BR"/>
        </w:rPr>
        <w:t>.</w:t>
      </w:r>
      <w:r w:rsidR="005D46DF" w:rsidRPr="00EE322A">
        <w:rPr>
          <w:rFonts w:asciiTheme="majorHAnsi" w:hAnsiTheme="majorHAnsi" w:cstheme="majorHAnsi"/>
          <w:sz w:val="24"/>
          <w:szCs w:val="24"/>
          <w:lang w:val="pt-BR"/>
        </w:rPr>
        <w:t xml:space="preserve"> </w:t>
      </w:r>
      <w:r w:rsidR="00304598" w:rsidRPr="00EE322A">
        <w:rPr>
          <w:rFonts w:asciiTheme="majorHAnsi" w:eastAsia="Times New Roman" w:hAnsiTheme="majorHAnsi" w:cstheme="majorHAnsi"/>
          <w:color w:val="000000"/>
          <w:sz w:val="24"/>
          <w:szCs w:val="24"/>
          <w:lang w:val="pt-BR"/>
        </w:rPr>
        <w:t xml:space="preserve">Một tụ điện phẳng được tích điện có khoảng cách giữa hai bản tụ là d. Trong khoảng không gian giữa hai bản tụ có từ trường đều với cảm ứng từ B. Đường sức từ song song với các bản tụ </w:t>
      </w:r>
      <w:r w:rsidR="00304598" w:rsidRPr="00B67280">
        <w:rPr>
          <w:rFonts w:asciiTheme="majorHAnsi" w:eastAsia="Times New Roman" w:hAnsiTheme="majorHAnsi" w:cstheme="majorHAnsi"/>
          <w:i/>
          <w:color w:val="000000"/>
          <w:sz w:val="24"/>
          <w:szCs w:val="24"/>
          <w:lang w:val="pt-BR"/>
        </w:rPr>
        <w:t>(Hình 1)</w:t>
      </w:r>
      <w:r w:rsidR="00304598" w:rsidRPr="00EE322A">
        <w:rPr>
          <w:rFonts w:asciiTheme="majorHAnsi" w:eastAsia="Times New Roman" w:hAnsiTheme="majorHAnsi" w:cstheme="majorHAnsi"/>
          <w:color w:val="000000"/>
          <w:sz w:val="24"/>
          <w:szCs w:val="24"/>
          <w:lang w:val="pt-BR"/>
        </w:rPr>
        <w:t>. Ở bản tích điện âm (bản I) có các electron bắn ra với</w:t>
      </w:r>
      <w:r w:rsidR="00B67280">
        <w:rPr>
          <w:rFonts w:asciiTheme="majorHAnsi" w:eastAsia="Times New Roman" w:hAnsiTheme="majorHAnsi" w:cstheme="majorHAnsi"/>
          <w:color w:val="000000"/>
          <w:sz w:val="24"/>
          <w:szCs w:val="24"/>
          <w:lang w:val="pt-BR"/>
        </w:rPr>
        <w:t xml:space="preserve"> vận tốc ban đầu không đáng kể. Bỏ qua tác dụng của trọng lực</w:t>
      </w:r>
      <w:r w:rsidR="001A4DF5">
        <w:rPr>
          <w:rFonts w:asciiTheme="majorHAnsi" w:eastAsia="Times New Roman" w:hAnsiTheme="majorHAnsi" w:cstheme="majorHAnsi"/>
          <w:color w:val="000000"/>
          <w:sz w:val="24"/>
          <w:szCs w:val="24"/>
          <w:lang w:val="pt-BR"/>
        </w:rPr>
        <w:t xml:space="preserve"> tác dụng lên </w:t>
      </w:r>
      <w:r w:rsidR="001A4DF5" w:rsidRPr="00EE322A">
        <w:rPr>
          <w:rFonts w:asciiTheme="majorHAnsi" w:eastAsia="Times New Roman" w:hAnsiTheme="majorHAnsi" w:cstheme="majorHAnsi"/>
          <w:color w:val="000000"/>
          <w:sz w:val="24"/>
          <w:szCs w:val="24"/>
          <w:lang w:val="pt-BR"/>
        </w:rPr>
        <w:t>electron</w:t>
      </w:r>
      <w:r w:rsidR="00B67280">
        <w:rPr>
          <w:rFonts w:asciiTheme="majorHAnsi" w:eastAsia="Times New Roman" w:hAnsiTheme="majorHAnsi" w:cstheme="majorHAnsi"/>
          <w:color w:val="000000"/>
          <w:sz w:val="24"/>
          <w:szCs w:val="24"/>
          <w:lang w:val="pt-BR"/>
        </w:rPr>
        <w:t xml:space="preserve">. </w:t>
      </w:r>
      <w:r w:rsidR="00304598" w:rsidRPr="00EE322A">
        <w:rPr>
          <w:rFonts w:asciiTheme="majorHAnsi" w:eastAsia="Times New Roman" w:hAnsiTheme="majorHAnsi" w:cstheme="majorHAnsi"/>
          <w:color w:val="000000"/>
          <w:sz w:val="24"/>
          <w:szCs w:val="24"/>
          <w:lang w:val="pt-BR"/>
        </w:rPr>
        <w:t>Tìm hiệu điện thế nhỏ nhất U</w:t>
      </w:r>
      <w:r w:rsidR="00304598" w:rsidRPr="00EE322A">
        <w:rPr>
          <w:rFonts w:asciiTheme="majorHAnsi" w:eastAsia="Times New Roman" w:hAnsiTheme="majorHAnsi" w:cstheme="majorHAnsi"/>
          <w:color w:val="000000"/>
          <w:sz w:val="24"/>
          <w:szCs w:val="24"/>
          <w:vertAlign w:val="subscript"/>
          <w:lang w:val="pt-BR"/>
        </w:rPr>
        <w:t>min</w:t>
      </w:r>
      <w:r w:rsidR="00304598" w:rsidRPr="00EE322A">
        <w:rPr>
          <w:rFonts w:asciiTheme="majorHAnsi" w:eastAsia="Times New Roman" w:hAnsiTheme="majorHAnsi" w:cstheme="majorHAnsi"/>
          <w:color w:val="000000"/>
          <w:sz w:val="24"/>
          <w:szCs w:val="24"/>
          <w:lang w:val="pt-BR"/>
        </w:rPr>
        <w:t xml:space="preserve"> giữa hai bản tụ để các electron bắn từ bản I có thể đến được bản II.</w:t>
      </w:r>
      <w:r w:rsidRPr="00EE322A">
        <w:rPr>
          <w:rFonts w:asciiTheme="majorHAnsi" w:hAnsiTheme="majorHAnsi" w:cstheme="majorHAnsi"/>
          <w:color w:val="000000"/>
          <w:sz w:val="24"/>
          <w:szCs w:val="24"/>
          <w:lang w:val="pt-BR"/>
        </w:rPr>
        <w:t xml:space="preserve"> </w:t>
      </w:r>
    </w:p>
    <w:p w:rsidR="00160263" w:rsidRPr="005C72F8" w:rsidRDefault="00CC74CB" w:rsidP="00850A71">
      <w:pPr>
        <w:spacing w:after="0" w:line="360" w:lineRule="auto"/>
        <w:ind w:firstLine="720"/>
        <w:jc w:val="both"/>
        <w:rPr>
          <w:rFonts w:asciiTheme="majorHAnsi" w:eastAsia="Times New Roman" w:hAnsiTheme="majorHAnsi" w:cstheme="majorHAnsi"/>
          <w:sz w:val="24"/>
          <w:szCs w:val="24"/>
        </w:rPr>
      </w:pPr>
      <w:r w:rsidRPr="00CC74CB">
        <w:rPr>
          <w:rFonts w:asciiTheme="majorHAnsi" w:hAnsiTheme="majorHAnsi" w:cstheme="majorHAnsi"/>
          <w:noProof/>
          <w:sz w:val="24"/>
          <w:szCs w:val="24"/>
        </w:rPr>
        <w:pict>
          <v:group id="_x0000_s1125" style="position:absolute;left:0;text-align:left;margin-left:304.1pt;margin-top:26.1pt;width:222.9pt;height:115.75pt;z-index:251677696" coordorigin="6683,11094" coordsize="4458,2315">
            <v:shape id="_x0000_s1123" type="#_x0000_t75" style="position:absolute;left:6683;top:11094;width:4458;height:1901;mso-position-horizontal-relative:text;mso-position-vertical-relative:text" filled="t">
              <v:imagedata r:id="rId11" o:title=""/>
              <o:lock v:ext="edit" aspectratio="f"/>
            </v:shape>
            <v:shape id="_x0000_s1124" type="#_x0000_t202" style="position:absolute;left:8239;top:12995;width:1184;height:414" stroked="f">
              <v:textbox style="mso-next-textbox:#_x0000_s1124">
                <w:txbxContent>
                  <w:p w:rsidR="00B67280" w:rsidRPr="00B67280" w:rsidRDefault="00B67280">
                    <w:pPr>
                      <w:rPr>
                        <w:rFonts w:asciiTheme="majorHAnsi" w:hAnsiTheme="majorHAnsi" w:cstheme="majorHAnsi"/>
                        <w:i/>
                        <w:lang w:val="en-US"/>
                      </w:rPr>
                    </w:pPr>
                    <w:r w:rsidRPr="00B67280">
                      <w:rPr>
                        <w:rFonts w:asciiTheme="majorHAnsi" w:hAnsiTheme="majorHAnsi" w:cstheme="majorHAnsi"/>
                        <w:i/>
                        <w:lang w:val="en-US"/>
                      </w:rPr>
                      <w:t>Hình 2</w:t>
                    </w:r>
                  </w:p>
                </w:txbxContent>
              </v:textbox>
            </v:shape>
            <w10:wrap type="square"/>
          </v:group>
          <o:OLEObject Type="Embed" ProgID="StaticMetafile" ShapeID="_x0000_s1123" DrawAspect="Content" ObjectID="_1490794910" r:id="rId12"/>
        </w:pict>
      </w:r>
      <w:r w:rsidR="00B67280">
        <w:rPr>
          <w:rFonts w:asciiTheme="majorHAnsi" w:eastAsia="Times New Roman" w:hAnsiTheme="majorHAnsi" w:cstheme="majorHAnsi"/>
          <w:sz w:val="24"/>
          <w:szCs w:val="24"/>
          <w:lang w:val="en-US"/>
        </w:rPr>
        <w:t xml:space="preserve">b. </w:t>
      </w:r>
      <w:r w:rsidR="00B67280" w:rsidRPr="00C76F60">
        <w:rPr>
          <w:rFonts w:asciiTheme="majorHAnsi" w:eastAsia="Times New Roman" w:hAnsiTheme="majorHAnsi" w:cstheme="majorHAnsi"/>
          <w:sz w:val="24"/>
          <w:szCs w:val="24"/>
        </w:rPr>
        <w:t xml:space="preserve">Cho hai thanh </w:t>
      </w:r>
      <w:proofErr w:type="gramStart"/>
      <w:r w:rsidR="00B67280" w:rsidRPr="00C76F60">
        <w:rPr>
          <w:rFonts w:asciiTheme="majorHAnsi" w:eastAsia="Times New Roman" w:hAnsiTheme="majorHAnsi" w:cstheme="majorHAnsi"/>
          <w:sz w:val="24"/>
          <w:szCs w:val="24"/>
        </w:rPr>
        <w:t>kim</w:t>
      </w:r>
      <w:proofErr w:type="gramEnd"/>
      <w:r w:rsidR="00B67280" w:rsidRPr="00C76F60">
        <w:rPr>
          <w:rFonts w:asciiTheme="majorHAnsi" w:eastAsia="Times New Roman" w:hAnsiTheme="majorHAnsi" w:cstheme="majorHAnsi"/>
          <w:sz w:val="24"/>
          <w:szCs w:val="24"/>
        </w:rPr>
        <w:t xml:space="preserve"> loại A và B đặt song song, chiều dài mỗi thanh là l = 0,1m. Hai thanh dịch chuyển cùng chiều theo phương ngang với tốc độ không đổi 10m/s, khoảng cách giữa chúng không đổi và bằng a = 0,1m. Trong quá trình chuyển động chúng tựa lên hai thanh ray có đi</w:t>
      </w:r>
      <w:r w:rsidR="00B67280">
        <w:rPr>
          <w:rFonts w:asciiTheme="majorHAnsi" w:eastAsia="Times New Roman" w:hAnsiTheme="majorHAnsi" w:cstheme="majorHAnsi"/>
          <w:sz w:val="24"/>
          <w:szCs w:val="24"/>
        </w:rPr>
        <w:t xml:space="preserve">ện trở không đáng kể như </w:t>
      </w:r>
      <w:r w:rsidR="00990E27" w:rsidRPr="005C72F8">
        <w:rPr>
          <w:rFonts w:asciiTheme="majorHAnsi" w:eastAsia="Times New Roman" w:hAnsiTheme="majorHAnsi" w:cstheme="majorHAnsi"/>
          <w:i/>
          <w:sz w:val="24"/>
          <w:szCs w:val="24"/>
        </w:rPr>
        <w:t>H</w:t>
      </w:r>
      <w:r w:rsidR="00B67280" w:rsidRPr="00990E27">
        <w:rPr>
          <w:rFonts w:asciiTheme="majorHAnsi" w:eastAsia="Times New Roman" w:hAnsiTheme="majorHAnsi" w:cstheme="majorHAnsi"/>
          <w:i/>
          <w:sz w:val="24"/>
          <w:szCs w:val="24"/>
        </w:rPr>
        <w:t>ình 2</w:t>
      </w:r>
      <w:r w:rsidR="00B67280" w:rsidRPr="00C76F60">
        <w:rPr>
          <w:rFonts w:asciiTheme="majorHAnsi" w:eastAsia="Times New Roman" w:hAnsiTheme="majorHAnsi" w:cstheme="majorHAnsi"/>
          <w:sz w:val="24"/>
          <w:szCs w:val="24"/>
        </w:rPr>
        <w:t>.</w:t>
      </w:r>
      <w:r w:rsidR="00B67280" w:rsidRPr="005C72F8">
        <w:rPr>
          <w:rFonts w:asciiTheme="majorHAnsi" w:eastAsia="Times New Roman" w:hAnsiTheme="majorHAnsi" w:cstheme="majorHAnsi"/>
          <w:sz w:val="24"/>
          <w:szCs w:val="24"/>
        </w:rPr>
        <w:t xml:space="preserve"> </w:t>
      </w:r>
      <w:r w:rsidR="00160263" w:rsidRPr="00C76F60">
        <w:rPr>
          <w:rFonts w:asciiTheme="majorHAnsi" w:eastAsia="Times New Roman" w:hAnsiTheme="majorHAnsi" w:cstheme="majorHAnsi"/>
          <w:sz w:val="24"/>
          <w:szCs w:val="24"/>
        </w:rPr>
        <w:t>Biết điện trở c</w:t>
      </w:r>
      <w:r w:rsidR="0077198D">
        <w:rPr>
          <w:rFonts w:asciiTheme="majorHAnsi" w:eastAsia="Times New Roman" w:hAnsiTheme="majorHAnsi" w:cstheme="majorHAnsi"/>
          <w:sz w:val="24"/>
          <w:szCs w:val="24"/>
        </w:rPr>
        <w:t>ủa mỗi thanh kim loại là R = 0,</w:t>
      </w:r>
      <w:r w:rsidR="00217C1B" w:rsidRPr="005C72F8">
        <w:rPr>
          <w:rFonts w:asciiTheme="majorHAnsi" w:eastAsia="Times New Roman" w:hAnsiTheme="majorHAnsi" w:cstheme="majorHAnsi"/>
          <w:sz w:val="24"/>
          <w:szCs w:val="24"/>
        </w:rPr>
        <w:t>0</w:t>
      </w:r>
      <w:r w:rsidR="00160263" w:rsidRPr="00C76F60">
        <w:rPr>
          <w:rFonts w:asciiTheme="majorHAnsi" w:eastAsia="Times New Roman" w:hAnsiTheme="majorHAnsi" w:cstheme="majorHAnsi"/>
          <w:sz w:val="24"/>
          <w:szCs w:val="24"/>
        </w:rPr>
        <w:t>1Ω.</w:t>
      </w:r>
      <w:r w:rsidR="00160263" w:rsidRPr="00EE322A">
        <w:rPr>
          <w:rFonts w:asciiTheme="majorHAnsi" w:eastAsia="Times New Roman" w:hAnsiTheme="majorHAnsi" w:cstheme="majorHAnsi"/>
          <w:sz w:val="24"/>
          <w:szCs w:val="24"/>
        </w:rPr>
        <w:t xml:space="preserve"> </w:t>
      </w:r>
      <w:r w:rsidR="0020152D" w:rsidRPr="00C76F60">
        <w:rPr>
          <w:rFonts w:asciiTheme="majorHAnsi" w:eastAsia="Times New Roman" w:hAnsiTheme="majorHAnsi" w:cstheme="majorHAnsi"/>
          <w:sz w:val="24"/>
          <w:szCs w:val="24"/>
        </w:rPr>
        <w:t xml:space="preserve">Hệ thống được đặt trong từ trường vuông góc với mặt phẳng của hai thanh ray và từ trường này biến thiên theo trục </w:t>
      </w:r>
      <w:r w:rsidR="0077198D">
        <w:rPr>
          <w:rFonts w:asciiTheme="majorHAnsi" w:eastAsia="Times New Roman" w:hAnsiTheme="majorHAnsi" w:cstheme="majorHAnsi"/>
          <w:sz w:val="24"/>
          <w:szCs w:val="24"/>
        </w:rPr>
        <w:t>x,y theo quy luật: B(x,y) = 10</w:t>
      </w:r>
      <w:r w:rsidR="0077198D" w:rsidRPr="00EE322A">
        <w:rPr>
          <w:rFonts w:asciiTheme="majorHAnsi" w:eastAsia="Times New Roman" w:hAnsiTheme="majorHAnsi" w:cstheme="majorHAnsi"/>
          <w:sz w:val="24"/>
          <w:szCs w:val="24"/>
        </w:rPr>
        <w:t>0</w:t>
      </w:r>
      <w:r w:rsidR="0020152D" w:rsidRPr="00C76F60">
        <w:rPr>
          <w:rFonts w:asciiTheme="majorHAnsi" w:eastAsia="Times New Roman" w:hAnsiTheme="majorHAnsi" w:cstheme="majorHAnsi"/>
          <w:sz w:val="24"/>
          <w:szCs w:val="24"/>
        </w:rPr>
        <w:t>xy</w:t>
      </w:r>
      <w:r w:rsidR="0020152D" w:rsidRPr="00EE322A">
        <w:rPr>
          <w:rFonts w:asciiTheme="majorHAnsi" w:eastAsia="Times New Roman" w:hAnsiTheme="majorHAnsi" w:cstheme="majorHAnsi"/>
          <w:sz w:val="24"/>
          <w:szCs w:val="24"/>
        </w:rPr>
        <w:t xml:space="preserve">. Tìm số chỉ của </w:t>
      </w:r>
      <w:r w:rsidR="0020152D" w:rsidRPr="00C76F60">
        <w:rPr>
          <w:rFonts w:asciiTheme="majorHAnsi" w:eastAsia="Times New Roman" w:hAnsiTheme="majorHAnsi" w:cstheme="majorHAnsi"/>
          <w:sz w:val="24"/>
          <w:szCs w:val="24"/>
        </w:rPr>
        <w:t xml:space="preserve">vôn kế </w:t>
      </w:r>
      <w:r w:rsidR="0020152D" w:rsidRPr="00EE322A">
        <w:rPr>
          <w:rFonts w:asciiTheme="majorHAnsi" w:eastAsia="Times New Roman" w:hAnsiTheme="majorHAnsi" w:cstheme="majorHAnsi"/>
          <w:sz w:val="24"/>
          <w:szCs w:val="24"/>
        </w:rPr>
        <w:t>v</w:t>
      </w:r>
      <w:r w:rsidR="0020152D" w:rsidRPr="00C76F60">
        <w:rPr>
          <w:rFonts w:asciiTheme="majorHAnsi" w:eastAsia="Times New Roman" w:hAnsiTheme="majorHAnsi" w:cstheme="majorHAnsi"/>
          <w:sz w:val="24"/>
          <w:szCs w:val="24"/>
        </w:rPr>
        <w:t>ào thời điểm thanh A có tọa độ x = 0,1m.</w:t>
      </w:r>
    </w:p>
    <w:p w:rsidR="008264EB" w:rsidRPr="00EE322A" w:rsidRDefault="008264EB" w:rsidP="00B67280">
      <w:pPr>
        <w:spacing w:after="0" w:line="360" w:lineRule="auto"/>
        <w:jc w:val="both"/>
        <w:rPr>
          <w:rFonts w:asciiTheme="majorHAnsi" w:hAnsiTheme="majorHAnsi" w:cstheme="majorHAnsi"/>
          <w:b/>
          <w:sz w:val="24"/>
          <w:szCs w:val="24"/>
        </w:rPr>
      </w:pPr>
      <w:r w:rsidRPr="00EE322A">
        <w:rPr>
          <w:rFonts w:asciiTheme="majorHAnsi" w:hAnsiTheme="majorHAnsi" w:cstheme="majorHAnsi"/>
          <w:b/>
          <w:sz w:val="24"/>
          <w:szCs w:val="24"/>
        </w:rPr>
        <w:t xml:space="preserve">Câu 3 (4 điểm): </w:t>
      </w:r>
    </w:p>
    <w:p w:rsidR="004F7108" w:rsidRDefault="00EE322A" w:rsidP="00850A71">
      <w:pPr>
        <w:spacing w:before="120" w:line="360" w:lineRule="auto"/>
        <w:ind w:right="170" w:firstLine="720"/>
        <w:jc w:val="both"/>
        <w:rPr>
          <w:rFonts w:asciiTheme="majorHAnsi" w:hAnsiTheme="majorHAnsi" w:cstheme="majorHAnsi"/>
          <w:sz w:val="24"/>
          <w:szCs w:val="24"/>
          <w:lang w:val="pt-BR"/>
        </w:rPr>
      </w:pPr>
      <w:r w:rsidRPr="00EE322A">
        <w:rPr>
          <w:rFonts w:asciiTheme="majorHAnsi" w:hAnsiTheme="majorHAnsi" w:cstheme="majorHAnsi"/>
          <w:sz w:val="24"/>
          <w:szCs w:val="24"/>
        </w:rPr>
        <w:t>Cho hệ hai thấu kính mỏng</w:t>
      </w:r>
      <w:r w:rsidR="00D37189" w:rsidRPr="005C72F8">
        <w:rPr>
          <w:rFonts w:asciiTheme="majorHAnsi" w:hAnsiTheme="majorHAnsi" w:cstheme="majorHAnsi"/>
          <w:sz w:val="24"/>
          <w:szCs w:val="24"/>
        </w:rPr>
        <w:t>:</w:t>
      </w:r>
      <w:r w:rsidRPr="00EE322A">
        <w:rPr>
          <w:rFonts w:asciiTheme="majorHAnsi" w:hAnsiTheme="majorHAnsi" w:cstheme="majorHAnsi"/>
          <w:sz w:val="24"/>
          <w:szCs w:val="24"/>
        </w:rPr>
        <w:t xml:space="preserve"> L</w:t>
      </w:r>
      <w:r w:rsidRPr="00EE322A">
        <w:rPr>
          <w:rFonts w:asciiTheme="majorHAnsi" w:hAnsiTheme="majorHAnsi" w:cstheme="majorHAnsi"/>
          <w:sz w:val="24"/>
          <w:szCs w:val="24"/>
          <w:vertAlign w:val="subscript"/>
        </w:rPr>
        <w:t>1</w:t>
      </w:r>
      <w:r w:rsidRPr="00EE322A">
        <w:rPr>
          <w:rFonts w:asciiTheme="majorHAnsi" w:hAnsiTheme="majorHAnsi" w:cstheme="majorHAnsi"/>
          <w:sz w:val="24"/>
          <w:szCs w:val="24"/>
        </w:rPr>
        <w:t xml:space="preserve"> là thấu kính hội tụ và L</w:t>
      </w:r>
      <w:r w:rsidRPr="00EE322A">
        <w:rPr>
          <w:rFonts w:asciiTheme="majorHAnsi" w:hAnsiTheme="majorHAnsi" w:cstheme="majorHAnsi"/>
          <w:sz w:val="24"/>
          <w:szCs w:val="24"/>
          <w:vertAlign w:val="subscript"/>
        </w:rPr>
        <w:t>2</w:t>
      </w:r>
      <w:r w:rsidRPr="00EE322A">
        <w:rPr>
          <w:rFonts w:asciiTheme="majorHAnsi" w:hAnsiTheme="majorHAnsi" w:cstheme="majorHAnsi"/>
          <w:sz w:val="24"/>
          <w:szCs w:val="24"/>
        </w:rPr>
        <w:t xml:space="preserve"> là thấu kính phân kỳ, cùng trục chính Δ và </w:t>
      </w:r>
      <w:r w:rsidR="0010252C" w:rsidRPr="005C72F8">
        <w:rPr>
          <w:rFonts w:asciiTheme="majorHAnsi" w:hAnsiTheme="majorHAnsi" w:cstheme="majorHAnsi"/>
          <w:sz w:val="24"/>
          <w:szCs w:val="24"/>
        </w:rPr>
        <w:t xml:space="preserve">được </w:t>
      </w:r>
      <w:r w:rsidRPr="00EE322A">
        <w:rPr>
          <w:rFonts w:asciiTheme="majorHAnsi" w:hAnsiTheme="majorHAnsi" w:cstheme="majorHAnsi"/>
          <w:sz w:val="24"/>
          <w:szCs w:val="24"/>
        </w:rPr>
        <w:t xml:space="preserve">làm </w:t>
      </w:r>
      <w:r w:rsidR="0010252C" w:rsidRPr="005C72F8">
        <w:rPr>
          <w:rFonts w:asciiTheme="majorHAnsi" w:hAnsiTheme="majorHAnsi" w:cstheme="majorHAnsi"/>
          <w:sz w:val="24"/>
          <w:szCs w:val="24"/>
        </w:rPr>
        <w:t xml:space="preserve">từ </w:t>
      </w:r>
      <w:r w:rsidRPr="00EE322A">
        <w:rPr>
          <w:rFonts w:asciiTheme="majorHAnsi" w:hAnsiTheme="majorHAnsi" w:cstheme="majorHAnsi"/>
          <w:sz w:val="24"/>
          <w:szCs w:val="24"/>
        </w:rPr>
        <w:t xml:space="preserve">cùng </w:t>
      </w:r>
      <w:r w:rsidR="0010252C" w:rsidRPr="005C72F8">
        <w:rPr>
          <w:rFonts w:asciiTheme="majorHAnsi" w:hAnsiTheme="majorHAnsi" w:cstheme="majorHAnsi"/>
          <w:sz w:val="24"/>
          <w:szCs w:val="24"/>
        </w:rPr>
        <w:t xml:space="preserve">một </w:t>
      </w:r>
      <w:r w:rsidRPr="00EE322A">
        <w:rPr>
          <w:rFonts w:asciiTheme="majorHAnsi" w:hAnsiTheme="majorHAnsi" w:cstheme="majorHAnsi"/>
          <w:sz w:val="24"/>
          <w:szCs w:val="24"/>
        </w:rPr>
        <w:t>loại thủy tinh</w:t>
      </w:r>
      <w:r w:rsidR="0010252C" w:rsidRPr="005C72F8">
        <w:rPr>
          <w:rFonts w:asciiTheme="majorHAnsi" w:hAnsiTheme="majorHAnsi" w:cstheme="majorHAnsi"/>
          <w:sz w:val="24"/>
          <w:szCs w:val="24"/>
        </w:rPr>
        <w:t>,</w:t>
      </w:r>
      <w:r w:rsidRPr="00EE322A">
        <w:rPr>
          <w:rFonts w:asciiTheme="majorHAnsi" w:hAnsiTheme="majorHAnsi" w:cstheme="majorHAnsi"/>
          <w:sz w:val="24"/>
          <w:szCs w:val="24"/>
        </w:rPr>
        <w:t xml:space="preserve"> có độ tụ</w:t>
      </w:r>
      <w:r w:rsidR="00723380">
        <w:rPr>
          <w:rFonts w:asciiTheme="majorHAnsi" w:hAnsiTheme="majorHAnsi" w:cstheme="majorHAnsi"/>
          <w:sz w:val="24"/>
          <w:szCs w:val="24"/>
        </w:rPr>
        <w:t xml:space="preserve"> </w:t>
      </w:r>
      <w:r w:rsidR="00723380" w:rsidRPr="005C72F8">
        <w:rPr>
          <w:rFonts w:asciiTheme="majorHAnsi" w:hAnsiTheme="majorHAnsi" w:cstheme="majorHAnsi"/>
          <w:sz w:val="24"/>
          <w:szCs w:val="24"/>
        </w:rPr>
        <w:t>lần lượt là</w:t>
      </w:r>
      <w:r w:rsidRPr="00EE322A">
        <w:rPr>
          <w:rFonts w:asciiTheme="majorHAnsi" w:hAnsiTheme="majorHAnsi" w:cstheme="majorHAnsi"/>
          <w:sz w:val="24"/>
          <w:szCs w:val="24"/>
        </w:rPr>
        <w:t xml:space="preserve"> D</w:t>
      </w:r>
      <w:r w:rsidRPr="00EE322A">
        <w:rPr>
          <w:rFonts w:asciiTheme="majorHAnsi" w:hAnsiTheme="majorHAnsi" w:cstheme="majorHAnsi"/>
          <w:sz w:val="24"/>
          <w:szCs w:val="24"/>
          <w:vertAlign w:val="subscript"/>
        </w:rPr>
        <w:t>1</w:t>
      </w:r>
      <w:r w:rsidRPr="00EE322A">
        <w:rPr>
          <w:rFonts w:asciiTheme="majorHAnsi" w:hAnsiTheme="majorHAnsi" w:cstheme="majorHAnsi"/>
          <w:sz w:val="24"/>
          <w:szCs w:val="24"/>
        </w:rPr>
        <w:t xml:space="preserve"> và D</w:t>
      </w:r>
      <w:r w:rsidRPr="00EE322A">
        <w:rPr>
          <w:rFonts w:asciiTheme="majorHAnsi" w:hAnsiTheme="majorHAnsi" w:cstheme="majorHAnsi"/>
          <w:sz w:val="24"/>
          <w:szCs w:val="24"/>
          <w:vertAlign w:val="subscript"/>
        </w:rPr>
        <w:t>2</w:t>
      </w:r>
      <w:r w:rsidRPr="00EE322A">
        <w:rPr>
          <w:rFonts w:asciiTheme="majorHAnsi" w:hAnsiTheme="majorHAnsi" w:cstheme="majorHAnsi"/>
          <w:sz w:val="24"/>
          <w:szCs w:val="24"/>
        </w:rPr>
        <w:t xml:space="preserve"> đặt cách nhau một khoảng </w:t>
      </w:r>
      <w:r w:rsidRPr="00EE322A">
        <w:rPr>
          <w:rFonts w:asciiTheme="majorHAnsi" w:hAnsiTheme="majorHAnsi" w:cstheme="majorHAnsi"/>
          <w:i/>
          <w:sz w:val="24"/>
          <w:szCs w:val="24"/>
        </w:rPr>
        <w:t>l</w:t>
      </w:r>
      <w:r w:rsidRPr="00EE322A">
        <w:rPr>
          <w:rFonts w:asciiTheme="majorHAnsi" w:hAnsiTheme="majorHAnsi" w:cstheme="majorHAnsi"/>
          <w:sz w:val="24"/>
          <w:szCs w:val="24"/>
        </w:rPr>
        <w:t>. Chiếu một tia sáng mảnh song song với trục chính</w:t>
      </w:r>
      <w:r w:rsidR="00B0506D" w:rsidRPr="005C72F8">
        <w:rPr>
          <w:rFonts w:asciiTheme="majorHAnsi" w:hAnsiTheme="majorHAnsi" w:cstheme="majorHAnsi"/>
          <w:sz w:val="24"/>
          <w:szCs w:val="24"/>
        </w:rPr>
        <w:t xml:space="preserve"> tới</w:t>
      </w:r>
      <w:r w:rsidRPr="00EE322A">
        <w:rPr>
          <w:rFonts w:asciiTheme="majorHAnsi" w:hAnsiTheme="majorHAnsi" w:cstheme="majorHAnsi"/>
          <w:sz w:val="24"/>
          <w:szCs w:val="24"/>
        </w:rPr>
        <w:t xml:space="preserve"> gặp thấu kính L</w:t>
      </w:r>
      <w:r w:rsidRPr="00EE322A">
        <w:rPr>
          <w:rFonts w:asciiTheme="majorHAnsi" w:hAnsiTheme="majorHAnsi" w:cstheme="majorHAnsi"/>
          <w:sz w:val="24"/>
          <w:szCs w:val="24"/>
          <w:vertAlign w:val="subscript"/>
        </w:rPr>
        <w:t>1</w:t>
      </w:r>
      <w:r w:rsidRPr="00EE322A">
        <w:rPr>
          <w:rFonts w:asciiTheme="majorHAnsi" w:hAnsiTheme="majorHAnsi" w:cstheme="majorHAnsi"/>
          <w:sz w:val="24"/>
          <w:szCs w:val="24"/>
        </w:rPr>
        <w:t xml:space="preserve"> cho tia ló</w:t>
      </w:r>
      <w:r w:rsidR="00B0506D" w:rsidRPr="005C72F8">
        <w:rPr>
          <w:rFonts w:asciiTheme="majorHAnsi" w:hAnsiTheme="majorHAnsi" w:cstheme="majorHAnsi"/>
          <w:sz w:val="24"/>
          <w:szCs w:val="24"/>
        </w:rPr>
        <w:t xml:space="preserve"> khỏi </w:t>
      </w:r>
      <w:r w:rsidR="00B0506D" w:rsidRPr="00EE322A">
        <w:rPr>
          <w:rFonts w:asciiTheme="majorHAnsi" w:hAnsiTheme="majorHAnsi" w:cstheme="majorHAnsi"/>
          <w:sz w:val="24"/>
          <w:szCs w:val="24"/>
        </w:rPr>
        <w:t>hệ hai thấu kính</w:t>
      </w:r>
      <w:r w:rsidRPr="00EE322A">
        <w:rPr>
          <w:rFonts w:asciiTheme="majorHAnsi" w:hAnsiTheme="majorHAnsi" w:cstheme="majorHAnsi"/>
          <w:sz w:val="24"/>
          <w:szCs w:val="24"/>
        </w:rPr>
        <w:t xml:space="preserve"> cắt trục chính </w:t>
      </w:r>
      <w:r w:rsidRPr="00EE322A">
        <w:rPr>
          <w:rFonts w:asciiTheme="majorHAnsi" w:hAnsiTheme="majorHAnsi" w:cstheme="majorHAnsi"/>
          <w:sz w:val="24"/>
          <w:szCs w:val="24"/>
        </w:rPr>
        <w:lastRenderedPageBreak/>
        <w:t xml:space="preserve">tại điểm F (F gọi là tiêu điểm chính của hệ), và tia ló có phương cắt phương tia tới tại M, dựng MH vuông góc với Δ tại H. Đặt HF = f và D = </w:t>
      </w:r>
      <w:r w:rsidRPr="00EE322A">
        <w:rPr>
          <w:rFonts w:asciiTheme="majorHAnsi" w:hAnsiTheme="majorHAnsi" w:cstheme="majorHAnsi"/>
          <w:position w:val="-28"/>
          <w:sz w:val="24"/>
          <w:szCs w:val="24"/>
        </w:rPr>
        <w:object w:dxaOrig="279" w:dyaOrig="660">
          <v:shape id="_x0000_i1027" type="#_x0000_t75" style="width:13.8pt;height:32.85pt" o:ole="">
            <v:imagedata r:id="rId13" o:title=""/>
          </v:shape>
          <o:OLEObject Type="Embed" ProgID="Equation.3" ShapeID="_x0000_i1027" DrawAspect="Content" ObjectID="_1490794907" r:id="rId14"/>
        </w:object>
      </w:r>
      <w:r w:rsidRPr="00EE322A">
        <w:rPr>
          <w:rFonts w:asciiTheme="majorHAnsi" w:hAnsiTheme="majorHAnsi" w:cstheme="majorHAnsi"/>
          <w:sz w:val="24"/>
          <w:szCs w:val="24"/>
        </w:rPr>
        <w:t xml:space="preserve"> gọi là tiêu cự và độ tụ của hệ.</w:t>
      </w:r>
    </w:p>
    <w:p w:rsidR="00EE322A" w:rsidRPr="004F7108" w:rsidRDefault="00A3691E" w:rsidP="00850A71">
      <w:pPr>
        <w:spacing w:before="120" w:line="360" w:lineRule="auto"/>
        <w:ind w:right="170" w:firstLine="720"/>
        <w:jc w:val="both"/>
        <w:rPr>
          <w:rFonts w:asciiTheme="majorHAnsi" w:hAnsiTheme="majorHAnsi" w:cstheme="majorHAnsi"/>
          <w:sz w:val="24"/>
          <w:szCs w:val="24"/>
        </w:rPr>
      </w:pPr>
      <w:r w:rsidRPr="005C72F8">
        <w:rPr>
          <w:rFonts w:asciiTheme="majorHAnsi" w:hAnsiTheme="majorHAnsi" w:cstheme="majorHAnsi"/>
          <w:sz w:val="24"/>
          <w:szCs w:val="24"/>
          <w:lang w:val="pt-BR"/>
        </w:rPr>
        <w:t>a</w:t>
      </w:r>
      <w:r w:rsidR="00B67280" w:rsidRPr="005C72F8">
        <w:rPr>
          <w:rFonts w:asciiTheme="majorHAnsi" w:hAnsiTheme="majorHAnsi" w:cstheme="majorHAnsi"/>
          <w:sz w:val="24"/>
          <w:szCs w:val="24"/>
          <w:lang w:val="pt-BR"/>
        </w:rPr>
        <w:t>.</w:t>
      </w:r>
      <w:r w:rsidRPr="005C72F8">
        <w:rPr>
          <w:rFonts w:asciiTheme="majorHAnsi" w:hAnsiTheme="majorHAnsi" w:cstheme="majorHAnsi"/>
          <w:sz w:val="24"/>
          <w:szCs w:val="24"/>
          <w:lang w:val="pt-BR"/>
        </w:rPr>
        <w:t xml:space="preserve"> </w:t>
      </w:r>
      <w:r w:rsidR="00EE322A" w:rsidRPr="00EE322A">
        <w:rPr>
          <w:rFonts w:asciiTheme="majorHAnsi" w:hAnsiTheme="majorHAnsi" w:cstheme="majorHAnsi"/>
          <w:sz w:val="24"/>
          <w:szCs w:val="24"/>
        </w:rPr>
        <w:t>Tính D theo D</w:t>
      </w:r>
      <w:r w:rsidR="00EE322A" w:rsidRPr="00EE322A">
        <w:rPr>
          <w:rFonts w:asciiTheme="majorHAnsi" w:hAnsiTheme="majorHAnsi" w:cstheme="majorHAnsi"/>
          <w:sz w:val="24"/>
          <w:szCs w:val="24"/>
          <w:vertAlign w:val="subscript"/>
        </w:rPr>
        <w:t>1</w:t>
      </w:r>
      <w:r w:rsidR="00EE322A" w:rsidRPr="00EE322A">
        <w:rPr>
          <w:rFonts w:asciiTheme="majorHAnsi" w:hAnsiTheme="majorHAnsi" w:cstheme="majorHAnsi"/>
          <w:sz w:val="24"/>
          <w:szCs w:val="24"/>
        </w:rPr>
        <w:t>, D</w:t>
      </w:r>
      <w:r w:rsidR="00EE322A" w:rsidRPr="00EE322A">
        <w:rPr>
          <w:rFonts w:asciiTheme="majorHAnsi" w:hAnsiTheme="majorHAnsi" w:cstheme="majorHAnsi"/>
          <w:sz w:val="24"/>
          <w:szCs w:val="24"/>
          <w:vertAlign w:val="subscript"/>
        </w:rPr>
        <w:t>2</w:t>
      </w:r>
      <w:r w:rsidR="00EE322A" w:rsidRPr="00EE322A">
        <w:rPr>
          <w:rFonts w:asciiTheme="majorHAnsi" w:hAnsiTheme="majorHAnsi" w:cstheme="majorHAnsi"/>
          <w:sz w:val="24"/>
          <w:szCs w:val="24"/>
        </w:rPr>
        <w:t xml:space="preserve">, </w:t>
      </w:r>
      <w:r w:rsidR="00EE322A" w:rsidRPr="00EE322A">
        <w:rPr>
          <w:rFonts w:asciiTheme="majorHAnsi" w:hAnsiTheme="majorHAnsi" w:cstheme="majorHAnsi"/>
          <w:i/>
          <w:sz w:val="24"/>
          <w:szCs w:val="24"/>
        </w:rPr>
        <w:t>l</w:t>
      </w:r>
      <w:r w:rsidR="00EE322A" w:rsidRPr="00EE322A">
        <w:rPr>
          <w:rFonts w:asciiTheme="majorHAnsi" w:hAnsiTheme="majorHAnsi" w:cstheme="majorHAnsi"/>
          <w:sz w:val="24"/>
          <w:szCs w:val="24"/>
        </w:rPr>
        <w:t>. Có nhận xét gì về độ tụ của hệ</w:t>
      </w:r>
      <w:r w:rsidR="0066641E">
        <w:rPr>
          <w:rFonts w:asciiTheme="majorHAnsi" w:hAnsiTheme="majorHAnsi" w:cstheme="majorHAnsi"/>
          <w:sz w:val="24"/>
          <w:szCs w:val="24"/>
        </w:rPr>
        <w:t xml:space="preserve"> khi</w:t>
      </w:r>
      <w:r w:rsidR="00EE322A" w:rsidRPr="00EE322A">
        <w:rPr>
          <w:rFonts w:asciiTheme="majorHAnsi" w:hAnsiTheme="majorHAnsi" w:cstheme="majorHAnsi"/>
          <w:sz w:val="24"/>
          <w:szCs w:val="24"/>
        </w:rPr>
        <w:t xml:space="preserve"> </w:t>
      </w:r>
      <w:r w:rsidR="00C907D7" w:rsidRPr="00EE322A">
        <w:rPr>
          <w:rFonts w:asciiTheme="majorHAnsi" w:hAnsiTheme="majorHAnsi" w:cstheme="majorHAnsi"/>
          <w:i/>
          <w:sz w:val="24"/>
          <w:szCs w:val="24"/>
        </w:rPr>
        <w:t>l</w:t>
      </w:r>
      <w:r w:rsidR="00C907D7" w:rsidRPr="005C72F8">
        <w:rPr>
          <w:rFonts w:asciiTheme="majorHAnsi" w:hAnsiTheme="majorHAnsi" w:cstheme="majorHAnsi"/>
          <w:i/>
          <w:sz w:val="24"/>
          <w:szCs w:val="24"/>
          <w:lang w:val="pt-BR"/>
        </w:rPr>
        <w:t xml:space="preserve"> =</w:t>
      </w:r>
      <w:r w:rsidR="00C907D7" w:rsidRPr="00EE322A">
        <w:rPr>
          <w:rFonts w:asciiTheme="majorHAnsi" w:hAnsiTheme="majorHAnsi" w:cstheme="majorHAnsi"/>
          <w:i/>
          <w:sz w:val="24"/>
          <w:szCs w:val="24"/>
        </w:rPr>
        <w:t xml:space="preserve"> </w:t>
      </w:r>
      <w:r w:rsidR="00EE322A" w:rsidRPr="00EE322A">
        <w:rPr>
          <w:rFonts w:asciiTheme="majorHAnsi" w:hAnsiTheme="majorHAnsi" w:cstheme="majorHAnsi"/>
          <w:sz w:val="24"/>
          <w:szCs w:val="24"/>
        </w:rPr>
        <w:t xml:space="preserve">0 và khi </w:t>
      </w:r>
      <w:r w:rsidR="00EE322A" w:rsidRPr="00EE322A">
        <w:rPr>
          <w:rFonts w:asciiTheme="majorHAnsi" w:hAnsiTheme="majorHAnsi" w:cstheme="majorHAnsi"/>
          <w:i/>
          <w:sz w:val="24"/>
          <w:szCs w:val="24"/>
        </w:rPr>
        <w:t xml:space="preserve"> l</w:t>
      </w:r>
      <w:r w:rsidR="0066641E">
        <w:rPr>
          <w:rFonts w:asciiTheme="majorHAnsi" w:hAnsiTheme="majorHAnsi" w:cstheme="majorHAnsi"/>
          <w:sz w:val="24"/>
          <w:szCs w:val="24"/>
        </w:rPr>
        <w:t xml:space="preserve"> = </w:t>
      </w:r>
      <w:r w:rsidR="00EE322A" w:rsidRPr="00EE322A">
        <w:rPr>
          <w:rFonts w:asciiTheme="majorHAnsi" w:hAnsiTheme="majorHAnsi" w:cstheme="majorHAnsi"/>
          <w:position w:val="-30"/>
          <w:sz w:val="24"/>
          <w:szCs w:val="24"/>
        </w:rPr>
        <w:object w:dxaOrig="880" w:dyaOrig="680">
          <v:shape id="_x0000_i1028" type="#_x0000_t75" style="width:43.8pt;height:34pt" o:ole="">
            <v:imagedata r:id="rId15" o:title=""/>
          </v:shape>
          <o:OLEObject Type="Embed" ProgID="Equation.DSMT4" ShapeID="_x0000_i1028" DrawAspect="Content" ObjectID="_1490794908" r:id="rId16"/>
        </w:object>
      </w:r>
    </w:p>
    <w:p w:rsidR="00437D2D" w:rsidRPr="005C72F8" w:rsidRDefault="00CC74CB" w:rsidP="00437D2D">
      <w:pPr>
        <w:spacing w:before="120" w:line="360" w:lineRule="auto"/>
        <w:ind w:right="170" w:firstLine="720"/>
        <w:jc w:val="both"/>
        <w:rPr>
          <w:rFonts w:asciiTheme="majorHAnsi" w:hAnsiTheme="majorHAnsi" w:cstheme="majorHAnsi"/>
          <w:sz w:val="24"/>
          <w:szCs w:val="24"/>
        </w:rPr>
      </w:pPr>
      <w:r>
        <w:rPr>
          <w:rFonts w:asciiTheme="majorHAnsi" w:hAnsiTheme="majorHAnsi" w:cstheme="majorHAnsi"/>
          <w:noProof/>
          <w:sz w:val="24"/>
          <w:szCs w:val="24"/>
        </w:rPr>
        <w:pict>
          <v:group id="_x0000_s1126" style="position:absolute;left:0;text-align:left;margin-left:373.5pt;margin-top:22.6pt;width:2in;height:187.15pt;z-index:251678720" coordorigin="7723,5715" coordsize="2880,3743">
            <v:shape id="_x0000_s1127" type="#_x0000_t202" style="position:absolute;left:8437;top:8963;width:1304;height:495" filled="f" stroked="f">
              <v:textbox style="mso-next-textbox:#_x0000_s1127">
                <w:txbxContent>
                  <w:p w:rsidR="00B67280" w:rsidRPr="00225D41" w:rsidRDefault="00B67280" w:rsidP="00B67280">
                    <w:pPr>
                      <w:rPr>
                        <w:rFonts w:asciiTheme="majorHAnsi" w:hAnsiTheme="majorHAnsi" w:cstheme="majorHAnsi"/>
                        <w:i/>
                        <w:sz w:val="24"/>
                        <w:szCs w:val="24"/>
                        <w:lang w:val="en-US"/>
                      </w:rPr>
                    </w:pPr>
                    <w:r w:rsidRPr="00225D41">
                      <w:rPr>
                        <w:rFonts w:asciiTheme="majorHAnsi" w:hAnsiTheme="majorHAnsi" w:cstheme="majorHAnsi"/>
                        <w:i/>
                        <w:sz w:val="24"/>
                        <w:szCs w:val="24"/>
                        <w:lang w:val="en-US"/>
                      </w:rPr>
                      <w:t>Hình 3</w:t>
                    </w:r>
                  </w:p>
                </w:txbxContent>
              </v:textbox>
            </v:shape>
            <v:oval id="_x0000_s1128" style="position:absolute;left:7982;top:5923;width:2268;height:2351" filled="f">
              <v:textbox style="mso-next-textbox:#_x0000_s1128">
                <w:txbxContent>
                  <w:p w:rsidR="00B67280" w:rsidRPr="00134DB4" w:rsidRDefault="00B67280" w:rsidP="00B67280">
                    <w:pPr>
                      <w:rPr>
                        <w:lang w:val="nl-NL"/>
                      </w:rPr>
                    </w:pPr>
                  </w:p>
                </w:txbxContent>
              </v:textbox>
            </v:oval>
            <v:rect id="_x0000_s1129" style="position:absolute;left:7880;top:5715;width:2520;height:1990" stroked="f">
              <v:textbox style="mso-next-textbox:#_x0000_s1129">
                <w:txbxContent>
                  <w:p w:rsidR="00B67280" w:rsidRPr="00134DB4" w:rsidRDefault="00B67280" w:rsidP="00B67280">
                    <w:pPr>
                      <w:rPr>
                        <w:lang w:val="nl-NL"/>
                      </w:rPr>
                    </w:pPr>
                  </w:p>
                </w:txbxContent>
              </v:textbox>
            </v:rect>
            <v:line id="_x0000_s1130" style="position:absolute" from="9164,7155" to="9165,8288">
              <v:stroke dashstyle="dash"/>
            </v:line>
            <v:line id="_x0000_s1131" style="position:absolute;rotation:25" from="8899,7106" to="8900,8239" strokeweight=".25pt">
              <v:stroke dashstyle="dash" startarrow="oval" startarrowwidth="narrow" startarrowlength="short"/>
            </v:line>
            <v:oval id="_x0000_s1132" style="position:absolute;left:8617;top:8060;width:130;height:135" fillcolor="#969696">
              <v:textbox style="mso-next-textbox:#_x0000_s1132">
                <w:txbxContent>
                  <w:p w:rsidR="00B67280" w:rsidRPr="00134DB4" w:rsidRDefault="00B67280" w:rsidP="00B67280">
                    <w:pPr>
                      <w:rPr>
                        <w:lang w:val="nl-NL"/>
                      </w:rPr>
                    </w:pPr>
                  </w:p>
                </w:txbxContent>
              </v:textbox>
            </v:oval>
            <v:rect id="_x0000_s1133" style="position:absolute;left:7723;top:8652;width:2880;height:96" fillcolor="black" stroked="f">
              <v:fill r:id="rId17" o:title="Light upward diagonal" type="pattern"/>
              <v:textbox style="mso-next-textbox:#_x0000_s1133">
                <w:txbxContent>
                  <w:p w:rsidR="00B67280" w:rsidRPr="00134DB4" w:rsidRDefault="00B67280" w:rsidP="00B67280">
                    <w:pPr>
                      <w:rPr>
                        <w:lang w:val="nl-NL"/>
                      </w:rPr>
                    </w:pPr>
                  </w:p>
                </w:txbxContent>
              </v:textbox>
            </v:rect>
            <v:shape id="_x0000_s1134" type="#_x0000_t202" style="position:absolute;left:8325;top:7649;width:540;height:541" filled="f" stroked="f">
              <v:textbox style="mso-next-textbox:#_x0000_s1134">
                <w:txbxContent>
                  <w:p w:rsidR="00B67280" w:rsidRPr="00BF147E" w:rsidRDefault="00B67280" w:rsidP="00B67280">
                    <w:pPr>
                      <w:rPr>
                        <w:lang w:val="nl-NL"/>
                      </w:rPr>
                    </w:pPr>
                    <w:r w:rsidRPr="00BF147E">
                      <w:rPr>
                        <w:lang w:val="nl-NL"/>
                      </w:rPr>
                      <w:t>A</w:t>
                    </w:r>
                  </w:p>
                </w:txbxContent>
              </v:textbox>
            </v:shape>
            <v:shape id="_x0000_s1135" type="#_x0000_t202" style="position:absolute;left:9668;top:8012;width:538;height:540" filled="f" stroked="f">
              <v:textbox style="mso-next-textbox:#_x0000_s1135">
                <w:txbxContent>
                  <w:p w:rsidR="00B67280" w:rsidRPr="00BF147E" w:rsidRDefault="00B67280" w:rsidP="00B67280">
                    <w:pPr>
                      <w:rPr>
                        <w:lang w:val="nl-NL"/>
                      </w:rPr>
                    </w:pPr>
                    <w:r w:rsidRPr="00BF147E">
                      <w:rPr>
                        <w:lang w:val="nl-NL"/>
                      </w:rPr>
                      <w:t>B</w:t>
                    </w:r>
                  </w:p>
                </w:txbxContent>
              </v:textbox>
            </v:shape>
            <v:shape id="_x0000_s1136" type="#_x0000_t202" style="position:absolute;left:8755;top:7416;width:589;height:739;mso-wrap-style:none" filled="f" stroked="f">
              <v:textbox style="mso-next-textbox:#_x0000_s1136;mso-fit-shape-to-text:t">
                <w:txbxContent>
                  <w:p w:rsidR="00B67280" w:rsidRPr="00134DB4" w:rsidRDefault="00B67280" w:rsidP="00B67280">
                    <w:pPr>
                      <w:rPr>
                        <w:lang w:val="nl-NL"/>
                      </w:rPr>
                    </w:pPr>
                    <w:r w:rsidRPr="00134DB4">
                      <w:rPr>
                        <w:position w:val="-12"/>
                        <w:lang w:val="nl-NL"/>
                      </w:rPr>
                      <w:object w:dxaOrig="300" w:dyaOrig="360">
                        <v:shape id="_x0000_i1030" type="#_x0000_t75" style="width:15pt;height:17.85pt" o:ole="">
                          <v:imagedata r:id="rId18" o:title=""/>
                        </v:shape>
                        <o:OLEObject Type="Embed" ProgID="Equation.DSMT4" ShapeID="_x0000_i1030" DrawAspect="Content" ObjectID="_1490794911" r:id="rId19"/>
                      </w:object>
                    </w:r>
                  </w:p>
                </w:txbxContent>
              </v:textbox>
            </v:shape>
            <v:shape id="_x0000_s1137" type="#_x0000_t202" style="position:absolute;left:8692;top:7829;width:540;height:540" filled="f" stroked="f">
              <v:textbox style="mso-next-textbox:#_x0000_s1137">
                <w:txbxContent>
                  <w:p w:rsidR="00B67280" w:rsidRPr="00134DB4" w:rsidRDefault="00B67280" w:rsidP="00B67280">
                    <w:pPr>
                      <w:rPr>
                        <w:lang w:val="nl-NL"/>
                      </w:rPr>
                    </w:pPr>
                    <w:r w:rsidRPr="00134DB4">
                      <w:rPr>
                        <w:lang w:val="nl-NL"/>
                      </w:rPr>
                      <w:t>m</w:t>
                    </w:r>
                  </w:p>
                </w:txbxContent>
              </v:textbox>
            </v:shape>
            <v:shape id="_x0000_s1138" type="#_x0000_t202" style="position:absolute;left:9996;top:7958;width:540;height:539" filled="f" stroked="f">
              <v:textbox style="mso-next-textbox:#_x0000_s1138">
                <w:txbxContent>
                  <w:p w:rsidR="00B67280" w:rsidRPr="00BF147E" w:rsidRDefault="00B67280" w:rsidP="00B67280">
                    <w:pPr>
                      <w:rPr>
                        <w:lang w:val="nl-NL"/>
                      </w:rPr>
                    </w:pPr>
                    <w:r w:rsidRPr="00BF147E">
                      <w:rPr>
                        <w:lang w:val="nl-NL"/>
                      </w:rPr>
                      <w:t>M</w:t>
                    </w:r>
                  </w:p>
                </w:txbxContent>
              </v:textbox>
            </v:shape>
            <v:shape id="_x0000_s1139" type="#_x0000_t202" style="position:absolute;left:9093;top:6899;width:540;height:540" filled="f" stroked="f">
              <v:textbox style="mso-next-textbox:#_x0000_s1139">
                <w:txbxContent>
                  <w:p w:rsidR="00B67280" w:rsidRPr="00BF147E" w:rsidRDefault="00B67280" w:rsidP="00B67280">
                    <w:pPr>
                      <w:rPr>
                        <w:lang w:val="nl-NL"/>
                      </w:rPr>
                    </w:pPr>
                    <w:r>
                      <w:rPr>
                        <w:lang w:val="nl-NL"/>
                      </w:rPr>
                      <w:t>C</w:t>
                    </w:r>
                  </w:p>
                </w:txbxContent>
              </v:textbox>
            </v:shape>
            <v:line id="_x0000_s1140" style="position:absolute" from="7723,8634" to="10603,8634"/>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41" type="#_x0000_t19" style="position:absolute;left:9044;top:7369;width:113;height:71;flip:x y">
              <v:textbox style="mso-next-textbox:#_x0000_s1141">
                <w:txbxContent>
                  <w:p w:rsidR="00B67280" w:rsidRPr="00134DB4" w:rsidRDefault="00B67280" w:rsidP="00B67280">
                    <w:pPr>
                      <w:rPr>
                        <w:lang w:val="nl-NL"/>
                      </w:rPr>
                    </w:pPr>
                  </w:p>
                </w:txbxContent>
              </v:textbox>
            </v:shape>
            <v:line id="_x0000_s1142" style="position:absolute" from="10087,7704" to="10087,8424"/>
            <v:line id="_x0000_s1143" style="position:absolute" from="8157,7744" to="8157,8441"/>
            <v:line id="_x0000_s1144" style="position:absolute" from="8159,8428" to="10064,8429"/>
            <v:oval id="_x0000_s1145" style="position:absolute;left:9610;top:8441;width:218;height:180" fillcolor="silver"/>
            <v:oval id="_x0000_s1146" style="position:absolute;left:8405;top:8441;width:218;height:180" fillcolor="silver"/>
            <w10:wrap type="square"/>
          </v:group>
        </w:pict>
      </w:r>
      <w:r w:rsidR="00A3691E" w:rsidRPr="005C72F8">
        <w:rPr>
          <w:rFonts w:asciiTheme="majorHAnsi" w:hAnsiTheme="majorHAnsi" w:cstheme="majorHAnsi"/>
          <w:sz w:val="24"/>
          <w:szCs w:val="24"/>
        </w:rPr>
        <w:t>b</w:t>
      </w:r>
      <w:r w:rsidR="00B67280" w:rsidRPr="005C72F8">
        <w:rPr>
          <w:rFonts w:asciiTheme="majorHAnsi" w:hAnsiTheme="majorHAnsi" w:cstheme="majorHAnsi"/>
          <w:sz w:val="24"/>
          <w:szCs w:val="24"/>
        </w:rPr>
        <w:t>.</w:t>
      </w:r>
      <w:r w:rsidR="00A3691E" w:rsidRPr="005C72F8">
        <w:rPr>
          <w:rFonts w:asciiTheme="majorHAnsi" w:hAnsiTheme="majorHAnsi" w:cstheme="majorHAnsi"/>
          <w:sz w:val="24"/>
          <w:szCs w:val="24"/>
        </w:rPr>
        <w:t xml:space="preserve"> </w:t>
      </w:r>
      <w:r w:rsidR="00EE322A" w:rsidRPr="00EE322A">
        <w:rPr>
          <w:rFonts w:asciiTheme="majorHAnsi" w:hAnsiTheme="majorHAnsi" w:cstheme="majorHAnsi"/>
          <w:sz w:val="24"/>
          <w:szCs w:val="24"/>
        </w:rPr>
        <w:t xml:space="preserve">Tìm giá trị </w:t>
      </w:r>
      <w:r w:rsidR="00EE322A" w:rsidRPr="00EE322A">
        <w:rPr>
          <w:rFonts w:asciiTheme="majorHAnsi" w:hAnsiTheme="majorHAnsi" w:cstheme="majorHAnsi"/>
          <w:i/>
          <w:sz w:val="24"/>
          <w:szCs w:val="24"/>
        </w:rPr>
        <w:t>l</w:t>
      </w:r>
      <w:r w:rsidR="00EE322A" w:rsidRPr="00EE322A">
        <w:rPr>
          <w:rFonts w:asciiTheme="majorHAnsi" w:hAnsiTheme="majorHAnsi" w:cstheme="majorHAnsi"/>
          <w:sz w:val="24"/>
          <w:szCs w:val="24"/>
        </w:rPr>
        <w:t xml:space="preserve"> để khi chiết suất của thủy tinh làm ra các thấu kính thay đổi thì độ tụ của hệ</w:t>
      </w:r>
      <w:r w:rsidR="00D3210B">
        <w:rPr>
          <w:rFonts w:asciiTheme="majorHAnsi" w:hAnsiTheme="majorHAnsi" w:cstheme="majorHAnsi"/>
          <w:sz w:val="24"/>
          <w:szCs w:val="24"/>
        </w:rPr>
        <w:t xml:space="preserve"> </w:t>
      </w:r>
      <w:r w:rsidR="00EE322A" w:rsidRPr="00EE322A">
        <w:rPr>
          <w:rFonts w:asciiTheme="majorHAnsi" w:hAnsiTheme="majorHAnsi" w:cstheme="majorHAnsi"/>
          <w:sz w:val="24"/>
          <w:szCs w:val="24"/>
        </w:rPr>
        <w:t>không thay đổi.</w:t>
      </w:r>
    </w:p>
    <w:p w:rsidR="009B2DD3" w:rsidRPr="00437D2D" w:rsidRDefault="009B2DD3" w:rsidP="00437D2D">
      <w:pPr>
        <w:spacing w:before="120" w:line="360" w:lineRule="auto"/>
        <w:ind w:right="170"/>
        <w:jc w:val="both"/>
        <w:rPr>
          <w:rFonts w:asciiTheme="majorHAnsi" w:hAnsiTheme="majorHAnsi" w:cstheme="majorHAnsi"/>
          <w:sz w:val="24"/>
          <w:szCs w:val="24"/>
        </w:rPr>
      </w:pPr>
      <w:r w:rsidRPr="005C72F8">
        <w:rPr>
          <w:rFonts w:asciiTheme="majorHAnsi" w:hAnsiTheme="majorHAnsi" w:cstheme="majorHAnsi"/>
          <w:b/>
          <w:sz w:val="24"/>
          <w:szCs w:val="24"/>
        </w:rPr>
        <w:t xml:space="preserve">Câu 4 (4 điểm): </w:t>
      </w:r>
    </w:p>
    <w:p w:rsidR="00B67280" w:rsidRPr="005C72F8" w:rsidRDefault="00B67280" w:rsidP="00850A71">
      <w:pPr>
        <w:spacing w:after="0" w:line="360" w:lineRule="auto"/>
        <w:ind w:firstLine="720"/>
        <w:jc w:val="both"/>
        <w:rPr>
          <w:rFonts w:asciiTheme="majorHAnsi" w:hAnsiTheme="majorHAnsi" w:cstheme="majorHAnsi"/>
          <w:b/>
          <w:sz w:val="24"/>
          <w:szCs w:val="24"/>
          <w:lang w:val="nl-NL"/>
        </w:rPr>
      </w:pPr>
      <w:r w:rsidRPr="00C76F60">
        <w:rPr>
          <w:rFonts w:asciiTheme="majorHAnsi" w:hAnsiTheme="majorHAnsi" w:cstheme="majorHAnsi"/>
          <w:sz w:val="24"/>
          <w:szCs w:val="24"/>
          <w:lang w:val="nl-NL"/>
        </w:rPr>
        <w:t xml:space="preserve">Một xe lăn B khối lượng M, phần trên của nó có dạng là một phần của mặt cầu tâm C, bán kính R. Xe đặt trên mặt sàn </w:t>
      </w:r>
      <w:r w:rsidR="00402E8E">
        <w:rPr>
          <w:rFonts w:asciiTheme="majorHAnsi" w:hAnsiTheme="majorHAnsi" w:cstheme="majorHAnsi"/>
          <w:sz w:val="24"/>
          <w:szCs w:val="24"/>
          <w:lang w:val="nl-NL"/>
        </w:rPr>
        <w:t xml:space="preserve">cố định </w:t>
      </w:r>
      <w:r w:rsidRPr="00C76F60">
        <w:rPr>
          <w:rFonts w:asciiTheme="majorHAnsi" w:hAnsiTheme="majorHAnsi" w:cstheme="majorHAnsi"/>
          <w:sz w:val="24"/>
          <w:szCs w:val="24"/>
          <w:lang w:val="nl-NL"/>
        </w:rPr>
        <w:t>nằm ngang và trọng tâm của xe nằm trên đường thẳng đứng đi qua tâm mặt cầu. Một hòn bi A rất nhỏ, có khối lượng m được đặt trên mặt cầu của x</w:t>
      </w:r>
      <w:r w:rsidR="00225D41">
        <w:rPr>
          <w:rFonts w:asciiTheme="majorHAnsi" w:hAnsiTheme="majorHAnsi" w:cstheme="majorHAnsi"/>
          <w:sz w:val="24"/>
          <w:szCs w:val="24"/>
          <w:lang w:val="nl-NL"/>
        </w:rPr>
        <w:t>e (</w:t>
      </w:r>
      <w:r w:rsidR="00225D41" w:rsidRPr="00225D41">
        <w:rPr>
          <w:rFonts w:asciiTheme="majorHAnsi" w:hAnsiTheme="majorHAnsi" w:cstheme="majorHAnsi"/>
          <w:i/>
          <w:sz w:val="24"/>
          <w:szCs w:val="24"/>
          <w:lang w:val="nl-NL"/>
        </w:rPr>
        <w:t>H</w:t>
      </w:r>
      <w:r w:rsidRPr="00225D41">
        <w:rPr>
          <w:rFonts w:asciiTheme="majorHAnsi" w:hAnsiTheme="majorHAnsi" w:cstheme="majorHAnsi"/>
          <w:i/>
          <w:sz w:val="24"/>
          <w:szCs w:val="24"/>
          <w:lang w:val="nl-NL"/>
        </w:rPr>
        <w:t>ình 3</w:t>
      </w:r>
      <w:r w:rsidRPr="00C76F60">
        <w:rPr>
          <w:rFonts w:asciiTheme="majorHAnsi" w:hAnsiTheme="majorHAnsi" w:cstheme="majorHAnsi"/>
          <w:sz w:val="24"/>
          <w:szCs w:val="24"/>
          <w:lang w:val="nl-NL"/>
        </w:rPr>
        <w:t xml:space="preserve">). Bi A được giữ ở vị trí bán kính mặt cầu qua nó hợp với phương thẳng đứng góc </w:t>
      </w:r>
      <w:r w:rsidRPr="00C76F60">
        <w:rPr>
          <w:rFonts w:asciiTheme="majorHAnsi" w:hAnsiTheme="majorHAnsi" w:cstheme="majorHAnsi"/>
          <w:position w:val="-12"/>
          <w:sz w:val="24"/>
          <w:szCs w:val="24"/>
          <w:lang w:val="nl-NL"/>
        </w:rPr>
        <w:object w:dxaOrig="320" w:dyaOrig="360">
          <v:shape id="_x0000_i1031" type="#_x0000_t75" style="width:16.15pt;height:17.85pt" o:ole="">
            <v:imagedata r:id="rId20" o:title=""/>
          </v:shape>
          <o:OLEObject Type="Embed" ProgID="Equation.DSMT4" ShapeID="_x0000_i1031" DrawAspect="Content" ObjectID="_1490794909" r:id="rId21"/>
        </w:object>
      </w:r>
      <w:r w:rsidRPr="00C76F60">
        <w:rPr>
          <w:rFonts w:asciiTheme="majorHAnsi" w:hAnsiTheme="majorHAnsi" w:cstheme="majorHAnsi"/>
          <w:sz w:val="24"/>
          <w:szCs w:val="24"/>
          <w:lang w:val="nl-NL"/>
        </w:rPr>
        <w:t xml:space="preserve"> </w:t>
      </w:r>
      <w:r>
        <w:rPr>
          <w:rFonts w:asciiTheme="majorHAnsi" w:hAnsiTheme="majorHAnsi" w:cstheme="majorHAnsi"/>
          <w:sz w:val="24"/>
          <w:szCs w:val="24"/>
          <w:lang w:val="nl-NL"/>
        </w:rPr>
        <w:t xml:space="preserve">rất nhỏ </w:t>
      </w:r>
      <w:r w:rsidRPr="00C76F60">
        <w:rPr>
          <w:rFonts w:asciiTheme="majorHAnsi" w:hAnsiTheme="majorHAnsi" w:cstheme="majorHAnsi"/>
          <w:sz w:val="24"/>
          <w:szCs w:val="24"/>
          <w:lang w:val="nl-NL"/>
        </w:rPr>
        <w:t>và hệ đứng yên. Bỏ qua mọi ma sát, cho gia tốc trọng trường là g.</w:t>
      </w:r>
    </w:p>
    <w:p w:rsidR="00A3691E" w:rsidRPr="00A3691E" w:rsidRDefault="00A3691E" w:rsidP="00850A71">
      <w:pPr>
        <w:spacing w:line="360" w:lineRule="auto"/>
        <w:ind w:firstLine="720"/>
        <w:jc w:val="both"/>
        <w:rPr>
          <w:rFonts w:asciiTheme="majorHAnsi" w:hAnsiTheme="majorHAnsi" w:cstheme="majorHAnsi"/>
          <w:sz w:val="24"/>
          <w:szCs w:val="24"/>
          <w:lang w:val="nl-NL"/>
        </w:rPr>
      </w:pPr>
      <w:r>
        <w:rPr>
          <w:rFonts w:asciiTheme="majorHAnsi" w:hAnsiTheme="majorHAnsi" w:cstheme="majorHAnsi"/>
          <w:sz w:val="24"/>
          <w:szCs w:val="24"/>
          <w:lang w:val="nl-NL"/>
        </w:rPr>
        <w:t>a</w:t>
      </w:r>
      <w:r w:rsidR="00B67280">
        <w:rPr>
          <w:rFonts w:asciiTheme="majorHAnsi" w:hAnsiTheme="majorHAnsi" w:cstheme="majorHAnsi"/>
          <w:sz w:val="24"/>
          <w:szCs w:val="24"/>
          <w:lang w:val="nl-NL"/>
        </w:rPr>
        <w:t xml:space="preserve">. </w:t>
      </w:r>
      <w:r w:rsidR="00423200" w:rsidRPr="00A3691E">
        <w:rPr>
          <w:rFonts w:asciiTheme="majorHAnsi" w:hAnsiTheme="majorHAnsi" w:cstheme="majorHAnsi"/>
          <w:sz w:val="24"/>
          <w:szCs w:val="24"/>
          <w:lang w:val="nl-NL"/>
        </w:rPr>
        <w:t>Xe lăn đượ</w:t>
      </w:r>
      <w:r w:rsidR="00EE322A" w:rsidRPr="00A3691E">
        <w:rPr>
          <w:rFonts w:asciiTheme="majorHAnsi" w:hAnsiTheme="majorHAnsi" w:cstheme="majorHAnsi"/>
          <w:sz w:val="24"/>
          <w:szCs w:val="24"/>
          <w:lang w:val="nl-NL"/>
        </w:rPr>
        <w:t>c</w:t>
      </w:r>
      <w:r w:rsidR="00C3482C" w:rsidRPr="00A3691E">
        <w:rPr>
          <w:rFonts w:asciiTheme="majorHAnsi" w:hAnsiTheme="majorHAnsi" w:cstheme="majorHAnsi"/>
          <w:sz w:val="24"/>
          <w:szCs w:val="24"/>
          <w:lang w:val="nl-NL"/>
        </w:rPr>
        <w:t xml:space="preserve"> </w:t>
      </w:r>
      <w:r w:rsidR="00423200" w:rsidRPr="00A3691E">
        <w:rPr>
          <w:rFonts w:asciiTheme="majorHAnsi" w:hAnsiTheme="majorHAnsi" w:cstheme="majorHAnsi"/>
          <w:sz w:val="24"/>
          <w:szCs w:val="24"/>
          <w:lang w:val="nl-NL"/>
        </w:rPr>
        <w:t>giữ cố định. Thả cho bi A chuyển động không vận tốc đầu.</w:t>
      </w:r>
      <w:r w:rsidRPr="00A3691E">
        <w:rPr>
          <w:rFonts w:asciiTheme="majorHAnsi" w:hAnsiTheme="majorHAnsi" w:cstheme="majorHAnsi"/>
          <w:sz w:val="24"/>
          <w:szCs w:val="24"/>
          <w:lang w:val="nl-NL"/>
        </w:rPr>
        <w:t xml:space="preserve"> </w:t>
      </w:r>
      <w:r w:rsidR="00387EE5" w:rsidRPr="00A3691E">
        <w:rPr>
          <w:rFonts w:asciiTheme="majorHAnsi" w:hAnsiTheme="majorHAnsi" w:cstheme="majorHAnsi"/>
          <w:sz w:val="24"/>
          <w:szCs w:val="24"/>
          <w:lang w:val="nl-NL"/>
        </w:rPr>
        <w:t>C</w:t>
      </w:r>
      <w:r w:rsidR="00423200" w:rsidRPr="00A3691E">
        <w:rPr>
          <w:rFonts w:asciiTheme="majorHAnsi" w:hAnsiTheme="majorHAnsi" w:cstheme="majorHAnsi"/>
          <w:sz w:val="24"/>
          <w:szCs w:val="24"/>
          <w:lang w:val="nl-NL"/>
        </w:rPr>
        <w:t>hứng minh A dao động điề</w:t>
      </w:r>
      <w:r w:rsidR="00115AEA" w:rsidRPr="00A3691E">
        <w:rPr>
          <w:rFonts w:asciiTheme="majorHAnsi" w:hAnsiTheme="majorHAnsi" w:cstheme="majorHAnsi"/>
          <w:sz w:val="24"/>
          <w:szCs w:val="24"/>
          <w:lang w:val="nl-NL"/>
        </w:rPr>
        <w:t xml:space="preserve">u hòa </w:t>
      </w:r>
      <w:r w:rsidR="00387EE5" w:rsidRPr="00A3691E">
        <w:rPr>
          <w:rFonts w:asciiTheme="majorHAnsi" w:hAnsiTheme="majorHAnsi" w:cstheme="majorHAnsi"/>
          <w:sz w:val="24"/>
          <w:szCs w:val="24"/>
          <w:lang w:val="nl-NL"/>
        </w:rPr>
        <w:t>.</w:t>
      </w:r>
      <w:r w:rsidRPr="00A3691E">
        <w:rPr>
          <w:rFonts w:asciiTheme="majorHAnsi" w:hAnsiTheme="majorHAnsi" w:cstheme="majorHAnsi"/>
          <w:sz w:val="24"/>
          <w:szCs w:val="24"/>
          <w:lang w:val="nl-NL"/>
        </w:rPr>
        <w:t xml:space="preserve"> Tìm chu kì dao động</w:t>
      </w:r>
      <w:r w:rsidR="00A80E77">
        <w:rPr>
          <w:rFonts w:asciiTheme="majorHAnsi" w:hAnsiTheme="majorHAnsi" w:cstheme="majorHAnsi"/>
          <w:sz w:val="24"/>
          <w:szCs w:val="24"/>
          <w:lang w:val="nl-NL"/>
        </w:rPr>
        <w:t xml:space="preserve"> đó. </w:t>
      </w:r>
    </w:p>
    <w:p w:rsidR="008C21B7" w:rsidRPr="00A3691E" w:rsidRDefault="00B67280" w:rsidP="00850A71">
      <w:pPr>
        <w:spacing w:line="360" w:lineRule="auto"/>
        <w:ind w:firstLine="720"/>
        <w:jc w:val="both"/>
        <w:rPr>
          <w:rFonts w:asciiTheme="majorHAnsi" w:hAnsiTheme="majorHAnsi" w:cstheme="majorHAnsi"/>
          <w:sz w:val="24"/>
          <w:szCs w:val="24"/>
          <w:lang w:val="nl-NL"/>
        </w:rPr>
      </w:pPr>
      <w:r>
        <w:rPr>
          <w:rFonts w:asciiTheme="majorHAnsi" w:hAnsiTheme="majorHAnsi" w:cstheme="majorHAnsi"/>
          <w:sz w:val="24"/>
          <w:szCs w:val="24"/>
          <w:lang w:val="nl-NL"/>
        </w:rPr>
        <w:t xml:space="preserve">b. </w:t>
      </w:r>
      <w:r w:rsidR="00A3691E">
        <w:rPr>
          <w:rFonts w:asciiTheme="majorHAnsi" w:hAnsiTheme="majorHAnsi" w:cstheme="majorHAnsi"/>
          <w:sz w:val="24"/>
          <w:szCs w:val="24"/>
          <w:lang w:val="nl-NL"/>
        </w:rPr>
        <w:t>Đ</w:t>
      </w:r>
      <w:r w:rsidR="00423200" w:rsidRPr="00A3691E">
        <w:rPr>
          <w:rFonts w:asciiTheme="majorHAnsi" w:hAnsiTheme="majorHAnsi" w:cstheme="majorHAnsi"/>
          <w:sz w:val="24"/>
          <w:szCs w:val="24"/>
          <w:lang w:val="nl-NL"/>
        </w:rPr>
        <w:t>ồng thời giải phóng A và B không vận tốc đầu. Chứng minh hệ dao động điều hòa. Tìm chu kì dao động của hệ</w:t>
      </w:r>
      <w:r w:rsidR="00115AEA" w:rsidRPr="00A3691E">
        <w:rPr>
          <w:rFonts w:asciiTheme="majorHAnsi" w:hAnsiTheme="majorHAnsi" w:cstheme="majorHAnsi"/>
          <w:sz w:val="24"/>
          <w:szCs w:val="24"/>
          <w:lang w:val="nl-NL"/>
        </w:rPr>
        <w:t xml:space="preserve"> và </w:t>
      </w:r>
      <w:r w:rsidR="00423200" w:rsidRPr="00A3691E">
        <w:rPr>
          <w:rFonts w:asciiTheme="majorHAnsi" w:hAnsiTheme="majorHAnsi" w:cstheme="majorHAnsi"/>
          <w:sz w:val="24"/>
          <w:szCs w:val="24"/>
          <w:lang w:val="nl-NL"/>
        </w:rPr>
        <w:t>biên độ dao động của A, B</w:t>
      </w:r>
      <w:r w:rsidR="00115AEA" w:rsidRPr="00A3691E">
        <w:rPr>
          <w:rFonts w:asciiTheme="majorHAnsi" w:hAnsiTheme="majorHAnsi" w:cstheme="majorHAnsi"/>
          <w:sz w:val="24"/>
          <w:szCs w:val="24"/>
          <w:lang w:val="nl-NL"/>
        </w:rPr>
        <w:t>.</w:t>
      </w:r>
      <w:r w:rsidR="00423200" w:rsidRPr="00A3691E">
        <w:rPr>
          <w:rFonts w:asciiTheme="majorHAnsi" w:hAnsiTheme="majorHAnsi" w:cstheme="majorHAnsi"/>
          <w:sz w:val="24"/>
          <w:szCs w:val="24"/>
          <w:lang w:val="nl-NL"/>
        </w:rPr>
        <w:t xml:space="preserve"> </w:t>
      </w:r>
    </w:p>
    <w:p w:rsidR="00440423" w:rsidRPr="008C21B7" w:rsidRDefault="00440423" w:rsidP="00B67280">
      <w:pPr>
        <w:spacing w:line="360" w:lineRule="auto"/>
        <w:rPr>
          <w:rFonts w:asciiTheme="majorHAnsi" w:hAnsiTheme="majorHAnsi" w:cstheme="majorHAnsi"/>
          <w:sz w:val="24"/>
          <w:szCs w:val="24"/>
          <w:lang w:val="nl-NL"/>
        </w:rPr>
      </w:pPr>
      <w:r w:rsidRPr="00EE322A">
        <w:rPr>
          <w:rFonts w:asciiTheme="majorHAnsi" w:hAnsiTheme="majorHAnsi" w:cstheme="majorHAnsi"/>
          <w:b/>
          <w:sz w:val="24"/>
          <w:szCs w:val="24"/>
          <w:lang w:val="nl-NL"/>
        </w:rPr>
        <w:t xml:space="preserve">Câu 5 (3 điểm): </w:t>
      </w:r>
    </w:p>
    <w:p w:rsidR="003C2E47" w:rsidRPr="00C76F60" w:rsidRDefault="003C2E47" w:rsidP="00850A71">
      <w:pPr>
        <w:spacing w:line="360" w:lineRule="auto"/>
        <w:ind w:firstLine="720"/>
        <w:jc w:val="both"/>
        <w:rPr>
          <w:rFonts w:asciiTheme="majorHAnsi" w:hAnsiTheme="majorHAnsi" w:cstheme="majorHAnsi"/>
          <w:color w:val="000000"/>
          <w:sz w:val="24"/>
          <w:szCs w:val="24"/>
          <w:lang w:val="nl-NL"/>
        </w:rPr>
      </w:pPr>
      <w:r w:rsidRPr="00C76F60">
        <w:rPr>
          <w:rFonts w:asciiTheme="majorHAnsi" w:hAnsiTheme="majorHAnsi" w:cstheme="majorHAnsi"/>
          <w:color w:val="000000"/>
          <w:sz w:val="24"/>
          <w:szCs w:val="24"/>
          <w:lang w:val="nl-NL"/>
        </w:rPr>
        <w:t>Cho các dây nối, mộ</w:t>
      </w:r>
      <w:r w:rsidR="00437D2D">
        <w:rPr>
          <w:rFonts w:asciiTheme="majorHAnsi" w:hAnsiTheme="majorHAnsi" w:cstheme="majorHAnsi"/>
          <w:color w:val="000000"/>
          <w:sz w:val="24"/>
          <w:szCs w:val="24"/>
          <w:lang w:val="nl-NL"/>
        </w:rPr>
        <w:t>t bóng đèn dây tóc có điện áp</w:t>
      </w:r>
      <w:r w:rsidRPr="00C76F60">
        <w:rPr>
          <w:rFonts w:asciiTheme="majorHAnsi" w:hAnsiTheme="majorHAnsi" w:cstheme="majorHAnsi"/>
          <w:color w:val="000000"/>
          <w:sz w:val="24"/>
          <w:szCs w:val="24"/>
          <w:lang w:val="nl-NL"/>
        </w:rPr>
        <w:t xml:space="preserve"> định mức 12</w:t>
      </w:r>
      <w:r w:rsidR="00E351DF">
        <w:rPr>
          <w:rFonts w:asciiTheme="majorHAnsi" w:hAnsiTheme="majorHAnsi" w:cstheme="majorHAnsi"/>
          <w:color w:val="000000"/>
          <w:sz w:val="24"/>
          <w:szCs w:val="24"/>
          <w:lang w:val="nl-NL"/>
        </w:rPr>
        <w:t xml:space="preserve"> </w:t>
      </w:r>
      <w:r w:rsidRPr="00C76F60">
        <w:rPr>
          <w:rFonts w:asciiTheme="majorHAnsi" w:hAnsiTheme="majorHAnsi" w:cstheme="majorHAnsi"/>
          <w:color w:val="000000"/>
          <w:sz w:val="24"/>
          <w:szCs w:val="24"/>
          <w:lang w:val="nl-NL"/>
        </w:rPr>
        <w:t>V, một bình acquy có suất điện động 12V và điện trở trong rất bé, một ôm kế, một vôn kế, một ampe</w:t>
      </w:r>
      <w:r w:rsidR="00DB6FAE">
        <w:rPr>
          <w:rFonts w:asciiTheme="majorHAnsi" w:hAnsiTheme="majorHAnsi" w:cstheme="majorHAnsi"/>
          <w:color w:val="000000"/>
          <w:sz w:val="24"/>
          <w:szCs w:val="24"/>
          <w:lang w:val="nl-NL"/>
        </w:rPr>
        <w:t xml:space="preserve"> </w:t>
      </w:r>
      <w:r w:rsidRPr="00C76F60">
        <w:rPr>
          <w:rFonts w:asciiTheme="majorHAnsi" w:hAnsiTheme="majorHAnsi" w:cstheme="majorHAnsi"/>
          <w:color w:val="000000"/>
          <w:sz w:val="24"/>
          <w:szCs w:val="24"/>
          <w:lang w:val="nl-NL"/>
        </w:rPr>
        <w:t>kế và một nhiệt kế.</w:t>
      </w:r>
      <w:r w:rsidR="00466F5C" w:rsidRPr="00C76F60">
        <w:rPr>
          <w:rFonts w:asciiTheme="majorHAnsi" w:hAnsiTheme="majorHAnsi" w:cstheme="majorHAnsi"/>
          <w:color w:val="000000"/>
          <w:sz w:val="24"/>
          <w:szCs w:val="24"/>
          <w:lang w:val="nl-NL"/>
        </w:rPr>
        <w:t xml:space="preserve"> Hệ số nhiệt độ điện trở của vônfram làm dây tóc </w:t>
      </w:r>
      <w:r w:rsidR="00DB6FAE">
        <w:rPr>
          <w:rFonts w:asciiTheme="majorHAnsi" w:hAnsiTheme="majorHAnsi" w:cstheme="majorHAnsi"/>
          <w:color w:val="000000"/>
          <w:sz w:val="24"/>
          <w:szCs w:val="24"/>
          <w:lang w:val="nl-NL"/>
        </w:rPr>
        <w:t xml:space="preserve">bóng đèn </w:t>
      </w:r>
      <w:r w:rsidR="00466F5C" w:rsidRPr="00C76F60">
        <w:rPr>
          <w:rFonts w:asciiTheme="majorHAnsi" w:hAnsiTheme="majorHAnsi" w:cstheme="majorHAnsi"/>
          <w:color w:val="000000"/>
          <w:sz w:val="24"/>
          <w:szCs w:val="24"/>
          <w:lang w:val="nl-NL"/>
        </w:rPr>
        <w:t>đã biết.</w:t>
      </w:r>
      <w:r w:rsidR="00F85F02">
        <w:rPr>
          <w:rFonts w:asciiTheme="majorHAnsi" w:hAnsiTheme="majorHAnsi" w:cstheme="majorHAnsi"/>
          <w:color w:val="000000"/>
          <w:sz w:val="24"/>
          <w:szCs w:val="24"/>
          <w:lang w:val="nl-NL"/>
        </w:rPr>
        <w:t xml:space="preserve"> Coi điện trở của dây tóc bóng đèn tăng theo nhiệt độ theo hàm bậc nhất. </w:t>
      </w:r>
      <w:r w:rsidRPr="00C76F60">
        <w:rPr>
          <w:rFonts w:asciiTheme="majorHAnsi" w:hAnsiTheme="majorHAnsi" w:cstheme="majorHAnsi"/>
          <w:color w:val="000000"/>
          <w:sz w:val="24"/>
          <w:szCs w:val="24"/>
          <w:lang w:val="nl-NL"/>
        </w:rPr>
        <w:t>Hãy đề xuấ</w:t>
      </w:r>
      <w:r w:rsidR="00C34D11">
        <w:rPr>
          <w:rFonts w:asciiTheme="majorHAnsi" w:hAnsiTheme="majorHAnsi" w:cstheme="majorHAnsi"/>
          <w:color w:val="000000"/>
          <w:sz w:val="24"/>
          <w:szCs w:val="24"/>
          <w:lang w:val="nl-NL"/>
        </w:rPr>
        <w:t>t một phương án thí</w:t>
      </w:r>
      <w:r w:rsidRPr="00C76F60">
        <w:rPr>
          <w:rFonts w:asciiTheme="majorHAnsi" w:hAnsiTheme="majorHAnsi" w:cstheme="majorHAnsi"/>
          <w:color w:val="000000"/>
          <w:sz w:val="24"/>
          <w:szCs w:val="24"/>
          <w:lang w:val="nl-NL"/>
        </w:rPr>
        <w:t xml:space="preserve"> nghiệm để xác định nhiệt độ của dây tóc bóng đèn khi sáng bình thường. </w:t>
      </w:r>
    </w:p>
    <w:p w:rsidR="00440423" w:rsidRPr="00C76F60" w:rsidRDefault="00440423" w:rsidP="00B67280">
      <w:pPr>
        <w:spacing w:line="360" w:lineRule="auto"/>
        <w:rPr>
          <w:rFonts w:asciiTheme="majorHAnsi" w:hAnsiTheme="majorHAnsi" w:cstheme="majorHAnsi"/>
          <w:sz w:val="24"/>
          <w:szCs w:val="24"/>
          <w:lang w:val="nl-NL"/>
        </w:rPr>
      </w:pPr>
    </w:p>
    <w:p w:rsidR="008430BA" w:rsidRDefault="008430BA" w:rsidP="00B67280">
      <w:pPr>
        <w:spacing w:line="360" w:lineRule="auto"/>
        <w:jc w:val="center"/>
        <w:rPr>
          <w:rFonts w:asciiTheme="majorHAnsi" w:hAnsiTheme="majorHAnsi" w:cstheme="majorHAnsi"/>
          <w:sz w:val="24"/>
          <w:szCs w:val="24"/>
          <w:lang w:val="nl-NL"/>
        </w:rPr>
      </w:pPr>
      <w:r>
        <w:rPr>
          <w:rFonts w:asciiTheme="majorHAnsi" w:hAnsiTheme="majorHAnsi" w:cstheme="majorHAnsi"/>
          <w:sz w:val="24"/>
          <w:szCs w:val="24"/>
          <w:lang w:val="nl-NL"/>
        </w:rPr>
        <w:t>..............................</w:t>
      </w:r>
      <w:r w:rsidRPr="00F660F6">
        <w:rPr>
          <w:rFonts w:asciiTheme="majorHAnsi" w:hAnsiTheme="majorHAnsi" w:cstheme="majorHAnsi"/>
          <w:b/>
          <w:sz w:val="24"/>
          <w:szCs w:val="24"/>
          <w:lang w:val="nl-NL"/>
        </w:rPr>
        <w:t>HẾT</w:t>
      </w:r>
      <w:r>
        <w:rPr>
          <w:rFonts w:asciiTheme="majorHAnsi" w:hAnsiTheme="majorHAnsi" w:cstheme="majorHAnsi"/>
          <w:sz w:val="24"/>
          <w:szCs w:val="24"/>
          <w:lang w:val="nl-NL"/>
        </w:rPr>
        <w:t>...............................</w:t>
      </w:r>
    </w:p>
    <w:p w:rsidR="00175C27" w:rsidRDefault="00175C27" w:rsidP="00B67280">
      <w:pPr>
        <w:spacing w:line="360" w:lineRule="auto"/>
        <w:jc w:val="center"/>
        <w:rPr>
          <w:rFonts w:asciiTheme="majorHAnsi" w:hAnsiTheme="majorHAnsi" w:cstheme="majorHAnsi"/>
          <w:i/>
          <w:sz w:val="24"/>
          <w:szCs w:val="24"/>
          <w:lang w:val="nl-NL"/>
        </w:rPr>
      </w:pPr>
      <w:r>
        <w:rPr>
          <w:rFonts w:asciiTheme="majorHAnsi" w:hAnsiTheme="majorHAnsi" w:cstheme="majorHAnsi"/>
          <w:sz w:val="24"/>
          <w:szCs w:val="24"/>
          <w:lang w:val="nl-NL"/>
        </w:rPr>
        <w:t>(</w:t>
      </w:r>
      <w:r>
        <w:rPr>
          <w:rFonts w:asciiTheme="majorHAnsi" w:hAnsiTheme="majorHAnsi" w:cstheme="majorHAnsi"/>
          <w:i/>
          <w:sz w:val="24"/>
          <w:szCs w:val="24"/>
          <w:lang w:val="nl-NL"/>
        </w:rPr>
        <w:t>Cán bộ coi thi không giải thích gì thêm)</w:t>
      </w:r>
    </w:p>
    <w:p w:rsidR="00225D41" w:rsidRDefault="00225D41" w:rsidP="00B67280">
      <w:pPr>
        <w:spacing w:line="360" w:lineRule="auto"/>
        <w:jc w:val="center"/>
        <w:rPr>
          <w:rFonts w:asciiTheme="majorHAnsi" w:hAnsiTheme="majorHAnsi" w:cstheme="majorHAnsi"/>
          <w:i/>
          <w:sz w:val="24"/>
          <w:szCs w:val="24"/>
          <w:lang w:val="nl-NL"/>
        </w:rPr>
      </w:pPr>
    </w:p>
    <w:p w:rsidR="00175C27" w:rsidRPr="00E351DF" w:rsidRDefault="00175C27" w:rsidP="00175C27">
      <w:pPr>
        <w:spacing w:line="360" w:lineRule="auto"/>
        <w:jc w:val="center"/>
        <w:rPr>
          <w:rFonts w:asciiTheme="majorHAnsi" w:hAnsiTheme="majorHAnsi" w:cstheme="majorHAnsi"/>
          <w:i/>
          <w:sz w:val="24"/>
          <w:szCs w:val="24"/>
          <w:lang w:val="nl-NL"/>
        </w:rPr>
      </w:pPr>
      <w:r w:rsidRPr="00E351DF">
        <w:rPr>
          <w:rFonts w:asciiTheme="majorHAnsi" w:hAnsiTheme="majorHAnsi" w:cstheme="majorHAnsi"/>
          <w:i/>
          <w:sz w:val="24"/>
          <w:szCs w:val="24"/>
          <w:lang w:val="nl-NL"/>
        </w:rPr>
        <w:t>Họ tên thí sinh:................................................................. Số báo danh:......................................................</w:t>
      </w:r>
    </w:p>
    <w:sectPr w:rsidR="00175C27" w:rsidRPr="00E351DF" w:rsidSect="00B67280">
      <w:footerReference w:type="default" r:id="rId22"/>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955" w:rsidRDefault="00B16955" w:rsidP="008B3208">
      <w:pPr>
        <w:spacing w:after="0" w:line="240" w:lineRule="auto"/>
      </w:pPr>
      <w:r>
        <w:separator/>
      </w:r>
    </w:p>
  </w:endnote>
  <w:endnote w:type="continuationSeparator" w:id="1">
    <w:p w:rsidR="00B16955" w:rsidRDefault="00B16955" w:rsidP="008B3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98"/>
      <w:docPartObj>
        <w:docPartGallery w:val="Page Numbers (Bottom of Page)"/>
        <w:docPartUnique/>
      </w:docPartObj>
    </w:sdtPr>
    <w:sdtContent>
      <w:p w:rsidR="00225D41" w:rsidRDefault="00CC74CB">
        <w:pPr>
          <w:pStyle w:val="Footer"/>
          <w:jc w:val="center"/>
        </w:pPr>
        <w:r w:rsidRPr="00225D41">
          <w:rPr>
            <w:rFonts w:asciiTheme="majorHAnsi" w:hAnsiTheme="majorHAnsi" w:cstheme="majorHAnsi"/>
            <w:sz w:val="24"/>
            <w:szCs w:val="24"/>
          </w:rPr>
          <w:fldChar w:fldCharType="begin"/>
        </w:r>
        <w:r w:rsidR="00225D41" w:rsidRPr="00225D41">
          <w:rPr>
            <w:rFonts w:asciiTheme="majorHAnsi" w:hAnsiTheme="majorHAnsi" w:cstheme="majorHAnsi"/>
            <w:sz w:val="24"/>
            <w:szCs w:val="24"/>
          </w:rPr>
          <w:instrText xml:space="preserve"> PAGE   \* MERGEFORMAT </w:instrText>
        </w:r>
        <w:r w:rsidRPr="00225D41">
          <w:rPr>
            <w:rFonts w:asciiTheme="majorHAnsi" w:hAnsiTheme="majorHAnsi" w:cstheme="majorHAnsi"/>
            <w:sz w:val="24"/>
            <w:szCs w:val="24"/>
          </w:rPr>
          <w:fldChar w:fldCharType="separate"/>
        </w:r>
        <w:r w:rsidR="00402E8E">
          <w:rPr>
            <w:rFonts w:asciiTheme="majorHAnsi" w:hAnsiTheme="majorHAnsi" w:cstheme="majorHAnsi"/>
            <w:noProof/>
            <w:sz w:val="24"/>
            <w:szCs w:val="24"/>
          </w:rPr>
          <w:t>1</w:t>
        </w:r>
        <w:r w:rsidRPr="00225D41">
          <w:rPr>
            <w:rFonts w:asciiTheme="majorHAnsi" w:hAnsiTheme="majorHAnsi" w:cstheme="majorHAnsi"/>
            <w:sz w:val="24"/>
            <w:szCs w:val="24"/>
          </w:rPr>
          <w:fldChar w:fldCharType="end"/>
        </w:r>
      </w:p>
    </w:sdtContent>
  </w:sdt>
  <w:p w:rsidR="008B3208" w:rsidRDefault="008B32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955" w:rsidRDefault="00B16955" w:rsidP="008B3208">
      <w:pPr>
        <w:spacing w:after="0" w:line="240" w:lineRule="auto"/>
      </w:pPr>
      <w:r>
        <w:separator/>
      </w:r>
    </w:p>
  </w:footnote>
  <w:footnote w:type="continuationSeparator" w:id="1">
    <w:p w:rsidR="00B16955" w:rsidRDefault="00B16955" w:rsidP="008B3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EA3"/>
    <w:multiLevelType w:val="hybridMultilevel"/>
    <w:tmpl w:val="3702BE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6043927"/>
    <w:multiLevelType w:val="hybridMultilevel"/>
    <w:tmpl w:val="DC985D1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FA4507D"/>
    <w:multiLevelType w:val="multilevel"/>
    <w:tmpl w:val="23FCC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B93F46"/>
    <w:multiLevelType w:val="hybridMultilevel"/>
    <w:tmpl w:val="157EF1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66BD2B59"/>
    <w:multiLevelType w:val="hybridMultilevel"/>
    <w:tmpl w:val="17D23AA6"/>
    <w:lvl w:ilvl="0" w:tplc="4E7C5804">
      <w:start w:val="1"/>
      <w:numFmt w:val="lowerLetter"/>
      <w:lvlText w:val="%1)"/>
      <w:lvlJc w:val="left"/>
      <w:pPr>
        <w:ind w:left="1080" w:hanging="360"/>
      </w:pPr>
      <w:rPr>
        <w:rFonts w:hint="default"/>
        <w:b w:val="0"/>
        <w:color w:val="000000"/>
        <w:sz w:val="28"/>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6F253263"/>
    <w:multiLevelType w:val="hybridMultilevel"/>
    <w:tmpl w:val="36C0EC8C"/>
    <w:lvl w:ilvl="0" w:tplc="2E609EB6">
      <w:start w:val="1"/>
      <w:numFmt w:val="lowerLetter"/>
      <w:lvlText w:val="%1)"/>
      <w:lvlJc w:val="left"/>
      <w:pPr>
        <w:ind w:left="720" w:hanging="360"/>
      </w:pPr>
      <w:rPr>
        <w:rFonts w:hint="default"/>
        <w:b/>
        <w:color w:val="auto"/>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34159B6"/>
    <w:multiLevelType w:val="hybridMultilevel"/>
    <w:tmpl w:val="ED04404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610C6"/>
    <w:rsid w:val="000A0CB6"/>
    <w:rsid w:val="000A6316"/>
    <w:rsid w:val="0010252C"/>
    <w:rsid w:val="00115AEA"/>
    <w:rsid w:val="00133D15"/>
    <w:rsid w:val="00160263"/>
    <w:rsid w:val="00175C27"/>
    <w:rsid w:val="001A4DF5"/>
    <w:rsid w:val="001F0F00"/>
    <w:rsid w:val="001F5291"/>
    <w:rsid w:val="0020152D"/>
    <w:rsid w:val="00217C1B"/>
    <w:rsid w:val="00225D41"/>
    <w:rsid w:val="002C1AD6"/>
    <w:rsid w:val="002D3B45"/>
    <w:rsid w:val="002F04BD"/>
    <w:rsid w:val="00304598"/>
    <w:rsid w:val="00347AE6"/>
    <w:rsid w:val="00387EE5"/>
    <w:rsid w:val="003B2858"/>
    <w:rsid w:val="003B4009"/>
    <w:rsid w:val="003B441D"/>
    <w:rsid w:val="003C2E47"/>
    <w:rsid w:val="00402E8E"/>
    <w:rsid w:val="00404C27"/>
    <w:rsid w:val="00416A10"/>
    <w:rsid w:val="00422F5E"/>
    <w:rsid w:val="00423200"/>
    <w:rsid w:val="00430420"/>
    <w:rsid w:val="004346E8"/>
    <w:rsid w:val="00437D2D"/>
    <w:rsid w:val="00440423"/>
    <w:rsid w:val="004453AA"/>
    <w:rsid w:val="00466F5C"/>
    <w:rsid w:val="004738C3"/>
    <w:rsid w:val="004F7108"/>
    <w:rsid w:val="005505AF"/>
    <w:rsid w:val="00580550"/>
    <w:rsid w:val="005C72F8"/>
    <w:rsid w:val="005D46DF"/>
    <w:rsid w:val="005F2122"/>
    <w:rsid w:val="0064407D"/>
    <w:rsid w:val="0066641E"/>
    <w:rsid w:val="006A0B09"/>
    <w:rsid w:val="006A0B21"/>
    <w:rsid w:val="006E5487"/>
    <w:rsid w:val="00723380"/>
    <w:rsid w:val="00732622"/>
    <w:rsid w:val="00745FCA"/>
    <w:rsid w:val="00750946"/>
    <w:rsid w:val="0077198D"/>
    <w:rsid w:val="007A49A5"/>
    <w:rsid w:val="00811376"/>
    <w:rsid w:val="008264EB"/>
    <w:rsid w:val="008430BA"/>
    <w:rsid w:val="00850A71"/>
    <w:rsid w:val="008759D2"/>
    <w:rsid w:val="008A52AB"/>
    <w:rsid w:val="008B3208"/>
    <w:rsid w:val="008C178F"/>
    <w:rsid w:val="008C21B7"/>
    <w:rsid w:val="00990E27"/>
    <w:rsid w:val="0099309F"/>
    <w:rsid w:val="009B2DD3"/>
    <w:rsid w:val="009E6721"/>
    <w:rsid w:val="00A061B7"/>
    <w:rsid w:val="00A27F48"/>
    <w:rsid w:val="00A3691E"/>
    <w:rsid w:val="00A80E77"/>
    <w:rsid w:val="00AF6F6A"/>
    <w:rsid w:val="00B0506D"/>
    <w:rsid w:val="00B16955"/>
    <w:rsid w:val="00B67280"/>
    <w:rsid w:val="00B8775F"/>
    <w:rsid w:val="00BC5DCE"/>
    <w:rsid w:val="00C3482C"/>
    <w:rsid w:val="00C34D11"/>
    <w:rsid w:val="00C5033D"/>
    <w:rsid w:val="00C610C6"/>
    <w:rsid w:val="00C76F60"/>
    <w:rsid w:val="00C907D7"/>
    <w:rsid w:val="00CC74CB"/>
    <w:rsid w:val="00CE181E"/>
    <w:rsid w:val="00D1134D"/>
    <w:rsid w:val="00D3210B"/>
    <w:rsid w:val="00D37189"/>
    <w:rsid w:val="00DB2ADB"/>
    <w:rsid w:val="00DB6FAE"/>
    <w:rsid w:val="00E351DF"/>
    <w:rsid w:val="00E50FD1"/>
    <w:rsid w:val="00EE322A"/>
    <w:rsid w:val="00F500E2"/>
    <w:rsid w:val="00F85F02"/>
    <w:rsid w:val="00F92E3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53">
      <o:colormenu v:ext="edit" fillcolor="none" strokecolor="none"/>
    </o:shapedefaults>
    <o:shapelayout v:ext="edit">
      <o:idmap v:ext="edit" data="1"/>
      <o:rules v:ext="edit">
        <o:r id="V:Rule1" type="arc" idref="#_x0000_s11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D15"/>
    <w:rPr>
      <w:rFonts w:ascii="Tahoma" w:hAnsi="Tahoma" w:cs="Tahoma"/>
      <w:sz w:val="16"/>
      <w:szCs w:val="16"/>
    </w:rPr>
  </w:style>
  <w:style w:type="paragraph" w:styleId="Header">
    <w:name w:val="header"/>
    <w:basedOn w:val="Normal"/>
    <w:link w:val="HeaderChar"/>
    <w:uiPriority w:val="99"/>
    <w:semiHidden/>
    <w:unhideWhenUsed/>
    <w:rsid w:val="008B32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B3208"/>
  </w:style>
  <w:style w:type="paragraph" w:styleId="Footer">
    <w:name w:val="footer"/>
    <w:basedOn w:val="Normal"/>
    <w:link w:val="FooterChar"/>
    <w:uiPriority w:val="99"/>
    <w:unhideWhenUsed/>
    <w:rsid w:val="008B3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208"/>
  </w:style>
  <w:style w:type="paragraph" w:customStyle="1" w:styleId="Char">
    <w:name w:val="Char"/>
    <w:basedOn w:val="Normal"/>
    <w:semiHidden/>
    <w:rsid w:val="00304598"/>
    <w:pPr>
      <w:spacing w:after="160" w:line="240" w:lineRule="exact"/>
    </w:pPr>
    <w:rPr>
      <w:rFonts w:ascii="Arial" w:eastAsia="Times New Roman" w:hAnsi="Arial" w:cs="Arial"/>
      <w:sz w:val="24"/>
      <w:szCs w:val="24"/>
      <w:lang w:val="en-US" w:eastAsia="en-US"/>
    </w:rPr>
  </w:style>
  <w:style w:type="paragraph" w:styleId="ListParagraph">
    <w:name w:val="List Paragraph"/>
    <w:basedOn w:val="Normal"/>
    <w:qFormat/>
    <w:rsid w:val="006E5487"/>
    <w:pPr>
      <w:ind w:left="720"/>
      <w:contextualSpacing/>
    </w:pPr>
  </w:style>
  <w:style w:type="table" w:styleId="TableGrid">
    <w:name w:val="Table Grid"/>
    <w:basedOn w:val="TableNormal"/>
    <w:uiPriority w:val="59"/>
    <w:rsid w:val="001602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4F8D1-BCB6-485F-8432-D000010E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dc:creator>
  <cp:keywords/>
  <dc:description/>
  <cp:lastModifiedBy>TNC</cp:lastModifiedBy>
  <cp:revision>85</cp:revision>
  <dcterms:created xsi:type="dcterms:W3CDTF">2015-04-16T00:19:00Z</dcterms:created>
  <dcterms:modified xsi:type="dcterms:W3CDTF">2015-04-17T09:09:00Z</dcterms:modified>
</cp:coreProperties>
</file>