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5884" w14:textId="2BF398C4" w:rsidR="00D7426C" w:rsidRPr="00D7426C" w:rsidRDefault="00D7426C" w:rsidP="00D7426C">
      <w:pPr>
        <w:pStyle w:val="NormalWeb"/>
        <w:spacing w:before="0" w:beforeAutospacing="0" w:after="0" w:afterAutospacing="0" w:line="288" w:lineRule="auto"/>
        <w:jc w:val="center"/>
        <w:rPr>
          <w:b/>
          <w:lang w:val="en-US"/>
        </w:rPr>
      </w:pPr>
      <w:r w:rsidRPr="00D7426C">
        <w:rPr>
          <w:b/>
          <w:lang w:val="en-US"/>
        </w:rPr>
        <w:t>ĐÁP ÁN TỰ LUẬN</w:t>
      </w:r>
      <w:r w:rsidR="008247A9">
        <w:rPr>
          <w:b/>
          <w:lang w:val="en-US"/>
        </w:rPr>
        <w:t xml:space="preserve"> - </w:t>
      </w:r>
      <w:r w:rsidRPr="00D7426C">
        <w:rPr>
          <w:b/>
          <w:lang w:val="en-US"/>
        </w:rPr>
        <w:t>ĐỀ CHÍNH THỨC</w:t>
      </w: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725"/>
        <w:gridCol w:w="10677"/>
        <w:gridCol w:w="2726"/>
      </w:tblGrid>
      <w:tr w:rsidR="00D7426C" w:rsidRPr="00D7426C" w14:paraId="46BA59AD" w14:textId="77777777" w:rsidTr="00D7426C">
        <w:trPr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2BD5" w14:textId="77777777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sz w:val="24"/>
                <w:lang w:val="en-US"/>
              </w:rPr>
            </w:pPr>
            <w:r w:rsidRPr="00D7426C">
              <w:rPr>
                <w:b/>
                <w:sz w:val="24"/>
                <w:lang w:val="en-US"/>
              </w:rPr>
              <w:t>CÂU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2E31" w14:textId="77777777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sz w:val="24"/>
                <w:lang w:val="en-US"/>
              </w:rPr>
            </w:pPr>
            <w:r w:rsidRPr="00D7426C">
              <w:rPr>
                <w:b/>
                <w:sz w:val="24"/>
                <w:lang w:val="en-US"/>
              </w:rPr>
              <w:t>NỘI DUNG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0743" w14:textId="77777777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sz w:val="24"/>
                <w:lang w:val="en-US"/>
              </w:rPr>
            </w:pPr>
            <w:r w:rsidRPr="00D7426C">
              <w:rPr>
                <w:b/>
                <w:sz w:val="24"/>
                <w:lang w:val="en-US"/>
              </w:rPr>
              <w:t>THANG ĐIỂM</w:t>
            </w:r>
          </w:p>
        </w:tc>
      </w:tr>
      <w:tr w:rsidR="00D7426C" w:rsidRPr="00D7426C" w14:paraId="039E378F" w14:textId="77777777" w:rsidTr="00D7426C">
        <w:trPr>
          <w:jc w:val="center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0E7F" w14:textId="77777777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sz w:val="24"/>
                <w:lang w:val="en-US"/>
              </w:rPr>
            </w:pPr>
            <w:r w:rsidRPr="00D7426C">
              <w:rPr>
                <w:b/>
                <w:sz w:val="24"/>
                <w:lang w:val="en-US"/>
              </w:rPr>
              <w:t>Câu 1</w:t>
            </w:r>
          </w:p>
          <w:p w14:paraId="3AAC175F" w14:textId="206EF602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D7426C">
              <w:rPr>
                <w:bCs/>
                <w:i/>
                <w:iCs/>
                <w:sz w:val="24"/>
                <w:lang w:val="en-US"/>
              </w:rPr>
              <w:t>(1,0 điểm)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6D74" w14:textId="77777777" w:rsidR="00D7426C" w:rsidRPr="00D7426C" w:rsidRDefault="00D7426C" w:rsidP="00D7426C">
            <w:p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 w:rsidRPr="00D7426C">
              <w:rPr>
                <w:rFonts w:ascii="Times New Roman" w:hAnsi="Times New Roman"/>
                <w:sz w:val="24"/>
              </w:rPr>
              <w:t>a) Cảm ứng từ:</w:t>
            </w:r>
          </w:p>
          <w:p w14:paraId="3FB8E218" w14:textId="77777777" w:rsidR="00D7426C" w:rsidRPr="00D7426C" w:rsidRDefault="00D7426C" w:rsidP="00D7426C">
            <w:p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 w:rsidRPr="00D7426C">
              <w:rPr>
                <w:rFonts w:ascii="Times New Roman" w:hAnsi="Times New Roman"/>
                <w:position w:val="-28"/>
                <w:sz w:val="24"/>
              </w:rPr>
              <w:object w:dxaOrig="4320" w:dyaOrig="645" w14:anchorId="2FA439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32.25pt" o:ole="">
                  <v:imagedata r:id="rId4" o:title=""/>
                </v:shape>
                <o:OLEObject Type="Embed" ProgID="Equation.DSMT4" ShapeID="_x0000_i1025" DrawAspect="Content" ObjectID="_1739693309" r:id="rId5"/>
              </w:objec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7C60" w14:textId="121208E5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D7426C">
              <w:rPr>
                <w:bCs/>
                <w:i/>
                <w:iCs/>
                <w:sz w:val="24"/>
                <w:lang w:val="en-US"/>
              </w:rPr>
              <w:t>0,5</w:t>
            </w:r>
            <w:r>
              <w:rPr>
                <w:bCs/>
                <w:i/>
                <w:iCs/>
                <w:sz w:val="24"/>
                <w:lang w:val="en-US"/>
              </w:rPr>
              <w:t>đ</w:t>
            </w:r>
          </w:p>
        </w:tc>
      </w:tr>
      <w:tr w:rsidR="00D7426C" w:rsidRPr="00D7426C" w14:paraId="1433D0DA" w14:textId="77777777" w:rsidTr="00D7426C">
        <w:trPr>
          <w:jc w:val="center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23C4" w14:textId="77777777" w:rsidR="00D7426C" w:rsidRPr="00D7426C" w:rsidRDefault="00D7426C" w:rsidP="00D7426C">
            <w:pPr>
              <w:spacing w:line="288" w:lineRule="auto"/>
              <w:rPr>
                <w:rFonts w:ascii="Times New Roman" w:hAnsi="Times New Roman"/>
                <w:b/>
                <w:sz w:val="24"/>
                <w:lang w:eastAsia="vi-VN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0699" w14:textId="77777777" w:rsidR="00D7426C" w:rsidRPr="00D7426C" w:rsidRDefault="00D7426C" w:rsidP="00D7426C">
            <w:p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 w:rsidRPr="00D7426C">
              <w:rPr>
                <w:rFonts w:ascii="Times New Roman" w:hAnsi="Times New Roman"/>
                <w:sz w:val="24"/>
              </w:rPr>
              <w:t>b) Từ thông qua ống dây:</w:t>
            </w:r>
          </w:p>
          <w:p w14:paraId="20A4E0BE" w14:textId="77777777" w:rsidR="00D7426C" w:rsidRPr="00D7426C" w:rsidRDefault="00D7426C" w:rsidP="00D7426C">
            <w:p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 w:rsidRPr="00D7426C">
              <w:rPr>
                <w:rFonts w:ascii="Times New Roman" w:hAnsi="Times New Roman"/>
                <w:position w:val="-10"/>
                <w:sz w:val="24"/>
              </w:rPr>
              <w:object w:dxaOrig="4410" w:dyaOrig="300" w14:anchorId="4A3DC015">
                <v:shape id="_x0000_i1026" type="#_x0000_t75" style="width:220.5pt;height:15pt" o:ole="">
                  <v:imagedata r:id="rId6" o:title=""/>
                </v:shape>
                <o:OLEObject Type="Embed" ProgID="Equation.DSMT4" ShapeID="_x0000_i1026" DrawAspect="Content" ObjectID="_1739693310" r:id="rId7"/>
              </w:objec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A599" w14:textId="311778D6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D7426C">
              <w:rPr>
                <w:bCs/>
                <w:i/>
                <w:iCs/>
                <w:sz w:val="24"/>
                <w:lang w:val="en-US"/>
              </w:rPr>
              <w:t>0,5</w:t>
            </w:r>
            <w:r>
              <w:rPr>
                <w:bCs/>
                <w:i/>
                <w:iCs/>
                <w:sz w:val="24"/>
                <w:lang w:val="en-US"/>
              </w:rPr>
              <w:t>đ</w:t>
            </w:r>
          </w:p>
        </w:tc>
      </w:tr>
      <w:tr w:rsidR="00D7426C" w:rsidRPr="00D7426C" w14:paraId="0AEF0BDC" w14:textId="77777777" w:rsidTr="00ED3CD2">
        <w:trPr>
          <w:jc w:val="center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FEED3" w14:textId="77777777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sz w:val="24"/>
                <w:lang w:val="en-US"/>
              </w:rPr>
            </w:pPr>
            <w:r w:rsidRPr="00D7426C">
              <w:rPr>
                <w:b/>
                <w:sz w:val="24"/>
                <w:lang w:val="en-US"/>
              </w:rPr>
              <w:t>Câu 2</w:t>
            </w:r>
          </w:p>
          <w:p w14:paraId="03D9CDE7" w14:textId="58B9B6C3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D7426C">
              <w:rPr>
                <w:bCs/>
                <w:i/>
                <w:iCs/>
                <w:sz w:val="24"/>
                <w:lang w:val="en-US"/>
              </w:rPr>
              <w:t>(1,0 điểm)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C1B3" w14:textId="0FDB9390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4"/>
                <w:lang w:val="en-US"/>
              </w:rPr>
            </w:pPr>
            <w:r w:rsidRPr="00D7426C">
              <w:rPr>
                <w:sz w:val="24"/>
                <w:lang w:val="en-US"/>
              </w:rPr>
              <w:t xml:space="preserve">Diện tích khung dây tròn: </w:t>
            </w:r>
            <m:oMath>
              <m:r>
                <w:rPr>
                  <w:rFonts w:ascii="Cambria Math" w:hAnsi="Cambria Math"/>
                  <w:sz w:val="24"/>
                  <w:lang w:val="en-US"/>
                </w:rPr>
                <m:t>S=π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  <w:lang w:val="en-US"/>
                </w:rPr>
                <m:t xml:space="preserve">=0,0314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</m:sup>
              </m:sSup>
            </m:oMath>
            <w:r w:rsidRPr="00D7426C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E55D" w14:textId="72221821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D7426C">
              <w:rPr>
                <w:bCs/>
                <w:i/>
                <w:iCs/>
                <w:sz w:val="24"/>
                <w:lang w:val="en-US"/>
              </w:rPr>
              <w:t>0,25</w:t>
            </w:r>
            <w:r>
              <w:rPr>
                <w:bCs/>
                <w:i/>
                <w:iCs/>
                <w:sz w:val="24"/>
                <w:lang w:val="en-US"/>
              </w:rPr>
              <w:t>đ</w:t>
            </w:r>
          </w:p>
        </w:tc>
      </w:tr>
      <w:tr w:rsidR="00D7426C" w:rsidRPr="00D7426C" w14:paraId="0147979D" w14:textId="77777777" w:rsidTr="00ED3CD2">
        <w:trPr>
          <w:jc w:val="center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6C00E" w14:textId="77777777" w:rsidR="00D7426C" w:rsidRPr="00D7426C" w:rsidRDefault="00D7426C" w:rsidP="00D7426C">
            <w:pPr>
              <w:spacing w:line="288" w:lineRule="auto"/>
              <w:rPr>
                <w:rFonts w:ascii="Times New Roman" w:hAnsi="Times New Roman"/>
                <w:b/>
                <w:sz w:val="24"/>
                <w:lang w:eastAsia="vi-VN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975B" w14:textId="77777777" w:rsidR="00D7426C" w:rsidRPr="00D7426C" w:rsidRDefault="00D7426C" w:rsidP="00D7426C">
            <w:pPr>
              <w:spacing w:line="288" w:lineRule="auto"/>
              <w:rPr>
                <w:rFonts w:ascii="Times New Roman" w:hAnsi="Times New Roman"/>
                <w:color w:val="000000"/>
                <w:sz w:val="24"/>
                <w:lang w:val="pt-BR"/>
              </w:rPr>
            </w:pPr>
            <w:r w:rsidRPr="00D7426C">
              <w:rPr>
                <w:rFonts w:ascii="Times New Roman" w:hAnsi="Times New Roman"/>
                <w:color w:val="000000"/>
                <w:sz w:val="24"/>
                <w:lang w:val="pt-BR"/>
              </w:rPr>
              <w:t xml:space="preserve">Từ thông ban đầu: </w:t>
            </w:r>
            <w:r w:rsidRPr="00D7426C">
              <w:rPr>
                <w:rFonts w:ascii="Times New Roman" w:hAnsi="Times New Roman"/>
                <w:color w:val="000000"/>
                <w:position w:val="-12"/>
                <w:sz w:val="24"/>
                <w:lang w:val="pt-BR"/>
              </w:rPr>
              <w:object w:dxaOrig="4950" w:dyaOrig="375" w14:anchorId="3DFEB966">
                <v:shape id="_x0000_i1027" type="#_x0000_t75" style="width:247.5pt;height:18.75pt" o:ole="">
                  <v:imagedata r:id="rId8" o:title=""/>
                </v:shape>
                <o:OLEObject Type="Embed" ProgID="Equation.DSMT4" ShapeID="_x0000_i1027" DrawAspect="Content" ObjectID="_1739693311" r:id="rId9"/>
              </w:object>
            </w:r>
          </w:p>
          <w:p w14:paraId="49152F5C" w14:textId="77777777" w:rsidR="00D7426C" w:rsidRPr="00D7426C" w:rsidRDefault="00D7426C" w:rsidP="00D7426C">
            <w:pPr>
              <w:spacing w:line="288" w:lineRule="auto"/>
              <w:rPr>
                <w:rFonts w:ascii="Times New Roman" w:hAnsi="Times New Roman"/>
                <w:color w:val="000000"/>
                <w:sz w:val="24"/>
                <w:lang w:val="pt-BR"/>
              </w:rPr>
            </w:pPr>
            <w:r w:rsidRPr="00D7426C">
              <w:rPr>
                <w:rFonts w:ascii="Times New Roman" w:hAnsi="Times New Roman"/>
                <w:color w:val="000000"/>
                <w:sz w:val="24"/>
                <w:lang w:val="pt-BR"/>
              </w:rPr>
              <w:t xml:space="preserve">Từ thông lúc sau:  </w:t>
            </w:r>
            <w:r w:rsidRPr="00D7426C">
              <w:rPr>
                <w:rFonts w:ascii="Times New Roman" w:hAnsi="Times New Roman"/>
                <w:color w:val="000000"/>
                <w:position w:val="-12"/>
                <w:sz w:val="24"/>
                <w:lang w:val="pt-BR"/>
              </w:rPr>
              <w:object w:dxaOrig="2535" w:dyaOrig="375" w14:anchorId="701B5ABD">
                <v:shape id="_x0000_i1028" type="#_x0000_t75" style="width:126.75pt;height:18.75pt" o:ole="">
                  <v:imagedata r:id="rId10" o:title=""/>
                </v:shape>
                <o:OLEObject Type="Embed" ProgID="Equation.DSMT4" ShapeID="_x0000_i1028" DrawAspect="Content" ObjectID="_1739693312" r:id="rId11"/>
              </w:objec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CA31" w14:textId="303A786F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D7426C">
              <w:rPr>
                <w:bCs/>
                <w:i/>
                <w:iCs/>
                <w:sz w:val="24"/>
                <w:lang w:val="en-US"/>
              </w:rPr>
              <w:t>0,25</w:t>
            </w:r>
            <w:r>
              <w:rPr>
                <w:bCs/>
                <w:i/>
                <w:iCs/>
                <w:sz w:val="24"/>
                <w:lang w:val="en-US"/>
              </w:rPr>
              <w:t>đ</w:t>
            </w:r>
          </w:p>
        </w:tc>
      </w:tr>
      <w:tr w:rsidR="00D7426C" w:rsidRPr="00D7426C" w14:paraId="36E9DC07" w14:textId="77777777" w:rsidTr="00ED3CD2">
        <w:trPr>
          <w:jc w:val="center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02566" w14:textId="77777777" w:rsidR="00D7426C" w:rsidRPr="00D7426C" w:rsidRDefault="00D7426C" w:rsidP="00D7426C">
            <w:pPr>
              <w:spacing w:line="288" w:lineRule="auto"/>
              <w:rPr>
                <w:rFonts w:ascii="Times New Roman" w:hAnsi="Times New Roman"/>
                <w:b/>
                <w:sz w:val="24"/>
                <w:lang w:eastAsia="vi-VN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78D8" w14:textId="4C9444D5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4"/>
                <w:lang w:val="en-US"/>
              </w:rPr>
            </w:pPr>
            <w:r w:rsidRPr="00D7426C">
              <w:rPr>
                <w:sz w:val="24"/>
                <w:lang w:val="en-US"/>
              </w:rPr>
              <w:t>Độ lớn suất điện động cảm ứng trong vòng dây</w:t>
            </w:r>
            <m:oMath>
              <m:r>
                <w:rPr>
                  <w:rFonts w:ascii="Cambria Math" w:hAnsi="Cambria Math"/>
                  <w:sz w:val="24"/>
                  <w:lang w:val="en-US"/>
                </w:rPr>
                <m:t xml:space="preserve">: </m:t>
              </m:r>
            </m:oMath>
          </w:p>
          <w:p w14:paraId="56E3E40D" w14:textId="37673CE5" w:rsidR="00D7426C" w:rsidRPr="00D7426C" w:rsidRDefault="008247A9" w:rsidP="00D7426C">
            <w:pPr>
              <w:pStyle w:val="NormalWeb"/>
              <w:spacing w:before="0" w:beforeAutospacing="0" w:after="0" w:afterAutospacing="0" w:line="288" w:lineRule="auto"/>
              <w:rPr>
                <w:sz w:val="24"/>
                <w:lang w:val="en-US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c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lang w:val="en-US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∆∅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∆t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lang w:val="en-US"/>
                </w:rPr>
                <m:t xml:space="preserve">=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∅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 xml:space="preserve"> -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∅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 xml:space="preserve"> 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∆t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lang w:val="en-US"/>
                </w:rPr>
                <m:t xml:space="preserve">=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0-3,14.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-4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-3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/>
                  <w:sz w:val="24"/>
                  <w:lang w:val="en-US"/>
                </w:rPr>
                <m:t xml:space="preserve">=0,314 V </m:t>
              </m:r>
            </m:oMath>
            <w:r w:rsidR="00D7426C" w:rsidRPr="00D7426C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A654" w14:textId="2BD2BEA1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D7426C">
              <w:rPr>
                <w:bCs/>
                <w:i/>
                <w:iCs/>
                <w:sz w:val="24"/>
                <w:lang w:val="en-US"/>
              </w:rPr>
              <w:t>0,25</w:t>
            </w:r>
            <w:r>
              <w:rPr>
                <w:bCs/>
                <w:i/>
                <w:iCs/>
                <w:sz w:val="24"/>
                <w:lang w:val="en-US"/>
              </w:rPr>
              <w:t>đ</w:t>
            </w:r>
          </w:p>
        </w:tc>
      </w:tr>
      <w:tr w:rsidR="00D7426C" w:rsidRPr="00D7426C" w14:paraId="5D365992" w14:textId="77777777" w:rsidTr="00ED3CD2">
        <w:trPr>
          <w:jc w:val="center"/>
        </w:trPr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C798" w14:textId="77777777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DDE5" w14:textId="77777777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4"/>
                <w:lang w:val="en-US"/>
              </w:rPr>
            </w:pPr>
            <w:r w:rsidRPr="00D7426C">
              <w:rPr>
                <w:sz w:val="24"/>
                <w:lang w:val="en-US"/>
              </w:rPr>
              <w:t>Cường độ dòng điện cảm ứng:</w:t>
            </w:r>
          </w:p>
          <w:p w14:paraId="36C88591" w14:textId="47F7D193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lang w:val="en-US"/>
                  </w:rPr>
                  <m:t xml:space="preserve">i=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  <w:sz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0,314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4"/>
                    <w:lang w:val="en-US"/>
                  </w:rPr>
                  <m:t xml:space="preserve"> =0,0157 A</m:t>
                </m:r>
              </m:oMath>
            </m:oMathPara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CA51" w14:textId="33D443B0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D7426C">
              <w:rPr>
                <w:bCs/>
                <w:i/>
                <w:iCs/>
                <w:sz w:val="24"/>
                <w:lang w:val="en-US"/>
              </w:rPr>
              <w:t>0,25</w:t>
            </w:r>
            <w:r>
              <w:rPr>
                <w:bCs/>
                <w:i/>
                <w:iCs/>
                <w:sz w:val="24"/>
                <w:lang w:val="en-US"/>
              </w:rPr>
              <w:t>đ</w:t>
            </w:r>
          </w:p>
        </w:tc>
      </w:tr>
      <w:tr w:rsidR="00D7426C" w:rsidRPr="00D7426C" w14:paraId="0CADD58F" w14:textId="77777777" w:rsidTr="00D7426C">
        <w:trPr>
          <w:jc w:val="center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0F35" w14:textId="77777777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sz w:val="24"/>
                <w:lang w:val="en-US"/>
              </w:rPr>
            </w:pPr>
            <w:r w:rsidRPr="00D7426C">
              <w:rPr>
                <w:b/>
                <w:sz w:val="24"/>
                <w:lang w:val="en-US"/>
              </w:rPr>
              <w:t>Câu 3</w:t>
            </w:r>
          </w:p>
          <w:p w14:paraId="54AF1D93" w14:textId="2B599F89" w:rsidR="00D7426C" w:rsidRPr="00D7426C" w:rsidRDefault="00D7426C" w:rsidP="00D7426C">
            <w:pPr>
              <w:spacing w:line="288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D7426C">
              <w:rPr>
                <w:rFonts w:ascii="Times New Roman" w:hAnsi="Times New Roman"/>
                <w:bCs/>
                <w:i/>
                <w:iCs/>
                <w:sz w:val="24"/>
              </w:rPr>
              <w:t>(1,0 điểm)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6884" w14:textId="77777777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4"/>
                <w:lang w:val="en-US"/>
              </w:rPr>
            </w:pPr>
            <w:r w:rsidRPr="00D7426C">
              <w:rPr>
                <w:sz w:val="24"/>
                <w:lang w:val="en-US"/>
              </w:rPr>
              <w:t>Cảm ứng từ tại M do I</w:t>
            </w:r>
            <w:r w:rsidRPr="00D7426C">
              <w:rPr>
                <w:sz w:val="24"/>
                <w:vertAlign w:val="subscript"/>
                <w:lang w:val="en-US"/>
              </w:rPr>
              <w:t>1</w:t>
            </w:r>
            <w:r w:rsidRPr="00D7426C">
              <w:rPr>
                <w:sz w:val="24"/>
                <w:lang w:val="en-US"/>
              </w:rPr>
              <w:t xml:space="preserve"> và I</w:t>
            </w:r>
            <w:r w:rsidRPr="00D7426C">
              <w:rPr>
                <w:sz w:val="24"/>
                <w:vertAlign w:val="subscript"/>
                <w:lang w:val="en-US"/>
              </w:rPr>
              <w:t>2</w:t>
            </w:r>
            <w:r w:rsidRPr="00D7426C">
              <w:rPr>
                <w:sz w:val="24"/>
                <w:lang w:val="en-US"/>
              </w:rPr>
              <w:t xml:space="preserve"> gây ra</w:t>
            </w:r>
          </w:p>
          <w:p w14:paraId="0CCC812C" w14:textId="7DD955A5" w:rsidR="00D7426C" w:rsidRPr="00D7426C" w:rsidRDefault="008247A9" w:rsidP="00D7426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en-US"/>
                  </w:rPr>
                  <m:t>=2.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-7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lang w:val="en-US"/>
                  </w:rPr>
                  <m:t>=2.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-7</m:t>
                    </m:r>
                  </m:sup>
                </m:sSup>
                <m:r>
                  <w:rPr>
                    <w:rFonts w:ascii="Cambria Math" w:hAnsi="Cambria Math"/>
                    <w:sz w:val="24"/>
                    <w:lang w:val="en-US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0,09</m:t>
                    </m:r>
                  </m:den>
                </m:f>
                <m:r>
                  <w:rPr>
                    <w:rFonts w:ascii="Cambria Math" w:hAnsi="Cambria Math"/>
                    <w:sz w:val="24"/>
                    <w:lang w:val="en-US"/>
                  </w:rPr>
                  <m:t>=2.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-5</m:t>
                    </m:r>
                  </m:sup>
                </m:sSup>
                <m:r>
                  <w:rPr>
                    <w:rFonts w:ascii="Cambria Math" w:hAnsi="Cambria Math"/>
                    <w:sz w:val="24"/>
                    <w:lang w:val="en-US"/>
                  </w:rPr>
                  <m:t xml:space="preserve"> T</m:t>
                </m:r>
              </m:oMath>
            </m:oMathPara>
          </w:p>
          <w:p w14:paraId="1C843A12" w14:textId="1B99EEFB" w:rsidR="00D7426C" w:rsidRPr="00D7426C" w:rsidRDefault="008247A9" w:rsidP="00D7426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en-US"/>
                  </w:rPr>
                  <m:t>=2.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-7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lang w:val="en-US"/>
                  </w:rPr>
                  <m:t>=2.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-7</m:t>
                    </m:r>
                  </m:sup>
                </m:sSup>
                <m:r>
                  <w:rPr>
                    <w:rFonts w:ascii="Cambria Math" w:hAnsi="Cambria Math"/>
                    <w:sz w:val="24"/>
                    <w:lang w:val="en-US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0,03</m:t>
                    </m:r>
                  </m:den>
                </m:f>
                <m:r>
                  <w:rPr>
                    <w:rFonts w:ascii="Cambria Math" w:hAnsi="Cambria Math"/>
                    <w:sz w:val="24"/>
                    <w:lang w:val="en-US"/>
                  </w:rPr>
                  <m:t>=4.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-5</m:t>
                    </m:r>
                  </m:sup>
                </m:sSup>
                <m:r>
                  <w:rPr>
                    <w:rFonts w:ascii="Cambria Math" w:hAnsi="Cambria Math"/>
                    <w:sz w:val="24"/>
                    <w:lang w:val="en-US"/>
                  </w:rPr>
                  <m:t xml:space="preserve"> T</m:t>
                </m:r>
              </m:oMath>
            </m:oMathPara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A3D5" w14:textId="0ED096C7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D7426C">
              <w:rPr>
                <w:bCs/>
                <w:i/>
                <w:iCs/>
                <w:sz w:val="24"/>
                <w:lang w:val="en-US"/>
              </w:rPr>
              <w:t>0,25</w:t>
            </w:r>
            <w:r>
              <w:rPr>
                <w:bCs/>
                <w:i/>
                <w:iCs/>
                <w:sz w:val="24"/>
                <w:lang w:val="en-US"/>
              </w:rPr>
              <w:t>đ</w:t>
            </w:r>
          </w:p>
        </w:tc>
      </w:tr>
      <w:tr w:rsidR="00D7426C" w:rsidRPr="00D7426C" w14:paraId="1798B921" w14:textId="77777777" w:rsidTr="00D7426C">
        <w:trPr>
          <w:jc w:val="center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84C0" w14:textId="77777777" w:rsidR="00D7426C" w:rsidRPr="00D7426C" w:rsidRDefault="00D7426C" w:rsidP="00D7426C">
            <w:pPr>
              <w:spacing w:line="288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7D43" w14:textId="77777777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4"/>
                <w:lang w:val="en-US"/>
              </w:rPr>
            </w:pPr>
            <w:r w:rsidRPr="00D7426C">
              <w:rPr>
                <w:b/>
                <w:sz w:val="24"/>
                <w:lang w:val="en-US"/>
              </w:rPr>
              <w:t>Hình vẽ</w:t>
            </w:r>
          </w:p>
          <w:p w14:paraId="5EF54011" w14:textId="77777777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4"/>
                <w:lang w:val="nl-NL"/>
              </w:rPr>
            </w:pPr>
            <w:r w:rsidRPr="00D7426C">
              <w:rPr>
                <w:sz w:val="24"/>
                <w:lang w:val="nl-NL"/>
              </w:rPr>
              <w:object w:dxaOrig="2700" w:dyaOrig="1110" w14:anchorId="6474F8F2">
                <v:shape id="_x0000_i1029" type="#_x0000_t75" style="width:135pt;height:55.5pt" o:ole="">
                  <v:imagedata r:id="rId12" o:title=""/>
                </v:shape>
                <o:OLEObject Type="Embed" ProgID="PBrush" ShapeID="_x0000_i1029" DrawAspect="Content" ObjectID="_1739693313" r:id="rId13"/>
              </w:objec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A605" w14:textId="2AD86DCD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D7426C">
              <w:rPr>
                <w:bCs/>
                <w:i/>
                <w:iCs/>
                <w:sz w:val="24"/>
                <w:lang w:val="en-US"/>
              </w:rPr>
              <w:t>0.25</w:t>
            </w:r>
            <w:r>
              <w:rPr>
                <w:bCs/>
                <w:i/>
                <w:iCs/>
                <w:sz w:val="24"/>
                <w:lang w:val="en-US"/>
              </w:rPr>
              <w:t>đ</w:t>
            </w:r>
          </w:p>
        </w:tc>
      </w:tr>
      <w:tr w:rsidR="00D7426C" w:rsidRPr="00D7426C" w14:paraId="7D6AA4FC" w14:textId="77777777" w:rsidTr="00D7426C">
        <w:trPr>
          <w:jc w:val="center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DA04" w14:textId="77777777" w:rsidR="00D7426C" w:rsidRPr="00D7426C" w:rsidRDefault="00D7426C" w:rsidP="00D7426C">
            <w:pPr>
              <w:spacing w:line="288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A52E" w14:textId="2F5AE7AE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4"/>
                <w:lang w:val="en-US"/>
              </w:rPr>
            </w:pPr>
            <w:r w:rsidRPr="00D7426C">
              <w:rPr>
                <w:sz w:val="24"/>
                <w:lang w:val="en-US"/>
              </w:rPr>
              <w:t xml:space="preserve">Vì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4"/>
                  <w:lang w:val="en-US"/>
                </w:rPr>
                <m:t xml:space="preserve">↑↓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2</m:t>
                      </m:r>
                    </m:sub>
                  </m:sSub>
                </m:e>
              </m:acc>
            </m:oMath>
            <w:r w:rsidRPr="00D7426C">
              <w:rPr>
                <w:sz w:val="24"/>
                <w:lang w:val="en-US"/>
              </w:rPr>
              <w:t xml:space="preserve"> nên B = |B</w:t>
            </w:r>
            <w:r w:rsidRPr="00D7426C">
              <w:rPr>
                <w:sz w:val="24"/>
                <w:vertAlign w:val="subscript"/>
                <w:lang w:val="en-US"/>
              </w:rPr>
              <w:t>1</w:t>
            </w:r>
            <w:r w:rsidRPr="00D7426C">
              <w:rPr>
                <w:sz w:val="24"/>
                <w:lang w:val="en-US"/>
              </w:rPr>
              <w:t>- B</w:t>
            </w:r>
            <w:r w:rsidRPr="00D7426C">
              <w:rPr>
                <w:sz w:val="24"/>
                <w:vertAlign w:val="subscript"/>
                <w:lang w:val="en-US"/>
              </w:rPr>
              <w:t>2</w:t>
            </w:r>
            <w:r w:rsidRPr="00D7426C">
              <w:rPr>
                <w:sz w:val="24"/>
                <w:lang w:val="en-US"/>
              </w:rPr>
              <w:t>|= 2.10</w:t>
            </w:r>
            <w:r w:rsidRPr="00D7426C">
              <w:rPr>
                <w:sz w:val="24"/>
                <w:vertAlign w:val="superscript"/>
                <w:lang w:val="en-US"/>
              </w:rPr>
              <w:t>-5</w:t>
            </w:r>
            <w:r w:rsidRPr="00D7426C">
              <w:rPr>
                <w:sz w:val="24"/>
                <w:lang w:val="en-US"/>
              </w:rPr>
              <w:t xml:space="preserve"> T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B014" w14:textId="7262944F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D7426C">
              <w:rPr>
                <w:bCs/>
                <w:i/>
                <w:iCs/>
                <w:sz w:val="24"/>
                <w:lang w:val="en-US"/>
              </w:rPr>
              <w:t>0,25</w:t>
            </w:r>
            <w:r>
              <w:rPr>
                <w:bCs/>
                <w:i/>
                <w:iCs/>
                <w:sz w:val="24"/>
                <w:lang w:val="en-US"/>
              </w:rPr>
              <w:t>đ</w:t>
            </w:r>
          </w:p>
        </w:tc>
      </w:tr>
      <w:tr w:rsidR="00D7426C" w:rsidRPr="00D7426C" w14:paraId="0DFE67FE" w14:textId="77777777" w:rsidTr="00D7426C">
        <w:trPr>
          <w:jc w:val="center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60D0" w14:textId="77777777" w:rsidR="00D7426C" w:rsidRPr="00D7426C" w:rsidRDefault="00D7426C" w:rsidP="00D7426C">
            <w:pPr>
              <w:spacing w:line="288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02C7" w14:textId="77777777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4"/>
                <w:lang w:val="en-US"/>
              </w:rPr>
            </w:pPr>
            <w:r w:rsidRPr="00D7426C">
              <w:rPr>
                <w:sz w:val="24"/>
                <w:lang w:val="en-US"/>
              </w:rPr>
              <w:t xml:space="preserve">Vậy vectơ cảm ứng từ tổng hợp tại M có </w:t>
            </w:r>
          </w:p>
          <w:p w14:paraId="05F23F79" w14:textId="0C371FD2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4"/>
                <w:lang w:val="en-US"/>
              </w:rPr>
            </w:pPr>
            <w:r w:rsidRPr="00D7426C">
              <w:rPr>
                <w:sz w:val="24"/>
                <w:lang w:val="en-US"/>
              </w:rPr>
              <w:t xml:space="preserve">- Điểm đặt tại M cùng phương, cùng chiều với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2</m:t>
                      </m:r>
                    </m:sub>
                  </m:sSub>
                </m:e>
              </m:acc>
            </m:oMath>
            <w:r w:rsidRPr="00D7426C">
              <w:rPr>
                <w:sz w:val="24"/>
                <w:lang w:val="en-US"/>
              </w:rPr>
              <w:t xml:space="preserve"> và có độ lớn 2.10</w:t>
            </w:r>
            <w:r w:rsidRPr="00D7426C">
              <w:rPr>
                <w:sz w:val="24"/>
                <w:vertAlign w:val="superscript"/>
                <w:lang w:val="en-US"/>
              </w:rPr>
              <w:t>-5</w:t>
            </w:r>
            <w:r w:rsidRPr="00D7426C">
              <w:rPr>
                <w:sz w:val="24"/>
                <w:lang w:val="en-US"/>
              </w:rPr>
              <w:t xml:space="preserve"> T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BAC2" w14:textId="17D86645" w:rsidR="00D7426C" w:rsidRPr="00D7426C" w:rsidRDefault="00D7426C" w:rsidP="00D7426C">
            <w:pPr>
              <w:pStyle w:val="NormalWeb"/>
              <w:spacing w:before="0" w:beforeAutospacing="0" w:after="0" w:afterAutospacing="0" w:line="288" w:lineRule="auto"/>
              <w:jc w:val="center"/>
              <w:rPr>
                <w:bCs/>
                <w:i/>
                <w:iCs/>
                <w:sz w:val="24"/>
                <w:lang w:val="en-US"/>
              </w:rPr>
            </w:pPr>
            <w:r w:rsidRPr="00D7426C">
              <w:rPr>
                <w:bCs/>
                <w:i/>
                <w:iCs/>
                <w:sz w:val="24"/>
                <w:lang w:val="en-US"/>
              </w:rPr>
              <w:t>0,25</w:t>
            </w:r>
            <w:r>
              <w:rPr>
                <w:bCs/>
                <w:i/>
                <w:iCs/>
                <w:sz w:val="24"/>
                <w:lang w:val="en-US"/>
              </w:rPr>
              <w:t>đ</w:t>
            </w:r>
          </w:p>
        </w:tc>
      </w:tr>
    </w:tbl>
    <w:p w14:paraId="73E821A2" w14:textId="77777777" w:rsidR="00D7426C" w:rsidRPr="00D7426C" w:rsidRDefault="00D7426C" w:rsidP="00D7426C">
      <w:pPr>
        <w:pStyle w:val="NormalWeb"/>
        <w:spacing w:before="0" w:beforeAutospacing="0" w:after="0" w:afterAutospacing="0" w:line="288" w:lineRule="auto"/>
        <w:jc w:val="both"/>
        <w:rPr>
          <w:b/>
          <w:lang w:val="en-US"/>
        </w:rPr>
      </w:pPr>
    </w:p>
    <w:p w14:paraId="0BF95AFD" w14:textId="77777777" w:rsidR="00122EB2" w:rsidRPr="00D7426C" w:rsidRDefault="00122EB2" w:rsidP="00D7426C">
      <w:pPr>
        <w:spacing w:line="288" w:lineRule="auto"/>
        <w:rPr>
          <w:rFonts w:ascii="Times New Roman" w:hAnsi="Times New Roman"/>
        </w:rPr>
      </w:pPr>
    </w:p>
    <w:sectPr w:rsidR="00122EB2" w:rsidRPr="00D7426C" w:rsidSect="00D7426C">
      <w:pgSz w:w="16840" w:h="11907" w:orient="landscape" w:code="9"/>
      <w:pgMar w:top="851" w:right="851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6C"/>
    <w:rsid w:val="00122EB2"/>
    <w:rsid w:val="008247A9"/>
    <w:rsid w:val="00840B40"/>
    <w:rsid w:val="00C22EE2"/>
    <w:rsid w:val="00D7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872F"/>
  <w15:chartTrackingRefBased/>
  <w15:docId w15:val="{72BCFF1F-952A-4A8F-A755-8165710A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26C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426C"/>
    <w:pPr>
      <w:spacing w:before="100" w:beforeAutospacing="1" w:after="100" w:afterAutospacing="1"/>
    </w:pPr>
    <w:rPr>
      <w:rFonts w:ascii="Times New Roman" w:hAnsi="Times New Roman"/>
      <w:lang w:val="vi-VN" w:eastAsia="vi-VN"/>
    </w:rPr>
  </w:style>
  <w:style w:type="table" w:styleId="TableGrid">
    <w:name w:val="Table Grid"/>
    <w:basedOn w:val="TableNormal"/>
    <w:uiPriority w:val="39"/>
    <w:rsid w:val="00D7426C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2023-03-07T04:10:00Z</dcterms:created>
  <dcterms:modified xsi:type="dcterms:W3CDTF">2023-03-07T04:22:00Z</dcterms:modified>
</cp:coreProperties>
</file>