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556B1F62"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B60D22">
        <w:rPr>
          <w:b/>
          <w:bCs/>
        </w:rPr>
        <w:t>0</w:t>
      </w:r>
      <w:r w:rsidR="00D02D38">
        <w:rPr>
          <w:b/>
          <w:bCs/>
        </w:rPr>
        <w:t>9</w:t>
      </w:r>
      <w:r w:rsidRPr="001919F4">
        <w:rPr>
          <w:b/>
          <w:bCs/>
          <w:lang w:val="vi-VN"/>
        </w:rPr>
        <w:t>/</w:t>
      </w:r>
      <w:r w:rsidR="00CE7BA9" w:rsidRPr="001919F4">
        <w:rPr>
          <w:b/>
          <w:bCs/>
        </w:rPr>
        <w:t>0</w:t>
      </w:r>
      <w:r w:rsidR="00C61644">
        <w:rPr>
          <w:b/>
          <w:bCs/>
        </w:rPr>
        <w:t>4</w:t>
      </w:r>
      <w:r w:rsidRPr="001919F4">
        <w:rPr>
          <w:b/>
          <w:bCs/>
          <w:lang w:val="vi-VN"/>
        </w:rPr>
        <w:t>/202</w:t>
      </w:r>
      <w:r w:rsidR="001C353E" w:rsidRPr="001919F4">
        <w:rPr>
          <w:b/>
          <w:bCs/>
        </w:rPr>
        <w:t>3</w:t>
      </w:r>
    </w:p>
    <w:p w14:paraId="00F9DAD2" w14:textId="67F9C017"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D02D38">
        <w:rPr>
          <w:b/>
          <w:bCs/>
        </w:rPr>
        <w:t>1</w:t>
      </w:r>
      <w:r w:rsidR="00F85B33">
        <w:rPr>
          <w:b/>
          <w:bCs/>
        </w:rPr>
        <w:t>5</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739A5DF2"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F85B33">
        <w:rPr>
          <w:b/>
          <w:bCs/>
        </w:rPr>
        <w:t>90</w:t>
      </w:r>
      <w:r w:rsidR="00C5612D" w:rsidRPr="001919F4">
        <w:rPr>
          <w:b/>
          <w:bCs/>
        </w:rPr>
        <w:t xml:space="preserve">: </w:t>
      </w:r>
      <w:r w:rsidR="00B60D22">
        <w:rPr>
          <w:b/>
          <w:bCs/>
        </w:rPr>
        <w:t>GIỮ GÌN NGHỀ XƯA</w:t>
      </w:r>
    </w:p>
    <w:p w14:paraId="2F8B328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 MỤC TIÊU</w:t>
      </w:r>
    </w:p>
    <w:p w14:paraId="0A1F6E7F"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1. Về kiến thức</w:t>
      </w:r>
    </w:p>
    <w:p w14:paraId="72DEA9BE"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14:paraId="6322D349"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14:paraId="4A107BB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14:paraId="7566563E"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2. Về năng lự</w:t>
      </w:r>
      <w:r>
        <w:rPr>
          <w:rFonts w:ascii="Times New Roman" w:hAnsi="Times New Roman" w:cs="Times New Roman"/>
          <w:b/>
          <w:i/>
          <w:sz w:val="28"/>
          <w:szCs w:val="28"/>
        </w:rPr>
        <w:t xml:space="preserve">c : </w:t>
      </w:r>
      <w:r w:rsidRPr="00BB114F">
        <w:rPr>
          <w:rFonts w:ascii="Times New Roman" w:hAnsi="Times New Roman" w:cs="Times New Roman"/>
          <w:sz w:val="28"/>
          <w:szCs w:val="28"/>
        </w:rPr>
        <w:t>HS được phát triển các năng lực:</w:t>
      </w:r>
    </w:p>
    <w:p w14:paraId="72078F04"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14:paraId="27068E7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14:paraId="4193D7AD"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14:paraId="5FC5D206"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14:paraId="431729A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14:paraId="6AA53CE9"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3. Về phẩm chất</w:t>
      </w:r>
    </w:p>
    <w:p w14:paraId="601EA9A8"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14:paraId="135F8B4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14:paraId="536E857F"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lao động nghề nghiệp khác nhau.</w:t>
      </w:r>
    </w:p>
    <w:p w14:paraId="52043227"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nghềtruyền thống.</w:t>
      </w:r>
    </w:p>
    <w:p w14:paraId="0604D3EB"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II. THIẾT BỊ DẠY HỌC VÀ HỌC LIỆU</w:t>
      </w:r>
    </w:p>
    <w:p w14:paraId="0242985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1. Đối với GV</w:t>
      </w:r>
    </w:p>
    <w:p w14:paraId="4FDC1840"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lastRenderedPageBreak/>
        <w:t>- GV hướng dẫn, giao nhiệm vụ cho HS đọc và sưu tầm thông tin về một số nghề truyền thống của địa phương mình và của Việt Nam.</w:t>
      </w:r>
    </w:p>
    <w:p w14:paraId="5A6EF254"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6D535CFA"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Chuẩn bị theo sự hướng dẫn của GV.</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3CABF230" w14:textId="77777777" w:rsidR="00F85B33" w:rsidRPr="00A40519" w:rsidRDefault="00F85B33" w:rsidP="00F85B33">
      <w:pPr>
        <w:pStyle w:val="Heading2"/>
        <w:spacing w:before="120" w:after="120" w:line="240" w:lineRule="auto"/>
        <w:rPr>
          <w:rFonts w:cs="Times New Roman"/>
          <w:sz w:val="26"/>
        </w:rPr>
      </w:pPr>
      <w:r w:rsidRPr="00A40519">
        <w:rPr>
          <w:rFonts w:cs="Times New Roman"/>
          <w:sz w:val="26"/>
        </w:rPr>
        <w:t>SINH HOẠT LỚP</w:t>
      </w:r>
    </w:p>
    <w:p w14:paraId="2B76F787" w14:textId="77777777" w:rsidR="00F85B33" w:rsidRPr="00A40519" w:rsidRDefault="00F85B33" w:rsidP="00F85B33">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Tìm kiếm nghệ nhân tương lai</w:t>
      </w:r>
    </w:p>
    <w:p w14:paraId="0E02B297"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1889F558"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xác định được sự phù hợp hoặc chưa phù hợp giữa các phẩm chất, năng lực của mình với công việc của nghề truyền thống.</w:t>
      </w:r>
    </w:p>
    <w:p w14:paraId="7F95E411"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được trải nghiệm thử một buổi phỏng vấn xin việc giả định.</w:t>
      </w:r>
    </w:p>
    <w:p w14:paraId="345B5BBC"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GV đưa ra tình huống giả định, HS thảo luận để tìm cách xử lí tình huống. </w:t>
      </w:r>
    </w:p>
    <w:p w14:paraId="2FDB0301"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Câu trả lời của HS.</w:t>
      </w:r>
    </w:p>
    <w:p w14:paraId="000F10B0" w14:textId="77777777" w:rsidR="00F85B33" w:rsidRPr="00A40519" w:rsidRDefault="00F85B33" w:rsidP="00F85B33">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p w14:paraId="5CFFE2D0" w14:textId="77777777" w:rsidR="00F85B33" w:rsidRPr="00A40519" w:rsidRDefault="00F85B33" w:rsidP="00F85B33">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1: GV chuyển giao nhiệm vụ học tập</w:t>
      </w:r>
    </w:p>
    <w:p w14:paraId="5FAD2C37"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GV mở đầu bằng một tình huống giả định, ví dụ:</w:t>
      </w:r>
    </w:p>
    <w:p w14:paraId="11861B9D" w14:textId="77777777" w:rsidR="00F85B33" w:rsidRPr="00A40519" w:rsidRDefault="00F85B33" w:rsidP="00F85B33">
      <w:pPr>
        <w:spacing w:before="120" w:after="120" w:line="240" w:lineRule="auto"/>
        <w:jc w:val="both"/>
        <w:rPr>
          <w:rFonts w:ascii="Times New Roman" w:hAnsi="Times New Roman" w:cs="Times New Roman"/>
          <w:i/>
          <w:sz w:val="26"/>
          <w:szCs w:val="26"/>
        </w:rPr>
      </w:pPr>
      <w:r w:rsidRPr="00A40519">
        <w:rPr>
          <w:rFonts w:ascii="Times New Roman" w:hAnsi="Times New Roman" w:cs="Times New Roman"/>
          <w:i/>
          <w:sz w:val="26"/>
          <w:szCs w:val="26"/>
        </w:rPr>
        <w:t>Làng nghề A (tên một làng nghề cụ thể của địa phương) dự kiến mở rộng kinh doanh, do vậy cần tuyển thêm một số thợ mới để đào tạo thành thơ lành nghề. Hôm nay là ngày các thợ cả của làng nghề tổ chức phỏng vấn, tìm hiểu sự phù hợp của một số ứng viên tiềm năng.</w:t>
      </w:r>
    </w:p>
    <w:p w14:paraId="60DE2382"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Sắp xếp bàn ghế trong lớp phù hợp để mô phỏng một buổi phỏng vấn xin việc tại làng nghề.</w:t>
      </w:r>
    </w:p>
    <w:p w14:paraId="45052B63"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Mời hai HS một nam, một nữ (đã có chuẩn bị trước) đóng vai “người tuyển dụng”. Một số bạn khác đóng vai ứng viên đến xin việc làm tại làng nghề.</w:t>
      </w:r>
    </w:p>
    <w:p w14:paraId="725E43C9"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Người tuyển dụng nêu các yêu cầu cụ thể của nghề truyền thống đang cần tìm thêm người. Người tham gia buổi tuyển dụng phải tìm cách thuyết phục người phỏng vấn về sự phù hợp của mình đối với công việc.</w:t>
      </w:r>
    </w:p>
    <w:p w14:paraId="255B7985"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GV hướng dẫn riêng cho bạn đóng vai “người tuyển dụng” một số câu hỏi thường gặp khi phỏng vấn các ứng viên, hoặc yêu cầu ứng viên “làm thứ một vài công đoạn của sản xuất làng nghề,... </w:t>
      </w:r>
    </w:p>
    <w:p w14:paraId="4151B4C4"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b/>
          <w:i/>
          <w:sz w:val="26"/>
          <w:szCs w:val="26"/>
        </w:rPr>
        <w:t>Ví dụ một số câu hỏi phỏng vấn</w:t>
      </w:r>
      <w:r w:rsidRPr="00A40519">
        <w:rPr>
          <w:rFonts w:ascii="Times New Roman" w:hAnsi="Times New Roman" w:cs="Times New Roman"/>
          <w:sz w:val="26"/>
          <w:szCs w:val="26"/>
        </w:rPr>
        <w:t>:</w:t>
      </w:r>
    </w:p>
    <w:p w14:paraId="769087AF"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Vì sao bạn muốn làm nghề này?</w:t>
      </w:r>
    </w:p>
    <w:p w14:paraId="21B24587"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Bạn nghĩ mình có thể làm tốt nhất việc gì trong số các công việc của làng nghề hiện nay?</w:t>
      </w:r>
    </w:p>
    <w:p w14:paraId="4F2216BF"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Bạn có những điểm mạnh nào có thể giúp cho bạn làm tốt công việc đang ứng tuyển? Bạn có điểm yếu gì không?</w:t>
      </w:r>
    </w:p>
    <w:p w14:paraId="69CF7AE5"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Bạn có kinh nghiệm liên quan đến nghề này không?</w:t>
      </w:r>
    </w:p>
    <w:p w14:paraId="57AA9767"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lastRenderedPageBreak/>
        <w:t>- Hướng dẫn chung cho các ứng viên về những kĩ năng cần có khi phỏng vấn xin việc, cách thuyết phục “người tuyển dụng” về sự phù hợp của bản thân mình với nghề, đặc biệt là nghề truyền thống.</w:t>
      </w:r>
    </w:p>
    <w:p w14:paraId="467F400E"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Hướng dẫn các nhà tuyển dụng công bố kết quả, tóm tắt một số yêu cầu cơ bản chung đối với người làm nghề truyền thống và yêu cầu đặc thù của nghề đang cần tuyển người.</w:t>
      </w:r>
    </w:p>
    <w:p w14:paraId="1AC939AC" w14:textId="77777777" w:rsidR="00F85B33" w:rsidRPr="00A40519" w:rsidRDefault="00F85B33" w:rsidP="00F85B33">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2: HS thực hiện nhiệm vụ học tập</w:t>
      </w:r>
    </w:p>
    <w:p w14:paraId="34B63422"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tiếp nhận và thực hiện nhiệm vụ.</w:t>
      </w:r>
    </w:p>
    <w:p w14:paraId="4CFABC1D"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GV quan sát và hỗ trợ HS khi cần thiết.</w:t>
      </w:r>
    </w:p>
    <w:p w14:paraId="4A0F947A" w14:textId="77777777" w:rsidR="00F85B33" w:rsidRPr="00A40519" w:rsidRDefault="00F85B33" w:rsidP="00F85B33">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3: Báo cáo kết quả hoạt động và thảo luận</w:t>
      </w:r>
    </w:p>
    <w:p w14:paraId="52BFF465"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đóng vai và xử lí tình huống theo hướng dẫn của GV.</w:t>
      </w:r>
    </w:p>
    <w:p w14:paraId="290FABFF"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-GV mời các HS khác nhận xét, bổ sung.</w:t>
      </w:r>
    </w:p>
    <w:p w14:paraId="59461F4A" w14:textId="77777777" w:rsidR="00F85B33" w:rsidRPr="00A40519" w:rsidRDefault="00F85B33" w:rsidP="00F85B33">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4: Đánh giá kết quả, thực hiện nhiệm vụ học tập</w:t>
      </w:r>
    </w:p>
    <w:p w14:paraId="722B48EC"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GV nhận xét sự tích cực, tinh thần, thái độ của HS trong hoạt động vừa rồi.</w:t>
      </w:r>
    </w:p>
    <w:p w14:paraId="01998D49" w14:textId="77777777" w:rsidR="00F85B33" w:rsidRPr="00A40519" w:rsidRDefault="00F85B33" w:rsidP="00F85B3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GV kết luận: </w:t>
      </w:r>
    </w:p>
    <w:p w14:paraId="7ACDCD42" w14:textId="77777777" w:rsidR="00F85B33" w:rsidRPr="00A40519" w:rsidRDefault="00F85B33" w:rsidP="00F85B33">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  Mỗi nghề nghiệp đều đòi hỏi các yêu cầu cụ thể về phẩm chất đạo đức, kiến thức, kĩ năng,... của người làm nghề. Nghề truyền thống còn đòi hỏi những phẩm chất, yêu cầu đặc thù khác như sự cẩn thận, tỉ mỉ, lòng kiên trì, tính tận tâm,...</w:t>
      </w:r>
    </w:p>
    <w:p w14:paraId="44484F78" w14:textId="77777777" w:rsidR="00F85B33" w:rsidRPr="00A40519" w:rsidRDefault="00F85B33" w:rsidP="00F85B33">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 Nhận biết được sự phù hợp (hoặc chưa phù hợp) của bản thân mình đối với công việc làng nghề sẽ giúp cho các em bước đầu biết định hướng nghề nghiệp tương lai và rèn luyện các phẩm chất, năng lực cá nhân.</w:t>
      </w:r>
    </w:p>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lastRenderedPageBreak/>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C2EF6EE" w14:textId="77777777" w:rsidR="001009AF" w:rsidRPr="001009AF" w:rsidRDefault="001009AF" w:rsidP="001009AF">
      <w:pPr>
        <w:rPr>
          <w:rFonts w:ascii="Times New Roman" w:hAnsi="Times New Roman" w:cs="Times New Roman"/>
          <w:sz w:val="26"/>
          <w:szCs w:val="26"/>
        </w:rPr>
      </w:pPr>
      <w:r w:rsidRPr="001009AF">
        <w:rPr>
          <w:rFonts w:ascii="Times New Roman" w:hAnsi="Times New Roman" w:cs="Times New Roman"/>
          <w:sz w:val="26"/>
          <w:szCs w:val="26"/>
        </w:rPr>
        <w:t xml:space="preserve">Nếu tài liệu bị lỗi thầy cô báo cho Admin VnTeach.Com </w:t>
      </w:r>
    </w:p>
    <w:p w14:paraId="10C3F928" w14:textId="77777777" w:rsidR="001009AF" w:rsidRPr="001009AF" w:rsidRDefault="001009AF" w:rsidP="001009AF">
      <w:pPr>
        <w:rPr>
          <w:rFonts w:ascii="Times New Roman" w:hAnsi="Times New Roman" w:cs="Times New Roman"/>
          <w:sz w:val="26"/>
          <w:szCs w:val="26"/>
        </w:rPr>
      </w:pPr>
      <w:r w:rsidRPr="001009AF">
        <w:rPr>
          <w:rFonts w:ascii="Times New Roman" w:hAnsi="Times New Roman" w:cs="Times New Roman"/>
          <w:sz w:val="26"/>
          <w:szCs w:val="26"/>
        </w:rPr>
        <w:t>tại đây</w:t>
      </w:r>
    </w:p>
    <w:p w14:paraId="5F34E205" w14:textId="493A2E33" w:rsidR="001E320E" w:rsidRPr="001919F4" w:rsidRDefault="001009AF" w:rsidP="001009AF">
      <w:pPr>
        <w:rPr>
          <w:rFonts w:ascii="Times New Roman" w:hAnsi="Times New Roman" w:cs="Times New Roman"/>
          <w:sz w:val="26"/>
          <w:szCs w:val="26"/>
        </w:rPr>
      </w:pPr>
      <w:r w:rsidRPr="001009AF">
        <w:rPr>
          <w:rFonts w:ascii="Times New Roman" w:hAnsi="Times New Roman" w:cs="Times New Roman"/>
          <w:sz w:val="26"/>
          <w:szCs w:val="26"/>
        </w:rPr>
        <w:t>https://www.facebook.com/vnteach/</w:t>
      </w: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909A" w14:textId="77777777" w:rsidR="00EE718E" w:rsidRDefault="00EE718E" w:rsidP="00F629EF">
      <w:pPr>
        <w:spacing w:after="0" w:line="240" w:lineRule="auto"/>
      </w:pPr>
      <w:r>
        <w:separator/>
      </w:r>
    </w:p>
  </w:endnote>
  <w:endnote w:type="continuationSeparator" w:id="0">
    <w:p w14:paraId="03A4389F" w14:textId="77777777" w:rsidR="00EE718E" w:rsidRDefault="00EE718E"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A5A8" w14:textId="77777777" w:rsidR="00EE718E" w:rsidRDefault="00EE718E" w:rsidP="00F629EF">
      <w:pPr>
        <w:spacing w:after="0" w:line="240" w:lineRule="auto"/>
      </w:pPr>
      <w:r>
        <w:separator/>
      </w:r>
    </w:p>
  </w:footnote>
  <w:footnote w:type="continuationSeparator" w:id="0">
    <w:p w14:paraId="42C3487F" w14:textId="77777777" w:rsidR="00EE718E" w:rsidRDefault="00EE718E"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009AF"/>
    <w:rsid w:val="00110277"/>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F09C3"/>
    <w:rsid w:val="005F1C3D"/>
    <w:rsid w:val="0066050D"/>
    <w:rsid w:val="00671A94"/>
    <w:rsid w:val="006D296A"/>
    <w:rsid w:val="007034EB"/>
    <w:rsid w:val="00737587"/>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60D22"/>
    <w:rsid w:val="00B939D1"/>
    <w:rsid w:val="00BB3E50"/>
    <w:rsid w:val="00C24549"/>
    <w:rsid w:val="00C5612D"/>
    <w:rsid w:val="00C5741F"/>
    <w:rsid w:val="00C61644"/>
    <w:rsid w:val="00CE7BA9"/>
    <w:rsid w:val="00CF0B4A"/>
    <w:rsid w:val="00D02D38"/>
    <w:rsid w:val="00D31585"/>
    <w:rsid w:val="00D412C8"/>
    <w:rsid w:val="00D41D15"/>
    <w:rsid w:val="00DB5CF1"/>
    <w:rsid w:val="00DE756A"/>
    <w:rsid w:val="00E22416"/>
    <w:rsid w:val="00E65A78"/>
    <w:rsid w:val="00E93AFE"/>
    <w:rsid w:val="00EB625A"/>
    <w:rsid w:val="00EE718E"/>
    <w:rsid w:val="00F151AB"/>
    <w:rsid w:val="00F629EF"/>
    <w:rsid w:val="00F85B33"/>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2023-05-07T13:06:00Z</dcterms:created>
  <dcterms:modified xsi:type="dcterms:W3CDTF">2023-10-13T23:55:00Z</dcterms:modified>
</cp:coreProperties>
</file>