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AE" w:rsidRPr="00890CAE" w:rsidRDefault="00890CAE" w:rsidP="00890CAE">
      <w:pPr>
        <w:jc w:val="both"/>
        <w:rPr>
          <w:rFonts w:ascii="Times New Roman" w:hAnsi="Times New Roman" w:cs="Times New Roman"/>
          <w:b/>
          <w:sz w:val="28"/>
          <w:szCs w:val="28"/>
        </w:rPr>
      </w:pPr>
      <w:r w:rsidRPr="00890CAE">
        <w:rPr>
          <w:rFonts w:ascii="Times New Roman" w:hAnsi="Times New Roman" w:cs="Times New Roman"/>
          <w:b/>
          <w:sz w:val="28"/>
          <w:szCs w:val="28"/>
        </w:rPr>
        <w:t>Trường THCS Hoàng Hoa Thám</w:t>
      </w:r>
    </w:p>
    <w:p w:rsidR="00890CAE" w:rsidRPr="00C50382" w:rsidRDefault="00890CAE" w:rsidP="00890CAE">
      <w:pPr>
        <w:jc w:val="center"/>
        <w:rPr>
          <w:rFonts w:ascii="Times New Roman" w:hAnsi="Times New Roman" w:cs="Times New Roman"/>
          <w:b/>
          <w:sz w:val="32"/>
          <w:szCs w:val="32"/>
        </w:rPr>
      </w:pPr>
      <w:r w:rsidRPr="00C50382">
        <w:rPr>
          <w:rFonts w:ascii="Times New Roman" w:hAnsi="Times New Roman" w:cs="Times New Roman"/>
          <w:b/>
          <w:sz w:val="32"/>
          <w:szCs w:val="32"/>
        </w:rPr>
        <w:t>ĐỀ CƯƠNG ÔN TẬP GIỮA HKII – TOÁN 8</w:t>
      </w:r>
    </w:p>
    <w:p w:rsidR="00890CAE" w:rsidRPr="00890CAE" w:rsidRDefault="00890CAE" w:rsidP="00890CAE">
      <w:pPr>
        <w:jc w:val="center"/>
        <w:rPr>
          <w:rFonts w:ascii="Times New Roman" w:hAnsi="Times New Roman" w:cs="Times New Roman"/>
          <w:b/>
          <w:sz w:val="28"/>
          <w:szCs w:val="28"/>
        </w:rPr>
      </w:pPr>
      <w:r w:rsidRPr="00890CAE">
        <w:rPr>
          <w:rFonts w:ascii="Times New Roman" w:hAnsi="Times New Roman" w:cs="Times New Roman"/>
          <w:b/>
          <w:sz w:val="28"/>
          <w:szCs w:val="28"/>
        </w:rPr>
        <w:t>Năm học 2018 – 2019</w:t>
      </w:r>
    </w:p>
    <w:p w:rsidR="00890CAE" w:rsidRPr="00890CAE" w:rsidRDefault="00890CAE" w:rsidP="00890CAE">
      <w:pPr>
        <w:numPr>
          <w:ilvl w:val="0"/>
          <w:numId w:val="2"/>
        </w:numPr>
        <w:spacing w:after="0" w:line="240" w:lineRule="auto"/>
        <w:jc w:val="both"/>
        <w:rPr>
          <w:rFonts w:ascii="Times New Roman" w:hAnsi="Times New Roman" w:cs="Times New Roman"/>
          <w:b/>
          <w:sz w:val="28"/>
          <w:szCs w:val="28"/>
        </w:rPr>
      </w:pPr>
      <w:r w:rsidRPr="00890CAE">
        <w:rPr>
          <w:rFonts w:ascii="Times New Roman" w:hAnsi="Times New Roman" w:cs="Times New Roman"/>
          <w:b/>
          <w:sz w:val="28"/>
          <w:szCs w:val="28"/>
        </w:rPr>
        <w:t>ĐẠI SỐ</w:t>
      </w: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1. Rút gọn biểu thức:</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w:t>
      </w:r>
      <w:r w:rsidRPr="00890CAE">
        <w:rPr>
          <w:rFonts w:ascii="Times New Roman" w:hAnsi="Times New Roman" w:cs="Times New Roman"/>
          <w:sz w:val="28"/>
          <w:szCs w:val="28"/>
        </w:rPr>
        <w:t xml:space="preserve"> Cho biểu thức A = </w:t>
      </w:r>
      <w:r w:rsidRPr="00890CAE">
        <w:rPr>
          <w:rFonts w:ascii="Times New Roman" w:hAnsi="Times New Roman" w:cs="Times New Roman"/>
          <w:position w:val="-28"/>
          <w:sz w:val="28"/>
          <w:szCs w:val="28"/>
        </w:rPr>
        <w:object w:dxaOrig="3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33.75pt" o:ole="">
            <v:imagedata r:id="rId5" o:title=""/>
          </v:shape>
          <o:OLEObject Type="Embed" ProgID="Equation.DSMT4" ShapeID="_x0000_i1027" DrawAspect="Content" ObjectID="_1612112705" r:id="rId6"/>
        </w:object>
      </w:r>
      <w:r w:rsidRPr="00890CAE">
        <w:rPr>
          <w:rFonts w:ascii="Times New Roman" w:hAnsi="Times New Roman" w:cs="Times New Roman"/>
          <w:sz w:val="28"/>
          <w:szCs w:val="28"/>
        </w:rPr>
        <w:t xml:space="preserve">  (Với x ≠ ± 2)</w:t>
      </w: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sectPr w:rsidR="00890CAE" w:rsidRPr="00890CAE" w:rsidSect="00496D13">
          <w:pgSz w:w="12240" w:h="15840"/>
          <w:pgMar w:top="1440" w:right="1440" w:bottom="1440" w:left="1440" w:header="708" w:footer="708" w:gutter="0"/>
          <w:cols w:space="708"/>
          <w:docGrid w:linePitch="360"/>
        </w:sectPr>
      </w:pP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Rút gọn A</w:t>
      </w: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Tính giá trị của A khi x = - 4 </w:t>
      </w: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Tìm giá trị nguyên của x để A có giá trị là số nguyên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2.</w:t>
      </w:r>
      <w:r w:rsidRPr="00890CAE">
        <w:rPr>
          <w:rFonts w:ascii="Times New Roman" w:hAnsi="Times New Roman" w:cs="Times New Roman"/>
          <w:sz w:val="28"/>
          <w:szCs w:val="28"/>
        </w:rPr>
        <w:t xml:space="preserve"> Cho biểu thức P = </w:t>
      </w:r>
      <w:r w:rsidRPr="00890CAE">
        <w:rPr>
          <w:rFonts w:ascii="Times New Roman" w:hAnsi="Times New Roman" w:cs="Times New Roman"/>
          <w:position w:val="-32"/>
          <w:sz w:val="28"/>
          <w:szCs w:val="28"/>
        </w:rPr>
        <w:object w:dxaOrig="3019" w:dyaOrig="760">
          <v:shape id="_x0000_i1028" type="#_x0000_t75" style="width:150.75pt;height:38.25pt" o:ole="">
            <v:imagedata r:id="rId7" o:title=""/>
          </v:shape>
          <o:OLEObject Type="Embed" ProgID="Equation.DSMT4" ShapeID="_x0000_i1028" DrawAspect="Content" ObjectID="_1612112706" r:id="rId8"/>
        </w:object>
      </w:r>
      <w:r w:rsidRPr="00890CAE">
        <w:rPr>
          <w:rFonts w:ascii="Times New Roman" w:hAnsi="Times New Roman" w:cs="Times New Roman"/>
          <w:sz w:val="28"/>
          <w:szCs w:val="28"/>
        </w:rPr>
        <w:t>(x ≠ 3; x ≠ - 3; x ≠ - 5)</w:t>
      </w: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space="708"/>
          <w:docGrid w:linePitch="360"/>
        </w:sectPr>
      </w:pP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Rút gọn biểu thức P</w:t>
      </w: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Tìm x biết P = </w:t>
      </w:r>
      <w:r w:rsidRPr="00890CAE">
        <w:rPr>
          <w:rFonts w:ascii="Times New Roman" w:hAnsi="Times New Roman" w:cs="Times New Roman"/>
          <w:position w:val="-24"/>
          <w:sz w:val="28"/>
          <w:szCs w:val="28"/>
        </w:rPr>
        <w:object w:dxaOrig="380" w:dyaOrig="620">
          <v:shape id="_x0000_i1029" type="#_x0000_t75" style="width:18.75pt;height:30.75pt" o:ole="">
            <v:imagedata r:id="rId9" o:title=""/>
          </v:shape>
          <o:OLEObject Type="Embed" ProgID="Equation.DSMT4" ShapeID="_x0000_i1029" DrawAspect="Content" ObjectID="_1612112707" r:id="rId10"/>
        </w:object>
      </w:r>
      <w:r w:rsidRPr="00890CAE">
        <w:rPr>
          <w:rFonts w:ascii="Times New Roman" w:hAnsi="Times New Roman" w:cs="Times New Roman"/>
          <w:sz w:val="28"/>
          <w:szCs w:val="28"/>
        </w:rPr>
        <w:t xml:space="preserve"> </w:t>
      </w: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Tìm giá trị nguyên của x để P nhận giá trị nguyên.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3.</w:t>
      </w:r>
      <w:r w:rsidRPr="00890CAE">
        <w:rPr>
          <w:rFonts w:ascii="Times New Roman" w:hAnsi="Times New Roman" w:cs="Times New Roman"/>
          <w:sz w:val="28"/>
          <w:szCs w:val="28"/>
        </w:rPr>
        <w:t xml:space="preserve"> Cho biểu thức: P = </w:t>
      </w:r>
      <w:r w:rsidRPr="00890CAE">
        <w:rPr>
          <w:rFonts w:ascii="Times New Roman" w:hAnsi="Times New Roman" w:cs="Times New Roman"/>
          <w:position w:val="-32"/>
          <w:sz w:val="28"/>
          <w:szCs w:val="28"/>
        </w:rPr>
        <w:object w:dxaOrig="3660" w:dyaOrig="760">
          <v:shape id="_x0000_i1030" type="#_x0000_t75" style="width:183pt;height:38.25pt" o:ole="">
            <v:imagedata r:id="rId11" o:title=""/>
          </v:shape>
          <o:OLEObject Type="Embed" ProgID="Equation.DSMT4" ShapeID="_x0000_i1030" DrawAspect="Content" ObjectID="_1612112708" r:id="rId12"/>
        </w:object>
      </w:r>
      <w:r w:rsidRPr="00890CAE">
        <w:rPr>
          <w:rFonts w:ascii="Times New Roman" w:hAnsi="Times New Roman" w:cs="Times New Roman"/>
          <w:sz w:val="28"/>
          <w:szCs w:val="28"/>
        </w:rPr>
        <w:t xml:space="preserve"> (x ≠ 3; x ≠ - 3; x ≠ - 7)</w:t>
      </w: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space="708"/>
          <w:docGrid w:linePitch="360"/>
        </w:sectPr>
      </w:pP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Rút gọn P</w:t>
      </w: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Tính P khi |x – 1| = 2</w:t>
      </w:r>
    </w:p>
    <w:p w:rsidR="00890CAE" w:rsidRPr="00890CAE" w:rsidRDefault="00890CAE" w:rsidP="00890CAE">
      <w:pPr>
        <w:jc w:val="both"/>
        <w:rPr>
          <w:rFonts w:ascii="Times New Roman" w:hAnsi="Times New Roman" w:cs="Times New Roman"/>
          <w:sz w:val="28"/>
          <w:szCs w:val="28"/>
        </w:rPr>
      </w:pP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Tính P khi 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3x + 2 = 0</w:t>
      </w: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Tìm x để P = </w:t>
      </w:r>
      <w:r w:rsidRPr="00890CAE">
        <w:rPr>
          <w:rFonts w:ascii="Times New Roman" w:hAnsi="Times New Roman" w:cs="Times New Roman"/>
          <w:position w:val="-24"/>
          <w:sz w:val="28"/>
          <w:szCs w:val="28"/>
        </w:rPr>
        <w:object w:dxaOrig="560" w:dyaOrig="620">
          <v:shape id="_x0000_i1031" type="#_x0000_t75" style="width:27.75pt;height:30.75pt" o:ole="">
            <v:imagedata r:id="rId13" o:title=""/>
          </v:shape>
          <o:OLEObject Type="Embed" ProgID="Equation.DSMT4" ShapeID="_x0000_i1031" DrawAspect="Content" ObjectID="_1612112709" r:id="rId14"/>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b/>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2. Giải phương trình</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4.</w:t>
      </w:r>
      <w:r w:rsidRPr="00890CAE">
        <w:rPr>
          <w:rFonts w:ascii="Times New Roman" w:hAnsi="Times New Roman" w:cs="Times New Roman"/>
          <w:sz w:val="28"/>
          <w:szCs w:val="28"/>
        </w:rPr>
        <w:t xml:space="preserve"> Giải phương trình</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space="708"/>
          <w:docGrid w:linePitch="360"/>
        </w:sectPr>
      </w:pP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3(x – 2) + 15 = 5(2 – 3x)</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4x(x – 1) – (x + 3)(x – 3) = 9</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(3x – 1)(4x + 3) + 2(3x – 1) = 0</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(2x – 1)</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(8x + 3)(2x – 1)</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9x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3 = (3x + 1)(2x – 3)</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(x + 2)(4 – x) = 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+ 4x + 4</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x – 12 = 0</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4x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12x + 5 = 0</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439" w:dyaOrig="620">
          <v:shape id="_x0000_i1032" type="#_x0000_t75" style="width:122.25pt;height:30.75pt" o:ole="">
            <v:imagedata r:id="rId15" o:title=""/>
          </v:shape>
          <o:OLEObject Type="Embed" ProgID="Equation.DSMT4" ShapeID="_x0000_i1032" DrawAspect="Content" ObjectID="_1612112710" r:id="rId16"/>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420" w:dyaOrig="620">
          <v:shape id="_x0000_i1033" type="#_x0000_t75" style="width:120.75pt;height:30.75pt" o:ole="">
            <v:imagedata r:id="rId17" o:title=""/>
          </v:shape>
          <o:OLEObject Type="Embed" ProgID="Equation.DSMT4" ShapeID="_x0000_i1033" DrawAspect="Content" ObjectID="_1612112711" r:id="rId18"/>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1260" w:dyaOrig="620">
          <v:shape id="_x0000_i1034" type="#_x0000_t75" style="width:63pt;height:30.75pt" o:ole="">
            <v:imagedata r:id="rId19" o:title=""/>
          </v:shape>
          <o:OLEObject Type="Embed" ProgID="Equation.DSMT4" ShapeID="_x0000_i1034" DrawAspect="Content" ObjectID="_1612112712" r:id="rId20"/>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8"/>
          <w:sz w:val="28"/>
          <w:szCs w:val="28"/>
        </w:rPr>
        <w:object w:dxaOrig="2260" w:dyaOrig="660">
          <v:shape id="_x0000_i1035" type="#_x0000_t75" style="width:113.25pt;height:33pt" o:ole="">
            <v:imagedata r:id="rId21" o:title=""/>
          </v:shape>
          <o:OLEObject Type="Embed" ProgID="Equation.DSMT4" ShapeID="_x0000_i1035" DrawAspect="Content" ObjectID="_1612112713" r:id="rId22"/>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1900" w:dyaOrig="620">
          <v:shape id="_x0000_i1036" type="#_x0000_t75" style="width:95.25pt;height:30.75pt" o:ole="">
            <v:imagedata r:id="rId23" o:title=""/>
          </v:shape>
          <o:OLEObject Type="Embed" ProgID="Equation.DSMT4" ShapeID="_x0000_i1036" DrawAspect="Content" ObjectID="_1612112714" r:id="rId24"/>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8"/>
          <w:sz w:val="28"/>
          <w:szCs w:val="28"/>
        </w:rPr>
        <w:object w:dxaOrig="3140" w:dyaOrig="660">
          <v:shape id="_x0000_i1037" type="#_x0000_t75" style="width:156.75pt;height:33pt" o:ole="">
            <v:imagedata r:id="rId25" o:title=""/>
          </v:shape>
          <o:OLEObject Type="Embed" ProgID="Equation.DSMT4" ShapeID="_x0000_i1037" DrawAspect="Content" ObjectID="_1612112715" r:id="rId26"/>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200" w:dyaOrig="620">
          <v:shape id="_x0000_i1038" type="#_x0000_t75" style="width:110.25pt;height:30.75pt" o:ole="">
            <v:imagedata r:id="rId27" o:title=""/>
          </v:shape>
          <o:OLEObject Type="Embed" ProgID="Equation.DSMT4" ShapeID="_x0000_i1038" DrawAspect="Content" ObjectID="_1612112716" r:id="rId28"/>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740" w:dyaOrig="620">
          <v:shape id="_x0000_i1039" type="#_x0000_t75" style="width:137.25pt;height:30.75pt" o:ole="">
            <v:imagedata r:id="rId29" o:title=""/>
          </v:shape>
          <o:OLEObject Type="Embed" ProgID="Equation.DSMT4" ShapeID="_x0000_i1039" DrawAspect="Content" ObjectID="_1612112717" r:id="rId30"/>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420" w:dyaOrig="660">
          <v:shape id="_x0000_i1040" type="#_x0000_t75" style="width:120.75pt;height:33pt" o:ole="">
            <v:imagedata r:id="rId31" o:title=""/>
          </v:shape>
          <o:OLEObject Type="Embed" ProgID="Equation.DSMT4" ShapeID="_x0000_i1040" DrawAspect="Content" ObjectID="_1612112718" r:id="rId32"/>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b/>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3. Giải bài toán bằng cách lập phương trình</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5.</w:t>
      </w:r>
      <w:r w:rsidRPr="00890CAE">
        <w:rPr>
          <w:rFonts w:ascii="Times New Roman" w:hAnsi="Times New Roman" w:cs="Times New Roman"/>
          <w:sz w:val="28"/>
          <w:szCs w:val="28"/>
        </w:rPr>
        <w:t xml:space="preserve"> Một người đi từ A đến B với vận tốc trung bình 20km/h. Lúc quay trở về A, người đó đi con đường khác dài hơn đường trước 10km nhưng đi với vận tốc lớn hơn vận tốc lúc đi là 6km/h. Vì vậy thời gian về vẫn ít hơn thời gian đi là 1 giờ. Tính chiều dài của con đường người đó đã đi từ A đến B.</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6.</w:t>
      </w:r>
      <w:r w:rsidRPr="00890CAE">
        <w:rPr>
          <w:rFonts w:ascii="Times New Roman" w:hAnsi="Times New Roman" w:cs="Times New Roman"/>
          <w:sz w:val="28"/>
          <w:szCs w:val="28"/>
        </w:rPr>
        <w:t xml:space="preserve"> Một ô tô chở hàng đi từ Hà Nội đến Thanh Hóa với vận tốc 40km/h. Sau khi đến Thanh Hóa xe trả hàng ở Thanh Hóa mất 1 giờ 45 phút và ô tô lại từ Thanh Hóa về Hà Nội với vận tốc trung bình 50km/h. Tổng thời gian cả đi lẫn về là 8 giờ 30 phút (kể cả thời gian trả hàng ở Thanh Hóa). Tính quãng đường từ Hà Nội đến Thanh Hóa.</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7.</w:t>
      </w:r>
      <w:r w:rsidRPr="00890CAE">
        <w:rPr>
          <w:rFonts w:ascii="Times New Roman" w:hAnsi="Times New Roman" w:cs="Times New Roman"/>
          <w:sz w:val="28"/>
          <w:szCs w:val="28"/>
        </w:rPr>
        <w:t xml:space="preserve"> Một máy xúc đất theo kế hoạch mỗi ngày phải xúc 45m</w:t>
      </w:r>
      <w:r w:rsidRPr="00890CAE">
        <w:rPr>
          <w:rFonts w:ascii="Times New Roman" w:hAnsi="Times New Roman" w:cs="Times New Roman"/>
          <w:sz w:val="28"/>
          <w:szCs w:val="28"/>
          <w:vertAlign w:val="superscript"/>
        </w:rPr>
        <w:t>3</w:t>
      </w:r>
      <w:r w:rsidRPr="00890CAE">
        <w:rPr>
          <w:rFonts w:ascii="Times New Roman" w:hAnsi="Times New Roman" w:cs="Times New Roman"/>
          <w:sz w:val="28"/>
          <w:szCs w:val="28"/>
        </w:rPr>
        <w:t xml:space="preserve"> đất. Nhưng khi thực hiện thì mỗi ngày máy xúc được 50m</w:t>
      </w:r>
      <w:r w:rsidRPr="00890CAE">
        <w:rPr>
          <w:rFonts w:ascii="Times New Roman" w:hAnsi="Times New Roman" w:cs="Times New Roman"/>
          <w:sz w:val="28"/>
          <w:szCs w:val="28"/>
          <w:vertAlign w:val="superscript"/>
        </w:rPr>
        <w:t>3</w:t>
      </w:r>
      <w:r w:rsidRPr="00890CAE">
        <w:rPr>
          <w:rFonts w:ascii="Times New Roman" w:hAnsi="Times New Roman" w:cs="Times New Roman"/>
          <w:sz w:val="28"/>
          <w:szCs w:val="28"/>
        </w:rPr>
        <w:t>. Do đó đã hoàn thành trước thời hạn 2 ngày mà còn vượt mức 30m</w:t>
      </w:r>
      <w:r w:rsidRPr="00890CAE">
        <w:rPr>
          <w:rFonts w:ascii="Times New Roman" w:hAnsi="Times New Roman" w:cs="Times New Roman"/>
          <w:sz w:val="28"/>
          <w:szCs w:val="28"/>
          <w:vertAlign w:val="superscript"/>
        </w:rPr>
        <w:t>3</w:t>
      </w:r>
      <w:r w:rsidRPr="00890CAE">
        <w:rPr>
          <w:rFonts w:ascii="Times New Roman" w:hAnsi="Times New Roman" w:cs="Times New Roman"/>
          <w:sz w:val="28"/>
          <w:szCs w:val="28"/>
        </w:rPr>
        <w:t xml:space="preserve"> đất. Tính khối lượng đất mà máy phải xúc theo kế hoạch.</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8.</w:t>
      </w:r>
      <w:r w:rsidRPr="00890CAE">
        <w:rPr>
          <w:rFonts w:ascii="Times New Roman" w:hAnsi="Times New Roman" w:cs="Times New Roman"/>
          <w:sz w:val="28"/>
          <w:szCs w:val="28"/>
        </w:rPr>
        <w:t xml:space="preserve"> Một công nhân làm một số sản phẩm dự định trong 5 giờ xong. Lúc đầu mỗi giờ người đó làm được 12 sản phẩm. Sau khi làm được một nửa số lượng sản phẩm được giao, nhờ hợp lí hóa một số thao tác nên mỗi giờ người đó làm thêm được 3 sản phẩm nữa. Vì vậy người công nhân đó hoàn thành sớm hơn dự định 30 phút. Tính số lượng sản phẩm được giao.</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9.</w:t>
      </w:r>
      <w:r w:rsidRPr="00890CAE">
        <w:rPr>
          <w:rFonts w:ascii="Times New Roman" w:hAnsi="Times New Roman" w:cs="Times New Roman"/>
          <w:sz w:val="28"/>
          <w:szCs w:val="28"/>
        </w:rPr>
        <w:t xml:space="preserve"> Một đội thợ mỏ lập kế hoạch khai thác than, theo đó mỗi ngày phải khai thác 40 tấn than. Nhưng khi thực hiện, mỗi ngày khai thác được 45 tấn than. Do đó đội đã hoàn thành kế hoạch trước 2 ngày và còn vượt mức 10 tấn than. Hỏi theo kế hoạch đội phải khai thác bao nhiêu tấn than.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10.</w:t>
      </w:r>
      <w:r w:rsidRPr="00890CAE">
        <w:rPr>
          <w:rFonts w:ascii="Times New Roman" w:hAnsi="Times New Roman" w:cs="Times New Roman"/>
          <w:sz w:val="28"/>
          <w:szCs w:val="28"/>
        </w:rPr>
        <w:t xml:space="preserve"> hai lớp 9A và 9B có 80 học sinh. Trong đợt góp sách ủng hộ mỗi em lớp 9A góp 2 quyển và mỗi em lớp 9B góp 3 quyển nên cả hai lớp góp được 198 quyển. Tính số học sinh của mỗi lớp.</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11.</w:t>
      </w:r>
      <w:r w:rsidRPr="00890CAE">
        <w:rPr>
          <w:rFonts w:ascii="Times New Roman" w:hAnsi="Times New Roman" w:cs="Times New Roman"/>
          <w:sz w:val="28"/>
          <w:szCs w:val="28"/>
        </w:rPr>
        <w:t xml:space="preserve"> Thùng dầu A chứa số dầu gấp 3 lần số dầu của thùng dầu B. Nếu lấy bớt ở thùng dầu A 14 lít và đổ thêm vào thùng dầu B 22 lít thì số dầu ở thùng A gấp đôi số lít dầu ở thùng B. Tính xem lúc đầu mỗi thùng dầu có bao nhiêu lít?</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12.</w:t>
      </w:r>
      <w:r w:rsidRPr="00890CAE">
        <w:rPr>
          <w:rFonts w:ascii="Times New Roman" w:hAnsi="Times New Roman" w:cs="Times New Roman"/>
          <w:sz w:val="28"/>
          <w:szCs w:val="28"/>
        </w:rPr>
        <w:t xml:space="preserve"> Một số tự nhiên có hai chữ số. Chữ số hàng đơn vị gấp 3 lần chữ số hàng chục. Nếu thêm chữ số 5 xen vào giữa hai chữ số ấy thì được số mới lớn hơn số ban đầu là 220. Tìm số ban đầu.</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lastRenderedPageBreak/>
        <w:t>Bài 13.</w:t>
      </w:r>
      <w:r w:rsidRPr="00890CAE">
        <w:rPr>
          <w:rFonts w:ascii="Times New Roman" w:hAnsi="Times New Roman" w:cs="Times New Roman"/>
          <w:sz w:val="28"/>
          <w:szCs w:val="28"/>
        </w:rPr>
        <w:t xml:space="preserve"> Mai mua hai cái áo và phải trả tổng cộng 250 nghìn đồng, trong đó đã tính cả 20 nghìn đồng là thuế giá trị gia tăng (thuế VAT). Biết rằng thuế VAT đối với áo thứ nhất là 10%, thuế VAT đối với loại hàng thứ hai là 5%. Hỏi nếu không kể thuế thì Mai phải trả mỗi áo bao nhiêu tiền?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14.</w:t>
      </w:r>
      <w:r w:rsidRPr="00890CAE">
        <w:rPr>
          <w:rFonts w:ascii="Times New Roman" w:hAnsi="Times New Roman" w:cs="Times New Roman"/>
          <w:sz w:val="28"/>
          <w:szCs w:val="28"/>
        </w:rPr>
        <w:t xml:space="preserve"> Hai đội công nhân cùng làm một công việc thì hoàn thành công việc đó trong 24 giờ. Nếu đội thứ nhất làm 10 giờ, đội thứ hai làm 15 giờ thì cả hai đội làm được 1 nửa công việc. Tính thời gian mỗi đội làm một mình để xong công việc. </w:t>
      </w: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4. Một số dạng toán nâng cao</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15.</w:t>
      </w:r>
      <w:r w:rsidRPr="00890CAE">
        <w:rPr>
          <w:rFonts w:ascii="Times New Roman" w:hAnsi="Times New Roman" w:cs="Times New Roman"/>
          <w:sz w:val="28"/>
          <w:szCs w:val="28"/>
        </w:rPr>
        <w:t xml:space="preserve"> Cho phương trình </w:t>
      </w:r>
      <w:r w:rsidRPr="00890CAE">
        <w:rPr>
          <w:rFonts w:ascii="Times New Roman" w:hAnsi="Times New Roman" w:cs="Times New Roman"/>
          <w:position w:val="-24"/>
          <w:sz w:val="28"/>
          <w:szCs w:val="28"/>
        </w:rPr>
        <w:object w:dxaOrig="1700" w:dyaOrig="620">
          <v:shape id="_x0000_i1041" type="#_x0000_t75" style="width:84.75pt;height:30.75pt" o:ole="">
            <v:imagedata r:id="rId33" o:title=""/>
          </v:shape>
          <o:OLEObject Type="Embed" ProgID="Equation.DSMT4" ShapeID="_x0000_i1041" DrawAspect="Content" ObjectID="_1612112719" r:id="rId34"/>
        </w:object>
      </w:r>
      <w:r w:rsidRPr="00890CAE">
        <w:rPr>
          <w:rFonts w:ascii="Times New Roman" w:hAnsi="Times New Roman" w:cs="Times New Roman"/>
          <w:sz w:val="28"/>
          <w:szCs w:val="28"/>
        </w:rPr>
        <w:t xml:space="preserve"> Xác định giá trị của a để phương trình vô nghiệm.</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16.</w:t>
      </w:r>
      <w:r w:rsidRPr="00890CAE">
        <w:rPr>
          <w:rFonts w:ascii="Times New Roman" w:hAnsi="Times New Roman" w:cs="Times New Roman"/>
          <w:sz w:val="28"/>
          <w:szCs w:val="28"/>
        </w:rPr>
        <w:t xml:space="preserve"> Giải phương trình </w:t>
      </w:r>
      <w:r w:rsidRPr="00890CAE">
        <w:rPr>
          <w:rFonts w:ascii="Times New Roman" w:hAnsi="Times New Roman" w:cs="Times New Roman"/>
          <w:position w:val="-28"/>
          <w:sz w:val="28"/>
          <w:szCs w:val="28"/>
        </w:rPr>
        <w:object w:dxaOrig="2020" w:dyaOrig="740">
          <v:shape id="_x0000_i1042" type="#_x0000_t75" style="width:101.25pt;height:36.75pt" o:ole="">
            <v:imagedata r:id="rId35" o:title=""/>
          </v:shape>
          <o:OLEObject Type="Embed" ProgID="Equation.DSMT4" ShapeID="_x0000_i1042" DrawAspect="Content" ObjectID="_1612112720" r:id="rId36"/>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17.</w:t>
      </w:r>
      <w:r w:rsidRPr="00890CAE">
        <w:rPr>
          <w:rFonts w:ascii="Times New Roman" w:hAnsi="Times New Roman" w:cs="Times New Roman"/>
          <w:sz w:val="28"/>
          <w:szCs w:val="28"/>
        </w:rPr>
        <w:t xml:space="preserve"> Giải phương trình: </w:t>
      </w:r>
      <w:r w:rsidRPr="00890CAE">
        <w:rPr>
          <w:rFonts w:ascii="Times New Roman" w:hAnsi="Times New Roman" w:cs="Times New Roman"/>
          <w:position w:val="-24"/>
          <w:sz w:val="28"/>
          <w:szCs w:val="28"/>
        </w:rPr>
        <w:object w:dxaOrig="2100" w:dyaOrig="620">
          <v:shape id="_x0000_i1043" type="#_x0000_t75" style="width:105pt;height:30.75pt" o:ole="">
            <v:imagedata r:id="rId37" o:title=""/>
          </v:shape>
          <o:OLEObject Type="Embed" ProgID="Equation.DSMT4" ShapeID="_x0000_i1043" DrawAspect="Content" ObjectID="_1612112721" r:id="rId38"/>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18.</w:t>
      </w:r>
      <w:r w:rsidRPr="00890CAE">
        <w:rPr>
          <w:rFonts w:ascii="Times New Roman" w:hAnsi="Times New Roman" w:cs="Times New Roman"/>
          <w:sz w:val="28"/>
          <w:szCs w:val="28"/>
        </w:rPr>
        <w:t xml:space="preserve"> Tìm giá trị nhỏ nhất của Q = </w:t>
      </w:r>
      <w:r w:rsidRPr="00890CAE">
        <w:rPr>
          <w:rFonts w:ascii="Times New Roman" w:hAnsi="Times New Roman" w:cs="Times New Roman"/>
          <w:position w:val="-24"/>
          <w:sz w:val="28"/>
          <w:szCs w:val="28"/>
        </w:rPr>
        <w:object w:dxaOrig="1480" w:dyaOrig="660">
          <v:shape id="_x0000_i1044" type="#_x0000_t75" style="width:74.25pt;height:33pt" o:ole="">
            <v:imagedata r:id="rId39" o:title=""/>
          </v:shape>
          <o:OLEObject Type="Embed" ProgID="Equation.DSMT4" ShapeID="_x0000_i1044" DrawAspect="Content" ObjectID="_1612112722" r:id="rId40"/>
        </w:object>
      </w:r>
      <w:r w:rsidRPr="00890CAE">
        <w:rPr>
          <w:rFonts w:ascii="Times New Roman" w:hAnsi="Times New Roman" w:cs="Times New Roman"/>
          <w:sz w:val="28"/>
          <w:szCs w:val="28"/>
        </w:rPr>
        <w:t xml:space="preserve"> khi x ≠ 2.</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19.</w:t>
      </w:r>
      <w:r w:rsidRPr="00890CAE">
        <w:rPr>
          <w:rFonts w:ascii="Times New Roman" w:hAnsi="Times New Roman" w:cs="Times New Roman"/>
          <w:sz w:val="28"/>
          <w:szCs w:val="28"/>
        </w:rPr>
        <w:t xml:space="preserve"> Tìm x, y nguyên thỏa mãn y</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x + 6</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20.</w:t>
      </w:r>
      <w:r w:rsidRPr="00890CAE">
        <w:rPr>
          <w:rFonts w:ascii="Times New Roman" w:hAnsi="Times New Roman" w:cs="Times New Roman"/>
          <w:sz w:val="28"/>
          <w:szCs w:val="28"/>
        </w:rPr>
        <w:t xml:space="preserve"> Chứng minh: </w:t>
      </w:r>
      <w:r w:rsidRPr="00890CAE">
        <w:rPr>
          <w:rFonts w:ascii="Times New Roman" w:hAnsi="Times New Roman" w:cs="Times New Roman"/>
          <w:position w:val="-24"/>
          <w:sz w:val="28"/>
          <w:szCs w:val="28"/>
        </w:rPr>
        <w:object w:dxaOrig="1180" w:dyaOrig="660">
          <v:shape id="_x0000_i1045" type="#_x0000_t75" style="width:59.25pt;height:33pt" o:ole="">
            <v:imagedata r:id="rId41" o:title=""/>
          </v:shape>
          <o:OLEObject Type="Embed" ProgID="Equation.DSMT4" ShapeID="_x0000_i1045" DrawAspect="Content" ObjectID="_1612112723" r:id="rId42"/>
        </w:object>
      </w:r>
      <w:r w:rsidRPr="00890CAE">
        <w:rPr>
          <w:rFonts w:ascii="Times New Roman" w:hAnsi="Times New Roman" w:cs="Times New Roman"/>
          <w:sz w:val="28"/>
          <w:szCs w:val="28"/>
        </w:rPr>
        <w:t xml:space="preserve"> (a, b ≠ 0)</w:t>
      </w:r>
    </w:p>
    <w:p w:rsidR="00890CAE" w:rsidRPr="00890CAE" w:rsidRDefault="00890CAE" w:rsidP="00890CAE">
      <w:pPr>
        <w:ind w:firstLine="720"/>
        <w:jc w:val="both"/>
        <w:rPr>
          <w:rFonts w:ascii="Times New Roman" w:hAnsi="Times New Roman" w:cs="Times New Roman"/>
          <w:b/>
          <w:sz w:val="28"/>
          <w:szCs w:val="28"/>
        </w:rPr>
      </w:pPr>
      <w:r w:rsidRPr="00890CAE">
        <w:rPr>
          <w:rFonts w:ascii="Times New Roman" w:hAnsi="Times New Roman" w:cs="Times New Roman"/>
          <w:b/>
          <w:sz w:val="28"/>
          <w:szCs w:val="28"/>
        </w:rPr>
        <w:t>B. Hình học</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w:t>
      </w:r>
      <w:r w:rsidRPr="00890CAE">
        <w:rPr>
          <w:rFonts w:ascii="Times New Roman" w:hAnsi="Times New Roman" w:cs="Times New Roman"/>
          <w:sz w:val="28"/>
          <w:szCs w:val="28"/>
        </w:rPr>
        <w:t xml:space="preserve"> Cho tam giác ABC vuông tại A có AB &gt; AC, M là 1 điểm tùy ý trên BC. Qua M kẻ Mx vuông góc với BC và cắt đoạn AB tại I, cắt tia CA tại D.</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Chứng minh: ∆ABC </w:t>
      </w:r>
      <w:r w:rsidRPr="00890CAE">
        <w:rPr>
          <w:rFonts w:ascii="Times New Roman" w:hAnsi="Times New Roman" w:cs="Times New Roman"/>
          <w:position w:val="-4"/>
          <w:sz w:val="28"/>
          <w:szCs w:val="28"/>
        </w:rPr>
        <w:object w:dxaOrig="279" w:dyaOrig="220">
          <v:shape id="_x0000_i1046" type="#_x0000_t75" style="width:14.25pt;height:11.25pt" o:ole="">
            <v:imagedata r:id="rId43" o:title=""/>
          </v:shape>
          <o:OLEObject Type="Embed" ProgID="Equation.DSMT4" ShapeID="_x0000_i1046" DrawAspect="Content" ObjectID="_1612112724" r:id="rId44"/>
        </w:object>
      </w:r>
      <w:r w:rsidRPr="00890CAE">
        <w:rPr>
          <w:rFonts w:ascii="Times New Roman" w:hAnsi="Times New Roman" w:cs="Times New Roman"/>
          <w:sz w:val="28"/>
          <w:szCs w:val="28"/>
        </w:rPr>
        <w:t xml:space="preserve"> ∆MDC</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rằng: BI.BA = BM.BC</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CI cắt BD tại K. Chứng minh BI.BA + CI.CK không đổi khi M chuyển động trên BC.</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Cho góc ACB = 60ᵒ và diện tích tam giác CMA = 80cm</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Tính diện tích ∆CDB</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2.</w:t>
      </w:r>
      <w:r w:rsidRPr="00890CAE">
        <w:rPr>
          <w:rFonts w:ascii="Times New Roman" w:hAnsi="Times New Roman" w:cs="Times New Roman"/>
          <w:sz w:val="28"/>
          <w:szCs w:val="28"/>
        </w:rPr>
        <w:t xml:space="preserve"> Cho ∆DEF có DE = 5cm, DF = 9cm. DI là đường phân giác (I thuộc EF). Kẻ EM, FN vuông góc DI.</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Chứng minh: ∆EMI </w:t>
      </w:r>
      <w:r w:rsidRPr="00890CAE">
        <w:rPr>
          <w:rFonts w:ascii="Times New Roman" w:hAnsi="Times New Roman" w:cs="Times New Roman"/>
          <w:position w:val="-4"/>
          <w:sz w:val="28"/>
          <w:szCs w:val="28"/>
        </w:rPr>
        <w:object w:dxaOrig="279" w:dyaOrig="220">
          <v:shape id="_x0000_i1047" type="#_x0000_t75" style="width:14.25pt;height:11.25pt" o:ole="">
            <v:imagedata r:id="rId43" o:title=""/>
          </v:shape>
          <o:OLEObject Type="Embed" ProgID="Equation.DSMT4" ShapeID="_x0000_i1047" DrawAspect="Content" ObjectID="_1612112725" r:id="rId45"/>
        </w:object>
      </w:r>
      <w:r w:rsidRPr="00890CAE">
        <w:rPr>
          <w:rFonts w:ascii="Times New Roman" w:hAnsi="Times New Roman" w:cs="Times New Roman"/>
          <w:sz w:val="28"/>
          <w:szCs w:val="28"/>
        </w:rPr>
        <w:t xml:space="preserve"> ∆FNI</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DE.DN = DF.DM</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lastRenderedPageBreak/>
        <w:t>Qua trung điểm K của EF kẻ đường thẳng song song DI, cắt DF tại H, cắt tia ED tại C. C/m: EC = FH</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S</w:t>
      </w:r>
      <w:r w:rsidRPr="00890CAE">
        <w:rPr>
          <w:rFonts w:ascii="Times New Roman" w:hAnsi="Times New Roman" w:cs="Times New Roman"/>
          <w:sz w:val="28"/>
          <w:szCs w:val="28"/>
          <w:vertAlign w:val="subscript"/>
        </w:rPr>
        <w:t xml:space="preserve">DEF </w:t>
      </w:r>
      <w:r w:rsidRPr="00890CAE">
        <w:rPr>
          <w:rFonts w:ascii="Times New Roman" w:hAnsi="Times New Roman" w:cs="Times New Roman"/>
          <w:sz w:val="28"/>
          <w:szCs w:val="28"/>
        </w:rPr>
        <w:t xml:space="preserve"> = 7.S</w:t>
      </w:r>
      <w:r w:rsidRPr="00890CAE">
        <w:rPr>
          <w:rFonts w:ascii="Times New Roman" w:hAnsi="Times New Roman" w:cs="Times New Roman"/>
          <w:sz w:val="28"/>
          <w:szCs w:val="28"/>
          <w:vertAlign w:val="subscript"/>
        </w:rPr>
        <w:t>DIK</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3.</w:t>
      </w:r>
      <w:r w:rsidRPr="00890CAE">
        <w:rPr>
          <w:rFonts w:ascii="Times New Roman" w:hAnsi="Times New Roman" w:cs="Times New Roman"/>
          <w:sz w:val="28"/>
          <w:szCs w:val="28"/>
        </w:rPr>
        <w:t xml:space="preserve"> Cho tam giác ABC vuông tại A, có AB = 6cm; AC = 8cm. Đường cao AH.</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Tính BC, HB, HC?</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∆ABC đồng dạng ∆HAC. Từ đó suy ra AB</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BC.HB</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Cho BD là phân giác của góc ABC (D </w:t>
      </w:r>
      <w:r w:rsidRPr="00890CAE">
        <w:rPr>
          <w:rFonts w:ascii="Cambria Math" w:hAnsi="Cambria Math" w:cs="Cambria Math"/>
          <w:sz w:val="28"/>
          <w:szCs w:val="28"/>
        </w:rPr>
        <w:t>∈</w:t>
      </w:r>
      <w:r w:rsidRPr="00890CAE">
        <w:rPr>
          <w:rFonts w:ascii="Times New Roman" w:hAnsi="Times New Roman" w:cs="Times New Roman"/>
          <w:sz w:val="28"/>
          <w:szCs w:val="28"/>
        </w:rPr>
        <w:t xml:space="preserve"> AC). BD cắt AH tại E. Chứng minh rằng: </w:t>
      </w:r>
      <w:r w:rsidRPr="00890CAE">
        <w:rPr>
          <w:rFonts w:ascii="Times New Roman" w:hAnsi="Times New Roman" w:cs="Times New Roman"/>
          <w:position w:val="-24"/>
          <w:sz w:val="28"/>
          <w:szCs w:val="28"/>
        </w:rPr>
        <w:object w:dxaOrig="1080" w:dyaOrig="620">
          <v:shape id="_x0000_i1048" type="#_x0000_t75" style="width:54pt;height:30.75pt" o:ole="">
            <v:imagedata r:id="rId46" o:title=""/>
          </v:shape>
          <o:OLEObject Type="Embed" ProgID="Equation.DSMT4" ShapeID="_x0000_i1048" DrawAspect="Content" ObjectID="_1612112726" r:id="rId47"/>
        </w:object>
      </w:r>
      <w:r w:rsidRPr="00890CAE">
        <w:rPr>
          <w:rFonts w:ascii="Times New Roman" w:hAnsi="Times New Roman" w:cs="Times New Roman"/>
          <w:sz w:val="28"/>
          <w:szCs w:val="28"/>
        </w:rPr>
        <w:t xml:space="preserve"> </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Kẻ HI vuông góc với AB tại I. Tính S</w:t>
      </w:r>
      <w:r w:rsidRPr="00890CAE">
        <w:rPr>
          <w:rFonts w:ascii="Times New Roman" w:hAnsi="Times New Roman" w:cs="Times New Roman"/>
          <w:sz w:val="28"/>
          <w:szCs w:val="28"/>
          <w:vertAlign w:val="subscript"/>
        </w:rPr>
        <w:t>AIH</w:t>
      </w:r>
      <w:r w:rsidRPr="00890CAE">
        <w:rPr>
          <w:rFonts w:ascii="Times New Roman" w:hAnsi="Times New Roman" w:cs="Times New Roman"/>
          <w:sz w:val="28"/>
          <w:szCs w:val="28"/>
        </w:rPr>
        <w:t>?</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4.</w:t>
      </w:r>
      <w:r w:rsidRPr="00890CAE">
        <w:rPr>
          <w:rFonts w:ascii="Times New Roman" w:hAnsi="Times New Roman" w:cs="Times New Roman"/>
          <w:sz w:val="28"/>
          <w:szCs w:val="28"/>
        </w:rPr>
        <w:t xml:space="preserve"> Cho tam giác ABC vuông tại A. Đường cao AH.</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∆ABC đồng dạng ∆HBA. Từ đó suy ra AB</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BH.BC</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Kẻ phân giác BD của góc ABC (D </w:t>
      </w:r>
      <w:r w:rsidRPr="00890CAE">
        <w:rPr>
          <w:rFonts w:ascii="Cambria Math" w:hAnsi="Cambria Math" w:cs="Cambria Math"/>
          <w:sz w:val="28"/>
          <w:szCs w:val="28"/>
        </w:rPr>
        <w:t>∈</w:t>
      </w:r>
      <w:r w:rsidRPr="00890CAE">
        <w:rPr>
          <w:rFonts w:ascii="Times New Roman" w:hAnsi="Times New Roman" w:cs="Times New Roman"/>
          <w:sz w:val="28"/>
          <w:szCs w:val="28"/>
        </w:rPr>
        <w:t xml:space="preserve"> AC). BD cắt AH tại E. Chứng minh rằng: AB.HE = AD.HB</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∆ADE cân</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Kẻ DF </w:t>
      </w:r>
      <w:r w:rsidRPr="00890CAE">
        <w:rPr>
          <w:rFonts w:ascii="Cambria Math" w:hAnsi="Cambria Math" w:cs="Cambria Math"/>
          <w:sz w:val="28"/>
          <w:szCs w:val="28"/>
        </w:rPr>
        <w:t>⊥</w:t>
      </w:r>
      <w:r w:rsidRPr="00890CAE">
        <w:rPr>
          <w:rFonts w:ascii="Times New Roman" w:hAnsi="Times New Roman" w:cs="Times New Roman"/>
          <w:sz w:val="28"/>
          <w:szCs w:val="28"/>
        </w:rPr>
        <w:t xml:space="preserve"> BC (F </w:t>
      </w:r>
      <w:r w:rsidRPr="00890CAE">
        <w:rPr>
          <w:rFonts w:ascii="Cambria Math" w:hAnsi="Cambria Math" w:cs="Cambria Math"/>
          <w:sz w:val="28"/>
          <w:szCs w:val="28"/>
        </w:rPr>
        <w:t>∈</w:t>
      </w:r>
      <w:r w:rsidRPr="00890CAE">
        <w:rPr>
          <w:rFonts w:ascii="Times New Roman" w:hAnsi="Times New Roman" w:cs="Times New Roman"/>
          <w:sz w:val="28"/>
          <w:szCs w:val="28"/>
        </w:rPr>
        <w:t xml:space="preserve"> BC). Giả sử AB = 3BH. Tính tỉ số diện tích của ∆HEF và ∆HAC</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5.</w:t>
      </w:r>
      <w:r w:rsidRPr="00890CAE">
        <w:rPr>
          <w:rFonts w:ascii="Times New Roman" w:hAnsi="Times New Roman" w:cs="Times New Roman"/>
          <w:sz w:val="28"/>
          <w:szCs w:val="28"/>
        </w:rPr>
        <w:t xml:space="preserve"> Cho tam giác ABC vuông tại A, đường cao AH.</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Tam giác ABC đồng dạng với tam giác HBA</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Từ H kẻ đường thẳng vuông góc với AC tại E. Chứng minh: AH</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AE.AC</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Kẻ HF vuông góc với AB (F thuộc AB). Chứng minh: AE.AC = AF.AB</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Cho biết đường cao AH chia cạnh huyền BC thành hai đoạn thẳng có độ dài 5cm và 20cm. Tính diện tích tam giác AEF.</w:t>
      </w:r>
    </w:p>
    <w:p w:rsidR="00890CAE" w:rsidRPr="00890CAE" w:rsidRDefault="00890CAE" w:rsidP="00890CAE">
      <w:pPr>
        <w:ind w:left="360"/>
        <w:jc w:val="both"/>
        <w:rPr>
          <w:rFonts w:ascii="Times New Roman" w:hAnsi="Times New Roman" w:cs="Times New Roman"/>
          <w:sz w:val="28"/>
          <w:szCs w:val="28"/>
        </w:rPr>
      </w:pPr>
    </w:p>
    <w:p w:rsidR="00416ED4" w:rsidRPr="00890CAE" w:rsidRDefault="00416ED4" w:rsidP="00890CAE">
      <w:pPr>
        <w:rPr>
          <w:rFonts w:ascii="Times New Roman" w:hAnsi="Times New Roman" w:cs="Times New Roman"/>
        </w:rPr>
      </w:pPr>
      <w:bookmarkStart w:id="0" w:name="_GoBack"/>
      <w:bookmarkEnd w:id="0"/>
    </w:p>
    <w:sectPr w:rsidR="00416ED4" w:rsidRPr="00890CAE" w:rsidSect="00837CE0">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D10"/>
    <w:multiLevelType w:val="hybridMultilevel"/>
    <w:tmpl w:val="6494D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E7182"/>
    <w:multiLevelType w:val="hybridMultilevel"/>
    <w:tmpl w:val="25E2D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E0BC3"/>
    <w:multiLevelType w:val="hybridMultilevel"/>
    <w:tmpl w:val="0AF4B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E5156"/>
    <w:multiLevelType w:val="hybridMultilevel"/>
    <w:tmpl w:val="2EB07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63B01"/>
    <w:multiLevelType w:val="hybridMultilevel"/>
    <w:tmpl w:val="B2480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470AB"/>
    <w:multiLevelType w:val="hybridMultilevel"/>
    <w:tmpl w:val="39143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D3052"/>
    <w:multiLevelType w:val="hybridMultilevel"/>
    <w:tmpl w:val="4AC03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D3B17"/>
    <w:multiLevelType w:val="hybridMultilevel"/>
    <w:tmpl w:val="1102C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E77C6"/>
    <w:multiLevelType w:val="hybridMultilevel"/>
    <w:tmpl w:val="70DC2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01C86"/>
    <w:multiLevelType w:val="hybridMultilevel"/>
    <w:tmpl w:val="8CAC2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97839"/>
    <w:multiLevelType w:val="hybridMultilevel"/>
    <w:tmpl w:val="B72CB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3"/>
  </w:num>
  <w:num w:numId="5">
    <w:abstractNumId w:val="6"/>
  </w:num>
  <w:num w:numId="6">
    <w:abstractNumId w:val="9"/>
  </w:num>
  <w:num w:numId="7">
    <w:abstractNumId w:val="4"/>
  </w:num>
  <w:num w:numId="8">
    <w:abstractNumId w:val="1"/>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B8"/>
    <w:rsid w:val="00416ED4"/>
    <w:rsid w:val="00890CAE"/>
    <w:rsid w:val="00C50382"/>
    <w:rsid w:val="00D533E2"/>
    <w:rsid w:val="00ED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EB1EC-D274-48C9-977A-5C48100E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883</Words>
  <Characters>5037</Characters>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2019-02-19T10:04:00Z</dcterms:created>
  <dcterms:modified xsi:type="dcterms:W3CDTF">2019-02-19T13:18:00Z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