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tbl>
      <w:tblPr>
        <w:tblW w:type="pct" w:w="100%"/>
        <w:tblBorders>
          <w:top w:val="single"/>
          <w:left w:val="single"/>
          <w:bottom w:val="single"/>
          <w:right w:val="single"/>
          <w:insideH w:val="single"/>
          <w:insideV w:val="single"/>
        </w:tblBorders>
      </w:tblPr>
      <w:tblGrid>
        <w:gridCol w:w="100"/>
      </w:tblGrid>
      <w:tr>
        <w:tc>
          <w:tcPr>
            <w:tcW w:type="pct" w:w="4%"/>
            <w:tcBorders>
              <w:top w:val="single" w:color="ffffff"/>
              <w:left w:val="single" w:color="ffffff"/>
              <w:bottom w:val="single" w:color="ffffff"/>
              <w:right w:val="single" w:color="ffffff"/>
            </w:tcBorders>
            <w:vAlign w:val="center"/>
          </w:tcPr>
          <w:p>
            <w:pPr>
              <w:pStyle w:val="Heading2"/>
              <w:jc w:val="center"/>
            </w:pPr>
            <w:r>
              <w:rPr>
                <w:b/>
                <w:bCs/>
                <w:color w:val="188fba"/>
              </w:rPr>
              <w:t xml:space="preserve">Tiếng Anh 7 i-Learn Smart World - Unit 3.1</w:t>
            </w:r>
            <w:r>
              <w:rPr>
                <w:b/>
                <w:bCs/>
                <w:color w:val="188fba"/>
              </w:rPr>
              <w:br/>
              <w:t xml:space="preserve">Time allotted: 60</w:t>
            </w:r>
          </w:p>
        </w:tc>
      </w:tr>
    </w:tbl>
    <w:p>
      <w:r>
        <w:t xml:space="preserve"/>
      </w:r>
    </w:p>
    <w:p>
      <w:r>
        <w:t xml:space="preserve"/>
      </w:r>
    </w:p>
    <w:p>
      <w:r>
        <w:t xml:space="preserve"/>
      </w:r>
    </w:p>
    <w:p>
      <w:r>
        <w:t xml:space="preserve"/>
      </w:r>
    </w:p>
    <w:p>
      <w:r>
        <w:t xml:space="preserve"/>
      </w:r>
    </w:p>
    <w:p>
      <w:r>
        <w:t xml:space="preserve"/>
      </w:r>
    </w:p>
    <w:tbl>
      <w:tblPr>
        <w:tblW w:type="auto" w:w="100"/>
        <w:jc w:val="left"/>
        <w:tblBorders>
          <w:top w:val="single" w:color="188fba"/>
          <w:left w:val="single" w:color="188fba"/>
          <w:bottom w:val="single" w:color="188fba"/>
          <w:right w:val="single" w:color="188fba"/>
          <w:insideH w:val="single" w:color="188fba"/>
          <w:insideV w:val="single" w:color="188fba"/>
        </w:tblBorders>
        <w:tblCellMar>
          <w:top w:type="dxa" w:w="100"/>
          <w:left w:type="dxa" w:w="100"/>
          <w:bottom w:type="dxa" w:w="100"/>
          <w:right w:type="dxa" w:w="100"/>
        </w:tblCellMar>
      </w:tblPr>
      <w:tblGrid>
        <w:gridCol w:w="100"/>
        <w:gridCol w:w="100"/>
      </w:tblGrid>
      <w:tr>
        <w:tc>
          <w:p>
            <w:r>
              <w:rPr>
                <w:b/>
                <w:bCs/>
                <w:color w:val="188fba"/>
              </w:rPr>
              <w:t xml:space="preserve">PART 6 </w:t>
            </w:r>
          </w:p>
        </w:tc>
        <w:tc>
          <w:tcPr>
            <w:tcBorders>
              <w:top w:val="single" w:color="ffffff"/>
              <w:bottom w:val="single" w:color="ffffff"/>
              <w:right w:val="single" w:color="ffffff"/>
            </w:tcBorders>
          </w:tcPr>
          <w:p>
            <w:r>
              <w:rPr>
                <w:b/>
                <w:bCs/>
                <w:color w:val="188fba"/>
              </w:rPr>
              <w:t xml:space="preserve">Listening</w:t>
            </w:r>
          </w:p>
        </w:tc>
      </w:tr>
    </w:tbl>
    <w:p>
      <w:pPr>
        <w:spacing w:before="200"/>
      </w:pPr>
      <w:r>
        <w:rPr>
          <w:b/>
          <w:bCs/>
        </w:rPr>
        <w:t xml:space="preserve">47 - 51</w:t>
      </w:r>
    </w:p>
    <w:p>
      <w:r>
        <w:t xml:space="preserve">Selena: Are you ready for SunFest, Lucas?
</w:t>
      </w:r>
      <w:r>
        <w:br/>
        <w:t xml:space="preserve">Lucas: Yeah! I’m excited. I can’t wait to go!
</w:t>
      </w:r>
      <w:r>
        <w:br/>
        <w:t xml:space="preserve">Selena: What bands do you want to see?
</w:t>
      </w:r>
      <w:r>
        <w:br/>
        <w:t xml:space="preserve">Lucas: Hmm, let’s see. Saturday, 1 p.m., Bloodaxe? What kind of music do they play?
</w:t>
      </w:r>
      <w:r>
        <w:br/>
        <w:t xml:space="preserve">Selena: Heavy metal, of course.
</w:t>
      </w:r>
      <w:r>
        <w:br/>
        <w:t xml:space="preserve">Lucas: Oh right, yeah. I don’t like heavy metal that much. I prefer folk.
</w:t>
      </w:r>
      <w:r>
        <w:br/>
        <w:t xml:space="preserve">Selena: How about Dylan and Nash? They’re a folk band.
</w:t>
      </w:r>
      <w:r>
        <w:br/>
        <w:t xml:space="preserve">Lucas: When’s their show?
</w:t>
      </w:r>
      <w:r>
        <w:br/>
        <w:t xml:space="preserve">Selena: It’s at 3 p.m. on Saturday.
</w:t>
      </w:r>
      <w:r>
        <w:br/>
        <w:t xml:space="preserve">Lucas: OK, great. What should we watch after?
</w:t>
      </w:r>
      <w:r>
        <w:br/>
        <w:t xml:space="preserve">Selena: Hmm, how about RnB?
</w:t>
      </w:r>
      <w:r>
        <w:br/>
        <w:t xml:space="preserve">Lucas: Yeah, great. Let’s see Melody Sol at 5p.m. on Saturday. 
</w:t>
      </w:r>
      <w:r>
        <w:br/>
        <w:t xml:space="preserve">Selena: OK. How about on Sunday?
</w:t>
      </w:r>
      <w:r>
        <w:br/>
        <w:t xml:space="preserve">Lucas: What about Lil’ Slim?
</w:t>
      </w:r>
      <w:r>
        <w:br/>
        <w:t xml:space="preserve">Selena: I don’t like hip hop. I prefer blues!
</w:t>
      </w:r>
      <w:r>
        <w:br/>
        <w:t xml:space="preserve">Lucas: Smiley Davis is playing at 2 p.m.
</w:t>
      </w:r>
      <w:r>
        <w:br/>
        <w:t xml:space="preserve">Selena: Who is he?
</w:t>
      </w:r>
      <w:r>
        <w:br/>
        <w:t xml:space="preserve">Lucas: He’s a blues artist.
</w:t>
      </w:r>
      <w:r>
        <w:br/>
        <w:t xml:space="preserve">Selena: Great! What about Earthscraper? He’s an electronic artist.
</w:t>
      </w:r>
      <w:r>
        <w:br/>
        <w:t xml:space="preserve">Lucas: Yeah sure! I love him!</w:t>
      </w:r>
    </w:p>
    <w:p>
      <w:pPr>
        <w:spacing w:before="200"/>
      </w:pPr>
      <w:r>
        <w:rPr>
          <w:b/>
          <w:bCs/>
        </w:rPr>
        <w:t xml:space="preserve">52 - 56</w:t>
      </w:r>
    </w:p>
    <w:p>
      <w:r>
        <w:t xml:space="preserve">Avengers: Endgame is a Marvel movie. It is set in the present. It stars Robert Downey Jr. as Iron Man. He is the leader of the superheroes and does a lot of cool things! Chris Hemsworth is Thor, the god of thunder. He is very strong and very funny. The movie is about a team of superheroes and their adventures. The best things in Endgame are the characters. They are awesome! Each superhero comes from their own movie. We know all about them, so none of them are boring. The special effects are fantastic and the action scenes are exciting! The acting is great. But the music is boring and the movie isn’t very colorful for a superhero movie. This movie is pretty good and all Marvel fans will enjoy it.</w:t>
      </w:r>
    </w:p>
    <w:p>
      <w:pPr>
        <w:spacing w:before="200"/>
        <w:jc w:val="center"/>
      </w:pPr>
      <w:r>
        <w:rPr>
          <w:b/>
          <w:bCs/>
          <w:color w:val="188fba"/>
        </w:rPr>
        <w:t xml:space="preserve">---THE END---</w:t>
      </w:r>
    </w:p>
    <w:sectPr>
      <w:pgSz w:w="11906" w:h="16838" w:orient="portrait"/>
      <w:pgMar w:top="0.5in" w:right="0.5in" w:bottom="0.5in" w:left="0.5in" w:header="708" w:footer="708" w:gutter="0"/>
      <w:pgNumType/>
      <w:docGrid w:linePitch="360"/>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50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50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2023-09-21T07:29:56.450Z</dcterms:created>
  <dcterms:modified xsi:type="dcterms:W3CDTF">2023-09-21T07:29:56.450Z</dcterms:modified>
</cp:coreProperties>
</file>

<file path=docProps/custom.xml><?xml version="1.0" encoding="utf-8"?>
<Properties xmlns="http://schemas.openxmlformats.org/officeDocument/2006/custom-properties" xmlns:vt="http://schemas.openxmlformats.org/officeDocument/2006/docPropsVTypes"/>
</file>