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D01D" w14:textId="77777777" w:rsidR="00B603CD" w:rsidRPr="00B603CD" w:rsidRDefault="00B603CD" w:rsidP="00B603CD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B603C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ÔN TẬP BÀI 1: LẮNG NGHE LỊCH SỬ NƯỚC MÌNH</w:t>
      </w:r>
    </w:p>
    <w:p w14:paraId="10B9C4C6" w14:textId="77777777" w:rsidR="00B603CD" w:rsidRPr="001F6EE3" w:rsidRDefault="00B603CD" w:rsidP="00B603CD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I. </w:t>
      </w:r>
      <w:proofErr w:type="spellStart"/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>Chọn</w:t>
      </w:r>
      <w:proofErr w:type="spellEnd"/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>đáp</w:t>
      </w:r>
      <w:proofErr w:type="spellEnd"/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>án</w:t>
      </w:r>
      <w:proofErr w:type="spellEnd"/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>đúng</w:t>
      </w:r>
      <w:proofErr w:type="spellEnd"/>
      <w:r w:rsidRPr="001F6EE3">
        <w:rPr>
          <w:rFonts w:ascii="Times New Roman" w:hAnsi="Times New Roman" w:cs="Times New Roman"/>
          <w:b/>
          <w:bCs/>
          <w:color w:val="0070C0"/>
          <w:sz w:val="26"/>
          <w:szCs w:val="26"/>
        </w:rPr>
        <w:t>:</w:t>
      </w:r>
    </w:p>
    <w:p w14:paraId="41BEAA69" w14:textId="77777777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truyện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tích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Hồ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thần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đã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tay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nghĩa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Lam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Sơn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bằng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nào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4A9C46C0" w14:textId="77777777" w:rsidR="00B603CD" w:rsidRPr="00EB640F" w:rsidRDefault="00B603CD" w:rsidP="00B603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40F">
        <w:rPr>
          <w:rFonts w:ascii="Times New Roman" w:hAnsi="Times New Roman" w:cs="Times New Roman"/>
          <w:sz w:val="26"/>
          <w:szCs w:val="26"/>
        </w:rPr>
        <w:t xml:space="preserve">Long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tặng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Lam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68530DF6" w14:textId="77777777" w:rsidR="00B603CD" w:rsidRPr="00EB640F" w:rsidRDefault="00B603CD" w:rsidP="00B603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40F">
        <w:rPr>
          <w:rFonts w:ascii="Times New Roman" w:hAnsi="Times New Roman" w:cs="Times New Roman"/>
          <w:sz w:val="26"/>
          <w:szCs w:val="26"/>
        </w:rPr>
        <w:t xml:space="preserve">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vớt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chuôi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ngọn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chắp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in,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554B8AE1" w14:textId="5673E2C0" w:rsidR="00B603CD" w:rsidRPr="00EB640F" w:rsidRDefault="00B603CD" w:rsidP="00B603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40F">
        <w:rPr>
          <w:rFonts w:ascii="Times New Roman" w:hAnsi="Times New Roman" w:cs="Times New Roman"/>
          <w:sz w:val="26"/>
          <w:szCs w:val="26"/>
        </w:rPr>
        <w:t xml:space="preserve">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vớt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chuôi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ngọn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chắp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vừa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in,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4E1BC4E3" w14:textId="77777777" w:rsidR="00B603CD" w:rsidRPr="00EB640F" w:rsidRDefault="00B603CD" w:rsidP="00B603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640F">
        <w:rPr>
          <w:rFonts w:ascii="Times New Roman" w:hAnsi="Times New Roman" w:cs="Times New Roman"/>
          <w:sz w:val="26"/>
          <w:szCs w:val="26"/>
        </w:rPr>
        <w:t xml:space="preserve">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sớ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Long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mượn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báu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1D4CCD7" w14:textId="4DBEA550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2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truyện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Thánh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Gióng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chi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tiết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nào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B603CD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không</w:t>
      </w:r>
      <w:proofErr w:type="spellEnd"/>
      <w:r w:rsidRPr="00B603CD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 xml:space="preserve"> </w:t>
      </w:r>
      <w:proofErr w:type="spellStart"/>
      <w:r w:rsidRPr="00B603CD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  <w:u w:val="single"/>
        </w:rPr>
        <w:t>đúng</w:t>
      </w:r>
      <w:proofErr w:type="spellEnd"/>
      <w:r w:rsidRPr="00B603CD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nói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ra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đời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Gióng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7BC3245A" w14:textId="77777777" w:rsidR="00B603CD" w:rsidRPr="00EB640F" w:rsidRDefault="00B603CD" w:rsidP="00B60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vết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to,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liền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ướm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ngờ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nhag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thai</w:t>
      </w:r>
      <w:proofErr w:type="spellEnd"/>
    </w:p>
    <w:p w14:paraId="08567F25" w14:textId="77777777" w:rsidR="00B603CD" w:rsidRPr="00EB640F" w:rsidRDefault="00B603CD" w:rsidP="00B60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thai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12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Gióng</w:t>
      </w:r>
      <w:proofErr w:type="spellEnd"/>
    </w:p>
    <w:p w14:paraId="79585806" w14:textId="77777777" w:rsidR="00B603CD" w:rsidRPr="00EB640F" w:rsidRDefault="00B603CD" w:rsidP="00B60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cười</w:t>
      </w:r>
      <w:proofErr w:type="spellEnd"/>
    </w:p>
    <w:p w14:paraId="4D35D71D" w14:textId="77777777" w:rsidR="00B603CD" w:rsidRPr="00EB640F" w:rsidRDefault="00B603CD" w:rsidP="00B603C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Mẹ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Gióng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thai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ra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cậu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bé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khôi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ngô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tuấn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tú</w:t>
      </w:r>
      <w:proofErr w:type="spellEnd"/>
    </w:p>
    <w:p w14:paraId="258A53F8" w14:textId="08A4D8A7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3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Truyện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tích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Hồ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giải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thích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điều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gì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46C4222B" w14:textId="08ED5013" w:rsidR="00B603CD" w:rsidRPr="00EB640F" w:rsidRDefault="00B603CD" w:rsidP="00B603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khát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</w:t>
      </w:r>
      <w:r w:rsidR="00C33C27">
        <w:rPr>
          <w:rFonts w:ascii="Times New Roman" w:hAnsi="Times New Roman" w:cs="Times New Roman"/>
          <w:sz w:val="26"/>
          <w:szCs w:val="26"/>
        </w:rPr>
        <w:t>ò</w:t>
      </w:r>
      <w:r w:rsidRPr="00EB640F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vũ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tranh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6D5F93A0" w14:textId="77777777" w:rsidR="00B603CD" w:rsidRPr="00EB640F" w:rsidRDefault="00B603CD" w:rsidP="00B603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mượn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06AF5053" w14:textId="77777777" w:rsidR="00B603CD" w:rsidRPr="00EB640F" w:rsidRDefault="00B603CD" w:rsidP="00B603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ố</w:t>
      </w:r>
      <w:r w:rsidRPr="00EB640F">
        <w:rPr>
          <w:rFonts w:ascii="Times New Roman" w:hAnsi="Times New Roman" w:cs="Times New Roman"/>
          <w:sz w:val="26"/>
          <w:szCs w:val="26"/>
        </w:rPr>
        <w:t>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0EA9228C" w14:textId="77777777" w:rsidR="00B603CD" w:rsidRPr="00EB640F" w:rsidRDefault="00B603CD" w:rsidP="00B603CD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lạ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099F16A6" w14:textId="38734E27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Hội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thổi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ở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Đồng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Vân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có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nguồn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gốc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3734A437" w14:textId="77777777" w:rsidR="00B603CD" w:rsidRPr="00EB640F" w:rsidRDefault="00B603CD" w:rsidP="00B603C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trẩy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Hồng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798C9783" w14:textId="77777777" w:rsidR="00B603CD" w:rsidRPr="00EB640F" w:rsidRDefault="00B603CD" w:rsidP="00B603C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trẩy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xưa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19D6C03" w14:textId="77777777" w:rsidR="00B603CD" w:rsidRPr="00EB640F" w:rsidRDefault="00B603CD" w:rsidP="00B603C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trẩy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F456677" w14:textId="77777777" w:rsidR="00B603CD" w:rsidRPr="00EB640F" w:rsidRDefault="00B603CD" w:rsidP="00B603CD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thổi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trẩy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giặc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sông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Lam.</w:t>
      </w:r>
    </w:p>
    <w:p w14:paraId="5083098C" w14:textId="52D831FB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Tại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sao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lại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khẳng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định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Sự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tích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Hồ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truyền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thuyết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4E121B0C" w14:textId="77777777" w:rsidR="00B603CD" w:rsidRPr="00EB640F" w:rsidRDefault="00B603CD" w:rsidP="00B603C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hoang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7A47760" w14:textId="77777777" w:rsidR="00B603CD" w:rsidRPr="00EB640F" w:rsidRDefault="00B603CD" w:rsidP="00B603C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Rùa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6B845372" w14:textId="77777777" w:rsidR="00B603CD" w:rsidRPr="00EB640F" w:rsidRDefault="00B603CD" w:rsidP="00B603C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chuyện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Lê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khởi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chống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quân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tưởng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phong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phú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ảo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4E8237BF" w14:textId="77777777" w:rsidR="00B603CD" w:rsidRPr="00EB640F" w:rsidRDefault="00B603CD" w:rsidP="00B603CD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lastRenderedPageBreak/>
        <w:t>Vì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gươm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thần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74A173A0" w14:textId="35061D2A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6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sau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nào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láy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70DDA7C6" w14:textId="77777777" w:rsidR="00B603CD" w:rsidRPr="00EB640F" w:rsidRDefault="00B603CD" w:rsidP="00B603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nhẹn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027A5171" w14:textId="77777777" w:rsidR="00B603CD" w:rsidRPr="00EB640F" w:rsidRDefault="00B603CD" w:rsidP="00B603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Xốp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xồm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xộp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9930EEE" w14:textId="77777777" w:rsidR="00B603CD" w:rsidRPr="00EB640F" w:rsidRDefault="00B603CD" w:rsidP="00B603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mũi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09B080C1" w14:textId="77777777" w:rsidR="00B603CD" w:rsidRPr="00EB640F" w:rsidRDefault="00B603CD" w:rsidP="00B603CD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Đèm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534830BF" w14:textId="11EC58EB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7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sau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nào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ghép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1382F7EA" w14:textId="77777777" w:rsidR="00B603CD" w:rsidRPr="00EB640F" w:rsidRDefault="00B603CD" w:rsidP="00B603C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Xuân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26D8E65" w14:textId="6CC51F5B" w:rsidR="00B603CD" w:rsidRPr="00EB640F" w:rsidRDefault="00595D4B" w:rsidP="00B603C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Tươi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tốt</w:t>
      </w:r>
      <w:proofErr w:type="spellEnd"/>
    </w:p>
    <w:p w14:paraId="5FFC8FFB" w14:textId="77777777" w:rsidR="00B603CD" w:rsidRPr="00EB640F" w:rsidRDefault="00B603CD" w:rsidP="00B603C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đứng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772C8179" w14:textId="77777777" w:rsidR="00B603CD" w:rsidRPr="00EB640F" w:rsidRDefault="00B603CD" w:rsidP="00B603CD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Lả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lướt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016FF160" w14:textId="52B1AFC9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8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cụm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sau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cụm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từ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nào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phải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ngữ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3E8BB170" w14:textId="77777777" w:rsidR="00B603CD" w:rsidRPr="00EB640F" w:rsidRDefault="00B603CD" w:rsidP="00B603C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Chết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ngả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rạ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1022ED0F" w14:textId="77777777" w:rsidR="00B603CD" w:rsidRPr="00EB640F" w:rsidRDefault="00B603CD" w:rsidP="00B603C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4.0.</w:t>
      </w:r>
    </w:p>
    <w:p w14:paraId="26ED0F73" w14:textId="77777777" w:rsidR="00B603CD" w:rsidRPr="00EB640F" w:rsidRDefault="00B603CD" w:rsidP="00B603C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Chết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chết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mệt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6F766EB0" w14:textId="77777777" w:rsidR="00B603CD" w:rsidRPr="00EB640F" w:rsidRDefault="00B603CD" w:rsidP="00B603CD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lối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D8153D2" w14:textId="06387524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Hội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thổi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thi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ở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Đồng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Vân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được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nấu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như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thế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nào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557958C2" w14:textId="441F3881" w:rsidR="00B603CD" w:rsidRPr="00EB640F" w:rsidRDefault="00B603CD" w:rsidP="00B603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nồi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4F7F">
        <w:rPr>
          <w:rFonts w:ascii="Times New Roman" w:hAnsi="Times New Roman" w:cs="Times New Roman"/>
          <w:sz w:val="26"/>
          <w:szCs w:val="26"/>
        </w:rPr>
        <w:t>đòn</w:t>
      </w:r>
      <w:proofErr w:type="spellEnd"/>
      <w:r w:rsidR="00354F7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54F7F">
        <w:rPr>
          <w:rFonts w:ascii="Times New Roman" w:hAnsi="Times New Roman" w:cs="Times New Roman"/>
          <w:sz w:val="26"/>
          <w:szCs w:val="26"/>
        </w:rPr>
        <w:t>gánh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đung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B4EF088" w14:textId="77777777" w:rsidR="00B603CD" w:rsidRPr="00EB640F" w:rsidRDefault="00B603CD" w:rsidP="00B603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nồi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cành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đung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đua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241284A4" w14:textId="77777777" w:rsidR="00354F7F" w:rsidRPr="00354F7F" w:rsidRDefault="00354F7F" w:rsidP="00B603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Những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nồi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cơm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nho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nhỏ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treo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dưới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những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cành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cong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hình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cánh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cung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được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cắm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rất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khéo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léo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từ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dây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lưng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uốn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về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trước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mặt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. Tay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cầm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cần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,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cầm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đuốc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đung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đưa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cho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ánh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lửa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bập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354F7F">
        <w:rPr>
          <w:rFonts w:ascii="Times New Roman" w:hAnsi="Times New Roman" w:cs="Times New Roman"/>
          <w:sz w:val="26"/>
          <w:szCs w:val="26"/>
          <w:lang w:val="x-none"/>
        </w:rPr>
        <w:t>bùng</w:t>
      </w:r>
      <w:proofErr w:type="spellEnd"/>
      <w:r w:rsidRPr="00354F7F">
        <w:rPr>
          <w:rFonts w:ascii="Times New Roman" w:hAnsi="Times New Roman" w:cs="Times New Roman"/>
          <w:sz w:val="26"/>
          <w:szCs w:val="26"/>
          <w:lang w:val="x-none"/>
        </w:rPr>
        <w:t>.</w:t>
      </w:r>
    </w:p>
    <w:p w14:paraId="399A09A6" w14:textId="2741D845" w:rsidR="00B603CD" w:rsidRPr="00EB640F" w:rsidRDefault="00B603CD" w:rsidP="00B603C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nồi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cơm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cành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cong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cầm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đuốc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đung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lửa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bập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sz w:val="26"/>
          <w:szCs w:val="26"/>
        </w:rPr>
        <w:t>bùng</w:t>
      </w:r>
      <w:proofErr w:type="spellEnd"/>
      <w:r w:rsidRPr="00EB640F">
        <w:rPr>
          <w:rFonts w:ascii="Times New Roman" w:hAnsi="Times New Roman" w:cs="Times New Roman"/>
          <w:sz w:val="26"/>
          <w:szCs w:val="26"/>
        </w:rPr>
        <w:t>.</w:t>
      </w:r>
    </w:p>
    <w:p w14:paraId="65710A3B" w14:textId="2204391A" w:rsidR="00B603CD" w:rsidRPr="00EB640F" w:rsidRDefault="00B603CD" w:rsidP="00B603CD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="00354F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0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: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ngữ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“</w:t>
      </w:r>
      <w:proofErr w:type="spellStart"/>
      <w:r w:rsidR="00595D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chết</w:t>
      </w:r>
      <w:proofErr w:type="spellEnd"/>
      <w:r w:rsidR="00595D4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95D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như</w:t>
      </w:r>
      <w:proofErr w:type="spellEnd"/>
      <w:r w:rsidR="00595D4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="00595D4B">
        <w:rPr>
          <w:rFonts w:ascii="Times New Roman" w:hAnsi="Times New Roman" w:cs="Times New Roman"/>
          <w:b/>
          <w:bCs/>
          <w:i/>
          <w:iCs/>
          <w:sz w:val="26"/>
          <w:szCs w:val="26"/>
        </w:rPr>
        <w:t>rạ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”</w:t>
      </w:r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có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nghĩa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gì</w:t>
      </w:r>
      <w:proofErr w:type="spellEnd"/>
      <w:r w:rsidRPr="00EB640F">
        <w:rPr>
          <w:rFonts w:ascii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27F7EC90" w14:textId="682A4193" w:rsidR="00595D4B" w:rsidRPr="00595D4B" w:rsidRDefault="00595D4B" w:rsidP="00595D4B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Chết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rất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nhiều</w:t>
      </w:r>
      <w:proofErr w:type="spellEnd"/>
    </w:p>
    <w:p w14:paraId="52C3E550" w14:textId="77777777" w:rsidR="00595D4B" w:rsidRPr="00595D4B" w:rsidRDefault="00595D4B" w:rsidP="00B603C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Chết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do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bị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bắn</w:t>
      </w:r>
      <w:proofErr w:type="spellEnd"/>
    </w:p>
    <w:p w14:paraId="08378AD6" w14:textId="79A53025" w:rsidR="00595D4B" w:rsidRPr="00595D4B" w:rsidRDefault="00595D4B" w:rsidP="00B603C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Chết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không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sống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sót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một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ai</w:t>
      </w:r>
    </w:p>
    <w:p w14:paraId="025F31C3" w14:textId="5979C52F" w:rsidR="00595D4B" w:rsidRPr="00595D4B" w:rsidRDefault="00595D4B" w:rsidP="00B603C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Chết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cháy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do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đốt</w:t>
      </w:r>
      <w:proofErr w:type="spellEnd"/>
      <w:r w:rsidRPr="00595D4B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proofErr w:type="spellStart"/>
      <w:r w:rsidRPr="00595D4B">
        <w:rPr>
          <w:rFonts w:ascii="Times New Roman" w:hAnsi="Times New Roman" w:cs="Times New Roman"/>
          <w:sz w:val="26"/>
          <w:szCs w:val="26"/>
          <w:lang w:val="x-none"/>
        </w:rPr>
        <w:t>rạ</w:t>
      </w:r>
      <w:proofErr w:type="spellEnd"/>
    </w:p>
    <w:p w14:paraId="4143F82C" w14:textId="76A711B5" w:rsidR="00B603CD" w:rsidRPr="00D11EAF" w:rsidRDefault="00B603CD" w:rsidP="00B603CD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II. E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m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hãy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ghi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một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số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chi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tiết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em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cho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là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tiêu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biểu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vào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phiếu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học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tập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sau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và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nêu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lý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do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tại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sao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em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chọn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chi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tiết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proofErr w:type="spellStart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đó</w:t>
      </w:r>
      <w:proofErr w:type="spellEnd"/>
      <w:r w:rsidRPr="00D11EAF">
        <w:rPr>
          <w:rFonts w:ascii="Times New Roman" w:hAnsi="Times New Roman" w:cs="Times New Roman"/>
          <w:b/>
          <w:bCs/>
          <w:color w:val="0070C0"/>
          <w:sz w:val="26"/>
          <w:szCs w:val="26"/>
        </w:rPr>
        <w:t>.</w:t>
      </w:r>
    </w:p>
    <w:tbl>
      <w:tblPr>
        <w:tblStyle w:val="DanhsachScs-Nhnmanh6"/>
        <w:tblW w:w="5195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2580"/>
        <w:gridCol w:w="2611"/>
        <w:gridCol w:w="2429"/>
      </w:tblGrid>
      <w:tr w:rsidR="00B603CD" w:rsidRPr="00D11EAF" w14:paraId="2D8132D0" w14:textId="77777777" w:rsidTr="005243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8972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dung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D5F8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Thánh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Gióng</w:t>
            </w:r>
            <w:proofErr w:type="spellEnd"/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7917" w14:textId="77777777" w:rsidR="00B603CD" w:rsidRPr="00D11EAF" w:rsidRDefault="00B603CD" w:rsidP="005243A3">
            <w:pPr>
              <w:tabs>
                <w:tab w:val="left" w:pos="201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</w:p>
          <w:p w14:paraId="542C33B5" w14:textId="77777777" w:rsidR="00B603CD" w:rsidRPr="00D11EAF" w:rsidRDefault="00B603CD" w:rsidP="005243A3">
            <w:pPr>
              <w:tabs>
                <w:tab w:val="left" w:pos="201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Gươm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841D" w14:textId="77777777" w:rsidR="00B603CD" w:rsidRPr="00D11EAF" w:rsidRDefault="00B603CD" w:rsidP="005243A3">
            <w:pPr>
              <w:tabs>
                <w:tab w:val="left" w:pos="201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chưng </w:t>
            </w: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bánh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giầy</w:t>
            </w:r>
            <w:proofErr w:type="spellEnd"/>
          </w:p>
        </w:tc>
      </w:tr>
      <w:tr w:rsidR="00B603CD" w:rsidRPr="00D11EAF" w14:paraId="2A161500" w14:textId="77777777" w:rsidTr="005243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72D14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93819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, chi </w:t>
            </w: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9FD22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80EA7B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B01E17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7F350B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22B4EC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8397FA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6A2E48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E5F8A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413BD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03CD" w:rsidRPr="00D11EAF" w14:paraId="086F1D73" w14:textId="77777777" w:rsidTr="005243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306496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proofErr w:type="spellEnd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11EAF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proofErr w:type="spell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FA230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4DE128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C38D95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1B3CA1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6F1F2D5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DC972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5DBD4" w14:textId="77777777" w:rsidR="00B603CD" w:rsidRPr="00D11EAF" w:rsidRDefault="00B603CD" w:rsidP="005243A3">
            <w:pPr>
              <w:tabs>
                <w:tab w:val="left" w:pos="201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C9788E" w14:textId="2FDB11FF" w:rsidR="00B603CD" w:rsidRPr="001F6EE3" w:rsidRDefault="00B603CD" w:rsidP="00B603CD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>I</w:t>
      </w:r>
      <w:r w:rsidR="00354F7F">
        <w:rPr>
          <w:rFonts w:ascii="Times New Roman" w:hAnsi="Times New Roman" w:cs="Times New Roman"/>
          <w:b/>
          <w:color w:val="0070C0"/>
          <w:sz w:val="26"/>
          <w:szCs w:val="26"/>
        </w:rPr>
        <w:t>II</w:t>
      </w:r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.  </w:t>
      </w:r>
      <w:proofErr w:type="spellStart"/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>Thảo</w:t>
      </w:r>
      <w:proofErr w:type="spellEnd"/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>luận</w:t>
      </w:r>
      <w:proofErr w:type="spellEnd"/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>cặp</w:t>
      </w:r>
      <w:proofErr w:type="spellEnd"/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>đôi</w:t>
      </w:r>
      <w:proofErr w:type="spellEnd"/>
      <w:r w:rsidRPr="001F6EE3">
        <w:rPr>
          <w:rFonts w:ascii="Times New Roman" w:hAnsi="Times New Roman" w:cs="Times New Roman"/>
          <w:b/>
          <w:color w:val="0070C0"/>
          <w:sz w:val="26"/>
          <w:szCs w:val="26"/>
        </w:rPr>
        <w:t>:</w:t>
      </w:r>
    </w:p>
    <w:p w14:paraId="43D39DAE" w14:textId="0BE76209" w:rsidR="00B603CD" w:rsidRDefault="00B603CD" w:rsidP="00B603CD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Bài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học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Lắng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nghe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lịch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sử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nước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mình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”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giúp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em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hiểu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điều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gì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về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lịch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sử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nước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mình</w:t>
      </w:r>
      <w:proofErr w:type="spellEnd"/>
      <w:r w:rsidRPr="001F6E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?</w:t>
      </w:r>
    </w:p>
    <w:p w14:paraId="359871AC" w14:textId="1AB40639" w:rsidR="00B603CD" w:rsidRPr="00B603CD" w:rsidRDefault="00B603CD" w:rsidP="00B603C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603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</w:t>
      </w:r>
      <w:r w:rsidRPr="00B603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FED311" w14:textId="77777777" w:rsidR="00B603CD" w:rsidRDefault="00B603CD"/>
    <w:sectPr w:rsidR="00B60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815B" w14:textId="77777777" w:rsidR="00FC6490" w:rsidRDefault="00FC6490" w:rsidP="00B66BE4">
      <w:pPr>
        <w:spacing w:after="0" w:line="240" w:lineRule="auto"/>
      </w:pPr>
      <w:r>
        <w:separator/>
      </w:r>
    </w:p>
  </w:endnote>
  <w:endnote w:type="continuationSeparator" w:id="0">
    <w:p w14:paraId="011A37A3" w14:textId="77777777" w:rsidR="00FC6490" w:rsidRDefault="00FC6490" w:rsidP="00B66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99E7" w14:textId="77777777" w:rsidR="00B66BE4" w:rsidRDefault="00B66BE4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DB9E" w14:textId="77777777" w:rsidR="00B66BE4" w:rsidRDefault="00B66BE4">
    <w:pPr>
      <w:pStyle w:val="Chntrang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254" w14:textId="77777777" w:rsidR="00B66BE4" w:rsidRDefault="00B66BE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6195" w14:textId="77777777" w:rsidR="00FC6490" w:rsidRDefault="00FC6490" w:rsidP="00B66BE4">
      <w:pPr>
        <w:spacing w:after="0" w:line="240" w:lineRule="auto"/>
      </w:pPr>
      <w:r>
        <w:separator/>
      </w:r>
    </w:p>
  </w:footnote>
  <w:footnote w:type="continuationSeparator" w:id="0">
    <w:p w14:paraId="5540C747" w14:textId="77777777" w:rsidR="00FC6490" w:rsidRDefault="00FC6490" w:rsidP="00B66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845D7" w14:textId="77777777" w:rsidR="00B66BE4" w:rsidRDefault="00B66BE4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9A11" w14:textId="42C2B40B" w:rsidR="00B66BE4" w:rsidRDefault="00B66BE4" w:rsidP="00B66BE4">
    <w:pPr>
      <w:pStyle w:val="utrang"/>
      <w:jc w:val="right"/>
    </w:pPr>
    <w:r>
      <w:t xml:space="preserve">Pathway school - PHT </w:t>
    </w:r>
    <w:proofErr w:type="spellStart"/>
    <w:r>
      <w:t>Ngữ</w:t>
    </w:r>
    <w:proofErr w:type="spellEnd"/>
    <w:r>
      <w:t xml:space="preserve"> </w:t>
    </w:r>
    <w:proofErr w:type="spellStart"/>
    <w:r>
      <w:t>văn</w:t>
    </w:r>
    <w:proofErr w:type="spellEnd"/>
    <w:r>
      <w:t xml:space="preserve">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34</w:t>
        </w:r>
        <w: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027D" w14:textId="77777777" w:rsidR="00B66BE4" w:rsidRDefault="00B66BE4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393213"/>
    <w:multiLevelType w:val="singleLevel"/>
    <w:tmpl w:val="8A393213"/>
    <w:lvl w:ilvl="0">
      <w:start w:val="1"/>
      <w:numFmt w:val="upperLetter"/>
      <w:suff w:val="space"/>
      <w:lvlText w:val="%1."/>
      <w:lvlJc w:val="left"/>
      <w:pPr>
        <w:ind w:left="142" w:firstLine="0"/>
      </w:pPr>
    </w:lvl>
  </w:abstractNum>
  <w:abstractNum w:abstractNumId="1" w15:restartNumberingAfterBreak="0">
    <w:nsid w:val="8FF3CA4B"/>
    <w:multiLevelType w:val="singleLevel"/>
    <w:tmpl w:val="8FF3CA4B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2" w15:restartNumberingAfterBreak="0">
    <w:nsid w:val="C78AAC9B"/>
    <w:multiLevelType w:val="singleLevel"/>
    <w:tmpl w:val="C78AAC9B"/>
    <w:lvl w:ilvl="0">
      <w:start w:val="1"/>
      <w:numFmt w:val="upperLetter"/>
      <w:suff w:val="space"/>
      <w:lvlText w:val="%1."/>
      <w:lvlJc w:val="left"/>
      <w:pPr>
        <w:ind w:left="200" w:firstLine="0"/>
      </w:pPr>
    </w:lvl>
  </w:abstractNum>
  <w:abstractNum w:abstractNumId="3" w15:restartNumberingAfterBreak="0">
    <w:nsid w:val="D53784B9"/>
    <w:multiLevelType w:val="singleLevel"/>
    <w:tmpl w:val="D53784B9"/>
    <w:lvl w:ilvl="0">
      <w:start w:val="1"/>
      <w:numFmt w:val="upperLetter"/>
      <w:suff w:val="space"/>
      <w:lvlText w:val="%1."/>
      <w:lvlJc w:val="left"/>
      <w:pPr>
        <w:ind w:left="200" w:firstLine="0"/>
      </w:pPr>
    </w:lvl>
  </w:abstractNum>
  <w:abstractNum w:abstractNumId="4" w15:restartNumberingAfterBreak="0">
    <w:nsid w:val="DECDD2CE"/>
    <w:multiLevelType w:val="singleLevel"/>
    <w:tmpl w:val="DECDD2CE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5" w15:restartNumberingAfterBreak="0">
    <w:nsid w:val="EEB80FF5"/>
    <w:multiLevelType w:val="singleLevel"/>
    <w:tmpl w:val="EEB80FF5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6" w15:restartNumberingAfterBreak="0">
    <w:nsid w:val="F6A5AE06"/>
    <w:multiLevelType w:val="singleLevel"/>
    <w:tmpl w:val="F6A5AE06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7" w15:restartNumberingAfterBreak="0">
    <w:nsid w:val="02A34383"/>
    <w:multiLevelType w:val="singleLevel"/>
    <w:tmpl w:val="02A34383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8" w15:restartNumberingAfterBreak="0">
    <w:nsid w:val="1D2F1386"/>
    <w:multiLevelType w:val="singleLevel"/>
    <w:tmpl w:val="1D2F1386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9" w15:restartNumberingAfterBreak="0">
    <w:nsid w:val="37BBEA96"/>
    <w:multiLevelType w:val="singleLevel"/>
    <w:tmpl w:val="37BBEA96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10" w15:restartNumberingAfterBreak="0">
    <w:nsid w:val="4E2F77B3"/>
    <w:multiLevelType w:val="singleLevel"/>
    <w:tmpl w:val="4E2F77B3"/>
    <w:lvl w:ilvl="0">
      <w:start w:val="1"/>
      <w:numFmt w:val="upperLetter"/>
      <w:suff w:val="space"/>
      <w:lvlText w:val="%1."/>
      <w:lvlJc w:val="left"/>
      <w:pPr>
        <w:ind w:left="200" w:firstLine="0"/>
      </w:pPr>
    </w:lvl>
  </w:abstractNum>
  <w:abstractNum w:abstractNumId="11" w15:restartNumberingAfterBreak="0">
    <w:nsid w:val="65362327"/>
    <w:multiLevelType w:val="singleLevel"/>
    <w:tmpl w:val="65362327"/>
    <w:lvl w:ilvl="0">
      <w:start w:val="1"/>
      <w:numFmt w:val="upperLetter"/>
      <w:suff w:val="space"/>
      <w:lvlText w:val="%1."/>
      <w:lvlJc w:val="left"/>
      <w:pPr>
        <w:ind w:left="200" w:firstLine="0"/>
      </w:pPr>
    </w:lvl>
  </w:abstractNum>
  <w:num w:numId="1">
    <w:abstractNumId w:val="6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CD"/>
    <w:rsid w:val="00354F7F"/>
    <w:rsid w:val="00595D4B"/>
    <w:rsid w:val="00B603CD"/>
    <w:rsid w:val="00B66BE4"/>
    <w:rsid w:val="00C33C27"/>
    <w:rsid w:val="00F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7B78"/>
  <w15:chartTrackingRefBased/>
  <w15:docId w15:val="{676ABA3C-6A82-4DD8-977E-0043AE301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603CD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59"/>
    <w:qFormat/>
    <w:rsid w:val="00B6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nhsachScs-Nhnmanh6">
    <w:name w:val="Colorful List Accent 6"/>
    <w:basedOn w:val="BangThngthng"/>
    <w:uiPriority w:val="72"/>
    <w:semiHidden/>
    <w:unhideWhenUsed/>
    <w:rsid w:val="00B603CD"/>
    <w:pPr>
      <w:spacing w:after="0" w:line="240" w:lineRule="auto"/>
    </w:pPr>
    <w:rPr>
      <w:color w:val="000000" w:themeColor="text1"/>
      <w:lang w:val="vi-VN"/>
    </w:rPr>
    <w:tblPr>
      <w:tblStyleRowBandSize w:val="1"/>
      <w:tblStyleColBandSize w:val="1"/>
      <w:tblInd w:w="0" w:type="nil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oancuaDanhsach">
    <w:name w:val="List Paragraph"/>
    <w:basedOn w:val="Binhthng"/>
    <w:uiPriority w:val="34"/>
    <w:qFormat/>
    <w:rsid w:val="00595D4B"/>
    <w:pPr>
      <w:ind w:left="720"/>
      <w:contextualSpacing/>
    </w:pPr>
  </w:style>
  <w:style w:type="paragraph" w:styleId="utrang">
    <w:name w:val="header"/>
    <w:basedOn w:val="Binhthng"/>
    <w:link w:val="utrangChar"/>
    <w:unhideWhenUsed/>
    <w:rsid w:val="00B6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B66BE4"/>
  </w:style>
  <w:style w:type="paragraph" w:styleId="Chntrang">
    <w:name w:val="footer"/>
    <w:basedOn w:val="Binhthng"/>
    <w:link w:val="ChntrangChar"/>
    <w:uiPriority w:val="99"/>
    <w:unhideWhenUsed/>
    <w:rsid w:val="00B66B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6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543</Words>
  <Characters>3097</Characters>
  <DocSecurity>0</DocSecurity>
  <Lines>25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2021-09-26T14:14:00Z</dcterms:created>
  <dcterms:modified xsi:type="dcterms:W3CDTF">2021-09-26T15:35:00Z</dcterms:modified>
</cp:coreProperties>
</file>