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01FB" w14:textId="77777777" w:rsidR="006248EB" w:rsidRPr="00E93A6B" w:rsidRDefault="006248EB" w:rsidP="006248EB">
      <w:pPr>
        <w:spacing w:line="240" w:lineRule="auto"/>
        <w:rPr>
          <w:sz w:val="24"/>
          <w:szCs w:val="24"/>
        </w:rPr>
      </w:pPr>
    </w:p>
    <w:tbl>
      <w:tblPr>
        <w:tblW w:w="4908" w:type="pct"/>
        <w:jc w:val="center"/>
        <w:tblLook w:val="00A0" w:firstRow="1" w:lastRow="0" w:firstColumn="1" w:lastColumn="0" w:noHBand="0" w:noVBand="0"/>
      </w:tblPr>
      <w:tblGrid>
        <w:gridCol w:w="3416"/>
        <w:gridCol w:w="6674"/>
      </w:tblGrid>
      <w:tr w:rsidR="006248EB" w:rsidRPr="00E93A6B" w14:paraId="179E07CE" w14:textId="77777777" w:rsidTr="001F3A45">
        <w:trPr>
          <w:trHeight w:val="1710"/>
          <w:jc w:val="center"/>
        </w:trPr>
        <w:tc>
          <w:tcPr>
            <w:tcW w:w="1693" w:type="pct"/>
          </w:tcPr>
          <w:p w14:paraId="4EE7D29D" w14:textId="62E9139A" w:rsidR="00621CF1" w:rsidRPr="00E93A6B" w:rsidRDefault="00621CF1" w:rsidP="00621CF1">
            <w:pPr>
              <w:jc w:val="center"/>
              <w:rPr>
                <w:noProof/>
                <w:sz w:val="24"/>
                <w:szCs w:val="24"/>
              </w:rPr>
            </w:pPr>
            <w:r w:rsidRPr="00E93A6B">
              <w:rPr>
                <w:noProof/>
                <w:sz w:val="24"/>
                <w:szCs w:val="24"/>
              </w:rPr>
              <w:drawing>
                <wp:inline distT="0" distB="0" distL="0" distR="0" wp14:anchorId="6ABF7B3D" wp14:editId="38273FAA">
                  <wp:extent cx="1328818" cy="1277680"/>
                  <wp:effectExtent l="0" t="0" r="5080" b="0"/>
                  <wp:docPr id="84379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216" cy="1278063"/>
                          </a:xfrm>
                          <a:prstGeom prst="rect">
                            <a:avLst/>
                          </a:prstGeom>
                          <a:noFill/>
                          <a:ln>
                            <a:noFill/>
                          </a:ln>
                        </pic:spPr>
                      </pic:pic>
                    </a:graphicData>
                  </a:graphic>
                </wp:inline>
              </w:drawing>
            </w:r>
          </w:p>
          <w:p w14:paraId="35C050F1" w14:textId="77777777" w:rsidR="00621CF1" w:rsidRPr="00E93A6B" w:rsidRDefault="00621CF1" w:rsidP="00621CF1">
            <w:pPr>
              <w:jc w:val="center"/>
              <w:rPr>
                <w:b/>
                <w:bCs/>
                <w:sz w:val="20"/>
                <w:szCs w:val="20"/>
              </w:rPr>
            </w:pPr>
            <w:r w:rsidRPr="00E93A6B">
              <w:rPr>
                <w:b/>
                <w:bCs/>
                <w:sz w:val="20"/>
                <w:szCs w:val="20"/>
              </w:rPr>
              <w:t xml:space="preserve">Trường THPT Chuyên Lê Quý Đôn </w:t>
            </w:r>
          </w:p>
          <w:p w14:paraId="3265D36D" w14:textId="2DEE0285" w:rsidR="006248EB" w:rsidRPr="00E93A6B" w:rsidRDefault="00621CF1" w:rsidP="00621CF1">
            <w:pPr>
              <w:jc w:val="center"/>
              <w:rPr>
                <w:b/>
                <w:bCs/>
                <w:sz w:val="20"/>
                <w:szCs w:val="20"/>
              </w:rPr>
            </w:pPr>
            <w:r w:rsidRPr="00E93A6B">
              <w:rPr>
                <w:b/>
                <w:bCs/>
                <w:sz w:val="20"/>
                <w:szCs w:val="20"/>
              </w:rPr>
              <w:t>– TP. Đà Nẵng</w:t>
            </w:r>
          </w:p>
          <w:p w14:paraId="39C3BC9C" w14:textId="77777777" w:rsidR="00621CF1" w:rsidRPr="00E93A6B" w:rsidRDefault="00621CF1" w:rsidP="00621CF1">
            <w:pPr>
              <w:jc w:val="center"/>
              <w:rPr>
                <w:b/>
                <w:bCs/>
                <w:sz w:val="24"/>
                <w:szCs w:val="24"/>
              </w:rPr>
            </w:pPr>
          </w:p>
          <w:p w14:paraId="076CBCE4" w14:textId="75386599" w:rsidR="006248EB" w:rsidRPr="00E93A6B" w:rsidRDefault="006248EB" w:rsidP="001F3A45">
            <w:pPr>
              <w:spacing w:line="240" w:lineRule="auto"/>
              <w:ind w:hanging="1"/>
              <w:jc w:val="center"/>
              <w:rPr>
                <w:i/>
                <w:sz w:val="24"/>
                <w:szCs w:val="24"/>
              </w:rPr>
            </w:pPr>
          </w:p>
        </w:tc>
        <w:tc>
          <w:tcPr>
            <w:tcW w:w="3307" w:type="pct"/>
          </w:tcPr>
          <w:p w14:paraId="71972475" w14:textId="77777777" w:rsidR="006248EB" w:rsidRPr="00E93A6B" w:rsidRDefault="006248EB" w:rsidP="001F3A45">
            <w:pPr>
              <w:jc w:val="center"/>
              <w:rPr>
                <w:b/>
                <w:sz w:val="24"/>
                <w:szCs w:val="24"/>
              </w:rPr>
            </w:pPr>
            <w:r w:rsidRPr="00E93A6B">
              <w:rPr>
                <w:b/>
                <w:sz w:val="24"/>
                <w:szCs w:val="24"/>
              </w:rPr>
              <w:t>KỲ THI  HỌC SINH GIỎI CÁC TRƯỜNG THPT CHUYÊN</w:t>
            </w:r>
          </w:p>
          <w:p w14:paraId="4E5E8E18" w14:textId="77777777" w:rsidR="006248EB" w:rsidRPr="00E93A6B" w:rsidRDefault="006248EB" w:rsidP="001F3A45">
            <w:pPr>
              <w:jc w:val="center"/>
              <w:rPr>
                <w:b/>
                <w:sz w:val="24"/>
                <w:szCs w:val="24"/>
              </w:rPr>
            </w:pPr>
            <w:r w:rsidRPr="00E93A6B">
              <w:rPr>
                <w:b/>
                <w:sz w:val="24"/>
                <w:szCs w:val="24"/>
              </w:rPr>
              <w:t>KHU VỰC DUYÊN HẢI VÀ ĐỒNG BẰNG BẮC BỘ</w:t>
            </w:r>
          </w:p>
          <w:p w14:paraId="1C7E16A6" w14:textId="51245362" w:rsidR="006248EB" w:rsidRPr="00E93A6B" w:rsidRDefault="00AF63E0" w:rsidP="001F3A45">
            <w:pPr>
              <w:jc w:val="center"/>
              <w:rPr>
                <w:b/>
                <w:sz w:val="24"/>
                <w:szCs w:val="24"/>
              </w:rPr>
            </w:pPr>
            <w:r w:rsidRPr="00E93A6B">
              <w:rPr>
                <w:noProof/>
                <w:sz w:val="24"/>
                <w:szCs w:val="24"/>
              </w:rPr>
              <mc:AlternateContent>
                <mc:Choice Requires="wps">
                  <w:drawing>
                    <wp:anchor distT="0" distB="0" distL="114300" distR="114300" simplePos="0" relativeHeight="251659264" behindDoc="0" locked="0" layoutInCell="1" allowOverlap="1" wp14:anchorId="01FD47F1" wp14:editId="6CBDA9D0">
                      <wp:simplePos x="0" y="0"/>
                      <wp:positionH relativeFrom="column">
                        <wp:posOffset>1360170</wp:posOffset>
                      </wp:positionH>
                      <wp:positionV relativeFrom="paragraph">
                        <wp:posOffset>169895</wp:posOffset>
                      </wp:positionV>
                      <wp:extent cx="1381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4F9D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3.4pt" to="215.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" strokecolor="#4579b8"/>
                  </w:pict>
                </mc:Fallback>
              </mc:AlternateContent>
            </w:r>
            <w:r w:rsidR="006248EB" w:rsidRPr="00E93A6B">
              <w:rPr>
                <w:b/>
                <w:sz w:val="24"/>
                <w:szCs w:val="24"/>
              </w:rPr>
              <w:t>LẦN THỨ X</w:t>
            </w:r>
            <w:r w:rsidR="0087379F" w:rsidRPr="00E93A6B">
              <w:rPr>
                <w:b/>
                <w:sz w:val="24"/>
                <w:szCs w:val="24"/>
              </w:rPr>
              <w:t>IV</w:t>
            </w:r>
            <w:r w:rsidR="006248EB" w:rsidRPr="00E93A6B">
              <w:rPr>
                <w:b/>
                <w:sz w:val="24"/>
                <w:szCs w:val="24"/>
              </w:rPr>
              <w:t>, NĂM 202</w:t>
            </w:r>
            <w:r w:rsidR="0087379F" w:rsidRPr="00E93A6B">
              <w:rPr>
                <w:b/>
                <w:sz w:val="24"/>
                <w:szCs w:val="24"/>
              </w:rPr>
              <w:t>3</w:t>
            </w:r>
          </w:p>
          <w:p w14:paraId="2C378F4F" w14:textId="77777777" w:rsidR="00AF63E0" w:rsidRPr="00E93A6B" w:rsidRDefault="00AF63E0" w:rsidP="001F3A45">
            <w:pPr>
              <w:jc w:val="center"/>
              <w:rPr>
                <w:b/>
                <w:sz w:val="24"/>
                <w:szCs w:val="24"/>
              </w:rPr>
            </w:pPr>
          </w:p>
          <w:p w14:paraId="6A819B98" w14:textId="77777777" w:rsidR="006248EB" w:rsidRPr="00E93A6B" w:rsidRDefault="006248EB" w:rsidP="001F3A45">
            <w:pPr>
              <w:jc w:val="center"/>
              <w:rPr>
                <w:b/>
                <w:sz w:val="24"/>
                <w:szCs w:val="24"/>
              </w:rPr>
            </w:pPr>
            <w:r w:rsidRPr="00E93A6B">
              <w:rPr>
                <w:b/>
                <w:sz w:val="24"/>
                <w:szCs w:val="24"/>
              </w:rPr>
              <w:t>HƯỚNG DẪN VÀ BIỂU ĐIỂM CHẤM</w:t>
            </w:r>
          </w:p>
          <w:p w14:paraId="093B0484" w14:textId="06CC09B9" w:rsidR="006248EB" w:rsidRPr="00E93A6B" w:rsidRDefault="006248EB" w:rsidP="001F3A45">
            <w:pPr>
              <w:jc w:val="center"/>
              <w:rPr>
                <w:b/>
                <w:sz w:val="24"/>
                <w:szCs w:val="24"/>
              </w:rPr>
            </w:pPr>
            <w:r w:rsidRPr="00E93A6B">
              <w:rPr>
                <w:b/>
                <w:sz w:val="24"/>
                <w:szCs w:val="24"/>
              </w:rPr>
              <w:t xml:space="preserve">ĐỀ </w:t>
            </w:r>
            <w:r w:rsidR="0087379F" w:rsidRPr="00E93A6B">
              <w:rPr>
                <w:b/>
                <w:sz w:val="24"/>
                <w:szCs w:val="24"/>
              </w:rPr>
              <w:t>ĐỀ XUẤT</w:t>
            </w:r>
            <w:r w:rsidRPr="00E93A6B">
              <w:rPr>
                <w:b/>
                <w:sz w:val="24"/>
                <w:szCs w:val="24"/>
              </w:rPr>
              <w:t xml:space="preserve"> -  ĐỊA LÍ 10</w:t>
            </w:r>
          </w:p>
          <w:p w14:paraId="543E2B2E" w14:textId="77777777" w:rsidR="006248EB" w:rsidRPr="00E93A6B" w:rsidRDefault="006248EB" w:rsidP="001F3A45">
            <w:pPr>
              <w:jc w:val="center"/>
              <w:rPr>
                <w:i/>
                <w:sz w:val="24"/>
                <w:szCs w:val="24"/>
              </w:rPr>
            </w:pPr>
            <w:r w:rsidRPr="00E93A6B">
              <w:rPr>
                <w:i/>
                <w:sz w:val="24"/>
                <w:szCs w:val="24"/>
              </w:rPr>
              <w:t>Ngày thi: 1</w:t>
            </w:r>
            <w:r w:rsidR="0087379F" w:rsidRPr="00E93A6B">
              <w:rPr>
                <w:i/>
                <w:sz w:val="24"/>
                <w:szCs w:val="24"/>
              </w:rPr>
              <w:t>5</w:t>
            </w:r>
            <w:r w:rsidRPr="00E93A6B">
              <w:rPr>
                <w:i/>
                <w:sz w:val="24"/>
                <w:szCs w:val="24"/>
              </w:rPr>
              <w:t>/7/202</w:t>
            </w:r>
            <w:r w:rsidR="0087379F" w:rsidRPr="00E93A6B">
              <w:rPr>
                <w:i/>
                <w:sz w:val="24"/>
                <w:szCs w:val="24"/>
              </w:rPr>
              <w:t>3</w:t>
            </w:r>
          </w:p>
          <w:p w14:paraId="3828FDD1" w14:textId="700B6DF5" w:rsidR="00621CF1" w:rsidRPr="00E93A6B" w:rsidRDefault="00621CF1" w:rsidP="001F3A45">
            <w:pPr>
              <w:jc w:val="center"/>
              <w:rPr>
                <w:i/>
                <w:sz w:val="24"/>
                <w:szCs w:val="24"/>
              </w:rPr>
            </w:pPr>
            <w:r w:rsidRPr="00E93A6B">
              <w:rPr>
                <w:i/>
                <w:sz w:val="24"/>
                <w:szCs w:val="24"/>
              </w:rPr>
              <w:t>(Hướng dẫn chấm gồm 04 trang)</w:t>
            </w:r>
          </w:p>
        </w:tc>
      </w:tr>
    </w:tbl>
    <w:p w14:paraId="249E2B40" w14:textId="77777777" w:rsidR="006248EB" w:rsidRPr="00E93A6B" w:rsidRDefault="006248EB" w:rsidP="006248EB">
      <w:pPr>
        <w:spacing w:before="120"/>
        <w:rPr>
          <w:b/>
          <w:sz w:val="24"/>
          <w:szCs w:val="24"/>
        </w:rPr>
      </w:pPr>
      <w:r w:rsidRPr="00E93A6B">
        <w:rPr>
          <w:b/>
          <w:sz w:val="24"/>
          <w:szCs w:val="24"/>
        </w:rPr>
        <w:t>A. Hướng dẫn chấm</w:t>
      </w:r>
    </w:p>
    <w:p w14:paraId="5F769059" w14:textId="77777777" w:rsidR="006248EB" w:rsidRPr="00E93A6B" w:rsidRDefault="006248EB" w:rsidP="006248EB">
      <w:pPr>
        <w:tabs>
          <w:tab w:val="left" w:pos="0"/>
          <w:tab w:val="left" w:pos="10620"/>
        </w:tabs>
        <w:ind w:right="90"/>
        <w:jc w:val="both"/>
        <w:rPr>
          <w:spacing w:val="-2"/>
          <w:sz w:val="24"/>
          <w:szCs w:val="24"/>
        </w:rPr>
      </w:pPr>
      <w:r w:rsidRPr="00E93A6B">
        <w:rPr>
          <w:sz w:val="24"/>
          <w:szCs w:val="24"/>
        </w:rPr>
        <w:t xml:space="preserve">- </w:t>
      </w:r>
      <w:r w:rsidRPr="00E93A6B">
        <w:rPr>
          <w:spacing w:val="-2"/>
          <w:sz w:val="24"/>
          <w:szCs w:val="24"/>
        </w:rPr>
        <w:t>Nội dung có thang điểm lớn, giám khảo chia nhỏ tiếp tới 0,25 điểm và không làm tròn điểm toàn bài.</w:t>
      </w:r>
    </w:p>
    <w:p w14:paraId="628C93E0" w14:textId="77777777" w:rsidR="006248EB" w:rsidRPr="00E93A6B" w:rsidRDefault="006248EB" w:rsidP="006248EB">
      <w:pPr>
        <w:jc w:val="both"/>
        <w:rPr>
          <w:sz w:val="24"/>
          <w:szCs w:val="24"/>
        </w:rPr>
      </w:pPr>
      <w:r w:rsidRPr="00E93A6B">
        <w:rPr>
          <w:sz w:val="24"/>
          <w:szCs w:val="24"/>
        </w:rPr>
        <w:t>- Chỉ cho điểm tối đa khi học sinh trả lời đúng, đủ ý và diễn đạt tốt.</w:t>
      </w:r>
    </w:p>
    <w:p w14:paraId="4611E7A5" w14:textId="77777777" w:rsidR="006248EB" w:rsidRPr="00E93A6B" w:rsidRDefault="006248EB" w:rsidP="006248EB">
      <w:pPr>
        <w:jc w:val="both"/>
        <w:rPr>
          <w:sz w:val="24"/>
          <w:szCs w:val="24"/>
        </w:rPr>
      </w:pPr>
      <w:r w:rsidRPr="00E93A6B">
        <w:rPr>
          <w:sz w:val="24"/>
          <w:szCs w:val="24"/>
        </w:rPr>
        <w:t>- Thí sinh có cách diễn đạt khác so với đáp án, song vẫn đúng bản chất yêu cầu câu hỏi, vẫn cho đủ điểm ý đó</w:t>
      </w:r>
    </w:p>
    <w:p w14:paraId="37F074AA" w14:textId="77777777" w:rsidR="006248EB" w:rsidRPr="00E93A6B" w:rsidRDefault="006248EB" w:rsidP="006248EB">
      <w:pPr>
        <w:spacing w:after="120"/>
        <w:rPr>
          <w:b/>
          <w:sz w:val="24"/>
          <w:szCs w:val="24"/>
        </w:rPr>
      </w:pPr>
      <w:r w:rsidRPr="00E93A6B">
        <w:rPr>
          <w:b/>
          <w:sz w:val="24"/>
          <w:szCs w:val="24"/>
        </w:rPr>
        <w:t>B. Biểu điểm chấm</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425"/>
        <w:gridCol w:w="8222"/>
        <w:gridCol w:w="873"/>
      </w:tblGrid>
      <w:tr w:rsidR="00E16DC1" w:rsidRPr="00E93A6B" w14:paraId="0A1EEBCC" w14:textId="77777777" w:rsidTr="00DB50C2">
        <w:trPr>
          <w:jc w:val="center"/>
        </w:trPr>
        <w:tc>
          <w:tcPr>
            <w:tcW w:w="875" w:type="dxa"/>
            <w:shd w:val="clear" w:color="auto" w:fill="auto"/>
            <w:vAlign w:val="center"/>
          </w:tcPr>
          <w:p w14:paraId="1EB881CA" w14:textId="77777777" w:rsidR="006248EB" w:rsidRPr="00E93A6B" w:rsidRDefault="006248EB" w:rsidP="00DB50C2">
            <w:pPr>
              <w:spacing w:line="240" w:lineRule="auto"/>
              <w:jc w:val="center"/>
              <w:rPr>
                <w:b/>
                <w:sz w:val="24"/>
                <w:szCs w:val="24"/>
                <w:lang w:val="vi-VN"/>
              </w:rPr>
            </w:pPr>
            <w:r w:rsidRPr="00E93A6B">
              <w:rPr>
                <w:b/>
                <w:sz w:val="24"/>
                <w:szCs w:val="24"/>
                <w:lang w:val="vi-VN"/>
              </w:rPr>
              <w:t>Câu</w:t>
            </w:r>
          </w:p>
        </w:tc>
        <w:tc>
          <w:tcPr>
            <w:tcW w:w="425" w:type="dxa"/>
            <w:shd w:val="clear" w:color="auto" w:fill="auto"/>
          </w:tcPr>
          <w:p w14:paraId="2757E8AB" w14:textId="77777777" w:rsidR="006248EB" w:rsidRPr="00E93A6B" w:rsidRDefault="006248EB" w:rsidP="00DB50C2">
            <w:pPr>
              <w:spacing w:line="240" w:lineRule="auto"/>
              <w:jc w:val="center"/>
              <w:rPr>
                <w:b/>
                <w:sz w:val="24"/>
                <w:szCs w:val="24"/>
                <w:lang w:val="vi-VN"/>
              </w:rPr>
            </w:pPr>
            <w:r w:rsidRPr="00E93A6B">
              <w:rPr>
                <w:b/>
                <w:sz w:val="24"/>
                <w:szCs w:val="24"/>
                <w:lang w:val="vi-VN"/>
              </w:rPr>
              <w:t>Ý</w:t>
            </w:r>
          </w:p>
        </w:tc>
        <w:tc>
          <w:tcPr>
            <w:tcW w:w="8222" w:type="dxa"/>
            <w:shd w:val="clear" w:color="auto" w:fill="auto"/>
          </w:tcPr>
          <w:p w14:paraId="7285AA21" w14:textId="77777777" w:rsidR="006248EB" w:rsidRPr="00E93A6B" w:rsidRDefault="006248EB" w:rsidP="00DB50C2">
            <w:pPr>
              <w:spacing w:line="240" w:lineRule="auto"/>
              <w:jc w:val="center"/>
              <w:rPr>
                <w:b/>
                <w:sz w:val="24"/>
                <w:szCs w:val="24"/>
                <w:lang w:val="vi-VN"/>
              </w:rPr>
            </w:pPr>
            <w:r w:rsidRPr="00E93A6B">
              <w:rPr>
                <w:b/>
                <w:sz w:val="24"/>
                <w:szCs w:val="24"/>
                <w:lang w:val="vi-VN"/>
              </w:rPr>
              <w:t>Nội dung chính cần đạt</w:t>
            </w:r>
          </w:p>
        </w:tc>
        <w:tc>
          <w:tcPr>
            <w:tcW w:w="873" w:type="dxa"/>
            <w:shd w:val="clear" w:color="auto" w:fill="auto"/>
            <w:vAlign w:val="center"/>
          </w:tcPr>
          <w:p w14:paraId="0CDCB52B" w14:textId="77777777" w:rsidR="006248EB" w:rsidRPr="00E93A6B" w:rsidRDefault="006248EB" w:rsidP="00DB50C2">
            <w:pPr>
              <w:spacing w:line="240" w:lineRule="auto"/>
              <w:jc w:val="center"/>
              <w:rPr>
                <w:b/>
                <w:sz w:val="24"/>
                <w:szCs w:val="24"/>
                <w:lang w:val="vi-VN"/>
              </w:rPr>
            </w:pPr>
            <w:r w:rsidRPr="00E93A6B">
              <w:rPr>
                <w:b/>
                <w:sz w:val="24"/>
                <w:szCs w:val="24"/>
                <w:lang w:val="vi-VN"/>
              </w:rPr>
              <w:t>Điểm</w:t>
            </w:r>
          </w:p>
        </w:tc>
      </w:tr>
      <w:tr w:rsidR="00E16DC1" w:rsidRPr="00E93A6B" w14:paraId="294B331E" w14:textId="77777777" w:rsidTr="00DB50C2">
        <w:trPr>
          <w:jc w:val="center"/>
        </w:trPr>
        <w:tc>
          <w:tcPr>
            <w:tcW w:w="875" w:type="dxa"/>
            <w:vMerge w:val="restart"/>
            <w:shd w:val="clear" w:color="auto" w:fill="auto"/>
            <w:vAlign w:val="center"/>
          </w:tcPr>
          <w:p w14:paraId="5F4894EC" w14:textId="77777777" w:rsidR="006248EB" w:rsidRPr="00E93A6B" w:rsidRDefault="006248EB" w:rsidP="00DB50C2">
            <w:pPr>
              <w:spacing w:line="240" w:lineRule="auto"/>
              <w:jc w:val="center"/>
              <w:rPr>
                <w:b/>
                <w:sz w:val="24"/>
                <w:szCs w:val="24"/>
              </w:rPr>
            </w:pPr>
            <w:r w:rsidRPr="00E93A6B">
              <w:rPr>
                <w:b/>
                <w:sz w:val="24"/>
                <w:szCs w:val="24"/>
              </w:rPr>
              <w:t>Câu I</w:t>
            </w:r>
          </w:p>
        </w:tc>
        <w:tc>
          <w:tcPr>
            <w:tcW w:w="425" w:type="dxa"/>
            <w:shd w:val="clear" w:color="auto" w:fill="auto"/>
            <w:vAlign w:val="center"/>
          </w:tcPr>
          <w:p w14:paraId="7E861B31" w14:textId="77777777" w:rsidR="006248EB" w:rsidRPr="00E93A6B" w:rsidRDefault="006248EB" w:rsidP="00DB50C2">
            <w:pPr>
              <w:spacing w:line="240" w:lineRule="auto"/>
              <w:jc w:val="center"/>
              <w:rPr>
                <w:b/>
                <w:sz w:val="24"/>
                <w:szCs w:val="24"/>
              </w:rPr>
            </w:pPr>
            <w:r w:rsidRPr="00E93A6B">
              <w:rPr>
                <w:b/>
                <w:sz w:val="24"/>
                <w:szCs w:val="24"/>
              </w:rPr>
              <w:t>1</w:t>
            </w:r>
          </w:p>
        </w:tc>
        <w:tc>
          <w:tcPr>
            <w:tcW w:w="8222" w:type="dxa"/>
            <w:shd w:val="clear" w:color="auto" w:fill="auto"/>
          </w:tcPr>
          <w:p w14:paraId="79CE117F" w14:textId="6EE1D1BD" w:rsidR="006248EB" w:rsidRPr="00E93A6B" w:rsidRDefault="0087379F" w:rsidP="00DB50C2">
            <w:pPr>
              <w:spacing w:line="240" w:lineRule="auto"/>
              <w:jc w:val="both"/>
              <w:rPr>
                <w:b/>
                <w:i/>
                <w:iCs/>
                <w:sz w:val="24"/>
                <w:szCs w:val="24"/>
              </w:rPr>
            </w:pPr>
            <w:r w:rsidRPr="00E93A6B">
              <w:rPr>
                <w:b/>
                <w:i/>
                <w:iCs/>
                <w:sz w:val="24"/>
                <w:szCs w:val="24"/>
              </w:rPr>
              <w:t>Tại sao quanh năm ở Xích đạo</w:t>
            </w:r>
            <w:r w:rsidR="00E16DC1" w:rsidRPr="00E93A6B">
              <w:rPr>
                <w:b/>
                <w:i/>
                <w:iCs/>
                <w:sz w:val="24"/>
                <w:szCs w:val="24"/>
              </w:rPr>
              <w:t>, ngày 21/3 và 23/9</w:t>
            </w:r>
            <w:r w:rsidRPr="00E93A6B">
              <w:rPr>
                <w:b/>
                <w:i/>
                <w:iCs/>
                <w:sz w:val="24"/>
                <w:szCs w:val="24"/>
              </w:rPr>
              <w:t xml:space="preserve"> mọi địa điểm trên Trái Đất có ngày và đêm bằng nhau? </w:t>
            </w:r>
            <w:r w:rsidR="00FE5E0C" w:rsidRPr="00E93A6B">
              <w:rPr>
                <w:b/>
                <w:i/>
                <w:iCs/>
                <w:sz w:val="24"/>
                <w:szCs w:val="24"/>
              </w:rPr>
              <w:t>Chứng minh rằng các quá trình ngoại lực tác động tới địa hình chiếm ưu thế khác nhau giữa các khu vực trên Trái Đất.</w:t>
            </w:r>
            <w:r w:rsidR="00FE5E0C" w:rsidRPr="00E93A6B">
              <w:rPr>
                <w:b/>
                <w:i/>
                <w:iCs/>
                <w:sz w:val="24"/>
                <w:szCs w:val="24"/>
              </w:rPr>
              <w:tab/>
            </w:r>
          </w:p>
        </w:tc>
        <w:tc>
          <w:tcPr>
            <w:tcW w:w="873" w:type="dxa"/>
            <w:shd w:val="clear" w:color="auto" w:fill="auto"/>
            <w:vAlign w:val="center"/>
          </w:tcPr>
          <w:p w14:paraId="71822826" w14:textId="77777777" w:rsidR="006248EB" w:rsidRPr="00E93A6B" w:rsidRDefault="006248EB" w:rsidP="00DB50C2">
            <w:pPr>
              <w:spacing w:line="240" w:lineRule="auto"/>
              <w:jc w:val="center"/>
              <w:rPr>
                <w:b/>
                <w:i/>
                <w:sz w:val="24"/>
                <w:szCs w:val="24"/>
              </w:rPr>
            </w:pPr>
            <w:r w:rsidRPr="00E93A6B">
              <w:rPr>
                <w:b/>
                <w:i/>
                <w:sz w:val="24"/>
                <w:szCs w:val="24"/>
              </w:rPr>
              <w:t>2,00</w:t>
            </w:r>
          </w:p>
        </w:tc>
      </w:tr>
      <w:tr w:rsidR="00E16DC1" w:rsidRPr="00E93A6B" w14:paraId="47D9CCB4" w14:textId="77777777" w:rsidTr="00DB50C2">
        <w:trPr>
          <w:jc w:val="center"/>
        </w:trPr>
        <w:tc>
          <w:tcPr>
            <w:tcW w:w="875" w:type="dxa"/>
            <w:vMerge/>
            <w:shd w:val="clear" w:color="auto" w:fill="auto"/>
            <w:vAlign w:val="center"/>
          </w:tcPr>
          <w:p w14:paraId="44F4BC5F" w14:textId="77777777" w:rsidR="006248EB" w:rsidRPr="00E93A6B" w:rsidRDefault="006248EB" w:rsidP="00DB50C2">
            <w:pPr>
              <w:spacing w:line="240" w:lineRule="auto"/>
              <w:jc w:val="center"/>
              <w:rPr>
                <w:sz w:val="24"/>
                <w:szCs w:val="24"/>
                <w:lang w:val="vi-VN"/>
              </w:rPr>
            </w:pPr>
          </w:p>
        </w:tc>
        <w:tc>
          <w:tcPr>
            <w:tcW w:w="425" w:type="dxa"/>
            <w:vMerge w:val="restart"/>
            <w:shd w:val="clear" w:color="auto" w:fill="auto"/>
          </w:tcPr>
          <w:p w14:paraId="7BEB645F" w14:textId="77777777" w:rsidR="006248EB" w:rsidRPr="00E93A6B" w:rsidRDefault="006248EB" w:rsidP="00DB50C2">
            <w:pPr>
              <w:spacing w:line="240" w:lineRule="auto"/>
              <w:jc w:val="center"/>
              <w:rPr>
                <w:sz w:val="24"/>
                <w:szCs w:val="24"/>
                <w:lang w:val="vi-VN"/>
              </w:rPr>
            </w:pPr>
          </w:p>
        </w:tc>
        <w:tc>
          <w:tcPr>
            <w:tcW w:w="8222" w:type="dxa"/>
            <w:tcBorders>
              <w:bottom w:val="single" w:sz="4" w:space="0" w:color="auto"/>
            </w:tcBorders>
            <w:shd w:val="clear" w:color="auto" w:fill="auto"/>
          </w:tcPr>
          <w:p w14:paraId="107684E1" w14:textId="77352743" w:rsidR="006248EB" w:rsidRPr="00E93A6B" w:rsidRDefault="00E16DC1" w:rsidP="00DB50C2">
            <w:pPr>
              <w:spacing w:line="240" w:lineRule="auto"/>
              <w:jc w:val="both"/>
              <w:rPr>
                <w:i/>
                <w:sz w:val="24"/>
                <w:szCs w:val="24"/>
                <w:lang w:val="vi-VN"/>
              </w:rPr>
            </w:pPr>
            <w:r w:rsidRPr="00E93A6B">
              <w:rPr>
                <w:i/>
                <w:sz w:val="24"/>
                <w:szCs w:val="24"/>
                <w:lang w:val="vi-VN"/>
              </w:rPr>
              <w:t>*</w:t>
            </w:r>
            <w:r w:rsidR="0087379F" w:rsidRPr="00E93A6B">
              <w:rPr>
                <w:bCs/>
                <w:i/>
                <w:sz w:val="24"/>
                <w:szCs w:val="24"/>
                <w:lang w:val="vi-VN"/>
              </w:rPr>
              <w:t>Tại sao quanh năm ở Xích đạo và các ngày xuân phân, thu phân mọi địa điểm trên Trái Đất có thời gian ngày và đêm bằng nhau?</w:t>
            </w:r>
          </w:p>
        </w:tc>
        <w:tc>
          <w:tcPr>
            <w:tcW w:w="873" w:type="dxa"/>
            <w:tcBorders>
              <w:bottom w:val="single" w:sz="4" w:space="0" w:color="auto"/>
            </w:tcBorders>
            <w:shd w:val="clear" w:color="auto" w:fill="auto"/>
            <w:vAlign w:val="center"/>
          </w:tcPr>
          <w:p w14:paraId="2DD462AA" w14:textId="7A25D3D6" w:rsidR="006248EB" w:rsidRPr="00E93A6B" w:rsidRDefault="006248EB" w:rsidP="00DB50C2">
            <w:pPr>
              <w:spacing w:line="240" w:lineRule="auto"/>
              <w:jc w:val="center"/>
              <w:rPr>
                <w:i/>
                <w:sz w:val="24"/>
                <w:szCs w:val="24"/>
              </w:rPr>
            </w:pPr>
            <w:r w:rsidRPr="00E93A6B">
              <w:rPr>
                <w:i/>
                <w:sz w:val="24"/>
                <w:szCs w:val="24"/>
              </w:rPr>
              <w:t>1,</w:t>
            </w:r>
            <w:r w:rsidR="00E16DC1" w:rsidRPr="00E93A6B">
              <w:rPr>
                <w:i/>
                <w:sz w:val="24"/>
                <w:szCs w:val="24"/>
              </w:rPr>
              <w:t>00</w:t>
            </w:r>
          </w:p>
        </w:tc>
      </w:tr>
      <w:tr w:rsidR="00E16DC1" w:rsidRPr="00E93A6B" w14:paraId="1C3A8BB9" w14:textId="77777777" w:rsidTr="00DB50C2">
        <w:trPr>
          <w:jc w:val="center"/>
        </w:trPr>
        <w:tc>
          <w:tcPr>
            <w:tcW w:w="875" w:type="dxa"/>
            <w:vMerge/>
            <w:shd w:val="clear" w:color="auto" w:fill="auto"/>
            <w:vAlign w:val="center"/>
          </w:tcPr>
          <w:p w14:paraId="098EF108"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4BC17900" w14:textId="77777777" w:rsidR="0087379F" w:rsidRPr="00E93A6B" w:rsidRDefault="0087379F" w:rsidP="00DB50C2">
            <w:pPr>
              <w:spacing w:line="240" w:lineRule="auto"/>
              <w:jc w:val="center"/>
              <w:rPr>
                <w:sz w:val="24"/>
                <w:szCs w:val="24"/>
                <w:lang w:val="vi-VN"/>
              </w:rPr>
            </w:pPr>
          </w:p>
        </w:tc>
        <w:tc>
          <w:tcPr>
            <w:tcW w:w="8222" w:type="dxa"/>
            <w:tcBorders>
              <w:bottom w:val="nil"/>
            </w:tcBorders>
            <w:shd w:val="clear" w:color="auto" w:fill="auto"/>
          </w:tcPr>
          <w:p w14:paraId="584BDE93" w14:textId="12FC2367" w:rsidR="0087379F" w:rsidRPr="00E93A6B" w:rsidRDefault="0087379F" w:rsidP="00DB50C2">
            <w:pPr>
              <w:spacing w:line="240" w:lineRule="auto"/>
              <w:jc w:val="both"/>
              <w:rPr>
                <w:sz w:val="24"/>
                <w:szCs w:val="24"/>
                <w:lang w:val="nl-NL"/>
              </w:rPr>
            </w:pPr>
            <w:r w:rsidRPr="00E93A6B">
              <w:rPr>
                <w:sz w:val="24"/>
                <w:szCs w:val="24"/>
                <w:lang w:val="vi-VN"/>
              </w:rPr>
              <w:t>- Ở Xích đạo: Đường phân chia sáng tối luôn giao nhau với trục Trái Đất ở tâm, chia đường Xích đạo thành 2 phân bằng nhau, một phân được chiếu sáng và một phần khuất trong bóng tối nên quanh năm đều có thời gian ngày và đêm dài bằng nhau.</w:t>
            </w:r>
          </w:p>
        </w:tc>
        <w:tc>
          <w:tcPr>
            <w:tcW w:w="873" w:type="dxa"/>
            <w:tcBorders>
              <w:bottom w:val="nil"/>
            </w:tcBorders>
            <w:shd w:val="clear" w:color="auto" w:fill="auto"/>
            <w:vAlign w:val="center"/>
          </w:tcPr>
          <w:p w14:paraId="71A6849E" w14:textId="6DA6C10A" w:rsidR="0087379F" w:rsidRPr="00E93A6B" w:rsidRDefault="0087379F" w:rsidP="00DB50C2">
            <w:pPr>
              <w:spacing w:line="240" w:lineRule="auto"/>
              <w:jc w:val="center"/>
              <w:rPr>
                <w:sz w:val="24"/>
                <w:szCs w:val="24"/>
              </w:rPr>
            </w:pPr>
            <w:r w:rsidRPr="00E93A6B">
              <w:rPr>
                <w:sz w:val="24"/>
                <w:szCs w:val="24"/>
              </w:rPr>
              <w:t>1</w:t>
            </w:r>
            <w:r w:rsidR="00E16DC1" w:rsidRPr="00E93A6B">
              <w:rPr>
                <w:sz w:val="24"/>
                <w:szCs w:val="24"/>
              </w:rPr>
              <w:t>,</w:t>
            </w:r>
            <w:r w:rsidRPr="00E93A6B">
              <w:rPr>
                <w:sz w:val="24"/>
                <w:szCs w:val="24"/>
              </w:rPr>
              <w:t>0</w:t>
            </w:r>
          </w:p>
        </w:tc>
      </w:tr>
      <w:tr w:rsidR="00E16DC1" w:rsidRPr="00E93A6B" w14:paraId="70F92F43" w14:textId="77777777" w:rsidTr="00DB50C2">
        <w:trPr>
          <w:jc w:val="center"/>
        </w:trPr>
        <w:tc>
          <w:tcPr>
            <w:tcW w:w="875" w:type="dxa"/>
            <w:vMerge/>
            <w:shd w:val="clear" w:color="auto" w:fill="auto"/>
            <w:vAlign w:val="center"/>
          </w:tcPr>
          <w:p w14:paraId="0D0F0875"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14C43896" w14:textId="77777777" w:rsidR="0087379F" w:rsidRPr="00E93A6B" w:rsidRDefault="0087379F" w:rsidP="00DB50C2">
            <w:pPr>
              <w:spacing w:line="240" w:lineRule="auto"/>
              <w:jc w:val="center"/>
              <w:rPr>
                <w:sz w:val="24"/>
                <w:szCs w:val="24"/>
                <w:lang w:val="vi-VN"/>
              </w:rPr>
            </w:pPr>
          </w:p>
        </w:tc>
        <w:tc>
          <w:tcPr>
            <w:tcW w:w="8222" w:type="dxa"/>
            <w:tcBorders>
              <w:top w:val="nil"/>
              <w:bottom w:val="nil"/>
            </w:tcBorders>
            <w:shd w:val="clear" w:color="auto" w:fill="auto"/>
          </w:tcPr>
          <w:p w14:paraId="46BBA24A" w14:textId="4938DE9F" w:rsidR="0087379F" w:rsidRPr="00E93A6B" w:rsidRDefault="0087379F" w:rsidP="00DB50C2">
            <w:pPr>
              <w:spacing w:line="240" w:lineRule="auto"/>
              <w:jc w:val="both"/>
              <w:rPr>
                <w:sz w:val="24"/>
                <w:szCs w:val="24"/>
                <w:lang w:val="nl-NL"/>
              </w:rPr>
            </w:pPr>
            <w:r w:rsidRPr="00E93A6B">
              <w:rPr>
                <w:sz w:val="24"/>
                <w:szCs w:val="24"/>
                <w:lang w:val="vi-VN"/>
              </w:rPr>
              <w:t xml:space="preserve">- Vào ngày Xuân phân và thu phân: Mặt trời lên thiên đỉnh ở Xích đạo, đường phân chia sáng tối trùng với mặt phẳng đi qua đi qua trục Trái Đất, tất cả mọi địa điểm trên Trái Đất có thời gian được chiếu sáng và khuất trong bóng tối bằng nhau, nên độ dài ngày và đêm bằng nhau. </w:t>
            </w:r>
          </w:p>
        </w:tc>
        <w:tc>
          <w:tcPr>
            <w:tcW w:w="873" w:type="dxa"/>
            <w:tcBorders>
              <w:top w:val="nil"/>
              <w:bottom w:val="nil"/>
            </w:tcBorders>
            <w:shd w:val="clear" w:color="auto" w:fill="auto"/>
            <w:vAlign w:val="center"/>
          </w:tcPr>
          <w:p w14:paraId="274DDBE2" w14:textId="473A4C25" w:rsidR="0087379F" w:rsidRPr="00E93A6B" w:rsidRDefault="0087379F" w:rsidP="00DB50C2">
            <w:pPr>
              <w:spacing w:line="240" w:lineRule="auto"/>
              <w:jc w:val="center"/>
              <w:rPr>
                <w:sz w:val="24"/>
                <w:szCs w:val="24"/>
                <w:lang w:val="vi-VN"/>
              </w:rPr>
            </w:pPr>
            <w:r w:rsidRPr="00E93A6B">
              <w:rPr>
                <w:sz w:val="24"/>
                <w:szCs w:val="24"/>
              </w:rPr>
              <w:t>1</w:t>
            </w:r>
            <w:r w:rsidR="00E16DC1" w:rsidRPr="00E93A6B">
              <w:rPr>
                <w:sz w:val="24"/>
                <w:szCs w:val="24"/>
              </w:rPr>
              <w:t>,</w:t>
            </w:r>
            <w:r w:rsidRPr="00E93A6B">
              <w:rPr>
                <w:sz w:val="24"/>
                <w:szCs w:val="24"/>
              </w:rPr>
              <w:t>0</w:t>
            </w:r>
          </w:p>
        </w:tc>
      </w:tr>
      <w:tr w:rsidR="00E16DC1" w:rsidRPr="00E93A6B" w14:paraId="386D08A9" w14:textId="77777777" w:rsidTr="00DB50C2">
        <w:trPr>
          <w:jc w:val="center"/>
        </w:trPr>
        <w:tc>
          <w:tcPr>
            <w:tcW w:w="875" w:type="dxa"/>
            <w:vMerge/>
            <w:shd w:val="clear" w:color="auto" w:fill="auto"/>
            <w:vAlign w:val="center"/>
          </w:tcPr>
          <w:p w14:paraId="5F1F5771" w14:textId="77777777" w:rsidR="006248EB" w:rsidRPr="00E93A6B" w:rsidRDefault="006248EB" w:rsidP="00DB50C2">
            <w:pPr>
              <w:spacing w:line="240" w:lineRule="auto"/>
              <w:jc w:val="center"/>
              <w:rPr>
                <w:sz w:val="24"/>
                <w:szCs w:val="24"/>
                <w:lang w:val="vi-VN"/>
              </w:rPr>
            </w:pPr>
          </w:p>
        </w:tc>
        <w:tc>
          <w:tcPr>
            <w:tcW w:w="425" w:type="dxa"/>
            <w:vMerge/>
            <w:shd w:val="clear" w:color="auto" w:fill="auto"/>
          </w:tcPr>
          <w:p w14:paraId="506A7F17" w14:textId="77777777" w:rsidR="006248EB" w:rsidRPr="00E93A6B" w:rsidRDefault="006248EB" w:rsidP="00DB50C2">
            <w:pPr>
              <w:spacing w:line="240" w:lineRule="auto"/>
              <w:jc w:val="center"/>
              <w:rPr>
                <w:sz w:val="24"/>
                <w:szCs w:val="24"/>
                <w:lang w:val="vi-VN"/>
              </w:rPr>
            </w:pPr>
          </w:p>
        </w:tc>
        <w:tc>
          <w:tcPr>
            <w:tcW w:w="8222" w:type="dxa"/>
            <w:tcBorders>
              <w:bottom w:val="single" w:sz="4" w:space="0" w:color="auto"/>
            </w:tcBorders>
            <w:shd w:val="clear" w:color="auto" w:fill="auto"/>
          </w:tcPr>
          <w:p w14:paraId="209A648F" w14:textId="4D303B89" w:rsidR="006248EB" w:rsidRPr="00E93A6B" w:rsidRDefault="006248EB" w:rsidP="00DB50C2">
            <w:pPr>
              <w:autoSpaceDE w:val="0"/>
              <w:autoSpaceDN w:val="0"/>
              <w:adjustRightInd w:val="0"/>
              <w:spacing w:line="240" w:lineRule="auto"/>
              <w:jc w:val="both"/>
              <w:rPr>
                <w:rFonts w:eastAsia="Times New Roman"/>
                <w:i/>
                <w:sz w:val="24"/>
                <w:szCs w:val="24"/>
                <w:lang w:val="vi-VN"/>
              </w:rPr>
            </w:pPr>
            <w:r w:rsidRPr="00E93A6B">
              <w:rPr>
                <w:rFonts w:eastAsia="Times New Roman"/>
                <w:i/>
                <w:sz w:val="24"/>
                <w:szCs w:val="24"/>
                <w:lang w:val="nl-NL"/>
              </w:rPr>
              <w:t>*</w:t>
            </w:r>
            <w:r w:rsidR="00FE5E0C" w:rsidRPr="00E93A6B">
              <w:rPr>
                <w:bCs/>
                <w:i/>
                <w:sz w:val="24"/>
                <w:szCs w:val="24"/>
                <w:lang w:val="vi-VN"/>
              </w:rPr>
              <w:t>Chứng minh rằng các quá trình phong hóa tác động tới địa hình khác nhau giữa các khu vực trên Trái Đất.</w:t>
            </w:r>
            <w:r w:rsidR="00FE5E0C" w:rsidRPr="00E93A6B">
              <w:rPr>
                <w:b/>
                <w:i/>
                <w:sz w:val="24"/>
                <w:szCs w:val="24"/>
                <w:lang w:val="vi-VN"/>
              </w:rPr>
              <w:tab/>
            </w:r>
          </w:p>
        </w:tc>
        <w:tc>
          <w:tcPr>
            <w:tcW w:w="873" w:type="dxa"/>
            <w:tcBorders>
              <w:bottom w:val="single" w:sz="4" w:space="0" w:color="auto"/>
            </w:tcBorders>
            <w:shd w:val="clear" w:color="auto" w:fill="auto"/>
            <w:vAlign w:val="center"/>
          </w:tcPr>
          <w:p w14:paraId="5E107533" w14:textId="00F43599" w:rsidR="006248EB" w:rsidRPr="00E93A6B" w:rsidRDefault="00E16DC1" w:rsidP="00DB50C2">
            <w:pPr>
              <w:spacing w:line="240" w:lineRule="auto"/>
              <w:jc w:val="center"/>
              <w:rPr>
                <w:i/>
                <w:sz w:val="24"/>
                <w:szCs w:val="24"/>
              </w:rPr>
            </w:pPr>
            <w:r w:rsidRPr="00E93A6B">
              <w:rPr>
                <w:i/>
                <w:sz w:val="24"/>
                <w:szCs w:val="24"/>
              </w:rPr>
              <w:t>1,00</w:t>
            </w:r>
          </w:p>
        </w:tc>
      </w:tr>
      <w:tr w:rsidR="00E16DC1" w:rsidRPr="00E93A6B" w14:paraId="51C86F8D" w14:textId="77777777" w:rsidTr="00DB50C2">
        <w:trPr>
          <w:jc w:val="center"/>
        </w:trPr>
        <w:tc>
          <w:tcPr>
            <w:tcW w:w="875" w:type="dxa"/>
            <w:vMerge/>
            <w:shd w:val="clear" w:color="auto" w:fill="auto"/>
            <w:vAlign w:val="center"/>
          </w:tcPr>
          <w:p w14:paraId="21752F3F" w14:textId="77777777" w:rsidR="00FE5E0C" w:rsidRPr="00E93A6B" w:rsidRDefault="00FE5E0C" w:rsidP="00DB50C2">
            <w:pPr>
              <w:spacing w:line="240" w:lineRule="auto"/>
              <w:jc w:val="center"/>
              <w:rPr>
                <w:sz w:val="24"/>
                <w:szCs w:val="24"/>
                <w:lang w:val="vi-VN"/>
              </w:rPr>
            </w:pPr>
          </w:p>
        </w:tc>
        <w:tc>
          <w:tcPr>
            <w:tcW w:w="425" w:type="dxa"/>
            <w:vMerge/>
            <w:shd w:val="clear" w:color="auto" w:fill="auto"/>
          </w:tcPr>
          <w:p w14:paraId="27A245D3" w14:textId="77777777" w:rsidR="00FE5E0C" w:rsidRPr="00E93A6B" w:rsidRDefault="00FE5E0C" w:rsidP="00DB50C2">
            <w:pPr>
              <w:spacing w:line="240" w:lineRule="auto"/>
              <w:jc w:val="center"/>
              <w:rPr>
                <w:sz w:val="24"/>
                <w:szCs w:val="24"/>
                <w:lang w:val="vi-VN"/>
              </w:rPr>
            </w:pPr>
          </w:p>
        </w:tc>
        <w:tc>
          <w:tcPr>
            <w:tcW w:w="8222" w:type="dxa"/>
            <w:tcBorders>
              <w:bottom w:val="single" w:sz="4" w:space="0" w:color="auto"/>
            </w:tcBorders>
            <w:shd w:val="clear" w:color="auto" w:fill="auto"/>
          </w:tcPr>
          <w:p w14:paraId="3CF9A7B4" w14:textId="5664F72D" w:rsidR="00FE5E0C" w:rsidRPr="00E93A6B" w:rsidRDefault="00FE5E0C" w:rsidP="00DB50C2">
            <w:pPr>
              <w:spacing w:line="240" w:lineRule="auto"/>
              <w:jc w:val="both"/>
              <w:rPr>
                <w:sz w:val="24"/>
                <w:szCs w:val="24"/>
                <w:lang w:val="vi-VN"/>
              </w:rPr>
            </w:pPr>
            <w:r w:rsidRPr="00E93A6B">
              <w:rPr>
                <w:sz w:val="24"/>
                <w:szCs w:val="24"/>
                <w:lang w:val="vi-VN"/>
              </w:rPr>
              <w:t xml:space="preserve">- Khái niệm quá trình phong hóa </w:t>
            </w:r>
          </w:p>
          <w:p w14:paraId="175D8380" w14:textId="66DC7BFB" w:rsidR="00FE5E0C" w:rsidRPr="00E93A6B" w:rsidRDefault="00FE5E0C" w:rsidP="00DB50C2">
            <w:pPr>
              <w:autoSpaceDE w:val="0"/>
              <w:autoSpaceDN w:val="0"/>
              <w:adjustRightInd w:val="0"/>
              <w:spacing w:line="240" w:lineRule="auto"/>
              <w:jc w:val="both"/>
              <w:rPr>
                <w:rFonts w:eastAsia="Times New Roman"/>
                <w:i/>
                <w:sz w:val="24"/>
                <w:szCs w:val="24"/>
                <w:lang w:val="vi-VN"/>
              </w:rPr>
            </w:pPr>
            <w:r w:rsidRPr="00E93A6B">
              <w:rPr>
                <w:sz w:val="24"/>
                <w:szCs w:val="24"/>
                <w:lang w:val="vi-VN"/>
              </w:rPr>
              <w:t>Tác động của quá trình phong quá thông qua: phong hóa lí học, phong hóa hóa học, phong hóa sinh học</w:t>
            </w:r>
          </w:p>
        </w:tc>
        <w:tc>
          <w:tcPr>
            <w:tcW w:w="873" w:type="dxa"/>
            <w:tcBorders>
              <w:bottom w:val="single" w:sz="4" w:space="0" w:color="auto"/>
            </w:tcBorders>
            <w:shd w:val="clear" w:color="auto" w:fill="auto"/>
            <w:vAlign w:val="center"/>
          </w:tcPr>
          <w:p w14:paraId="798A82CA" w14:textId="53ABCED1" w:rsidR="00FE5E0C" w:rsidRPr="00E93A6B" w:rsidRDefault="00FE5E0C"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06776015" w14:textId="77777777" w:rsidTr="00DB50C2">
        <w:trPr>
          <w:jc w:val="center"/>
        </w:trPr>
        <w:tc>
          <w:tcPr>
            <w:tcW w:w="875" w:type="dxa"/>
            <w:vMerge/>
            <w:shd w:val="clear" w:color="auto" w:fill="auto"/>
            <w:vAlign w:val="center"/>
          </w:tcPr>
          <w:p w14:paraId="5BB9C301" w14:textId="77777777" w:rsidR="00FE5E0C" w:rsidRPr="00E93A6B" w:rsidRDefault="00FE5E0C" w:rsidP="00DB50C2">
            <w:pPr>
              <w:spacing w:line="240" w:lineRule="auto"/>
              <w:jc w:val="center"/>
              <w:rPr>
                <w:sz w:val="24"/>
                <w:szCs w:val="24"/>
                <w:lang w:val="vi-VN"/>
              </w:rPr>
            </w:pPr>
          </w:p>
        </w:tc>
        <w:tc>
          <w:tcPr>
            <w:tcW w:w="425" w:type="dxa"/>
            <w:vMerge/>
            <w:shd w:val="clear" w:color="auto" w:fill="auto"/>
          </w:tcPr>
          <w:p w14:paraId="007AF69A" w14:textId="77777777" w:rsidR="00FE5E0C" w:rsidRPr="00E93A6B" w:rsidRDefault="00FE5E0C" w:rsidP="00DB50C2">
            <w:pPr>
              <w:spacing w:line="240" w:lineRule="auto"/>
              <w:jc w:val="center"/>
              <w:rPr>
                <w:sz w:val="24"/>
                <w:szCs w:val="24"/>
                <w:lang w:val="vi-VN"/>
              </w:rPr>
            </w:pPr>
          </w:p>
        </w:tc>
        <w:tc>
          <w:tcPr>
            <w:tcW w:w="8222" w:type="dxa"/>
            <w:tcBorders>
              <w:bottom w:val="single" w:sz="4" w:space="0" w:color="auto"/>
            </w:tcBorders>
            <w:shd w:val="clear" w:color="auto" w:fill="auto"/>
          </w:tcPr>
          <w:p w14:paraId="10020E53" w14:textId="77777777" w:rsidR="00FE5E0C" w:rsidRPr="00E93A6B" w:rsidRDefault="00FE5E0C" w:rsidP="00DB50C2">
            <w:pPr>
              <w:spacing w:line="240" w:lineRule="auto"/>
              <w:jc w:val="both"/>
              <w:rPr>
                <w:sz w:val="24"/>
                <w:szCs w:val="24"/>
                <w:lang w:val="vi-VN"/>
              </w:rPr>
            </w:pPr>
            <w:r w:rsidRPr="00E93A6B">
              <w:rPr>
                <w:sz w:val="24"/>
                <w:szCs w:val="24"/>
                <w:lang w:val="vi-VN"/>
              </w:rPr>
              <w:t xml:space="preserve">- Quá trình phong hoá </w:t>
            </w:r>
          </w:p>
          <w:p w14:paraId="08532161" w14:textId="39EC3F66" w:rsidR="00FE5E0C" w:rsidRPr="00E93A6B" w:rsidRDefault="00FE5E0C" w:rsidP="00DB50C2">
            <w:pPr>
              <w:autoSpaceDE w:val="0"/>
              <w:autoSpaceDN w:val="0"/>
              <w:adjustRightInd w:val="0"/>
              <w:spacing w:line="240" w:lineRule="auto"/>
              <w:jc w:val="both"/>
              <w:rPr>
                <w:rFonts w:eastAsia="Times New Roman"/>
                <w:i/>
                <w:sz w:val="24"/>
                <w:szCs w:val="24"/>
                <w:lang w:val="nl-NL"/>
              </w:rPr>
            </w:pPr>
            <w:r w:rsidRPr="00E93A6B">
              <w:rPr>
                <w:sz w:val="24"/>
                <w:szCs w:val="24"/>
                <w:lang w:val="vi-VN"/>
              </w:rPr>
              <w:t xml:space="preserve">+ Phong hoá lí học: xảy ra mạnh ở các vùng hoang mạc nhiệt đới khô và vùng cực. </w:t>
            </w:r>
          </w:p>
        </w:tc>
        <w:tc>
          <w:tcPr>
            <w:tcW w:w="873" w:type="dxa"/>
            <w:tcBorders>
              <w:bottom w:val="single" w:sz="4" w:space="0" w:color="auto"/>
            </w:tcBorders>
            <w:shd w:val="clear" w:color="auto" w:fill="auto"/>
            <w:vAlign w:val="center"/>
          </w:tcPr>
          <w:p w14:paraId="783438E3" w14:textId="4335221E" w:rsidR="00FE5E0C" w:rsidRPr="00E93A6B" w:rsidRDefault="00FE5E0C"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17513B12" w14:textId="77777777" w:rsidTr="00DB50C2">
        <w:trPr>
          <w:jc w:val="center"/>
        </w:trPr>
        <w:tc>
          <w:tcPr>
            <w:tcW w:w="875" w:type="dxa"/>
            <w:vMerge/>
            <w:shd w:val="clear" w:color="auto" w:fill="auto"/>
            <w:vAlign w:val="center"/>
          </w:tcPr>
          <w:p w14:paraId="0F512CE2" w14:textId="77777777" w:rsidR="00FE5E0C" w:rsidRPr="00E93A6B" w:rsidRDefault="00FE5E0C" w:rsidP="00DB50C2">
            <w:pPr>
              <w:spacing w:line="240" w:lineRule="auto"/>
              <w:jc w:val="center"/>
              <w:rPr>
                <w:sz w:val="24"/>
                <w:szCs w:val="24"/>
                <w:lang w:val="vi-VN"/>
              </w:rPr>
            </w:pPr>
          </w:p>
        </w:tc>
        <w:tc>
          <w:tcPr>
            <w:tcW w:w="425" w:type="dxa"/>
            <w:vMerge/>
            <w:shd w:val="clear" w:color="auto" w:fill="auto"/>
          </w:tcPr>
          <w:p w14:paraId="383397C5" w14:textId="77777777" w:rsidR="00FE5E0C" w:rsidRPr="00E93A6B" w:rsidRDefault="00FE5E0C" w:rsidP="00DB50C2">
            <w:pPr>
              <w:spacing w:line="240" w:lineRule="auto"/>
              <w:jc w:val="center"/>
              <w:rPr>
                <w:sz w:val="24"/>
                <w:szCs w:val="24"/>
                <w:lang w:val="vi-VN"/>
              </w:rPr>
            </w:pPr>
          </w:p>
        </w:tc>
        <w:tc>
          <w:tcPr>
            <w:tcW w:w="8222" w:type="dxa"/>
            <w:tcBorders>
              <w:bottom w:val="single" w:sz="4" w:space="0" w:color="auto"/>
            </w:tcBorders>
            <w:shd w:val="clear" w:color="auto" w:fill="auto"/>
          </w:tcPr>
          <w:p w14:paraId="2E5226DA" w14:textId="062682DE" w:rsidR="00FE5E0C" w:rsidRPr="00E93A6B" w:rsidRDefault="00FE5E0C" w:rsidP="00DB50C2">
            <w:pPr>
              <w:autoSpaceDE w:val="0"/>
              <w:autoSpaceDN w:val="0"/>
              <w:adjustRightInd w:val="0"/>
              <w:spacing w:line="240" w:lineRule="auto"/>
              <w:jc w:val="both"/>
              <w:rPr>
                <w:rFonts w:eastAsia="Times New Roman"/>
                <w:i/>
                <w:sz w:val="24"/>
                <w:szCs w:val="24"/>
                <w:lang w:val="nl-NL"/>
              </w:rPr>
            </w:pPr>
            <w:r w:rsidRPr="00E93A6B">
              <w:rPr>
                <w:sz w:val="24"/>
                <w:szCs w:val="24"/>
                <w:lang w:val="vi-VN"/>
              </w:rPr>
              <w:t>+ Phong hoá hoá học: xảy ra mạnh ở các vùng khí hậu nóng, ẩm.</w:t>
            </w:r>
          </w:p>
        </w:tc>
        <w:tc>
          <w:tcPr>
            <w:tcW w:w="873" w:type="dxa"/>
            <w:tcBorders>
              <w:bottom w:val="single" w:sz="4" w:space="0" w:color="auto"/>
            </w:tcBorders>
            <w:shd w:val="clear" w:color="auto" w:fill="auto"/>
            <w:vAlign w:val="center"/>
          </w:tcPr>
          <w:p w14:paraId="20A93B36" w14:textId="5DDF763F" w:rsidR="00FE5E0C" w:rsidRPr="00E93A6B" w:rsidRDefault="00FE5E0C"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52DAC6A1" w14:textId="77777777" w:rsidTr="00DB50C2">
        <w:trPr>
          <w:jc w:val="center"/>
        </w:trPr>
        <w:tc>
          <w:tcPr>
            <w:tcW w:w="875" w:type="dxa"/>
            <w:vMerge/>
            <w:shd w:val="clear" w:color="auto" w:fill="auto"/>
            <w:vAlign w:val="center"/>
          </w:tcPr>
          <w:p w14:paraId="20C53B58" w14:textId="77777777" w:rsidR="00FE5E0C" w:rsidRPr="00E93A6B" w:rsidRDefault="00FE5E0C" w:rsidP="00DB50C2">
            <w:pPr>
              <w:spacing w:line="240" w:lineRule="auto"/>
              <w:jc w:val="center"/>
              <w:rPr>
                <w:sz w:val="24"/>
                <w:szCs w:val="24"/>
                <w:lang w:val="vi-VN"/>
              </w:rPr>
            </w:pPr>
          </w:p>
        </w:tc>
        <w:tc>
          <w:tcPr>
            <w:tcW w:w="425" w:type="dxa"/>
            <w:vMerge/>
            <w:shd w:val="clear" w:color="auto" w:fill="auto"/>
          </w:tcPr>
          <w:p w14:paraId="498257EA" w14:textId="77777777" w:rsidR="00FE5E0C" w:rsidRPr="00E93A6B" w:rsidRDefault="00FE5E0C" w:rsidP="00DB50C2">
            <w:pPr>
              <w:spacing w:line="240" w:lineRule="auto"/>
              <w:jc w:val="center"/>
              <w:rPr>
                <w:sz w:val="24"/>
                <w:szCs w:val="24"/>
                <w:lang w:val="vi-VN"/>
              </w:rPr>
            </w:pPr>
          </w:p>
        </w:tc>
        <w:tc>
          <w:tcPr>
            <w:tcW w:w="8222" w:type="dxa"/>
            <w:tcBorders>
              <w:bottom w:val="single" w:sz="4" w:space="0" w:color="auto"/>
            </w:tcBorders>
            <w:shd w:val="clear" w:color="auto" w:fill="auto"/>
          </w:tcPr>
          <w:p w14:paraId="287387A6" w14:textId="105FE98E" w:rsidR="00FE5E0C" w:rsidRPr="00E93A6B" w:rsidRDefault="00FE5E0C" w:rsidP="00DB50C2">
            <w:pPr>
              <w:autoSpaceDE w:val="0"/>
              <w:autoSpaceDN w:val="0"/>
              <w:adjustRightInd w:val="0"/>
              <w:spacing w:line="240" w:lineRule="auto"/>
              <w:jc w:val="both"/>
              <w:rPr>
                <w:rFonts w:eastAsia="Times New Roman"/>
                <w:i/>
                <w:sz w:val="24"/>
                <w:szCs w:val="24"/>
                <w:lang w:val="nl-NL"/>
              </w:rPr>
            </w:pPr>
            <w:r w:rsidRPr="00E93A6B">
              <w:rPr>
                <w:sz w:val="24"/>
                <w:szCs w:val="24"/>
                <w:lang w:val="vi-VN"/>
              </w:rPr>
              <w:t>+ Phong hoá sinh học: xảy ra mạnh ở các vùng sinh vật phát triển như xích đạo, nhiệt đới ẩm…</w:t>
            </w:r>
          </w:p>
        </w:tc>
        <w:tc>
          <w:tcPr>
            <w:tcW w:w="873" w:type="dxa"/>
            <w:tcBorders>
              <w:bottom w:val="single" w:sz="4" w:space="0" w:color="auto"/>
            </w:tcBorders>
            <w:shd w:val="clear" w:color="auto" w:fill="auto"/>
            <w:vAlign w:val="center"/>
          </w:tcPr>
          <w:p w14:paraId="7327A466" w14:textId="7C2DBDF3" w:rsidR="00FE5E0C" w:rsidRPr="00E93A6B" w:rsidRDefault="00FE5E0C"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671794E6" w14:textId="77777777" w:rsidTr="00DB50C2">
        <w:trPr>
          <w:trHeight w:val="606"/>
          <w:jc w:val="center"/>
        </w:trPr>
        <w:tc>
          <w:tcPr>
            <w:tcW w:w="875" w:type="dxa"/>
            <w:vMerge/>
            <w:tcBorders>
              <w:bottom w:val="single" w:sz="4" w:space="0" w:color="auto"/>
            </w:tcBorders>
            <w:shd w:val="clear" w:color="auto" w:fill="auto"/>
            <w:vAlign w:val="center"/>
          </w:tcPr>
          <w:p w14:paraId="025AE1FF" w14:textId="77777777" w:rsidR="006248EB" w:rsidRPr="00E93A6B" w:rsidRDefault="006248EB" w:rsidP="00DB50C2">
            <w:pPr>
              <w:spacing w:line="240" w:lineRule="auto"/>
              <w:jc w:val="center"/>
              <w:rPr>
                <w:sz w:val="24"/>
                <w:szCs w:val="24"/>
                <w:lang w:val="vi-VN"/>
              </w:rPr>
            </w:pPr>
          </w:p>
        </w:tc>
        <w:tc>
          <w:tcPr>
            <w:tcW w:w="425" w:type="dxa"/>
            <w:tcBorders>
              <w:bottom w:val="single" w:sz="4" w:space="0" w:color="auto"/>
            </w:tcBorders>
            <w:shd w:val="clear" w:color="auto" w:fill="auto"/>
          </w:tcPr>
          <w:p w14:paraId="739C9D4B" w14:textId="77777777" w:rsidR="006248EB" w:rsidRPr="00E93A6B" w:rsidRDefault="006248EB" w:rsidP="00DB50C2">
            <w:pPr>
              <w:spacing w:line="240" w:lineRule="auto"/>
              <w:rPr>
                <w:b/>
                <w:sz w:val="24"/>
                <w:szCs w:val="24"/>
              </w:rPr>
            </w:pPr>
            <w:r w:rsidRPr="00E93A6B">
              <w:rPr>
                <w:b/>
                <w:sz w:val="24"/>
                <w:szCs w:val="24"/>
              </w:rPr>
              <w:t>2</w:t>
            </w:r>
          </w:p>
        </w:tc>
        <w:tc>
          <w:tcPr>
            <w:tcW w:w="8222" w:type="dxa"/>
            <w:tcBorders>
              <w:bottom w:val="single" w:sz="4" w:space="0" w:color="auto"/>
            </w:tcBorders>
            <w:shd w:val="clear" w:color="auto" w:fill="auto"/>
          </w:tcPr>
          <w:p w14:paraId="5A4B4626" w14:textId="35FFB11F" w:rsidR="006248EB" w:rsidRPr="00E93A6B" w:rsidRDefault="00F419C0" w:rsidP="00DB50C2">
            <w:pPr>
              <w:spacing w:line="240" w:lineRule="auto"/>
              <w:jc w:val="both"/>
              <w:rPr>
                <w:b/>
                <w:bCs/>
                <w:i/>
                <w:iCs/>
                <w:sz w:val="24"/>
                <w:szCs w:val="24"/>
                <w:lang w:val="vi-VN"/>
              </w:rPr>
            </w:pPr>
            <w:r w:rsidRPr="00E93A6B">
              <w:rPr>
                <w:b/>
                <w:bCs/>
                <w:i/>
                <w:iCs/>
                <w:sz w:val="24"/>
                <w:szCs w:val="24"/>
              </w:rPr>
              <w:t xml:space="preserve">Chứng minh địa hình là nhân tố ảnh hưởng gián tiếp đến sự hình thành đất. </w:t>
            </w:r>
            <w:r w:rsidR="0087379F" w:rsidRPr="00E93A6B">
              <w:rPr>
                <w:b/>
                <w:bCs/>
                <w:i/>
                <w:iCs/>
                <w:sz w:val="24"/>
                <w:szCs w:val="24"/>
              </w:rPr>
              <w:t>Vì sao sinh vật đới ôn hòa rất đa dạng?</w:t>
            </w:r>
          </w:p>
        </w:tc>
        <w:tc>
          <w:tcPr>
            <w:tcW w:w="873" w:type="dxa"/>
            <w:tcBorders>
              <w:bottom w:val="single" w:sz="4" w:space="0" w:color="auto"/>
            </w:tcBorders>
            <w:shd w:val="clear" w:color="auto" w:fill="auto"/>
            <w:vAlign w:val="center"/>
          </w:tcPr>
          <w:p w14:paraId="14CF12F9" w14:textId="77777777" w:rsidR="006248EB" w:rsidRPr="00E93A6B" w:rsidRDefault="006248EB" w:rsidP="00DB50C2">
            <w:pPr>
              <w:spacing w:line="240" w:lineRule="auto"/>
              <w:jc w:val="center"/>
              <w:rPr>
                <w:i/>
                <w:sz w:val="24"/>
                <w:szCs w:val="24"/>
              </w:rPr>
            </w:pPr>
            <w:r w:rsidRPr="00E93A6B">
              <w:rPr>
                <w:i/>
                <w:sz w:val="24"/>
                <w:szCs w:val="24"/>
              </w:rPr>
              <w:t>2,00</w:t>
            </w:r>
          </w:p>
        </w:tc>
      </w:tr>
      <w:tr w:rsidR="00E16DC1" w:rsidRPr="00E93A6B" w14:paraId="0EFE2D92" w14:textId="77777777" w:rsidTr="00DB50C2">
        <w:trPr>
          <w:jc w:val="center"/>
        </w:trPr>
        <w:tc>
          <w:tcPr>
            <w:tcW w:w="875" w:type="dxa"/>
            <w:vMerge/>
            <w:shd w:val="clear" w:color="auto" w:fill="auto"/>
            <w:vAlign w:val="center"/>
          </w:tcPr>
          <w:p w14:paraId="0EB82F79" w14:textId="77777777" w:rsidR="006248EB" w:rsidRPr="00E93A6B" w:rsidRDefault="006248EB" w:rsidP="00DB50C2">
            <w:pPr>
              <w:spacing w:line="240" w:lineRule="auto"/>
              <w:jc w:val="center"/>
              <w:rPr>
                <w:sz w:val="24"/>
                <w:szCs w:val="24"/>
                <w:lang w:val="vi-VN"/>
              </w:rPr>
            </w:pPr>
          </w:p>
        </w:tc>
        <w:tc>
          <w:tcPr>
            <w:tcW w:w="425" w:type="dxa"/>
            <w:vMerge w:val="restart"/>
            <w:shd w:val="clear" w:color="auto" w:fill="auto"/>
          </w:tcPr>
          <w:p w14:paraId="4B01E85C" w14:textId="77777777" w:rsidR="006248EB" w:rsidRPr="00E93A6B" w:rsidRDefault="006248EB" w:rsidP="00DB50C2">
            <w:pPr>
              <w:spacing w:line="240" w:lineRule="auto"/>
              <w:jc w:val="center"/>
              <w:rPr>
                <w:sz w:val="24"/>
                <w:szCs w:val="24"/>
                <w:lang w:val="vi-VN"/>
              </w:rPr>
            </w:pPr>
          </w:p>
        </w:tc>
        <w:tc>
          <w:tcPr>
            <w:tcW w:w="8222" w:type="dxa"/>
            <w:tcBorders>
              <w:bottom w:val="single" w:sz="4" w:space="0" w:color="auto"/>
            </w:tcBorders>
            <w:shd w:val="clear" w:color="auto" w:fill="auto"/>
          </w:tcPr>
          <w:p w14:paraId="233BDC21" w14:textId="01DD1FD9" w:rsidR="006248EB" w:rsidRPr="00E93A6B" w:rsidRDefault="00E16DC1" w:rsidP="00DB50C2">
            <w:pPr>
              <w:spacing w:line="240" w:lineRule="auto"/>
              <w:ind w:right="-21"/>
              <w:jc w:val="both"/>
              <w:rPr>
                <w:i/>
                <w:iCs/>
                <w:spacing w:val="-6"/>
                <w:sz w:val="24"/>
                <w:szCs w:val="24"/>
                <w:lang w:val="vi-VN"/>
              </w:rPr>
            </w:pPr>
            <w:r w:rsidRPr="00E93A6B">
              <w:rPr>
                <w:i/>
                <w:iCs/>
                <w:sz w:val="24"/>
                <w:szCs w:val="24"/>
                <w:lang w:val="vi-VN"/>
              </w:rPr>
              <w:t>*</w:t>
            </w:r>
            <w:r w:rsidR="00F419C0" w:rsidRPr="00E93A6B">
              <w:rPr>
                <w:i/>
                <w:iCs/>
                <w:sz w:val="24"/>
                <w:szCs w:val="24"/>
                <w:lang w:val="vi-VN"/>
              </w:rPr>
              <w:t>Chứng minh địa hình là nhân tố ảnh hưởng gián tiếp đến sự hình thành đất.</w:t>
            </w:r>
          </w:p>
        </w:tc>
        <w:tc>
          <w:tcPr>
            <w:tcW w:w="873" w:type="dxa"/>
            <w:tcBorders>
              <w:bottom w:val="single" w:sz="4" w:space="0" w:color="auto"/>
            </w:tcBorders>
            <w:shd w:val="clear" w:color="auto" w:fill="auto"/>
            <w:vAlign w:val="center"/>
          </w:tcPr>
          <w:p w14:paraId="4A789523" w14:textId="3ABF2502" w:rsidR="006248EB" w:rsidRPr="00E93A6B" w:rsidRDefault="006248EB" w:rsidP="00DB50C2">
            <w:pPr>
              <w:spacing w:line="240" w:lineRule="auto"/>
              <w:jc w:val="center"/>
              <w:rPr>
                <w:b/>
                <w:i/>
                <w:sz w:val="24"/>
                <w:szCs w:val="24"/>
                <w:lang w:val="vi-VN"/>
              </w:rPr>
            </w:pPr>
          </w:p>
        </w:tc>
      </w:tr>
      <w:tr w:rsidR="00E16DC1" w:rsidRPr="00E93A6B" w14:paraId="5D95B46F" w14:textId="77777777" w:rsidTr="00DB50C2">
        <w:trPr>
          <w:jc w:val="center"/>
        </w:trPr>
        <w:tc>
          <w:tcPr>
            <w:tcW w:w="875" w:type="dxa"/>
            <w:vMerge/>
            <w:shd w:val="clear" w:color="auto" w:fill="auto"/>
            <w:vAlign w:val="center"/>
          </w:tcPr>
          <w:p w14:paraId="4826E2F3"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16DD64DD" w14:textId="77777777" w:rsidR="0087379F" w:rsidRPr="00E93A6B" w:rsidRDefault="0087379F" w:rsidP="00DB50C2">
            <w:pPr>
              <w:spacing w:line="240" w:lineRule="auto"/>
              <w:jc w:val="center"/>
              <w:rPr>
                <w:sz w:val="24"/>
                <w:szCs w:val="24"/>
                <w:lang w:val="vi-VN"/>
              </w:rPr>
            </w:pPr>
          </w:p>
        </w:tc>
        <w:tc>
          <w:tcPr>
            <w:tcW w:w="8222" w:type="dxa"/>
            <w:tcBorders>
              <w:top w:val="single" w:sz="4" w:space="0" w:color="auto"/>
              <w:bottom w:val="nil"/>
            </w:tcBorders>
            <w:shd w:val="clear" w:color="auto" w:fill="auto"/>
          </w:tcPr>
          <w:p w14:paraId="46732AEE" w14:textId="10E89F4B" w:rsidR="0087379F" w:rsidRPr="00E93A6B" w:rsidRDefault="00C42D55" w:rsidP="00DB50C2">
            <w:pPr>
              <w:spacing w:line="240" w:lineRule="auto"/>
              <w:rPr>
                <w:rFonts w:eastAsia="Times New Roman"/>
                <w:sz w:val="24"/>
                <w:szCs w:val="24"/>
                <w:lang w:val="vi-VN"/>
              </w:rPr>
            </w:pPr>
            <w:r w:rsidRPr="00E93A6B">
              <w:rPr>
                <w:rFonts w:eastAsia="Times New Roman"/>
                <w:sz w:val="24"/>
                <w:szCs w:val="24"/>
                <w:lang w:val="vi-VN"/>
              </w:rPr>
              <w:t>- Địa hình tác động gián tiếp đến sự hình thành đất thông qua khí hậu và sinh vật: sự thay đổi các yếu tố nhiệt, ẩm và thảm thực vật theo độ cao, độ dốc, hướng sườn…</w:t>
            </w:r>
          </w:p>
        </w:tc>
        <w:tc>
          <w:tcPr>
            <w:tcW w:w="873" w:type="dxa"/>
            <w:tcBorders>
              <w:bottom w:val="nil"/>
            </w:tcBorders>
            <w:shd w:val="clear" w:color="auto" w:fill="auto"/>
            <w:vAlign w:val="center"/>
          </w:tcPr>
          <w:p w14:paraId="4B42D296" w14:textId="09477D77" w:rsidR="0087379F" w:rsidRPr="00E93A6B" w:rsidRDefault="00C42D55" w:rsidP="00DB50C2">
            <w:pPr>
              <w:spacing w:line="240" w:lineRule="auto"/>
              <w:jc w:val="center"/>
              <w:rPr>
                <w:sz w:val="24"/>
                <w:szCs w:val="24"/>
                <w:lang w:val="vi-VN"/>
              </w:rPr>
            </w:pPr>
            <w:r w:rsidRPr="00E93A6B">
              <w:rPr>
                <w:sz w:val="24"/>
                <w:szCs w:val="24"/>
              </w:rPr>
              <w:t>0</w:t>
            </w:r>
            <w:r w:rsidR="00E16DC1" w:rsidRPr="00E93A6B">
              <w:rPr>
                <w:sz w:val="24"/>
                <w:szCs w:val="24"/>
              </w:rPr>
              <w:t>,</w:t>
            </w:r>
            <w:r w:rsidRPr="00E93A6B">
              <w:rPr>
                <w:sz w:val="24"/>
                <w:szCs w:val="24"/>
              </w:rPr>
              <w:t>25</w:t>
            </w:r>
          </w:p>
        </w:tc>
      </w:tr>
      <w:tr w:rsidR="00E16DC1" w:rsidRPr="00E93A6B" w14:paraId="01C30F1A" w14:textId="77777777" w:rsidTr="00DB50C2">
        <w:trPr>
          <w:jc w:val="center"/>
        </w:trPr>
        <w:tc>
          <w:tcPr>
            <w:tcW w:w="875" w:type="dxa"/>
            <w:vMerge/>
            <w:shd w:val="clear" w:color="auto" w:fill="auto"/>
            <w:vAlign w:val="center"/>
          </w:tcPr>
          <w:p w14:paraId="5337EE66"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23C1A45C" w14:textId="77777777" w:rsidR="0087379F" w:rsidRPr="00E93A6B" w:rsidRDefault="0087379F" w:rsidP="00DB50C2">
            <w:pPr>
              <w:spacing w:line="240" w:lineRule="auto"/>
              <w:jc w:val="center"/>
              <w:rPr>
                <w:sz w:val="24"/>
                <w:szCs w:val="24"/>
                <w:lang w:val="vi-VN"/>
              </w:rPr>
            </w:pPr>
          </w:p>
        </w:tc>
        <w:tc>
          <w:tcPr>
            <w:tcW w:w="8222" w:type="dxa"/>
            <w:tcBorders>
              <w:top w:val="nil"/>
              <w:bottom w:val="nil"/>
            </w:tcBorders>
            <w:shd w:val="clear" w:color="auto" w:fill="auto"/>
          </w:tcPr>
          <w:p w14:paraId="56CB2713" w14:textId="5F115591" w:rsidR="0087379F" w:rsidRPr="00E93A6B" w:rsidRDefault="00C42D55" w:rsidP="00DB50C2">
            <w:pPr>
              <w:spacing w:line="240" w:lineRule="auto"/>
              <w:rPr>
                <w:rFonts w:eastAsia="Times New Roman"/>
                <w:sz w:val="24"/>
                <w:szCs w:val="24"/>
                <w:lang w:val="vi-VN"/>
              </w:rPr>
            </w:pPr>
            <w:r w:rsidRPr="00E93A6B">
              <w:rPr>
                <w:rFonts w:eastAsia="Times New Roman"/>
                <w:sz w:val="24"/>
                <w:szCs w:val="24"/>
                <w:lang w:val="vi-VN"/>
              </w:rPr>
              <w:t>- Độ dốc: Địa hình dốc làm cho quá trình xâm thực, xói mòn diễn ra mạnh, đặc biệt khi lớp phủ thực vật bị mất, nên đất thường mỏng và bạc màu. Ở nơi bằng phẳng, quá trình bồi tụ chiếm ưu thế, tầng đất dày và giàu dinh dưỡng.</w:t>
            </w:r>
          </w:p>
        </w:tc>
        <w:tc>
          <w:tcPr>
            <w:tcW w:w="873" w:type="dxa"/>
            <w:tcBorders>
              <w:top w:val="nil"/>
              <w:bottom w:val="nil"/>
            </w:tcBorders>
            <w:shd w:val="clear" w:color="auto" w:fill="auto"/>
            <w:vAlign w:val="center"/>
          </w:tcPr>
          <w:p w14:paraId="4AA6F2F2" w14:textId="52496DDF" w:rsidR="0087379F" w:rsidRPr="00E93A6B" w:rsidRDefault="00C42D55" w:rsidP="00DB50C2">
            <w:pPr>
              <w:spacing w:line="240" w:lineRule="auto"/>
              <w:jc w:val="center"/>
              <w:rPr>
                <w:sz w:val="24"/>
                <w:szCs w:val="24"/>
                <w:lang w:val="vi-VN"/>
              </w:rPr>
            </w:pPr>
            <w:r w:rsidRPr="00E93A6B">
              <w:rPr>
                <w:sz w:val="24"/>
                <w:szCs w:val="24"/>
              </w:rPr>
              <w:t>0</w:t>
            </w:r>
            <w:r w:rsidR="00E16DC1" w:rsidRPr="00E93A6B">
              <w:rPr>
                <w:sz w:val="24"/>
                <w:szCs w:val="24"/>
              </w:rPr>
              <w:t>,</w:t>
            </w:r>
            <w:r w:rsidRPr="00E93A6B">
              <w:rPr>
                <w:sz w:val="24"/>
                <w:szCs w:val="24"/>
              </w:rPr>
              <w:t>25</w:t>
            </w:r>
          </w:p>
        </w:tc>
      </w:tr>
      <w:tr w:rsidR="00E16DC1" w:rsidRPr="00E93A6B" w14:paraId="746357E3" w14:textId="77777777" w:rsidTr="00DB50C2">
        <w:trPr>
          <w:jc w:val="center"/>
        </w:trPr>
        <w:tc>
          <w:tcPr>
            <w:tcW w:w="875" w:type="dxa"/>
            <w:vMerge/>
            <w:shd w:val="clear" w:color="auto" w:fill="auto"/>
            <w:vAlign w:val="center"/>
          </w:tcPr>
          <w:p w14:paraId="3326FC1D"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79A2A9B1" w14:textId="77777777" w:rsidR="0087379F" w:rsidRPr="00E93A6B" w:rsidRDefault="0087379F" w:rsidP="00DB50C2">
            <w:pPr>
              <w:spacing w:line="240" w:lineRule="auto"/>
              <w:jc w:val="center"/>
              <w:rPr>
                <w:sz w:val="24"/>
                <w:szCs w:val="24"/>
                <w:lang w:val="vi-VN"/>
              </w:rPr>
            </w:pPr>
          </w:p>
        </w:tc>
        <w:tc>
          <w:tcPr>
            <w:tcW w:w="8222" w:type="dxa"/>
            <w:tcBorders>
              <w:top w:val="nil"/>
              <w:bottom w:val="nil"/>
            </w:tcBorders>
            <w:shd w:val="clear" w:color="auto" w:fill="auto"/>
          </w:tcPr>
          <w:p w14:paraId="7054F53E" w14:textId="1839E647" w:rsidR="0087379F" w:rsidRPr="00E93A6B" w:rsidRDefault="00C42D55" w:rsidP="00DB50C2">
            <w:pPr>
              <w:spacing w:line="240" w:lineRule="auto"/>
              <w:jc w:val="both"/>
              <w:rPr>
                <w:sz w:val="24"/>
                <w:szCs w:val="24"/>
                <w:lang w:val="pt-BR"/>
              </w:rPr>
            </w:pPr>
            <w:r w:rsidRPr="00E93A6B">
              <w:rPr>
                <w:rFonts w:eastAsia="Times New Roman"/>
                <w:sz w:val="24"/>
                <w:szCs w:val="24"/>
                <w:lang w:val="vi-VN"/>
              </w:rPr>
              <w:t>- Độ cao: Tương ứng với mỗi bậc độ cao khác nhau có các đai khí hậu và kiểu thảm thực vật khác nhau</w:t>
            </w:r>
            <w:r w:rsidR="00E16DC1" w:rsidRPr="00E93A6B">
              <w:rPr>
                <w:rFonts w:eastAsia="Times New Roman"/>
                <w:sz w:val="24"/>
                <w:szCs w:val="24"/>
                <w:lang w:val="vi-VN"/>
              </w:rPr>
              <w:t>,</w:t>
            </w:r>
            <w:r w:rsidRPr="00E93A6B">
              <w:rPr>
                <w:rFonts w:eastAsia="Times New Roman"/>
                <w:sz w:val="24"/>
                <w:szCs w:val="24"/>
                <w:lang w:val="vi-VN"/>
              </w:rPr>
              <w:t xml:space="preserve"> tạo ra các vành đai đất theo độ cao.</w:t>
            </w:r>
          </w:p>
        </w:tc>
        <w:tc>
          <w:tcPr>
            <w:tcW w:w="873" w:type="dxa"/>
            <w:tcBorders>
              <w:top w:val="nil"/>
              <w:bottom w:val="nil"/>
            </w:tcBorders>
            <w:shd w:val="clear" w:color="auto" w:fill="auto"/>
            <w:vAlign w:val="center"/>
          </w:tcPr>
          <w:p w14:paraId="065134CD" w14:textId="7E927616" w:rsidR="0087379F" w:rsidRPr="00E93A6B" w:rsidRDefault="00C42D55" w:rsidP="00DB50C2">
            <w:pPr>
              <w:spacing w:line="240" w:lineRule="auto"/>
              <w:jc w:val="center"/>
              <w:rPr>
                <w:sz w:val="24"/>
                <w:szCs w:val="24"/>
                <w:lang w:val="vi-VN"/>
              </w:rPr>
            </w:pPr>
            <w:r w:rsidRPr="00E93A6B">
              <w:rPr>
                <w:sz w:val="24"/>
                <w:szCs w:val="24"/>
              </w:rPr>
              <w:t>0</w:t>
            </w:r>
            <w:r w:rsidR="00E16DC1" w:rsidRPr="00E93A6B">
              <w:rPr>
                <w:sz w:val="24"/>
                <w:szCs w:val="24"/>
              </w:rPr>
              <w:t>,</w:t>
            </w:r>
            <w:r w:rsidRPr="00E93A6B">
              <w:rPr>
                <w:sz w:val="24"/>
                <w:szCs w:val="24"/>
              </w:rPr>
              <w:t>25</w:t>
            </w:r>
          </w:p>
        </w:tc>
      </w:tr>
      <w:tr w:rsidR="00E16DC1" w:rsidRPr="00E93A6B" w14:paraId="1085210E" w14:textId="77777777" w:rsidTr="00DB50C2">
        <w:trPr>
          <w:jc w:val="center"/>
        </w:trPr>
        <w:tc>
          <w:tcPr>
            <w:tcW w:w="875" w:type="dxa"/>
            <w:vMerge/>
            <w:shd w:val="clear" w:color="auto" w:fill="auto"/>
            <w:vAlign w:val="center"/>
          </w:tcPr>
          <w:p w14:paraId="222FA13E" w14:textId="77777777" w:rsidR="0087379F" w:rsidRPr="00E93A6B" w:rsidRDefault="0087379F" w:rsidP="00DB50C2">
            <w:pPr>
              <w:spacing w:line="240" w:lineRule="auto"/>
              <w:jc w:val="center"/>
              <w:rPr>
                <w:sz w:val="24"/>
                <w:szCs w:val="24"/>
                <w:lang w:val="vi-VN"/>
              </w:rPr>
            </w:pPr>
          </w:p>
        </w:tc>
        <w:tc>
          <w:tcPr>
            <w:tcW w:w="425" w:type="dxa"/>
            <w:vMerge/>
            <w:shd w:val="clear" w:color="auto" w:fill="auto"/>
          </w:tcPr>
          <w:p w14:paraId="18499214" w14:textId="77777777" w:rsidR="0087379F" w:rsidRPr="00E93A6B" w:rsidRDefault="0087379F" w:rsidP="00DB50C2">
            <w:pPr>
              <w:spacing w:line="240" w:lineRule="auto"/>
              <w:jc w:val="center"/>
              <w:rPr>
                <w:sz w:val="24"/>
                <w:szCs w:val="24"/>
                <w:lang w:val="vi-VN"/>
              </w:rPr>
            </w:pPr>
          </w:p>
        </w:tc>
        <w:tc>
          <w:tcPr>
            <w:tcW w:w="8222" w:type="dxa"/>
            <w:tcBorders>
              <w:top w:val="nil"/>
              <w:bottom w:val="nil"/>
            </w:tcBorders>
            <w:shd w:val="clear" w:color="auto" w:fill="auto"/>
          </w:tcPr>
          <w:p w14:paraId="5975D8D7" w14:textId="10B3C828" w:rsidR="0087379F" w:rsidRPr="00E93A6B" w:rsidRDefault="00C42D55" w:rsidP="00DB50C2">
            <w:pPr>
              <w:spacing w:line="240" w:lineRule="auto"/>
              <w:jc w:val="both"/>
              <w:rPr>
                <w:sz w:val="24"/>
                <w:szCs w:val="24"/>
                <w:lang w:val="pt-BR"/>
              </w:rPr>
            </w:pPr>
            <w:r w:rsidRPr="00E93A6B">
              <w:rPr>
                <w:rFonts w:eastAsia="Times New Roman"/>
                <w:sz w:val="24"/>
                <w:szCs w:val="24"/>
                <w:lang w:val="vi-VN"/>
              </w:rPr>
              <w:t>- Hướng sườn khác nhau sẽ nhận được lượng nhiệt ẩm khác nhau, vì thế sự phát triển của lớp phủ thực vật cũng khác nhau ảnh hưởng gián tiếp đến sự hình thành đất</w:t>
            </w:r>
            <w:r w:rsidR="00E16DC1" w:rsidRPr="00E93A6B">
              <w:rPr>
                <w:rFonts w:eastAsia="Times New Roman"/>
                <w:sz w:val="24"/>
                <w:szCs w:val="24"/>
                <w:lang w:val="vi-VN"/>
              </w:rPr>
              <w:t>, dẫn tới</w:t>
            </w:r>
            <w:r w:rsidRPr="00E93A6B">
              <w:rPr>
                <w:rFonts w:eastAsia="Times New Roman"/>
                <w:sz w:val="24"/>
                <w:szCs w:val="24"/>
                <w:lang w:val="vi-VN"/>
              </w:rPr>
              <w:t xml:space="preserve"> độ cao bắt đầu và kết thúc của các vành đai khác nhau ở 2 bên sườn núi.</w:t>
            </w:r>
          </w:p>
        </w:tc>
        <w:tc>
          <w:tcPr>
            <w:tcW w:w="873" w:type="dxa"/>
            <w:tcBorders>
              <w:top w:val="nil"/>
              <w:bottom w:val="nil"/>
            </w:tcBorders>
            <w:shd w:val="clear" w:color="auto" w:fill="auto"/>
            <w:vAlign w:val="center"/>
          </w:tcPr>
          <w:p w14:paraId="190C8633" w14:textId="66B819AB" w:rsidR="0087379F" w:rsidRPr="00E93A6B" w:rsidRDefault="00C42D55" w:rsidP="00DB50C2">
            <w:pPr>
              <w:spacing w:line="240" w:lineRule="auto"/>
              <w:jc w:val="center"/>
              <w:rPr>
                <w:sz w:val="24"/>
                <w:szCs w:val="24"/>
                <w:lang w:val="vi-VN"/>
              </w:rPr>
            </w:pPr>
            <w:r w:rsidRPr="00E93A6B">
              <w:rPr>
                <w:sz w:val="24"/>
                <w:szCs w:val="24"/>
              </w:rPr>
              <w:t>0</w:t>
            </w:r>
            <w:r w:rsidR="00E16DC1" w:rsidRPr="00E93A6B">
              <w:rPr>
                <w:sz w:val="24"/>
                <w:szCs w:val="24"/>
              </w:rPr>
              <w:t>,</w:t>
            </w:r>
            <w:r w:rsidRPr="00E93A6B">
              <w:rPr>
                <w:sz w:val="24"/>
                <w:szCs w:val="24"/>
              </w:rPr>
              <w:t>25</w:t>
            </w:r>
          </w:p>
        </w:tc>
      </w:tr>
      <w:tr w:rsidR="00E16DC1" w:rsidRPr="00E93A6B" w14:paraId="36F8640B" w14:textId="77777777" w:rsidTr="00DB50C2">
        <w:trPr>
          <w:jc w:val="center"/>
        </w:trPr>
        <w:tc>
          <w:tcPr>
            <w:tcW w:w="875" w:type="dxa"/>
            <w:vMerge/>
            <w:shd w:val="clear" w:color="auto" w:fill="auto"/>
            <w:vAlign w:val="center"/>
          </w:tcPr>
          <w:p w14:paraId="78EAA007"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5C0A179D" w14:textId="77777777" w:rsidR="00F419C0" w:rsidRPr="00E93A6B" w:rsidRDefault="00F419C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0A38D19B" w14:textId="1B1B7205" w:rsidR="00F419C0" w:rsidRPr="00E93A6B" w:rsidRDefault="00F419C0" w:rsidP="00DB50C2">
            <w:pPr>
              <w:pStyle w:val="ListParagraph"/>
              <w:spacing w:line="240" w:lineRule="auto"/>
              <w:ind w:left="0"/>
              <w:jc w:val="both"/>
              <w:rPr>
                <w:i/>
                <w:sz w:val="24"/>
                <w:szCs w:val="24"/>
                <w:lang w:val="pt-BR"/>
              </w:rPr>
            </w:pPr>
            <w:r w:rsidRPr="00E93A6B">
              <w:rPr>
                <w:i/>
                <w:sz w:val="24"/>
                <w:szCs w:val="24"/>
                <w:lang w:val="vi-VN"/>
              </w:rPr>
              <w:t>*Vì sao sinh vật đới ôn hòa rất đa dạng?</w:t>
            </w:r>
          </w:p>
        </w:tc>
        <w:tc>
          <w:tcPr>
            <w:tcW w:w="873" w:type="dxa"/>
            <w:tcBorders>
              <w:bottom w:val="single" w:sz="4" w:space="0" w:color="auto"/>
            </w:tcBorders>
            <w:shd w:val="clear" w:color="auto" w:fill="auto"/>
            <w:vAlign w:val="center"/>
          </w:tcPr>
          <w:p w14:paraId="40CDEC8B" w14:textId="03AD7473" w:rsidR="00F419C0" w:rsidRPr="00E93A6B" w:rsidRDefault="00F419C0" w:rsidP="00DB50C2">
            <w:pPr>
              <w:spacing w:line="240" w:lineRule="auto"/>
              <w:jc w:val="center"/>
              <w:rPr>
                <w:i/>
                <w:sz w:val="24"/>
                <w:szCs w:val="24"/>
              </w:rPr>
            </w:pPr>
            <w:r w:rsidRPr="00E93A6B">
              <w:rPr>
                <w:i/>
                <w:sz w:val="24"/>
                <w:szCs w:val="24"/>
              </w:rPr>
              <w:t>1,00</w:t>
            </w:r>
          </w:p>
        </w:tc>
      </w:tr>
      <w:tr w:rsidR="00E16DC1" w:rsidRPr="00E93A6B" w14:paraId="0DD34561" w14:textId="77777777" w:rsidTr="00DB50C2">
        <w:trPr>
          <w:jc w:val="center"/>
        </w:trPr>
        <w:tc>
          <w:tcPr>
            <w:tcW w:w="875" w:type="dxa"/>
            <w:vMerge/>
            <w:shd w:val="clear" w:color="auto" w:fill="auto"/>
            <w:vAlign w:val="center"/>
          </w:tcPr>
          <w:p w14:paraId="474ACEC1"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1BEAA70B" w14:textId="77777777" w:rsidR="00F419C0" w:rsidRPr="00E93A6B" w:rsidRDefault="00F419C0" w:rsidP="00DB50C2">
            <w:pPr>
              <w:spacing w:line="240" w:lineRule="auto"/>
              <w:jc w:val="center"/>
              <w:rPr>
                <w:sz w:val="24"/>
                <w:szCs w:val="24"/>
                <w:lang w:val="vi-VN"/>
              </w:rPr>
            </w:pPr>
          </w:p>
        </w:tc>
        <w:tc>
          <w:tcPr>
            <w:tcW w:w="8222" w:type="dxa"/>
            <w:tcBorders>
              <w:bottom w:val="nil"/>
            </w:tcBorders>
            <w:shd w:val="clear" w:color="auto" w:fill="auto"/>
          </w:tcPr>
          <w:p w14:paraId="14171E2D" w14:textId="30590D7C" w:rsidR="00F419C0" w:rsidRPr="00E93A6B" w:rsidRDefault="00F419C0" w:rsidP="00DB50C2">
            <w:pPr>
              <w:pStyle w:val="ListParagraph"/>
              <w:spacing w:line="240" w:lineRule="auto"/>
              <w:ind w:left="0"/>
              <w:jc w:val="both"/>
              <w:rPr>
                <w:i/>
                <w:sz w:val="24"/>
                <w:szCs w:val="24"/>
                <w:lang w:val="pt-BR"/>
              </w:rPr>
            </w:pPr>
            <w:r w:rsidRPr="00E93A6B">
              <w:rPr>
                <w:sz w:val="24"/>
                <w:szCs w:val="24"/>
                <w:lang w:val="vi-VN"/>
              </w:rPr>
              <w:t>- Do có nhiểu kiểu khí hậu khác nhau: ôn đới lục địa (lạnh), ôn đới hải dương, ôn đới lục địa (nửa khô hạn), cận nhiệt gió mùa, cận nhiệt địa  trung hải, cận nhiệt lục địa.</w:t>
            </w:r>
          </w:p>
        </w:tc>
        <w:tc>
          <w:tcPr>
            <w:tcW w:w="873" w:type="dxa"/>
            <w:tcBorders>
              <w:bottom w:val="nil"/>
            </w:tcBorders>
            <w:shd w:val="clear" w:color="auto" w:fill="auto"/>
            <w:vAlign w:val="center"/>
          </w:tcPr>
          <w:p w14:paraId="55ED5B45" w14:textId="45CEFF03" w:rsidR="00F419C0" w:rsidRPr="00E93A6B" w:rsidRDefault="00F419C0"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6451682C" w14:textId="77777777" w:rsidTr="00DB50C2">
        <w:trPr>
          <w:jc w:val="center"/>
        </w:trPr>
        <w:tc>
          <w:tcPr>
            <w:tcW w:w="875" w:type="dxa"/>
            <w:vMerge/>
            <w:shd w:val="clear" w:color="auto" w:fill="auto"/>
            <w:vAlign w:val="center"/>
          </w:tcPr>
          <w:p w14:paraId="264266BD"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5C6C31A8"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3DB9E16F" w14:textId="064CCE55" w:rsidR="00F419C0" w:rsidRPr="00E93A6B" w:rsidRDefault="00F419C0" w:rsidP="00DB50C2">
            <w:pPr>
              <w:pStyle w:val="ListParagraph"/>
              <w:spacing w:line="240" w:lineRule="auto"/>
              <w:ind w:left="0"/>
              <w:jc w:val="both"/>
              <w:rPr>
                <w:i/>
                <w:sz w:val="24"/>
                <w:szCs w:val="24"/>
                <w:lang w:val="pt-BR"/>
              </w:rPr>
            </w:pPr>
            <w:r w:rsidRPr="00E93A6B">
              <w:rPr>
                <w:sz w:val="24"/>
                <w:szCs w:val="24"/>
                <w:lang w:val="vi-VN"/>
              </w:rPr>
              <w:t>- Do có nhiều loại đất khác nhau: Pốt dôn, Nâu và xám, đen, đỏ vàng cận nhiệt ẩm, đỏ nâu, xám.</w:t>
            </w:r>
          </w:p>
        </w:tc>
        <w:tc>
          <w:tcPr>
            <w:tcW w:w="873" w:type="dxa"/>
            <w:tcBorders>
              <w:top w:val="nil"/>
              <w:bottom w:val="nil"/>
            </w:tcBorders>
            <w:shd w:val="clear" w:color="auto" w:fill="auto"/>
            <w:vAlign w:val="center"/>
          </w:tcPr>
          <w:p w14:paraId="1F0A2C47" w14:textId="4BD126BA" w:rsidR="00F419C0" w:rsidRPr="00E93A6B" w:rsidRDefault="00F419C0" w:rsidP="00DB50C2">
            <w:pPr>
              <w:spacing w:line="240" w:lineRule="auto"/>
              <w:jc w:val="center"/>
              <w:rPr>
                <w:i/>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789A045E" w14:textId="77777777" w:rsidTr="00DB50C2">
        <w:trPr>
          <w:jc w:val="center"/>
        </w:trPr>
        <w:tc>
          <w:tcPr>
            <w:tcW w:w="875" w:type="dxa"/>
            <w:vMerge/>
            <w:shd w:val="clear" w:color="auto" w:fill="auto"/>
            <w:vAlign w:val="center"/>
          </w:tcPr>
          <w:p w14:paraId="7222C1C6"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3A70C995"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13F22E53" w14:textId="120B665B" w:rsidR="00F419C0" w:rsidRPr="00E93A6B" w:rsidRDefault="00F419C0" w:rsidP="00DB50C2">
            <w:pPr>
              <w:pStyle w:val="ListParagraph"/>
              <w:spacing w:line="240" w:lineRule="auto"/>
              <w:ind w:left="0"/>
              <w:jc w:val="both"/>
              <w:rPr>
                <w:sz w:val="24"/>
                <w:szCs w:val="24"/>
                <w:lang w:val="pt-BR"/>
              </w:rPr>
            </w:pPr>
            <w:r w:rsidRPr="00E93A6B">
              <w:rPr>
                <w:sz w:val="24"/>
                <w:szCs w:val="24"/>
                <w:lang w:val="vi-VN"/>
              </w:rPr>
              <w:t>- Do địa hình đa dạng với nhiều dãy núi cao. Do thực vật phát triển nên động vật cũng phát triển. Do con người tác động làm thay đổi sự phân bố sinh vật…</w:t>
            </w:r>
          </w:p>
        </w:tc>
        <w:tc>
          <w:tcPr>
            <w:tcW w:w="873" w:type="dxa"/>
            <w:tcBorders>
              <w:top w:val="nil"/>
              <w:bottom w:val="nil"/>
            </w:tcBorders>
            <w:shd w:val="clear" w:color="auto" w:fill="auto"/>
            <w:vAlign w:val="center"/>
          </w:tcPr>
          <w:p w14:paraId="4CE7EDC9" w14:textId="4EAB386E" w:rsidR="00F419C0" w:rsidRPr="00E93A6B" w:rsidRDefault="00F419C0" w:rsidP="00DB50C2">
            <w:pPr>
              <w:spacing w:line="240" w:lineRule="auto"/>
              <w:jc w:val="center"/>
              <w:rPr>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1207A890" w14:textId="77777777" w:rsidTr="00DB50C2">
        <w:trPr>
          <w:jc w:val="center"/>
        </w:trPr>
        <w:tc>
          <w:tcPr>
            <w:tcW w:w="875" w:type="dxa"/>
            <w:vMerge/>
            <w:shd w:val="clear" w:color="auto" w:fill="auto"/>
            <w:vAlign w:val="center"/>
          </w:tcPr>
          <w:p w14:paraId="47A68DDF"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5B9D8A70" w14:textId="77777777" w:rsidR="00F419C0" w:rsidRPr="00E93A6B" w:rsidRDefault="00F419C0" w:rsidP="00DB50C2">
            <w:pPr>
              <w:spacing w:line="240" w:lineRule="auto"/>
              <w:jc w:val="center"/>
              <w:rPr>
                <w:sz w:val="24"/>
                <w:szCs w:val="24"/>
                <w:lang w:val="vi-VN"/>
              </w:rPr>
            </w:pPr>
          </w:p>
        </w:tc>
        <w:tc>
          <w:tcPr>
            <w:tcW w:w="8222" w:type="dxa"/>
            <w:tcBorders>
              <w:top w:val="nil"/>
            </w:tcBorders>
            <w:shd w:val="clear" w:color="auto" w:fill="auto"/>
          </w:tcPr>
          <w:p w14:paraId="4755A2EC" w14:textId="0BB1EDB4" w:rsidR="00F419C0" w:rsidRPr="00E93A6B" w:rsidRDefault="00F419C0" w:rsidP="00DB50C2">
            <w:pPr>
              <w:spacing w:line="240" w:lineRule="auto"/>
              <w:jc w:val="both"/>
              <w:rPr>
                <w:sz w:val="24"/>
                <w:szCs w:val="24"/>
                <w:lang w:val="pt-BR"/>
              </w:rPr>
            </w:pPr>
            <w:r w:rsidRPr="00E93A6B">
              <w:rPr>
                <w:sz w:val="24"/>
                <w:szCs w:val="24"/>
                <w:lang w:val="vi-VN"/>
              </w:rPr>
              <w:t>- Mối quan hệ giữa các nhân tố tác động khác nhau ở từng nơi tạo nên sự đa dạng  ở đây.</w:t>
            </w:r>
          </w:p>
        </w:tc>
        <w:tc>
          <w:tcPr>
            <w:tcW w:w="873" w:type="dxa"/>
            <w:tcBorders>
              <w:top w:val="nil"/>
            </w:tcBorders>
            <w:shd w:val="clear" w:color="auto" w:fill="auto"/>
            <w:vAlign w:val="center"/>
          </w:tcPr>
          <w:p w14:paraId="10FB4160" w14:textId="424CD942" w:rsidR="00F419C0" w:rsidRPr="00E93A6B" w:rsidRDefault="00F419C0" w:rsidP="00DB50C2">
            <w:pPr>
              <w:spacing w:line="240" w:lineRule="auto"/>
              <w:jc w:val="center"/>
              <w:rPr>
                <w:sz w:val="24"/>
                <w:szCs w:val="24"/>
              </w:rPr>
            </w:pPr>
            <w:r w:rsidRPr="00E93A6B">
              <w:rPr>
                <w:sz w:val="24"/>
                <w:szCs w:val="24"/>
              </w:rPr>
              <w:t>0</w:t>
            </w:r>
            <w:r w:rsidR="00E16DC1" w:rsidRPr="00E93A6B">
              <w:rPr>
                <w:sz w:val="24"/>
                <w:szCs w:val="24"/>
              </w:rPr>
              <w:t>,</w:t>
            </w:r>
            <w:r w:rsidRPr="00E93A6B">
              <w:rPr>
                <w:sz w:val="24"/>
                <w:szCs w:val="24"/>
              </w:rPr>
              <w:t>25</w:t>
            </w:r>
          </w:p>
        </w:tc>
      </w:tr>
      <w:tr w:rsidR="00E16DC1" w:rsidRPr="00E93A6B" w14:paraId="3DD974CC" w14:textId="77777777" w:rsidTr="00DB50C2">
        <w:trPr>
          <w:jc w:val="center"/>
        </w:trPr>
        <w:tc>
          <w:tcPr>
            <w:tcW w:w="875" w:type="dxa"/>
            <w:vMerge w:val="restart"/>
            <w:shd w:val="clear" w:color="auto" w:fill="auto"/>
            <w:vAlign w:val="center"/>
          </w:tcPr>
          <w:p w14:paraId="4ADA67FD" w14:textId="77777777" w:rsidR="00F419C0" w:rsidRPr="00E93A6B" w:rsidRDefault="00F419C0" w:rsidP="00DB50C2">
            <w:pPr>
              <w:spacing w:line="240" w:lineRule="auto"/>
              <w:jc w:val="center"/>
              <w:rPr>
                <w:b/>
                <w:sz w:val="24"/>
                <w:szCs w:val="24"/>
                <w:lang w:val="vi-VN"/>
              </w:rPr>
            </w:pPr>
            <w:r w:rsidRPr="00E93A6B">
              <w:rPr>
                <w:b/>
                <w:sz w:val="24"/>
                <w:szCs w:val="24"/>
              </w:rPr>
              <w:t>Câu II</w:t>
            </w:r>
          </w:p>
        </w:tc>
        <w:tc>
          <w:tcPr>
            <w:tcW w:w="425" w:type="dxa"/>
            <w:shd w:val="clear" w:color="auto" w:fill="auto"/>
          </w:tcPr>
          <w:p w14:paraId="37D44049" w14:textId="77777777" w:rsidR="00F419C0" w:rsidRPr="00E93A6B" w:rsidRDefault="00F419C0" w:rsidP="00DB50C2">
            <w:pPr>
              <w:spacing w:line="240" w:lineRule="auto"/>
              <w:jc w:val="center"/>
              <w:rPr>
                <w:b/>
                <w:sz w:val="24"/>
                <w:szCs w:val="24"/>
              </w:rPr>
            </w:pPr>
            <w:r w:rsidRPr="00E93A6B">
              <w:rPr>
                <w:b/>
                <w:sz w:val="24"/>
                <w:szCs w:val="24"/>
              </w:rPr>
              <w:t>1</w:t>
            </w:r>
          </w:p>
        </w:tc>
        <w:tc>
          <w:tcPr>
            <w:tcW w:w="8222" w:type="dxa"/>
            <w:shd w:val="clear" w:color="auto" w:fill="auto"/>
          </w:tcPr>
          <w:p w14:paraId="64B2EF28" w14:textId="68C6B6C9" w:rsidR="00F419C0" w:rsidRPr="00E93A6B" w:rsidRDefault="00F419C0" w:rsidP="00DB50C2">
            <w:pPr>
              <w:spacing w:line="240" w:lineRule="auto"/>
              <w:jc w:val="both"/>
              <w:rPr>
                <w:b/>
                <w:bCs/>
                <w:i/>
                <w:iCs/>
                <w:sz w:val="24"/>
                <w:szCs w:val="24"/>
                <w:lang w:val="vi-VN"/>
              </w:rPr>
            </w:pPr>
            <w:r w:rsidRPr="00E93A6B">
              <w:rPr>
                <w:b/>
                <w:bCs/>
                <w:i/>
                <w:iCs/>
                <w:sz w:val="24"/>
                <w:szCs w:val="24"/>
              </w:rPr>
              <w:t>Phân tích tác động của biến đổi khí hậu đến vòng tuần hoàn của nước?</w:t>
            </w:r>
            <w:r w:rsidR="00E16DC1" w:rsidRPr="00E93A6B">
              <w:rPr>
                <w:b/>
                <w:bCs/>
                <w:i/>
                <w:iCs/>
                <w:sz w:val="24"/>
                <w:szCs w:val="24"/>
                <w:lang w:val="vi-VN"/>
              </w:rPr>
              <w:t xml:space="preserve"> Giải thích nguyên nhân làm cho độ mặn và nhiệt độ nước biển và đại dương có sự khác nhau giữa xích đạo và cực?</w:t>
            </w:r>
          </w:p>
        </w:tc>
        <w:tc>
          <w:tcPr>
            <w:tcW w:w="873" w:type="dxa"/>
            <w:shd w:val="clear" w:color="auto" w:fill="auto"/>
            <w:vAlign w:val="center"/>
          </w:tcPr>
          <w:p w14:paraId="3F8DCC0A" w14:textId="77777777" w:rsidR="00F419C0" w:rsidRPr="00E93A6B" w:rsidRDefault="00F419C0" w:rsidP="00DB50C2">
            <w:pPr>
              <w:spacing w:line="240" w:lineRule="auto"/>
              <w:jc w:val="center"/>
              <w:rPr>
                <w:b/>
                <w:i/>
                <w:sz w:val="24"/>
                <w:szCs w:val="24"/>
              </w:rPr>
            </w:pPr>
            <w:r w:rsidRPr="00E93A6B">
              <w:rPr>
                <w:b/>
                <w:i/>
                <w:sz w:val="24"/>
                <w:szCs w:val="24"/>
              </w:rPr>
              <w:t>2,00</w:t>
            </w:r>
          </w:p>
        </w:tc>
      </w:tr>
      <w:tr w:rsidR="00E16DC1" w:rsidRPr="00E93A6B" w14:paraId="579837DD" w14:textId="77777777" w:rsidTr="00DB50C2">
        <w:trPr>
          <w:jc w:val="center"/>
        </w:trPr>
        <w:tc>
          <w:tcPr>
            <w:tcW w:w="875" w:type="dxa"/>
            <w:vMerge/>
            <w:shd w:val="clear" w:color="auto" w:fill="auto"/>
            <w:vAlign w:val="center"/>
          </w:tcPr>
          <w:p w14:paraId="5A6295CB" w14:textId="77777777" w:rsidR="00F419C0" w:rsidRPr="00E93A6B" w:rsidRDefault="00F419C0" w:rsidP="00DB50C2">
            <w:pPr>
              <w:spacing w:line="240" w:lineRule="auto"/>
              <w:jc w:val="center"/>
              <w:rPr>
                <w:sz w:val="24"/>
                <w:szCs w:val="24"/>
                <w:lang w:val="vi-VN"/>
              </w:rPr>
            </w:pPr>
          </w:p>
        </w:tc>
        <w:tc>
          <w:tcPr>
            <w:tcW w:w="425" w:type="dxa"/>
            <w:vMerge w:val="restart"/>
            <w:shd w:val="clear" w:color="auto" w:fill="auto"/>
          </w:tcPr>
          <w:p w14:paraId="131964DD" w14:textId="77777777" w:rsidR="00F419C0" w:rsidRPr="00E93A6B" w:rsidRDefault="00F419C0" w:rsidP="00DB50C2">
            <w:pPr>
              <w:pStyle w:val="Heading2"/>
              <w:spacing w:before="0" w:after="0" w:line="240" w:lineRule="auto"/>
              <w:rPr>
                <w:rStyle w:val="Emphasis"/>
                <w:i/>
                <w:iCs/>
                <w:sz w:val="24"/>
                <w:szCs w:val="24"/>
              </w:rPr>
            </w:pPr>
          </w:p>
        </w:tc>
        <w:tc>
          <w:tcPr>
            <w:tcW w:w="8222" w:type="dxa"/>
            <w:tcBorders>
              <w:bottom w:val="single" w:sz="4" w:space="0" w:color="auto"/>
            </w:tcBorders>
            <w:shd w:val="clear" w:color="auto" w:fill="auto"/>
          </w:tcPr>
          <w:p w14:paraId="503F3D23" w14:textId="2AE25787" w:rsidR="00F419C0" w:rsidRPr="00E93A6B" w:rsidRDefault="00E16DC1" w:rsidP="00DB50C2">
            <w:pPr>
              <w:spacing w:line="240" w:lineRule="auto"/>
              <w:rPr>
                <w:i/>
                <w:sz w:val="24"/>
                <w:szCs w:val="24"/>
                <w:lang w:val="vi-VN"/>
              </w:rPr>
            </w:pPr>
            <w:r w:rsidRPr="00E93A6B">
              <w:rPr>
                <w:i/>
                <w:sz w:val="24"/>
                <w:szCs w:val="24"/>
              </w:rPr>
              <w:t>*</w:t>
            </w:r>
            <w:r w:rsidR="00F419C0" w:rsidRPr="00E93A6B">
              <w:rPr>
                <w:i/>
                <w:sz w:val="24"/>
                <w:szCs w:val="24"/>
              </w:rPr>
              <w:t>Phân tích tác động của biến đổi khí hậu đến vòng tuần hoàn của nước?</w:t>
            </w:r>
          </w:p>
        </w:tc>
        <w:tc>
          <w:tcPr>
            <w:tcW w:w="873" w:type="dxa"/>
            <w:tcBorders>
              <w:bottom w:val="single" w:sz="4" w:space="0" w:color="auto"/>
            </w:tcBorders>
            <w:shd w:val="clear" w:color="auto" w:fill="auto"/>
            <w:vAlign w:val="center"/>
          </w:tcPr>
          <w:p w14:paraId="2519532A" w14:textId="4AC8D158" w:rsidR="00F419C0" w:rsidRPr="00E93A6B" w:rsidRDefault="00F419C0" w:rsidP="00DB50C2">
            <w:pPr>
              <w:spacing w:line="240" w:lineRule="auto"/>
              <w:jc w:val="center"/>
              <w:rPr>
                <w:i/>
                <w:sz w:val="24"/>
                <w:szCs w:val="24"/>
              </w:rPr>
            </w:pPr>
            <w:r w:rsidRPr="00E93A6B">
              <w:rPr>
                <w:i/>
                <w:sz w:val="24"/>
                <w:szCs w:val="24"/>
              </w:rPr>
              <w:t>1,00</w:t>
            </w:r>
          </w:p>
        </w:tc>
      </w:tr>
      <w:tr w:rsidR="00E16DC1" w:rsidRPr="00E93A6B" w14:paraId="03604A6B" w14:textId="77777777" w:rsidTr="00DB50C2">
        <w:trPr>
          <w:jc w:val="center"/>
        </w:trPr>
        <w:tc>
          <w:tcPr>
            <w:tcW w:w="875" w:type="dxa"/>
            <w:vMerge/>
            <w:shd w:val="clear" w:color="auto" w:fill="auto"/>
            <w:vAlign w:val="center"/>
          </w:tcPr>
          <w:p w14:paraId="05A40FAD"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01FA1307" w14:textId="77777777" w:rsidR="00F419C0" w:rsidRPr="00E93A6B" w:rsidRDefault="00F419C0" w:rsidP="00DB50C2">
            <w:pPr>
              <w:spacing w:line="240" w:lineRule="auto"/>
              <w:jc w:val="center"/>
              <w:rPr>
                <w:sz w:val="24"/>
                <w:szCs w:val="24"/>
                <w:lang w:val="vi-VN"/>
              </w:rPr>
            </w:pPr>
          </w:p>
        </w:tc>
        <w:tc>
          <w:tcPr>
            <w:tcW w:w="8222" w:type="dxa"/>
            <w:tcBorders>
              <w:bottom w:val="nil"/>
            </w:tcBorders>
            <w:shd w:val="clear" w:color="auto" w:fill="auto"/>
          </w:tcPr>
          <w:p w14:paraId="71B8A957" w14:textId="4B6BAF94" w:rsidR="00F419C0" w:rsidRPr="00E93A6B" w:rsidRDefault="00F419C0" w:rsidP="00DB50C2">
            <w:pPr>
              <w:spacing w:line="240" w:lineRule="auto"/>
              <w:jc w:val="both"/>
              <w:rPr>
                <w:iCs/>
                <w:spacing w:val="-6"/>
                <w:sz w:val="24"/>
                <w:szCs w:val="24"/>
                <w:lang w:val="pt-BR"/>
              </w:rPr>
            </w:pPr>
            <w:r w:rsidRPr="00E93A6B">
              <w:rPr>
                <w:iCs/>
                <w:spacing w:val="-6"/>
                <w:sz w:val="24"/>
                <w:szCs w:val="24"/>
                <w:lang w:val="pt-BR"/>
              </w:rPr>
              <w:t>- Nhiệt độ gia tăng đồng nghĩa với việc lượng nước bốc hơi từ mặt đất và đại dương vào khí quyển tăng.</w:t>
            </w:r>
          </w:p>
        </w:tc>
        <w:tc>
          <w:tcPr>
            <w:tcW w:w="873" w:type="dxa"/>
            <w:tcBorders>
              <w:bottom w:val="nil"/>
            </w:tcBorders>
            <w:shd w:val="clear" w:color="auto" w:fill="auto"/>
            <w:vAlign w:val="center"/>
          </w:tcPr>
          <w:p w14:paraId="5445587B" w14:textId="49605890" w:rsidR="00F419C0" w:rsidRPr="00E93A6B" w:rsidRDefault="00F419C0" w:rsidP="00DB50C2">
            <w:pPr>
              <w:spacing w:line="240" w:lineRule="auto"/>
              <w:jc w:val="center"/>
              <w:rPr>
                <w:sz w:val="24"/>
                <w:szCs w:val="24"/>
              </w:rPr>
            </w:pPr>
            <w:r w:rsidRPr="00E93A6B">
              <w:rPr>
                <w:sz w:val="24"/>
                <w:szCs w:val="24"/>
              </w:rPr>
              <w:t>0,25</w:t>
            </w:r>
          </w:p>
        </w:tc>
      </w:tr>
      <w:tr w:rsidR="00E16DC1" w:rsidRPr="00E93A6B" w14:paraId="78F749B7" w14:textId="77777777" w:rsidTr="00DB50C2">
        <w:trPr>
          <w:jc w:val="center"/>
        </w:trPr>
        <w:tc>
          <w:tcPr>
            <w:tcW w:w="875" w:type="dxa"/>
            <w:vMerge/>
            <w:shd w:val="clear" w:color="auto" w:fill="auto"/>
            <w:vAlign w:val="center"/>
          </w:tcPr>
          <w:p w14:paraId="20139548"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2A52BDA7"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434288FC" w14:textId="73C1DDB1" w:rsidR="00F419C0" w:rsidRPr="00E93A6B" w:rsidRDefault="00F419C0" w:rsidP="00DB50C2">
            <w:pPr>
              <w:spacing w:line="240" w:lineRule="auto"/>
              <w:jc w:val="both"/>
              <w:rPr>
                <w:spacing w:val="-6"/>
                <w:sz w:val="24"/>
                <w:szCs w:val="24"/>
                <w:lang w:val="pt-BR"/>
              </w:rPr>
            </w:pPr>
            <w:r w:rsidRPr="00E93A6B">
              <w:rPr>
                <w:spacing w:val="-6"/>
                <w:sz w:val="24"/>
                <w:szCs w:val="24"/>
                <w:lang w:val="pt-BR"/>
              </w:rPr>
              <w:t>- Khí quyển nóng lên nên có thể chứa nhiều hơi nước hơn, vì vậy dễ xảy ra nhiều trận mưa bão lớn.</w:t>
            </w:r>
          </w:p>
        </w:tc>
        <w:tc>
          <w:tcPr>
            <w:tcW w:w="873" w:type="dxa"/>
            <w:tcBorders>
              <w:top w:val="nil"/>
              <w:bottom w:val="nil"/>
            </w:tcBorders>
            <w:shd w:val="clear" w:color="auto" w:fill="auto"/>
            <w:vAlign w:val="center"/>
          </w:tcPr>
          <w:p w14:paraId="62A898B5" w14:textId="2F4F2F9E" w:rsidR="00F419C0" w:rsidRPr="00E93A6B" w:rsidRDefault="00F419C0" w:rsidP="00DB50C2">
            <w:pPr>
              <w:spacing w:line="240" w:lineRule="auto"/>
              <w:jc w:val="center"/>
              <w:rPr>
                <w:sz w:val="24"/>
                <w:szCs w:val="24"/>
              </w:rPr>
            </w:pPr>
            <w:r w:rsidRPr="00E93A6B">
              <w:rPr>
                <w:sz w:val="24"/>
                <w:szCs w:val="24"/>
              </w:rPr>
              <w:t>0,25</w:t>
            </w:r>
          </w:p>
        </w:tc>
      </w:tr>
      <w:tr w:rsidR="00E16DC1" w:rsidRPr="00E93A6B" w14:paraId="4096666A" w14:textId="77777777" w:rsidTr="00DB50C2">
        <w:trPr>
          <w:jc w:val="center"/>
        </w:trPr>
        <w:tc>
          <w:tcPr>
            <w:tcW w:w="875" w:type="dxa"/>
            <w:vMerge/>
            <w:shd w:val="clear" w:color="auto" w:fill="auto"/>
            <w:vAlign w:val="center"/>
          </w:tcPr>
          <w:p w14:paraId="41D3FC3F"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7C80E602"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7804D4DB" w14:textId="38E49AE8" w:rsidR="00F419C0" w:rsidRPr="00E93A6B" w:rsidRDefault="00F419C0" w:rsidP="00DB50C2">
            <w:pPr>
              <w:spacing w:line="240" w:lineRule="auto"/>
              <w:jc w:val="both"/>
              <w:rPr>
                <w:iCs/>
                <w:spacing w:val="-6"/>
                <w:sz w:val="24"/>
                <w:szCs w:val="24"/>
                <w:lang w:val="pt-BR"/>
              </w:rPr>
            </w:pPr>
            <w:r w:rsidRPr="00E93A6B">
              <w:rPr>
                <w:iCs/>
                <w:spacing w:val="-6"/>
                <w:sz w:val="24"/>
                <w:szCs w:val="24"/>
                <w:lang w:val="pt-BR"/>
              </w:rPr>
              <w:t>- Mưa lớn làm tăng nguy cơ lũ lụt. Nước lũ đổ về các sông và biển, lượng nước giữ lại làm ẩm đất ít hơn.</w:t>
            </w:r>
          </w:p>
        </w:tc>
        <w:tc>
          <w:tcPr>
            <w:tcW w:w="873" w:type="dxa"/>
            <w:tcBorders>
              <w:top w:val="nil"/>
              <w:bottom w:val="nil"/>
            </w:tcBorders>
            <w:shd w:val="clear" w:color="auto" w:fill="auto"/>
            <w:vAlign w:val="center"/>
          </w:tcPr>
          <w:p w14:paraId="6C66D8C1" w14:textId="13149698" w:rsidR="00F419C0" w:rsidRPr="00E93A6B" w:rsidRDefault="00F419C0" w:rsidP="00DB50C2">
            <w:pPr>
              <w:spacing w:line="240" w:lineRule="auto"/>
              <w:jc w:val="center"/>
              <w:rPr>
                <w:sz w:val="24"/>
                <w:szCs w:val="24"/>
              </w:rPr>
            </w:pPr>
            <w:r w:rsidRPr="00E93A6B">
              <w:rPr>
                <w:sz w:val="24"/>
                <w:szCs w:val="24"/>
              </w:rPr>
              <w:t>0,25</w:t>
            </w:r>
          </w:p>
        </w:tc>
      </w:tr>
      <w:tr w:rsidR="00E16DC1" w:rsidRPr="00E93A6B" w14:paraId="14C4EB64" w14:textId="77777777" w:rsidTr="00DB50C2">
        <w:trPr>
          <w:jc w:val="center"/>
        </w:trPr>
        <w:tc>
          <w:tcPr>
            <w:tcW w:w="875" w:type="dxa"/>
            <w:vMerge/>
            <w:shd w:val="clear" w:color="auto" w:fill="auto"/>
            <w:vAlign w:val="center"/>
          </w:tcPr>
          <w:p w14:paraId="64E3C58D"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111E9249" w14:textId="77777777" w:rsidR="00F419C0" w:rsidRPr="00E93A6B" w:rsidRDefault="00F419C0" w:rsidP="00DB50C2">
            <w:pPr>
              <w:spacing w:line="240" w:lineRule="auto"/>
              <w:jc w:val="center"/>
              <w:rPr>
                <w:sz w:val="24"/>
                <w:szCs w:val="24"/>
                <w:lang w:val="vi-VN"/>
              </w:rPr>
            </w:pPr>
          </w:p>
        </w:tc>
        <w:tc>
          <w:tcPr>
            <w:tcW w:w="8222" w:type="dxa"/>
            <w:tcBorders>
              <w:top w:val="nil"/>
            </w:tcBorders>
            <w:shd w:val="clear" w:color="auto" w:fill="auto"/>
          </w:tcPr>
          <w:p w14:paraId="5CDEA8C0" w14:textId="075F922A" w:rsidR="00F419C0" w:rsidRPr="00E93A6B" w:rsidRDefault="00F419C0" w:rsidP="00DB50C2">
            <w:pPr>
              <w:spacing w:line="240" w:lineRule="auto"/>
              <w:jc w:val="both"/>
              <w:rPr>
                <w:sz w:val="24"/>
                <w:szCs w:val="24"/>
                <w:lang w:val="vi-VN"/>
              </w:rPr>
            </w:pPr>
            <w:r w:rsidRPr="00E93A6B">
              <w:rPr>
                <w:sz w:val="24"/>
                <w:szCs w:val="24"/>
                <w:lang w:val="vi-VN"/>
              </w:rPr>
              <w:t>- Hiện tượng này cùng với nhiệt độ ngày càng gia tăng, kéo theo rủi ro lớn về hạn hán.</w:t>
            </w:r>
          </w:p>
        </w:tc>
        <w:tc>
          <w:tcPr>
            <w:tcW w:w="873" w:type="dxa"/>
            <w:tcBorders>
              <w:top w:val="nil"/>
            </w:tcBorders>
            <w:shd w:val="clear" w:color="auto" w:fill="auto"/>
            <w:vAlign w:val="center"/>
          </w:tcPr>
          <w:p w14:paraId="4C2078BE" w14:textId="598FFA7C" w:rsidR="00F419C0" w:rsidRPr="00E93A6B" w:rsidRDefault="00F419C0" w:rsidP="00DB50C2">
            <w:pPr>
              <w:spacing w:line="240" w:lineRule="auto"/>
              <w:jc w:val="center"/>
              <w:rPr>
                <w:sz w:val="24"/>
                <w:szCs w:val="24"/>
              </w:rPr>
            </w:pPr>
            <w:r w:rsidRPr="00E93A6B">
              <w:rPr>
                <w:sz w:val="24"/>
                <w:szCs w:val="24"/>
              </w:rPr>
              <w:t>0,25</w:t>
            </w:r>
          </w:p>
        </w:tc>
      </w:tr>
      <w:tr w:rsidR="00E16DC1" w:rsidRPr="00E93A6B" w14:paraId="6E2583F2" w14:textId="77777777" w:rsidTr="00DB50C2">
        <w:trPr>
          <w:jc w:val="center"/>
        </w:trPr>
        <w:tc>
          <w:tcPr>
            <w:tcW w:w="875" w:type="dxa"/>
            <w:vMerge/>
            <w:shd w:val="clear" w:color="auto" w:fill="auto"/>
            <w:vAlign w:val="center"/>
          </w:tcPr>
          <w:p w14:paraId="6187110D"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15A602A2" w14:textId="77777777" w:rsidR="00F419C0" w:rsidRPr="00E93A6B" w:rsidRDefault="00F419C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1CBFAB57" w14:textId="48449A74" w:rsidR="00F419C0" w:rsidRPr="00E93A6B" w:rsidRDefault="00F419C0" w:rsidP="00DB50C2">
            <w:pPr>
              <w:spacing w:line="240" w:lineRule="auto"/>
              <w:rPr>
                <w:i/>
                <w:iCs/>
                <w:sz w:val="24"/>
                <w:szCs w:val="24"/>
                <w:lang w:val="vi-VN"/>
              </w:rPr>
            </w:pPr>
            <w:r w:rsidRPr="00E93A6B">
              <w:rPr>
                <w:i/>
                <w:iCs/>
                <w:sz w:val="24"/>
                <w:szCs w:val="24"/>
                <w:lang w:val="vi-VN"/>
              </w:rPr>
              <w:t>*Giải thích nguyên nhân làm cho độ mặn và nhiệt độ nước biển và đại dương có sự khác nhau giữa xích đạo và cực?</w:t>
            </w:r>
          </w:p>
        </w:tc>
        <w:tc>
          <w:tcPr>
            <w:tcW w:w="873" w:type="dxa"/>
            <w:tcBorders>
              <w:bottom w:val="single" w:sz="4" w:space="0" w:color="auto"/>
            </w:tcBorders>
            <w:shd w:val="clear" w:color="auto" w:fill="auto"/>
            <w:vAlign w:val="center"/>
          </w:tcPr>
          <w:p w14:paraId="001CDBB6" w14:textId="77777777" w:rsidR="00F419C0" w:rsidRPr="00E93A6B" w:rsidRDefault="00F419C0" w:rsidP="00DB50C2">
            <w:pPr>
              <w:spacing w:line="240" w:lineRule="auto"/>
              <w:jc w:val="center"/>
              <w:rPr>
                <w:i/>
                <w:iCs/>
                <w:sz w:val="24"/>
                <w:szCs w:val="24"/>
              </w:rPr>
            </w:pPr>
            <w:r w:rsidRPr="00E93A6B">
              <w:rPr>
                <w:i/>
                <w:iCs/>
                <w:sz w:val="24"/>
                <w:szCs w:val="24"/>
              </w:rPr>
              <w:t>1,00</w:t>
            </w:r>
          </w:p>
        </w:tc>
      </w:tr>
      <w:tr w:rsidR="00E16DC1" w:rsidRPr="00E93A6B" w14:paraId="6861F40F" w14:textId="77777777" w:rsidTr="00DB50C2">
        <w:trPr>
          <w:jc w:val="center"/>
        </w:trPr>
        <w:tc>
          <w:tcPr>
            <w:tcW w:w="875" w:type="dxa"/>
            <w:vMerge/>
            <w:shd w:val="clear" w:color="auto" w:fill="auto"/>
            <w:vAlign w:val="center"/>
          </w:tcPr>
          <w:p w14:paraId="23B81462"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67F2A8F3" w14:textId="77777777" w:rsidR="00F419C0" w:rsidRPr="00E93A6B" w:rsidRDefault="00F419C0" w:rsidP="00DB50C2">
            <w:pPr>
              <w:spacing w:line="240" w:lineRule="auto"/>
              <w:jc w:val="center"/>
              <w:rPr>
                <w:sz w:val="24"/>
                <w:szCs w:val="24"/>
                <w:lang w:val="vi-VN"/>
              </w:rPr>
            </w:pPr>
          </w:p>
        </w:tc>
        <w:tc>
          <w:tcPr>
            <w:tcW w:w="8222" w:type="dxa"/>
            <w:tcBorders>
              <w:bottom w:val="nil"/>
            </w:tcBorders>
            <w:shd w:val="clear" w:color="auto" w:fill="auto"/>
          </w:tcPr>
          <w:p w14:paraId="634858B4" w14:textId="2036B61A" w:rsidR="00F419C0" w:rsidRPr="00E93A6B" w:rsidRDefault="00F419C0" w:rsidP="00DB50C2">
            <w:pPr>
              <w:spacing w:line="240" w:lineRule="auto"/>
              <w:rPr>
                <w:sz w:val="24"/>
                <w:szCs w:val="24"/>
                <w:lang w:val="vi-VN"/>
              </w:rPr>
            </w:pPr>
            <w:r w:rsidRPr="00E93A6B">
              <w:rPr>
                <w:sz w:val="24"/>
                <w:szCs w:val="24"/>
                <w:lang w:val="vi-VN"/>
              </w:rPr>
              <w:t xml:space="preserve">- Về độ mặn nước biển và đại dương thay đổi theo vĩ độ: ở </w:t>
            </w:r>
            <w:r w:rsidR="00DB50C2" w:rsidRPr="00E93A6B">
              <w:rPr>
                <w:sz w:val="24"/>
                <w:szCs w:val="24"/>
                <w:lang w:val="vi-VN"/>
              </w:rPr>
              <w:t>xích đạo</w:t>
            </w:r>
            <w:r w:rsidRPr="00E93A6B">
              <w:rPr>
                <w:sz w:val="24"/>
                <w:szCs w:val="24"/>
                <w:lang w:val="vi-VN"/>
              </w:rPr>
              <w:t xml:space="preserve"> có độ mặn cao hơn ở cực do nhiệt độ cao, độ bốc hơi lớn hơn; còn ở cực nhiệt độ thấp, độ bốc hơi nhỏ hơn.</w:t>
            </w:r>
          </w:p>
        </w:tc>
        <w:tc>
          <w:tcPr>
            <w:tcW w:w="873" w:type="dxa"/>
            <w:tcBorders>
              <w:bottom w:val="nil"/>
            </w:tcBorders>
            <w:shd w:val="clear" w:color="auto" w:fill="auto"/>
            <w:vAlign w:val="center"/>
          </w:tcPr>
          <w:p w14:paraId="697FD6D7" w14:textId="784D7A78" w:rsidR="00F419C0" w:rsidRPr="00E93A6B" w:rsidRDefault="00F419C0" w:rsidP="00DB50C2">
            <w:pPr>
              <w:spacing w:line="240" w:lineRule="auto"/>
              <w:jc w:val="center"/>
              <w:rPr>
                <w:sz w:val="24"/>
                <w:szCs w:val="24"/>
              </w:rPr>
            </w:pPr>
            <w:r w:rsidRPr="00E93A6B">
              <w:rPr>
                <w:sz w:val="24"/>
                <w:szCs w:val="24"/>
              </w:rPr>
              <w:t>0,</w:t>
            </w:r>
            <w:r w:rsidR="00DB50C2" w:rsidRPr="00E93A6B">
              <w:rPr>
                <w:sz w:val="24"/>
                <w:szCs w:val="24"/>
              </w:rPr>
              <w:t>5</w:t>
            </w:r>
          </w:p>
        </w:tc>
      </w:tr>
      <w:tr w:rsidR="00E16DC1" w:rsidRPr="00E93A6B" w14:paraId="4632FC75" w14:textId="77777777" w:rsidTr="00DB50C2">
        <w:trPr>
          <w:jc w:val="center"/>
        </w:trPr>
        <w:tc>
          <w:tcPr>
            <w:tcW w:w="875" w:type="dxa"/>
            <w:vMerge/>
            <w:shd w:val="clear" w:color="auto" w:fill="auto"/>
            <w:vAlign w:val="center"/>
          </w:tcPr>
          <w:p w14:paraId="3043C8E9"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337F6D62" w14:textId="77777777" w:rsidR="00F419C0" w:rsidRPr="00E93A6B" w:rsidRDefault="00F419C0" w:rsidP="00DB50C2">
            <w:pPr>
              <w:spacing w:line="240" w:lineRule="auto"/>
              <w:jc w:val="center"/>
              <w:rPr>
                <w:sz w:val="24"/>
                <w:szCs w:val="24"/>
                <w:lang w:val="vi-VN"/>
              </w:rPr>
            </w:pPr>
          </w:p>
        </w:tc>
        <w:tc>
          <w:tcPr>
            <w:tcW w:w="8222" w:type="dxa"/>
            <w:tcBorders>
              <w:top w:val="nil"/>
              <w:bottom w:val="single" w:sz="4" w:space="0" w:color="auto"/>
            </w:tcBorders>
            <w:shd w:val="clear" w:color="auto" w:fill="auto"/>
          </w:tcPr>
          <w:p w14:paraId="3A94212B" w14:textId="4CFE2FDD" w:rsidR="00F419C0" w:rsidRPr="00E93A6B" w:rsidRDefault="00F419C0" w:rsidP="00DB50C2">
            <w:pPr>
              <w:spacing w:line="240" w:lineRule="auto"/>
              <w:rPr>
                <w:sz w:val="24"/>
                <w:szCs w:val="24"/>
                <w:lang w:val="pt-BR"/>
              </w:rPr>
            </w:pPr>
            <w:r w:rsidRPr="00E93A6B">
              <w:rPr>
                <w:sz w:val="24"/>
                <w:szCs w:val="24"/>
                <w:lang w:val="vi-VN"/>
              </w:rPr>
              <w:t xml:space="preserve">- Nhiệt độ nước biển giảm dần từ vĩ độ thấp lên vĩ độ cao do phụ thuộc vào góc nhập xạ và thời gian chiếu sáng. Ở </w:t>
            </w:r>
            <w:r w:rsidR="00DB50C2" w:rsidRPr="00E93A6B">
              <w:rPr>
                <w:sz w:val="24"/>
                <w:szCs w:val="24"/>
                <w:lang w:val="vi-VN"/>
              </w:rPr>
              <w:t>xích đạo</w:t>
            </w:r>
            <w:r w:rsidRPr="00E93A6B">
              <w:rPr>
                <w:sz w:val="24"/>
                <w:szCs w:val="24"/>
                <w:lang w:val="vi-VN"/>
              </w:rPr>
              <w:t>: góc nhập xạ lớn, thời gian chiếu sáng dài nên nhiệt độ nước biển cao hơn. Ở cực thì ngược lại.</w:t>
            </w:r>
          </w:p>
        </w:tc>
        <w:tc>
          <w:tcPr>
            <w:tcW w:w="873" w:type="dxa"/>
            <w:tcBorders>
              <w:top w:val="nil"/>
              <w:bottom w:val="single" w:sz="4" w:space="0" w:color="auto"/>
            </w:tcBorders>
            <w:shd w:val="clear" w:color="auto" w:fill="auto"/>
            <w:vAlign w:val="center"/>
          </w:tcPr>
          <w:p w14:paraId="58462383" w14:textId="77777777" w:rsidR="00F419C0" w:rsidRPr="00E93A6B" w:rsidRDefault="00F419C0" w:rsidP="00DB50C2">
            <w:pPr>
              <w:spacing w:line="240" w:lineRule="auto"/>
              <w:rPr>
                <w:sz w:val="24"/>
                <w:szCs w:val="24"/>
                <w:lang w:val="vi-VN"/>
              </w:rPr>
            </w:pPr>
          </w:p>
          <w:p w14:paraId="5FC93CEB" w14:textId="15CD2BB0" w:rsidR="00F419C0" w:rsidRPr="00E93A6B" w:rsidRDefault="00F419C0" w:rsidP="00DB50C2">
            <w:pPr>
              <w:spacing w:line="240" w:lineRule="auto"/>
              <w:jc w:val="center"/>
              <w:rPr>
                <w:sz w:val="24"/>
                <w:szCs w:val="24"/>
              </w:rPr>
            </w:pPr>
            <w:r w:rsidRPr="00E93A6B">
              <w:rPr>
                <w:sz w:val="24"/>
                <w:szCs w:val="24"/>
              </w:rPr>
              <w:t>0,5</w:t>
            </w:r>
          </w:p>
        </w:tc>
      </w:tr>
      <w:tr w:rsidR="00E16DC1" w:rsidRPr="00E93A6B" w14:paraId="4DCC9AEC" w14:textId="77777777" w:rsidTr="00DB50C2">
        <w:trPr>
          <w:jc w:val="center"/>
        </w:trPr>
        <w:tc>
          <w:tcPr>
            <w:tcW w:w="875" w:type="dxa"/>
            <w:vMerge/>
            <w:shd w:val="clear" w:color="auto" w:fill="auto"/>
            <w:vAlign w:val="center"/>
          </w:tcPr>
          <w:p w14:paraId="78B2B556" w14:textId="77777777" w:rsidR="00F419C0" w:rsidRPr="00E93A6B" w:rsidRDefault="00F419C0" w:rsidP="00DB50C2">
            <w:pPr>
              <w:spacing w:line="240" w:lineRule="auto"/>
              <w:jc w:val="center"/>
              <w:rPr>
                <w:sz w:val="24"/>
                <w:szCs w:val="24"/>
                <w:lang w:val="vi-VN"/>
              </w:rPr>
            </w:pPr>
          </w:p>
        </w:tc>
        <w:tc>
          <w:tcPr>
            <w:tcW w:w="425" w:type="dxa"/>
            <w:shd w:val="clear" w:color="auto" w:fill="auto"/>
            <w:vAlign w:val="center"/>
          </w:tcPr>
          <w:p w14:paraId="7AE39275" w14:textId="77777777" w:rsidR="00F419C0" w:rsidRPr="00E93A6B" w:rsidRDefault="00F419C0" w:rsidP="00DB50C2">
            <w:pPr>
              <w:spacing w:line="240" w:lineRule="auto"/>
              <w:jc w:val="center"/>
              <w:rPr>
                <w:b/>
                <w:sz w:val="24"/>
                <w:szCs w:val="24"/>
              </w:rPr>
            </w:pPr>
            <w:r w:rsidRPr="00E93A6B">
              <w:rPr>
                <w:b/>
                <w:sz w:val="24"/>
                <w:szCs w:val="24"/>
              </w:rPr>
              <w:t>2</w:t>
            </w:r>
          </w:p>
        </w:tc>
        <w:tc>
          <w:tcPr>
            <w:tcW w:w="8222" w:type="dxa"/>
            <w:tcBorders>
              <w:top w:val="single" w:sz="4" w:space="0" w:color="auto"/>
            </w:tcBorders>
            <w:shd w:val="clear" w:color="auto" w:fill="auto"/>
            <w:vAlign w:val="center"/>
          </w:tcPr>
          <w:p w14:paraId="07769A34" w14:textId="38D039BC" w:rsidR="00F419C0" w:rsidRPr="00E93A6B" w:rsidRDefault="00F419C0" w:rsidP="00DB50C2">
            <w:pPr>
              <w:spacing w:line="240" w:lineRule="auto"/>
              <w:jc w:val="both"/>
              <w:rPr>
                <w:b/>
                <w:bCs/>
                <w:i/>
                <w:iCs/>
                <w:sz w:val="24"/>
                <w:szCs w:val="24"/>
                <w:lang w:val="vi-VN"/>
              </w:rPr>
            </w:pPr>
            <w:r w:rsidRPr="00E93A6B">
              <w:rPr>
                <w:b/>
                <w:bCs/>
                <w:i/>
                <w:iCs/>
                <w:sz w:val="24"/>
                <w:szCs w:val="24"/>
              </w:rPr>
              <w:t>Quy luật địa đới thể hiện như thế nào trong quá trình phong hóa?</w:t>
            </w:r>
            <w:r w:rsidR="00DB50C2" w:rsidRPr="00E93A6B">
              <w:rPr>
                <w:b/>
                <w:bCs/>
                <w:i/>
                <w:iCs/>
                <w:sz w:val="24"/>
                <w:szCs w:val="24"/>
                <w:lang w:val="vi-VN"/>
              </w:rPr>
              <w:t xml:space="preserve"> Vì sao qui luật địa đới là qui luật quan trọng nhất của lớp vỏ địa lí?</w:t>
            </w:r>
          </w:p>
        </w:tc>
        <w:tc>
          <w:tcPr>
            <w:tcW w:w="873" w:type="dxa"/>
            <w:tcBorders>
              <w:top w:val="single" w:sz="4" w:space="0" w:color="auto"/>
            </w:tcBorders>
            <w:shd w:val="clear" w:color="auto" w:fill="auto"/>
            <w:vAlign w:val="center"/>
          </w:tcPr>
          <w:p w14:paraId="6C066E91" w14:textId="77777777" w:rsidR="00F419C0" w:rsidRPr="00E93A6B" w:rsidRDefault="00F419C0" w:rsidP="00DB50C2">
            <w:pPr>
              <w:spacing w:line="240" w:lineRule="auto"/>
              <w:jc w:val="center"/>
              <w:rPr>
                <w:b/>
                <w:i/>
                <w:sz w:val="24"/>
                <w:szCs w:val="24"/>
              </w:rPr>
            </w:pPr>
            <w:r w:rsidRPr="00E93A6B">
              <w:rPr>
                <w:b/>
                <w:i/>
                <w:sz w:val="24"/>
                <w:szCs w:val="24"/>
              </w:rPr>
              <w:t>2,00</w:t>
            </w:r>
          </w:p>
        </w:tc>
      </w:tr>
      <w:tr w:rsidR="00E16DC1" w:rsidRPr="00E93A6B" w14:paraId="3FE60C75" w14:textId="77777777" w:rsidTr="00DB50C2">
        <w:trPr>
          <w:jc w:val="center"/>
        </w:trPr>
        <w:tc>
          <w:tcPr>
            <w:tcW w:w="875" w:type="dxa"/>
            <w:vMerge/>
            <w:shd w:val="clear" w:color="auto" w:fill="auto"/>
            <w:vAlign w:val="center"/>
          </w:tcPr>
          <w:p w14:paraId="3D603F74" w14:textId="77777777" w:rsidR="00F419C0" w:rsidRPr="00E93A6B" w:rsidRDefault="00F419C0" w:rsidP="00DB50C2">
            <w:pPr>
              <w:spacing w:line="240" w:lineRule="auto"/>
              <w:jc w:val="center"/>
              <w:rPr>
                <w:sz w:val="24"/>
                <w:szCs w:val="24"/>
                <w:lang w:val="vi-VN"/>
              </w:rPr>
            </w:pPr>
          </w:p>
        </w:tc>
        <w:tc>
          <w:tcPr>
            <w:tcW w:w="425" w:type="dxa"/>
            <w:vMerge w:val="restart"/>
            <w:shd w:val="clear" w:color="auto" w:fill="auto"/>
          </w:tcPr>
          <w:p w14:paraId="306F1850" w14:textId="77777777" w:rsidR="00F419C0" w:rsidRPr="00E93A6B" w:rsidRDefault="00F419C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3104805E" w14:textId="16D131BC" w:rsidR="00F419C0" w:rsidRPr="00E93A6B" w:rsidRDefault="00F419C0" w:rsidP="00DB50C2">
            <w:pPr>
              <w:spacing w:line="240" w:lineRule="auto"/>
              <w:rPr>
                <w:i/>
                <w:sz w:val="24"/>
                <w:szCs w:val="24"/>
                <w:lang w:val="vi-VN"/>
              </w:rPr>
            </w:pPr>
            <w:r w:rsidRPr="00E93A6B">
              <w:rPr>
                <w:i/>
                <w:sz w:val="24"/>
                <w:szCs w:val="24"/>
                <w:lang w:val="vi-VN"/>
              </w:rPr>
              <w:t>*Quy luật địa đới thể hiện như thế nào trong quá trình phong hóa?</w:t>
            </w:r>
          </w:p>
        </w:tc>
        <w:tc>
          <w:tcPr>
            <w:tcW w:w="873" w:type="dxa"/>
            <w:tcBorders>
              <w:bottom w:val="single" w:sz="4" w:space="0" w:color="auto"/>
            </w:tcBorders>
            <w:shd w:val="clear" w:color="auto" w:fill="auto"/>
            <w:vAlign w:val="center"/>
          </w:tcPr>
          <w:p w14:paraId="14BD5EAF" w14:textId="77777777" w:rsidR="00F419C0" w:rsidRPr="00E93A6B" w:rsidRDefault="00F419C0" w:rsidP="00DB50C2">
            <w:pPr>
              <w:spacing w:line="240" w:lineRule="auto"/>
              <w:jc w:val="center"/>
              <w:rPr>
                <w:i/>
                <w:sz w:val="24"/>
                <w:szCs w:val="24"/>
                <w:lang w:val="vi-VN"/>
              </w:rPr>
            </w:pPr>
            <w:r w:rsidRPr="00E93A6B">
              <w:rPr>
                <w:i/>
                <w:sz w:val="24"/>
                <w:szCs w:val="24"/>
              </w:rPr>
              <w:t>1,00</w:t>
            </w:r>
          </w:p>
        </w:tc>
      </w:tr>
      <w:tr w:rsidR="00E16DC1" w:rsidRPr="00E93A6B" w14:paraId="46516E09" w14:textId="77777777" w:rsidTr="00DB50C2">
        <w:trPr>
          <w:jc w:val="center"/>
        </w:trPr>
        <w:tc>
          <w:tcPr>
            <w:tcW w:w="875" w:type="dxa"/>
            <w:vMerge/>
            <w:shd w:val="clear" w:color="auto" w:fill="auto"/>
            <w:vAlign w:val="center"/>
          </w:tcPr>
          <w:p w14:paraId="7778B6C6"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6D08B4B3" w14:textId="77777777" w:rsidR="00F419C0" w:rsidRPr="00E93A6B" w:rsidRDefault="00F419C0" w:rsidP="00DB50C2">
            <w:pPr>
              <w:spacing w:line="240" w:lineRule="auto"/>
              <w:jc w:val="center"/>
              <w:rPr>
                <w:sz w:val="24"/>
                <w:szCs w:val="24"/>
                <w:lang w:val="vi-VN"/>
              </w:rPr>
            </w:pPr>
          </w:p>
        </w:tc>
        <w:tc>
          <w:tcPr>
            <w:tcW w:w="8222" w:type="dxa"/>
            <w:tcBorders>
              <w:bottom w:val="nil"/>
            </w:tcBorders>
            <w:shd w:val="clear" w:color="auto" w:fill="auto"/>
          </w:tcPr>
          <w:p w14:paraId="02093117" w14:textId="0FFAC181" w:rsidR="00F419C0" w:rsidRPr="00E93A6B" w:rsidRDefault="00F419C0" w:rsidP="00DB50C2">
            <w:pPr>
              <w:autoSpaceDE w:val="0"/>
              <w:autoSpaceDN w:val="0"/>
              <w:adjustRightInd w:val="0"/>
              <w:spacing w:line="240" w:lineRule="auto"/>
              <w:jc w:val="both"/>
              <w:rPr>
                <w:sz w:val="24"/>
                <w:szCs w:val="24"/>
                <w:lang w:val="vi-VN"/>
              </w:rPr>
            </w:pPr>
            <w:r w:rsidRPr="00E93A6B">
              <w:rPr>
                <w:sz w:val="24"/>
                <w:szCs w:val="24"/>
                <w:lang w:val="vi-VN"/>
              </w:rPr>
              <w:t>- Khái niệm quy luật địa đới và quá trình phong hóa: ....</w:t>
            </w:r>
          </w:p>
        </w:tc>
        <w:tc>
          <w:tcPr>
            <w:tcW w:w="873" w:type="dxa"/>
            <w:tcBorders>
              <w:bottom w:val="nil"/>
            </w:tcBorders>
            <w:shd w:val="clear" w:color="auto" w:fill="auto"/>
            <w:vAlign w:val="center"/>
          </w:tcPr>
          <w:p w14:paraId="35ACEEC9" w14:textId="133C1C9F" w:rsidR="00F419C0" w:rsidRPr="00E93A6B" w:rsidRDefault="00F419C0" w:rsidP="00DB50C2">
            <w:pPr>
              <w:spacing w:line="240" w:lineRule="auto"/>
              <w:jc w:val="center"/>
              <w:rPr>
                <w:sz w:val="24"/>
                <w:szCs w:val="24"/>
              </w:rPr>
            </w:pPr>
            <w:r w:rsidRPr="00E93A6B">
              <w:rPr>
                <w:sz w:val="24"/>
                <w:szCs w:val="24"/>
              </w:rPr>
              <w:t>0</w:t>
            </w:r>
            <w:r w:rsidR="00DB50C2" w:rsidRPr="00E93A6B">
              <w:rPr>
                <w:sz w:val="24"/>
                <w:szCs w:val="24"/>
              </w:rPr>
              <w:t>,</w:t>
            </w:r>
            <w:r w:rsidRPr="00E93A6B">
              <w:rPr>
                <w:sz w:val="24"/>
                <w:szCs w:val="24"/>
              </w:rPr>
              <w:t>25</w:t>
            </w:r>
          </w:p>
        </w:tc>
      </w:tr>
      <w:tr w:rsidR="00E16DC1" w:rsidRPr="00E93A6B" w14:paraId="502E8CFD" w14:textId="77777777" w:rsidTr="00DB50C2">
        <w:trPr>
          <w:jc w:val="center"/>
        </w:trPr>
        <w:tc>
          <w:tcPr>
            <w:tcW w:w="875" w:type="dxa"/>
            <w:vMerge/>
            <w:shd w:val="clear" w:color="auto" w:fill="auto"/>
            <w:vAlign w:val="center"/>
          </w:tcPr>
          <w:p w14:paraId="3CF73805"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732CEF1B"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1DDDD01A" w14:textId="3068D202" w:rsidR="00F419C0" w:rsidRPr="00E93A6B" w:rsidRDefault="00F419C0" w:rsidP="00DB50C2">
            <w:pPr>
              <w:autoSpaceDE w:val="0"/>
              <w:autoSpaceDN w:val="0"/>
              <w:adjustRightInd w:val="0"/>
              <w:spacing w:line="240" w:lineRule="auto"/>
              <w:jc w:val="both"/>
              <w:rPr>
                <w:sz w:val="24"/>
                <w:szCs w:val="24"/>
                <w:lang w:val="vi-VN"/>
              </w:rPr>
            </w:pPr>
            <w:r w:rsidRPr="00E93A6B">
              <w:rPr>
                <w:sz w:val="24"/>
                <w:szCs w:val="24"/>
                <w:lang w:val="vi-VN"/>
              </w:rPr>
              <w:t>- Vùng xích đạo, nhiệt đới ẩm chủ yếu phong hóa hóa học và sinh học do mưa nhiều, nhiệt cao.</w:t>
            </w:r>
          </w:p>
        </w:tc>
        <w:tc>
          <w:tcPr>
            <w:tcW w:w="873" w:type="dxa"/>
            <w:tcBorders>
              <w:top w:val="nil"/>
              <w:bottom w:val="nil"/>
            </w:tcBorders>
            <w:shd w:val="clear" w:color="auto" w:fill="auto"/>
            <w:vAlign w:val="center"/>
          </w:tcPr>
          <w:p w14:paraId="6185417F" w14:textId="4259FBCC" w:rsidR="00F419C0" w:rsidRPr="00E93A6B" w:rsidRDefault="00F419C0" w:rsidP="00DB50C2">
            <w:pPr>
              <w:spacing w:line="240" w:lineRule="auto"/>
              <w:jc w:val="center"/>
              <w:rPr>
                <w:sz w:val="24"/>
                <w:szCs w:val="24"/>
                <w:lang w:val="vi-VN"/>
              </w:rPr>
            </w:pPr>
            <w:r w:rsidRPr="00E93A6B">
              <w:rPr>
                <w:sz w:val="24"/>
                <w:szCs w:val="24"/>
              </w:rPr>
              <w:t>0</w:t>
            </w:r>
            <w:r w:rsidR="00DB50C2" w:rsidRPr="00E93A6B">
              <w:rPr>
                <w:sz w:val="24"/>
                <w:szCs w:val="24"/>
              </w:rPr>
              <w:t>,</w:t>
            </w:r>
            <w:r w:rsidRPr="00E93A6B">
              <w:rPr>
                <w:sz w:val="24"/>
                <w:szCs w:val="24"/>
              </w:rPr>
              <w:t>25</w:t>
            </w:r>
          </w:p>
        </w:tc>
      </w:tr>
      <w:tr w:rsidR="00E16DC1" w:rsidRPr="00E93A6B" w14:paraId="6845F9F4" w14:textId="77777777" w:rsidTr="00DB50C2">
        <w:trPr>
          <w:jc w:val="center"/>
        </w:trPr>
        <w:tc>
          <w:tcPr>
            <w:tcW w:w="875" w:type="dxa"/>
            <w:vMerge/>
            <w:shd w:val="clear" w:color="auto" w:fill="auto"/>
            <w:vAlign w:val="center"/>
          </w:tcPr>
          <w:p w14:paraId="24E3964F"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4A0A2AB7"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03159C68" w14:textId="4CB9C521" w:rsidR="00F419C0" w:rsidRPr="00E93A6B" w:rsidRDefault="00F419C0" w:rsidP="00DB50C2">
            <w:pPr>
              <w:autoSpaceDE w:val="0"/>
              <w:autoSpaceDN w:val="0"/>
              <w:adjustRightInd w:val="0"/>
              <w:spacing w:line="240" w:lineRule="auto"/>
              <w:jc w:val="both"/>
              <w:rPr>
                <w:sz w:val="24"/>
                <w:szCs w:val="24"/>
                <w:lang w:val="vi-VN"/>
              </w:rPr>
            </w:pPr>
            <w:r w:rsidRPr="00E93A6B">
              <w:rPr>
                <w:sz w:val="24"/>
                <w:szCs w:val="24"/>
                <w:lang w:val="vi-VN"/>
              </w:rPr>
              <w:t>- Vùng chí tuyến mưa ít, hoang mạc nhiều chủ yếu phong hóa lí học.</w:t>
            </w:r>
          </w:p>
        </w:tc>
        <w:tc>
          <w:tcPr>
            <w:tcW w:w="873" w:type="dxa"/>
            <w:tcBorders>
              <w:top w:val="nil"/>
              <w:bottom w:val="nil"/>
            </w:tcBorders>
            <w:shd w:val="clear" w:color="auto" w:fill="auto"/>
            <w:vAlign w:val="center"/>
          </w:tcPr>
          <w:p w14:paraId="6F1DE0CD" w14:textId="388BE56A" w:rsidR="00F419C0" w:rsidRPr="00E93A6B" w:rsidRDefault="00F419C0" w:rsidP="00DB50C2">
            <w:pPr>
              <w:spacing w:line="240" w:lineRule="auto"/>
              <w:jc w:val="center"/>
              <w:rPr>
                <w:sz w:val="24"/>
                <w:szCs w:val="24"/>
              </w:rPr>
            </w:pPr>
            <w:r w:rsidRPr="00E93A6B">
              <w:rPr>
                <w:sz w:val="24"/>
                <w:szCs w:val="24"/>
              </w:rPr>
              <w:t>0</w:t>
            </w:r>
            <w:r w:rsidR="00DB50C2" w:rsidRPr="00E93A6B">
              <w:rPr>
                <w:sz w:val="24"/>
                <w:szCs w:val="24"/>
              </w:rPr>
              <w:t>,</w:t>
            </w:r>
            <w:r w:rsidRPr="00E93A6B">
              <w:rPr>
                <w:sz w:val="24"/>
                <w:szCs w:val="24"/>
              </w:rPr>
              <w:t>25</w:t>
            </w:r>
          </w:p>
        </w:tc>
      </w:tr>
      <w:tr w:rsidR="00E16DC1" w:rsidRPr="00E93A6B" w14:paraId="1210F7CF" w14:textId="77777777" w:rsidTr="00DB50C2">
        <w:trPr>
          <w:jc w:val="center"/>
        </w:trPr>
        <w:tc>
          <w:tcPr>
            <w:tcW w:w="875" w:type="dxa"/>
            <w:vMerge/>
            <w:shd w:val="clear" w:color="auto" w:fill="auto"/>
            <w:vAlign w:val="center"/>
          </w:tcPr>
          <w:p w14:paraId="5F93028B"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25D586D5"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0BA26848" w14:textId="06FFD92A" w:rsidR="00F419C0" w:rsidRPr="00E93A6B" w:rsidRDefault="00F419C0" w:rsidP="00DB50C2">
            <w:pPr>
              <w:autoSpaceDE w:val="0"/>
              <w:autoSpaceDN w:val="0"/>
              <w:adjustRightInd w:val="0"/>
              <w:spacing w:line="240" w:lineRule="auto"/>
              <w:jc w:val="both"/>
              <w:rPr>
                <w:sz w:val="24"/>
                <w:szCs w:val="24"/>
                <w:lang w:val="vi-VN"/>
              </w:rPr>
            </w:pPr>
            <w:r w:rsidRPr="00E93A6B">
              <w:rPr>
                <w:sz w:val="24"/>
                <w:szCs w:val="24"/>
                <w:lang w:val="vi-VN"/>
              </w:rPr>
              <w:t xml:space="preserve">- Vùng khí hậu lạnh chủ yếu phong hóa lí học do băng tuyết. </w:t>
            </w:r>
          </w:p>
        </w:tc>
        <w:tc>
          <w:tcPr>
            <w:tcW w:w="873" w:type="dxa"/>
            <w:tcBorders>
              <w:top w:val="nil"/>
              <w:bottom w:val="nil"/>
            </w:tcBorders>
            <w:shd w:val="clear" w:color="auto" w:fill="auto"/>
            <w:vAlign w:val="center"/>
          </w:tcPr>
          <w:p w14:paraId="70874FE5" w14:textId="40C4C7BB" w:rsidR="00F419C0" w:rsidRPr="00E93A6B" w:rsidRDefault="00F419C0" w:rsidP="00DB50C2">
            <w:pPr>
              <w:spacing w:line="240" w:lineRule="auto"/>
              <w:jc w:val="center"/>
              <w:rPr>
                <w:sz w:val="24"/>
                <w:szCs w:val="24"/>
              </w:rPr>
            </w:pPr>
            <w:r w:rsidRPr="00E93A6B">
              <w:rPr>
                <w:sz w:val="24"/>
                <w:szCs w:val="24"/>
              </w:rPr>
              <w:t>0</w:t>
            </w:r>
            <w:r w:rsidR="00DB50C2" w:rsidRPr="00E93A6B">
              <w:rPr>
                <w:sz w:val="24"/>
                <w:szCs w:val="24"/>
              </w:rPr>
              <w:t>,</w:t>
            </w:r>
            <w:r w:rsidRPr="00E93A6B">
              <w:rPr>
                <w:sz w:val="24"/>
                <w:szCs w:val="24"/>
              </w:rPr>
              <w:t>25</w:t>
            </w:r>
          </w:p>
        </w:tc>
      </w:tr>
      <w:tr w:rsidR="00E16DC1" w:rsidRPr="00E93A6B" w14:paraId="7D8CEEA3" w14:textId="77777777" w:rsidTr="00DB50C2">
        <w:trPr>
          <w:jc w:val="center"/>
        </w:trPr>
        <w:tc>
          <w:tcPr>
            <w:tcW w:w="875" w:type="dxa"/>
            <w:vMerge/>
            <w:shd w:val="clear" w:color="auto" w:fill="auto"/>
            <w:vAlign w:val="center"/>
          </w:tcPr>
          <w:p w14:paraId="789618F4"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314849F8" w14:textId="77777777" w:rsidR="00F419C0" w:rsidRPr="00E93A6B" w:rsidRDefault="00F419C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3D4A765A" w14:textId="726DBBC1" w:rsidR="00F419C0" w:rsidRPr="00E93A6B" w:rsidRDefault="00F419C0" w:rsidP="00DB50C2">
            <w:pPr>
              <w:spacing w:line="240" w:lineRule="auto"/>
              <w:jc w:val="both"/>
              <w:rPr>
                <w:i/>
                <w:sz w:val="24"/>
                <w:szCs w:val="24"/>
                <w:lang w:val="vi-VN"/>
              </w:rPr>
            </w:pPr>
            <w:r w:rsidRPr="00E93A6B">
              <w:rPr>
                <w:i/>
                <w:sz w:val="24"/>
                <w:szCs w:val="24"/>
                <w:lang w:val="vi-VN"/>
              </w:rPr>
              <w:t>*Vì sao qui luật địa đới là qui luật quan trọng nhất của lớp vỏ địa lí?</w:t>
            </w:r>
          </w:p>
        </w:tc>
        <w:tc>
          <w:tcPr>
            <w:tcW w:w="873" w:type="dxa"/>
            <w:tcBorders>
              <w:bottom w:val="single" w:sz="4" w:space="0" w:color="auto"/>
            </w:tcBorders>
            <w:shd w:val="clear" w:color="auto" w:fill="auto"/>
            <w:vAlign w:val="center"/>
          </w:tcPr>
          <w:p w14:paraId="6CAB2A91" w14:textId="77777777" w:rsidR="00F419C0" w:rsidRPr="00E93A6B" w:rsidRDefault="00F419C0" w:rsidP="00DB50C2">
            <w:pPr>
              <w:spacing w:line="240" w:lineRule="auto"/>
              <w:jc w:val="center"/>
              <w:rPr>
                <w:i/>
                <w:sz w:val="24"/>
                <w:szCs w:val="24"/>
                <w:lang w:val="vi-VN"/>
              </w:rPr>
            </w:pPr>
            <w:r w:rsidRPr="00E93A6B">
              <w:rPr>
                <w:i/>
                <w:sz w:val="24"/>
                <w:szCs w:val="24"/>
              </w:rPr>
              <w:t>1,00</w:t>
            </w:r>
          </w:p>
        </w:tc>
      </w:tr>
      <w:tr w:rsidR="00E16DC1" w:rsidRPr="00E93A6B" w14:paraId="156E83A3" w14:textId="77777777" w:rsidTr="00DB50C2">
        <w:trPr>
          <w:jc w:val="center"/>
        </w:trPr>
        <w:tc>
          <w:tcPr>
            <w:tcW w:w="875" w:type="dxa"/>
            <w:vMerge/>
            <w:shd w:val="clear" w:color="auto" w:fill="auto"/>
            <w:vAlign w:val="center"/>
          </w:tcPr>
          <w:p w14:paraId="5239EAB6"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12EE1872" w14:textId="77777777" w:rsidR="00F419C0" w:rsidRPr="00E93A6B" w:rsidRDefault="00F419C0" w:rsidP="00DB50C2">
            <w:pPr>
              <w:spacing w:line="240" w:lineRule="auto"/>
              <w:jc w:val="center"/>
              <w:rPr>
                <w:sz w:val="24"/>
                <w:szCs w:val="24"/>
                <w:lang w:val="vi-VN"/>
              </w:rPr>
            </w:pPr>
          </w:p>
        </w:tc>
        <w:tc>
          <w:tcPr>
            <w:tcW w:w="8222" w:type="dxa"/>
            <w:tcBorders>
              <w:bottom w:val="nil"/>
            </w:tcBorders>
            <w:shd w:val="clear" w:color="auto" w:fill="auto"/>
          </w:tcPr>
          <w:p w14:paraId="532C7619" w14:textId="26559D94" w:rsidR="00F419C0" w:rsidRPr="00E93A6B" w:rsidRDefault="00F419C0" w:rsidP="00DB50C2">
            <w:pPr>
              <w:autoSpaceDE w:val="0"/>
              <w:autoSpaceDN w:val="0"/>
              <w:adjustRightInd w:val="0"/>
              <w:spacing w:line="240" w:lineRule="auto"/>
              <w:rPr>
                <w:sz w:val="24"/>
                <w:szCs w:val="24"/>
                <w:lang w:val="vi-VN"/>
              </w:rPr>
            </w:pPr>
            <w:r w:rsidRPr="00E93A6B">
              <w:rPr>
                <w:sz w:val="24"/>
                <w:szCs w:val="24"/>
                <w:lang w:val="vi-VN"/>
              </w:rPr>
              <w:t>- Quy luật địa đới là là sự thay đổi có quy luật của các thành phần địa lí và cảnh quan địa lí theo vĩ độ (từ Xích đạo về hai cực)</w:t>
            </w:r>
          </w:p>
        </w:tc>
        <w:tc>
          <w:tcPr>
            <w:tcW w:w="873" w:type="dxa"/>
            <w:tcBorders>
              <w:bottom w:val="nil"/>
            </w:tcBorders>
            <w:shd w:val="clear" w:color="auto" w:fill="auto"/>
            <w:vAlign w:val="center"/>
          </w:tcPr>
          <w:p w14:paraId="6BBB8F1F" w14:textId="3C7912E7" w:rsidR="00F419C0" w:rsidRPr="00E93A6B" w:rsidRDefault="00F419C0" w:rsidP="00DB50C2">
            <w:pPr>
              <w:spacing w:line="240" w:lineRule="auto"/>
              <w:jc w:val="center"/>
              <w:rPr>
                <w:iCs/>
                <w:sz w:val="24"/>
                <w:szCs w:val="24"/>
              </w:rPr>
            </w:pPr>
            <w:r w:rsidRPr="00E93A6B">
              <w:rPr>
                <w:iCs/>
                <w:sz w:val="24"/>
                <w:szCs w:val="24"/>
              </w:rPr>
              <w:t>0,25</w:t>
            </w:r>
          </w:p>
        </w:tc>
      </w:tr>
      <w:tr w:rsidR="00E16DC1" w:rsidRPr="00E93A6B" w14:paraId="14B89755" w14:textId="77777777" w:rsidTr="00DB50C2">
        <w:trPr>
          <w:jc w:val="center"/>
        </w:trPr>
        <w:tc>
          <w:tcPr>
            <w:tcW w:w="875" w:type="dxa"/>
            <w:vMerge/>
            <w:shd w:val="clear" w:color="auto" w:fill="auto"/>
            <w:vAlign w:val="center"/>
          </w:tcPr>
          <w:p w14:paraId="12CD9310"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738F842F"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3D8AEE23" w14:textId="77777777" w:rsidR="00F419C0" w:rsidRPr="00E93A6B" w:rsidRDefault="00F419C0" w:rsidP="00DB50C2">
            <w:pPr>
              <w:autoSpaceDE w:val="0"/>
              <w:autoSpaceDN w:val="0"/>
              <w:adjustRightInd w:val="0"/>
              <w:spacing w:line="240" w:lineRule="auto"/>
              <w:rPr>
                <w:sz w:val="24"/>
                <w:szCs w:val="24"/>
                <w:lang w:val="vi-VN"/>
              </w:rPr>
            </w:pPr>
            <w:r w:rsidRPr="00E93A6B">
              <w:rPr>
                <w:rFonts w:eastAsia="Times New Roman"/>
                <w:iCs/>
                <w:sz w:val="24"/>
                <w:szCs w:val="24"/>
                <w:lang w:val="vi-VN"/>
              </w:rPr>
              <w:t xml:space="preserve">Quy luật </w:t>
            </w:r>
            <w:r w:rsidRPr="00E93A6B">
              <w:rPr>
                <w:sz w:val="24"/>
                <w:szCs w:val="24"/>
                <w:lang w:val="vi-VN"/>
              </w:rPr>
              <w:t>địa đới là quy luật quan trọng nhất trong lớp vỏ địa lí vì:</w:t>
            </w:r>
          </w:p>
          <w:p w14:paraId="63CEE1D4" w14:textId="52683C81" w:rsidR="00F419C0" w:rsidRPr="00E93A6B" w:rsidRDefault="00F419C0" w:rsidP="00DB50C2">
            <w:pPr>
              <w:autoSpaceDE w:val="0"/>
              <w:autoSpaceDN w:val="0"/>
              <w:adjustRightInd w:val="0"/>
              <w:spacing w:line="240" w:lineRule="auto"/>
              <w:rPr>
                <w:sz w:val="24"/>
                <w:szCs w:val="24"/>
                <w:lang w:val="vi-VN"/>
              </w:rPr>
            </w:pPr>
            <w:r w:rsidRPr="00E93A6B">
              <w:rPr>
                <w:sz w:val="24"/>
                <w:szCs w:val="24"/>
                <w:lang w:val="vi-VN"/>
              </w:rPr>
              <w:t>- Là cơ sở để tạo ra các đới khí hậu, thổ nhưỡng, sinh vật, cảnh quan tuần tự từ bắc xuống nam, đối xứng nhau qua hai nửa cầu Bắc-Nam</w:t>
            </w:r>
          </w:p>
        </w:tc>
        <w:tc>
          <w:tcPr>
            <w:tcW w:w="873" w:type="dxa"/>
            <w:tcBorders>
              <w:top w:val="nil"/>
              <w:bottom w:val="nil"/>
            </w:tcBorders>
            <w:shd w:val="clear" w:color="auto" w:fill="auto"/>
            <w:vAlign w:val="center"/>
          </w:tcPr>
          <w:p w14:paraId="12BA6B71" w14:textId="54344C96" w:rsidR="00F419C0" w:rsidRPr="00E93A6B" w:rsidRDefault="00F419C0" w:rsidP="00DB50C2">
            <w:pPr>
              <w:spacing w:line="240" w:lineRule="auto"/>
              <w:jc w:val="center"/>
              <w:rPr>
                <w:i/>
                <w:sz w:val="24"/>
                <w:szCs w:val="24"/>
                <w:lang w:val="vi-VN"/>
              </w:rPr>
            </w:pPr>
            <w:r w:rsidRPr="00E93A6B">
              <w:rPr>
                <w:iCs/>
                <w:sz w:val="24"/>
                <w:szCs w:val="24"/>
              </w:rPr>
              <w:t>0,25</w:t>
            </w:r>
          </w:p>
        </w:tc>
      </w:tr>
      <w:tr w:rsidR="00E16DC1" w:rsidRPr="00E93A6B" w14:paraId="30030D40" w14:textId="77777777" w:rsidTr="00DB50C2">
        <w:trPr>
          <w:jc w:val="center"/>
        </w:trPr>
        <w:tc>
          <w:tcPr>
            <w:tcW w:w="875" w:type="dxa"/>
            <w:vMerge/>
            <w:shd w:val="clear" w:color="auto" w:fill="auto"/>
            <w:vAlign w:val="center"/>
          </w:tcPr>
          <w:p w14:paraId="284DF0A2"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5115356A" w14:textId="77777777" w:rsidR="00F419C0" w:rsidRPr="00E93A6B" w:rsidRDefault="00F419C0" w:rsidP="00DB50C2">
            <w:pPr>
              <w:spacing w:line="240" w:lineRule="auto"/>
              <w:jc w:val="center"/>
              <w:rPr>
                <w:sz w:val="24"/>
                <w:szCs w:val="24"/>
                <w:lang w:val="vi-VN"/>
              </w:rPr>
            </w:pPr>
          </w:p>
        </w:tc>
        <w:tc>
          <w:tcPr>
            <w:tcW w:w="8222" w:type="dxa"/>
            <w:tcBorders>
              <w:top w:val="nil"/>
              <w:bottom w:val="nil"/>
            </w:tcBorders>
            <w:shd w:val="clear" w:color="auto" w:fill="auto"/>
          </w:tcPr>
          <w:p w14:paraId="35AF170C" w14:textId="0167C472" w:rsidR="00F419C0" w:rsidRPr="00E93A6B" w:rsidRDefault="00F419C0" w:rsidP="00DB50C2">
            <w:pPr>
              <w:spacing w:line="240" w:lineRule="auto"/>
              <w:jc w:val="both"/>
              <w:rPr>
                <w:i/>
                <w:sz w:val="24"/>
                <w:szCs w:val="24"/>
                <w:lang w:val="vi-VN"/>
              </w:rPr>
            </w:pPr>
            <w:r w:rsidRPr="00E93A6B">
              <w:rPr>
                <w:sz w:val="24"/>
                <w:szCs w:val="24"/>
                <w:lang w:val="vi-VN"/>
              </w:rPr>
              <w:t>- Là cơ sở để giải thích sự thay đổi của tự nhiên từ xích đạo về hai cực (những sự vật và hiện tượng, quá trình phụ thuộc vào năng lượng Mặt Trời)</w:t>
            </w:r>
          </w:p>
        </w:tc>
        <w:tc>
          <w:tcPr>
            <w:tcW w:w="873" w:type="dxa"/>
            <w:tcBorders>
              <w:top w:val="nil"/>
              <w:bottom w:val="nil"/>
            </w:tcBorders>
            <w:shd w:val="clear" w:color="auto" w:fill="auto"/>
            <w:vAlign w:val="center"/>
          </w:tcPr>
          <w:p w14:paraId="191404A6" w14:textId="33B78FD4" w:rsidR="00F419C0" w:rsidRPr="00E93A6B" w:rsidRDefault="00F419C0" w:rsidP="00DB50C2">
            <w:pPr>
              <w:spacing w:line="240" w:lineRule="auto"/>
              <w:jc w:val="center"/>
              <w:rPr>
                <w:i/>
                <w:sz w:val="24"/>
                <w:szCs w:val="24"/>
                <w:lang w:val="vi-VN"/>
              </w:rPr>
            </w:pPr>
            <w:r w:rsidRPr="00E93A6B">
              <w:rPr>
                <w:iCs/>
                <w:sz w:val="24"/>
                <w:szCs w:val="24"/>
              </w:rPr>
              <w:t>0,25</w:t>
            </w:r>
          </w:p>
        </w:tc>
      </w:tr>
      <w:tr w:rsidR="00E16DC1" w:rsidRPr="00E93A6B" w14:paraId="5CAF4890" w14:textId="77777777" w:rsidTr="00DB50C2">
        <w:trPr>
          <w:jc w:val="center"/>
        </w:trPr>
        <w:tc>
          <w:tcPr>
            <w:tcW w:w="875" w:type="dxa"/>
            <w:vMerge/>
            <w:shd w:val="clear" w:color="auto" w:fill="auto"/>
            <w:vAlign w:val="center"/>
          </w:tcPr>
          <w:p w14:paraId="2C2CAE8D" w14:textId="77777777" w:rsidR="00F419C0" w:rsidRPr="00E93A6B" w:rsidRDefault="00F419C0" w:rsidP="00DB50C2">
            <w:pPr>
              <w:spacing w:line="240" w:lineRule="auto"/>
              <w:jc w:val="center"/>
              <w:rPr>
                <w:sz w:val="24"/>
                <w:szCs w:val="24"/>
                <w:lang w:val="vi-VN"/>
              </w:rPr>
            </w:pPr>
          </w:p>
        </w:tc>
        <w:tc>
          <w:tcPr>
            <w:tcW w:w="425" w:type="dxa"/>
            <w:vMerge/>
            <w:shd w:val="clear" w:color="auto" w:fill="auto"/>
          </w:tcPr>
          <w:p w14:paraId="493133D5" w14:textId="77777777" w:rsidR="00F419C0" w:rsidRPr="00E93A6B" w:rsidRDefault="00F419C0" w:rsidP="00DB50C2">
            <w:pPr>
              <w:spacing w:line="240" w:lineRule="auto"/>
              <w:jc w:val="center"/>
              <w:rPr>
                <w:sz w:val="24"/>
                <w:szCs w:val="24"/>
                <w:lang w:val="vi-VN"/>
              </w:rPr>
            </w:pPr>
          </w:p>
        </w:tc>
        <w:tc>
          <w:tcPr>
            <w:tcW w:w="8222" w:type="dxa"/>
            <w:tcBorders>
              <w:top w:val="nil"/>
              <w:bottom w:val="single" w:sz="4" w:space="0" w:color="auto"/>
            </w:tcBorders>
            <w:shd w:val="clear" w:color="auto" w:fill="auto"/>
          </w:tcPr>
          <w:p w14:paraId="7F9E5FB2" w14:textId="30C23CF9" w:rsidR="00F419C0" w:rsidRPr="00E93A6B" w:rsidRDefault="00F419C0" w:rsidP="00DB50C2">
            <w:pPr>
              <w:spacing w:line="240" w:lineRule="auto"/>
              <w:jc w:val="both"/>
              <w:rPr>
                <w:i/>
                <w:sz w:val="24"/>
                <w:szCs w:val="24"/>
                <w:lang w:val="vi-VN"/>
              </w:rPr>
            </w:pPr>
            <w:r w:rsidRPr="00E93A6B">
              <w:rPr>
                <w:sz w:val="24"/>
                <w:szCs w:val="24"/>
                <w:lang w:val="vi-VN"/>
              </w:rPr>
              <w:t>- Là cơ sở, tạo ra bối cảnh xác định cho sự xuất hiện của quy luật phi địa đới</w:t>
            </w:r>
          </w:p>
        </w:tc>
        <w:tc>
          <w:tcPr>
            <w:tcW w:w="873" w:type="dxa"/>
            <w:tcBorders>
              <w:top w:val="nil"/>
              <w:bottom w:val="single" w:sz="4" w:space="0" w:color="auto"/>
            </w:tcBorders>
            <w:shd w:val="clear" w:color="auto" w:fill="auto"/>
            <w:vAlign w:val="center"/>
          </w:tcPr>
          <w:p w14:paraId="79CA3063" w14:textId="4126E74C" w:rsidR="00F419C0" w:rsidRPr="00E93A6B" w:rsidRDefault="00F419C0" w:rsidP="00DB50C2">
            <w:pPr>
              <w:spacing w:line="240" w:lineRule="auto"/>
              <w:jc w:val="center"/>
              <w:rPr>
                <w:i/>
                <w:sz w:val="24"/>
                <w:szCs w:val="24"/>
                <w:lang w:val="vi-VN"/>
              </w:rPr>
            </w:pPr>
            <w:r w:rsidRPr="00E93A6B">
              <w:rPr>
                <w:iCs/>
                <w:sz w:val="24"/>
                <w:szCs w:val="24"/>
              </w:rPr>
              <w:t>0,25</w:t>
            </w:r>
          </w:p>
        </w:tc>
      </w:tr>
      <w:tr w:rsidR="00E16DC1" w:rsidRPr="00E93A6B" w14:paraId="657BE5C9" w14:textId="77777777" w:rsidTr="00DB50C2">
        <w:trPr>
          <w:jc w:val="center"/>
        </w:trPr>
        <w:tc>
          <w:tcPr>
            <w:tcW w:w="875" w:type="dxa"/>
            <w:vMerge w:val="restart"/>
            <w:shd w:val="clear" w:color="auto" w:fill="auto"/>
            <w:vAlign w:val="center"/>
          </w:tcPr>
          <w:p w14:paraId="5381896E" w14:textId="77777777" w:rsidR="00F419C0" w:rsidRPr="00E93A6B" w:rsidRDefault="00F419C0" w:rsidP="00DB50C2">
            <w:pPr>
              <w:spacing w:line="240" w:lineRule="auto"/>
              <w:jc w:val="center"/>
              <w:rPr>
                <w:b/>
                <w:sz w:val="24"/>
                <w:szCs w:val="24"/>
              </w:rPr>
            </w:pPr>
            <w:r w:rsidRPr="00E93A6B">
              <w:rPr>
                <w:b/>
                <w:sz w:val="24"/>
                <w:szCs w:val="24"/>
              </w:rPr>
              <w:t>Câu III</w:t>
            </w:r>
          </w:p>
          <w:p w14:paraId="2B822571" w14:textId="77777777" w:rsidR="00F419C0" w:rsidRPr="00E93A6B" w:rsidRDefault="00F419C0" w:rsidP="00DB50C2">
            <w:pPr>
              <w:spacing w:line="240" w:lineRule="auto"/>
              <w:jc w:val="center"/>
              <w:rPr>
                <w:b/>
                <w:sz w:val="24"/>
                <w:szCs w:val="24"/>
              </w:rPr>
            </w:pPr>
          </w:p>
          <w:p w14:paraId="3AE329C8" w14:textId="77777777" w:rsidR="00F419C0" w:rsidRPr="00E93A6B" w:rsidRDefault="00F419C0" w:rsidP="00DB50C2">
            <w:pPr>
              <w:spacing w:line="240" w:lineRule="auto"/>
              <w:jc w:val="center"/>
              <w:rPr>
                <w:b/>
                <w:sz w:val="24"/>
                <w:szCs w:val="24"/>
              </w:rPr>
            </w:pPr>
          </w:p>
          <w:p w14:paraId="37C6AD4E" w14:textId="77777777" w:rsidR="00F419C0" w:rsidRPr="00E93A6B" w:rsidRDefault="00F419C0" w:rsidP="00DB50C2">
            <w:pPr>
              <w:spacing w:line="240" w:lineRule="auto"/>
              <w:jc w:val="center"/>
              <w:rPr>
                <w:b/>
                <w:sz w:val="24"/>
                <w:szCs w:val="24"/>
              </w:rPr>
            </w:pPr>
          </w:p>
          <w:p w14:paraId="5BF36665" w14:textId="77777777" w:rsidR="00F419C0" w:rsidRPr="00E93A6B" w:rsidRDefault="00F419C0" w:rsidP="00DB50C2">
            <w:pPr>
              <w:spacing w:line="240" w:lineRule="auto"/>
              <w:jc w:val="center"/>
              <w:rPr>
                <w:b/>
                <w:sz w:val="24"/>
                <w:szCs w:val="24"/>
              </w:rPr>
            </w:pPr>
          </w:p>
          <w:p w14:paraId="23AC2176" w14:textId="77777777" w:rsidR="00F419C0" w:rsidRPr="00E93A6B" w:rsidRDefault="00F419C0" w:rsidP="00DB50C2">
            <w:pPr>
              <w:spacing w:line="240" w:lineRule="auto"/>
              <w:jc w:val="center"/>
              <w:rPr>
                <w:b/>
                <w:sz w:val="24"/>
                <w:szCs w:val="24"/>
              </w:rPr>
            </w:pPr>
          </w:p>
          <w:p w14:paraId="1D8C6D82" w14:textId="77777777" w:rsidR="00F419C0" w:rsidRPr="00E93A6B" w:rsidRDefault="00F419C0" w:rsidP="00DB50C2">
            <w:pPr>
              <w:spacing w:line="240" w:lineRule="auto"/>
              <w:jc w:val="center"/>
              <w:rPr>
                <w:b/>
                <w:sz w:val="24"/>
                <w:szCs w:val="24"/>
              </w:rPr>
            </w:pPr>
          </w:p>
          <w:p w14:paraId="2F51CC33" w14:textId="77777777" w:rsidR="00F419C0" w:rsidRPr="00E93A6B" w:rsidRDefault="00F419C0" w:rsidP="00DB50C2">
            <w:pPr>
              <w:spacing w:line="240" w:lineRule="auto"/>
              <w:jc w:val="center"/>
              <w:rPr>
                <w:b/>
                <w:sz w:val="24"/>
                <w:szCs w:val="24"/>
              </w:rPr>
            </w:pPr>
          </w:p>
          <w:p w14:paraId="70138E4D" w14:textId="77777777" w:rsidR="00F419C0" w:rsidRPr="00E93A6B" w:rsidRDefault="00F419C0" w:rsidP="00DB50C2">
            <w:pPr>
              <w:spacing w:line="240" w:lineRule="auto"/>
              <w:jc w:val="center"/>
              <w:rPr>
                <w:b/>
                <w:sz w:val="24"/>
                <w:szCs w:val="24"/>
              </w:rPr>
            </w:pPr>
          </w:p>
          <w:p w14:paraId="39470EA4" w14:textId="77777777" w:rsidR="00F419C0" w:rsidRPr="00E93A6B" w:rsidRDefault="00F419C0" w:rsidP="00DB50C2">
            <w:pPr>
              <w:spacing w:line="240" w:lineRule="auto"/>
              <w:jc w:val="center"/>
              <w:rPr>
                <w:b/>
                <w:sz w:val="24"/>
                <w:szCs w:val="24"/>
              </w:rPr>
            </w:pPr>
          </w:p>
          <w:p w14:paraId="76098E5B" w14:textId="77777777" w:rsidR="00F419C0" w:rsidRPr="00E93A6B" w:rsidRDefault="00F419C0" w:rsidP="00DB50C2">
            <w:pPr>
              <w:spacing w:line="240" w:lineRule="auto"/>
              <w:jc w:val="center"/>
              <w:rPr>
                <w:b/>
                <w:sz w:val="24"/>
                <w:szCs w:val="24"/>
              </w:rPr>
            </w:pPr>
          </w:p>
          <w:p w14:paraId="67A71EA9" w14:textId="77777777" w:rsidR="00F419C0" w:rsidRPr="00E93A6B" w:rsidRDefault="00F419C0" w:rsidP="00DB50C2">
            <w:pPr>
              <w:spacing w:line="240" w:lineRule="auto"/>
              <w:jc w:val="center"/>
              <w:rPr>
                <w:b/>
                <w:sz w:val="24"/>
                <w:szCs w:val="24"/>
              </w:rPr>
            </w:pPr>
          </w:p>
          <w:p w14:paraId="11501EED" w14:textId="77777777" w:rsidR="00F419C0" w:rsidRPr="00E93A6B" w:rsidRDefault="00F419C0" w:rsidP="00DB50C2">
            <w:pPr>
              <w:spacing w:line="240" w:lineRule="auto"/>
              <w:jc w:val="center"/>
              <w:rPr>
                <w:b/>
                <w:sz w:val="24"/>
                <w:szCs w:val="24"/>
              </w:rPr>
            </w:pPr>
          </w:p>
          <w:p w14:paraId="49BF224B" w14:textId="77777777" w:rsidR="00F419C0" w:rsidRPr="00E93A6B" w:rsidRDefault="00F419C0" w:rsidP="00DB50C2">
            <w:pPr>
              <w:spacing w:line="240" w:lineRule="auto"/>
              <w:jc w:val="center"/>
              <w:rPr>
                <w:b/>
                <w:sz w:val="24"/>
                <w:szCs w:val="24"/>
              </w:rPr>
            </w:pPr>
          </w:p>
          <w:p w14:paraId="449379ED" w14:textId="77777777" w:rsidR="00F419C0" w:rsidRPr="00E93A6B" w:rsidRDefault="00F419C0" w:rsidP="00DB50C2">
            <w:pPr>
              <w:spacing w:line="240" w:lineRule="auto"/>
              <w:jc w:val="center"/>
              <w:rPr>
                <w:b/>
                <w:sz w:val="24"/>
                <w:szCs w:val="24"/>
              </w:rPr>
            </w:pPr>
          </w:p>
          <w:p w14:paraId="68B95B67" w14:textId="77777777" w:rsidR="00F419C0" w:rsidRPr="00E93A6B" w:rsidRDefault="00F419C0" w:rsidP="00DB50C2">
            <w:pPr>
              <w:spacing w:line="240" w:lineRule="auto"/>
              <w:jc w:val="center"/>
              <w:rPr>
                <w:b/>
                <w:sz w:val="24"/>
                <w:szCs w:val="24"/>
              </w:rPr>
            </w:pPr>
          </w:p>
          <w:p w14:paraId="29F4643F" w14:textId="77777777" w:rsidR="00F419C0" w:rsidRPr="00E93A6B" w:rsidRDefault="00F419C0" w:rsidP="00DB50C2">
            <w:pPr>
              <w:spacing w:line="240" w:lineRule="auto"/>
              <w:jc w:val="center"/>
              <w:rPr>
                <w:b/>
                <w:sz w:val="24"/>
                <w:szCs w:val="24"/>
              </w:rPr>
            </w:pPr>
          </w:p>
          <w:p w14:paraId="1FB698F5" w14:textId="77777777" w:rsidR="00F419C0" w:rsidRPr="00E93A6B" w:rsidRDefault="00F419C0" w:rsidP="00DB50C2">
            <w:pPr>
              <w:spacing w:line="240" w:lineRule="auto"/>
              <w:jc w:val="center"/>
              <w:rPr>
                <w:b/>
                <w:sz w:val="24"/>
                <w:szCs w:val="24"/>
              </w:rPr>
            </w:pPr>
          </w:p>
          <w:p w14:paraId="3B16C133" w14:textId="77777777" w:rsidR="00F419C0" w:rsidRPr="00E93A6B" w:rsidRDefault="00F419C0" w:rsidP="00DB50C2">
            <w:pPr>
              <w:spacing w:line="240" w:lineRule="auto"/>
              <w:jc w:val="center"/>
              <w:rPr>
                <w:b/>
                <w:sz w:val="24"/>
                <w:szCs w:val="24"/>
              </w:rPr>
            </w:pPr>
          </w:p>
          <w:p w14:paraId="72FEA554" w14:textId="77777777" w:rsidR="00F419C0" w:rsidRPr="00E93A6B" w:rsidRDefault="00F419C0" w:rsidP="00DB50C2">
            <w:pPr>
              <w:spacing w:line="240" w:lineRule="auto"/>
              <w:jc w:val="center"/>
              <w:rPr>
                <w:b/>
                <w:sz w:val="24"/>
                <w:szCs w:val="24"/>
              </w:rPr>
            </w:pPr>
          </w:p>
          <w:p w14:paraId="2E19859F" w14:textId="77777777" w:rsidR="00F419C0" w:rsidRPr="00E93A6B" w:rsidRDefault="00F419C0" w:rsidP="00DB50C2">
            <w:pPr>
              <w:spacing w:line="240" w:lineRule="auto"/>
              <w:jc w:val="center"/>
              <w:rPr>
                <w:b/>
                <w:sz w:val="24"/>
                <w:szCs w:val="24"/>
              </w:rPr>
            </w:pPr>
          </w:p>
        </w:tc>
        <w:tc>
          <w:tcPr>
            <w:tcW w:w="425" w:type="dxa"/>
            <w:shd w:val="clear" w:color="auto" w:fill="auto"/>
          </w:tcPr>
          <w:p w14:paraId="2427F337" w14:textId="77777777" w:rsidR="00F419C0" w:rsidRPr="00E93A6B" w:rsidRDefault="00F419C0" w:rsidP="00DB50C2">
            <w:pPr>
              <w:spacing w:line="240" w:lineRule="auto"/>
              <w:jc w:val="center"/>
              <w:rPr>
                <w:b/>
                <w:sz w:val="24"/>
                <w:szCs w:val="24"/>
              </w:rPr>
            </w:pPr>
            <w:r w:rsidRPr="00E93A6B">
              <w:rPr>
                <w:b/>
                <w:sz w:val="24"/>
                <w:szCs w:val="24"/>
              </w:rPr>
              <w:lastRenderedPageBreak/>
              <w:t>1</w:t>
            </w:r>
          </w:p>
        </w:tc>
        <w:tc>
          <w:tcPr>
            <w:tcW w:w="8222" w:type="dxa"/>
            <w:tcBorders>
              <w:bottom w:val="single" w:sz="4" w:space="0" w:color="auto"/>
            </w:tcBorders>
            <w:shd w:val="clear" w:color="auto" w:fill="auto"/>
          </w:tcPr>
          <w:p w14:paraId="2BAA3F47" w14:textId="58C9E8DC" w:rsidR="00F419C0" w:rsidRPr="00E93A6B" w:rsidRDefault="00C42D55" w:rsidP="00DB50C2">
            <w:pPr>
              <w:widowControl w:val="0"/>
              <w:tabs>
                <w:tab w:val="left" w:pos="1634"/>
              </w:tabs>
              <w:autoSpaceDE w:val="0"/>
              <w:autoSpaceDN w:val="0"/>
              <w:spacing w:line="240" w:lineRule="auto"/>
              <w:jc w:val="both"/>
              <w:rPr>
                <w:b/>
                <w:bCs/>
                <w:i/>
                <w:iCs/>
                <w:sz w:val="24"/>
                <w:szCs w:val="24"/>
              </w:rPr>
            </w:pPr>
            <w:r w:rsidRPr="00E93A6B">
              <w:rPr>
                <w:b/>
                <w:bCs/>
                <w:i/>
                <w:iCs/>
                <w:sz w:val="24"/>
                <w:szCs w:val="24"/>
              </w:rPr>
              <w:t>So</w:t>
            </w:r>
            <w:r w:rsidRPr="00E93A6B">
              <w:rPr>
                <w:b/>
                <w:bCs/>
                <w:i/>
                <w:iCs/>
                <w:spacing w:val="-2"/>
                <w:sz w:val="24"/>
                <w:szCs w:val="24"/>
              </w:rPr>
              <w:t xml:space="preserve"> </w:t>
            </w:r>
            <w:r w:rsidRPr="00E93A6B">
              <w:rPr>
                <w:b/>
                <w:bCs/>
                <w:i/>
                <w:iCs/>
                <w:sz w:val="24"/>
                <w:szCs w:val="24"/>
              </w:rPr>
              <w:t>sánh</w:t>
            </w:r>
            <w:r w:rsidRPr="00E93A6B">
              <w:rPr>
                <w:b/>
                <w:bCs/>
                <w:i/>
                <w:iCs/>
                <w:spacing w:val="1"/>
                <w:sz w:val="24"/>
                <w:szCs w:val="24"/>
              </w:rPr>
              <w:t xml:space="preserve"> </w:t>
            </w:r>
            <w:r w:rsidRPr="00E93A6B">
              <w:rPr>
                <w:b/>
                <w:bCs/>
                <w:i/>
                <w:iCs/>
                <w:sz w:val="24"/>
                <w:szCs w:val="24"/>
              </w:rPr>
              <w:t>sự</w:t>
            </w:r>
            <w:r w:rsidRPr="00E93A6B">
              <w:rPr>
                <w:b/>
                <w:bCs/>
                <w:i/>
                <w:iCs/>
                <w:spacing w:val="-1"/>
                <w:sz w:val="24"/>
                <w:szCs w:val="24"/>
              </w:rPr>
              <w:t xml:space="preserve"> </w:t>
            </w:r>
            <w:r w:rsidRPr="00E93A6B">
              <w:rPr>
                <w:b/>
                <w:bCs/>
                <w:i/>
                <w:iCs/>
                <w:sz w:val="24"/>
                <w:szCs w:val="24"/>
              </w:rPr>
              <w:t>giống</w:t>
            </w:r>
            <w:r w:rsidRPr="00E93A6B">
              <w:rPr>
                <w:b/>
                <w:bCs/>
                <w:i/>
                <w:iCs/>
                <w:spacing w:val="-2"/>
                <w:sz w:val="24"/>
                <w:szCs w:val="24"/>
              </w:rPr>
              <w:t xml:space="preserve"> </w:t>
            </w:r>
            <w:r w:rsidRPr="00E93A6B">
              <w:rPr>
                <w:b/>
                <w:bCs/>
                <w:i/>
                <w:iCs/>
                <w:sz w:val="24"/>
                <w:szCs w:val="24"/>
              </w:rPr>
              <w:t>nhau,</w:t>
            </w:r>
            <w:r w:rsidRPr="00E93A6B">
              <w:rPr>
                <w:b/>
                <w:bCs/>
                <w:i/>
                <w:iCs/>
                <w:spacing w:val="-1"/>
                <w:sz w:val="24"/>
                <w:szCs w:val="24"/>
              </w:rPr>
              <w:t xml:space="preserve"> </w:t>
            </w:r>
            <w:r w:rsidRPr="00E93A6B">
              <w:rPr>
                <w:b/>
                <w:bCs/>
                <w:i/>
                <w:iCs/>
                <w:sz w:val="24"/>
                <w:szCs w:val="24"/>
              </w:rPr>
              <w:t>khác</w:t>
            </w:r>
            <w:r w:rsidRPr="00E93A6B">
              <w:rPr>
                <w:b/>
                <w:bCs/>
                <w:i/>
                <w:iCs/>
                <w:spacing w:val="-2"/>
                <w:sz w:val="24"/>
                <w:szCs w:val="24"/>
              </w:rPr>
              <w:t xml:space="preserve"> </w:t>
            </w:r>
            <w:r w:rsidRPr="00E93A6B">
              <w:rPr>
                <w:b/>
                <w:bCs/>
                <w:i/>
                <w:iCs/>
                <w:sz w:val="24"/>
                <w:szCs w:val="24"/>
              </w:rPr>
              <w:t>nhau</w:t>
            </w:r>
            <w:r w:rsidRPr="00E93A6B">
              <w:rPr>
                <w:b/>
                <w:bCs/>
                <w:i/>
                <w:iCs/>
                <w:spacing w:val="-2"/>
                <w:sz w:val="24"/>
                <w:szCs w:val="24"/>
              </w:rPr>
              <w:t xml:space="preserve"> </w:t>
            </w:r>
            <w:r w:rsidRPr="00E93A6B">
              <w:rPr>
                <w:b/>
                <w:bCs/>
                <w:i/>
                <w:iCs/>
                <w:sz w:val="24"/>
                <w:szCs w:val="24"/>
              </w:rPr>
              <w:t>giữa</w:t>
            </w:r>
            <w:r w:rsidRPr="00E93A6B">
              <w:rPr>
                <w:b/>
                <w:bCs/>
                <w:i/>
                <w:iCs/>
                <w:spacing w:val="-2"/>
                <w:sz w:val="24"/>
                <w:szCs w:val="24"/>
              </w:rPr>
              <w:t xml:space="preserve"> </w:t>
            </w:r>
            <w:r w:rsidRPr="00E93A6B">
              <w:rPr>
                <w:b/>
                <w:bCs/>
                <w:i/>
                <w:iCs/>
                <w:sz w:val="24"/>
                <w:szCs w:val="24"/>
              </w:rPr>
              <w:t>frông</w:t>
            </w:r>
            <w:r w:rsidRPr="00E93A6B">
              <w:rPr>
                <w:b/>
                <w:bCs/>
                <w:i/>
                <w:iCs/>
                <w:spacing w:val="-2"/>
                <w:sz w:val="24"/>
                <w:szCs w:val="24"/>
              </w:rPr>
              <w:t xml:space="preserve"> </w:t>
            </w:r>
            <w:r w:rsidRPr="00E93A6B">
              <w:rPr>
                <w:b/>
                <w:bCs/>
                <w:i/>
                <w:iCs/>
                <w:sz w:val="24"/>
                <w:szCs w:val="24"/>
              </w:rPr>
              <w:t>và</w:t>
            </w:r>
            <w:r w:rsidRPr="00E93A6B">
              <w:rPr>
                <w:b/>
                <w:bCs/>
                <w:i/>
                <w:iCs/>
                <w:spacing w:val="-1"/>
                <w:sz w:val="24"/>
                <w:szCs w:val="24"/>
              </w:rPr>
              <w:t xml:space="preserve"> </w:t>
            </w:r>
            <w:r w:rsidRPr="00E93A6B">
              <w:rPr>
                <w:b/>
                <w:bCs/>
                <w:i/>
                <w:iCs/>
                <w:sz w:val="24"/>
                <w:szCs w:val="24"/>
              </w:rPr>
              <w:t>dải</w:t>
            </w:r>
            <w:r w:rsidRPr="00E93A6B">
              <w:rPr>
                <w:b/>
                <w:bCs/>
                <w:i/>
                <w:iCs/>
                <w:spacing w:val="-2"/>
                <w:sz w:val="24"/>
                <w:szCs w:val="24"/>
              </w:rPr>
              <w:t xml:space="preserve"> </w:t>
            </w:r>
            <w:r w:rsidRPr="00E93A6B">
              <w:rPr>
                <w:b/>
                <w:bCs/>
                <w:i/>
                <w:iCs/>
                <w:sz w:val="24"/>
                <w:szCs w:val="24"/>
              </w:rPr>
              <w:t>hội</w:t>
            </w:r>
            <w:r w:rsidRPr="00E93A6B">
              <w:rPr>
                <w:b/>
                <w:bCs/>
                <w:i/>
                <w:iCs/>
                <w:spacing w:val="-2"/>
                <w:sz w:val="24"/>
                <w:szCs w:val="24"/>
              </w:rPr>
              <w:t xml:space="preserve"> </w:t>
            </w:r>
            <w:r w:rsidRPr="00E93A6B">
              <w:rPr>
                <w:b/>
                <w:bCs/>
                <w:i/>
                <w:iCs/>
                <w:sz w:val="24"/>
                <w:szCs w:val="24"/>
              </w:rPr>
              <w:t>tụ</w:t>
            </w:r>
            <w:r w:rsidRPr="00E93A6B">
              <w:rPr>
                <w:b/>
                <w:bCs/>
                <w:i/>
                <w:iCs/>
                <w:spacing w:val="-1"/>
                <w:sz w:val="24"/>
                <w:szCs w:val="24"/>
              </w:rPr>
              <w:t xml:space="preserve"> </w:t>
            </w:r>
            <w:r w:rsidRPr="00E93A6B">
              <w:rPr>
                <w:b/>
                <w:bCs/>
                <w:i/>
                <w:iCs/>
                <w:sz w:val="24"/>
                <w:szCs w:val="24"/>
              </w:rPr>
              <w:t>nhiệt</w:t>
            </w:r>
            <w:r w:rsidRPr="00E93A6B">
              <w:rPr>
                <w:b/>
                <w:bCs/>
                <w:i/>
                <w:iCs/>
                <w:spacing w:val="-2"/>
                <w:sz w:val="24"/>
                <w:szCs w:val="24"/>
              </w:rPr>
              <w:t xml:space="preserve"> </w:t>
            </w:r>
            <w:r w:rsidRPr="00E93A6B">
              <w:rPr>
                <w:b/>
                <w:bCs/>
                <w:i/>
                <w:iCs/>
                <w:sz w:val="24"/>
                <w:szCs w:val="24"/>
              </w:rPr>
              <w:t>đới.</w:t>
            </w:r>
          </w:p>
        </w:tc>
        <w:tc>
          <w:tcPr>
            <w:tcW w:w="873" w:type="dxa"/>
            <w:tcBorders>
              <w:bottom w:val="single" w:sz="4" w:space="0" w:color="auto"/>
            </w:tcBorders>
            <w:shd w:val="clear" w:color="auto" w:fill="auto"/>
            <w:vAlign w:val="center"/>
          </w:tcPr>
          <w:p w14:paraId="3D4A4668" w14:textId="77777777" w:rsidR="00F419C0" w:rsidRPr="00E93A6B" w:rsidRDefault="00F419C0" w:rsidP="00DB50C2">
            <w:pPr>
              <w:spacing w:line="240" w:lineRule="auto"/>
              <w:jc w:val="center"/>
              <w:rPr>
                <w:b/>
                <w:bCs/>
                <w:i/>
                <w:iCs/>
                <w:sz w:val="24"/>
                <w:szCs w:val="24"/>
              </w:rPr>
            </w:pPr>
            <w:r w:rsidRPr="00E93A6B">
              <w:rPr>
                <w:b/>
                <w:bCs/>
                <w:i/>
                <w:iCs/>
                <w:sz w:val="24"/>
                <w:szCs w:val="24"/>
              </w:rPr>
              <w:t>2,00</w:t>
            </w:r>
          </w:p>
        </w:tc>
      </w:tr>
      <w:tr w:rsidR="00E16DC1" w:rsidRPr="00E93A6B" w14:paraId="1C656202" w14:textId="77777777" w:rsidTr="00DB50C2">
        <w:trPr>
          <w:jc w:val="center"/>
        </w:trPr>
        <w:tc>
          <w:tcPr>
            <w:tcW w:w="875" w:type="dxa"/>
            <w:vMerge/>
            <w:shd w:val="clear" w:color="auto" w:fill="auto"/>
            <w:vAlign w:val="center"/>
          </w:tcPr>
          <w:p w14:paraId="5D2B4056" w14:textId="77777777" w:rsidR="00C42D55" w:rsidRPr="00E93A6B" w:rsidRDefault="00C42D55" w:rsidP="00DB50C2">
            <w:pPr>
              <w:spacing w:line="240" w:lineRule="auto"/>
              <w:jc w:val="center"/>
              <w:rPr>
                <w:sz w:val="24"/>
                <w:szCs w:val="24"/>
                <w:lang w:val="vi-VN"/>
              </w:rPr>
            </w:pPr>
          </w:p>
        </w:tc>
        <w:tc>
          <w:tcPr>
            <w:tcW w:w="425" w:type="dxa"/>
            <w:vMerge w:val="restart"/>
            <w:shd w:val="clear" w:color="auto" w:fill="auto"/>
          </w:tcPr>
          <w:p w14:paraId="5F5007CB"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1C47EDCF" w14:textId="18651825" w:rsidR="00C42D55" w:rsidRPr="00E93A6B" w:rsidRDefault="00C42D55" w:rsidP="00DB50C2">
            <w:pPr>
              <w:spacing w:line="240" w:lineRule="auto"/>
              <w:jc w:val="both"/>
              <w:rPr>
                <w:bCs/>
                <w:sz w:val="24"/>
                <w:szCs w:val="24"/>
                <w:lang w:val="pt-BR"/>
              </w:rPr>
            </w:pPr>
            <w:r w:rsidRPr="00E93A6B">
              <w:rPr>
                <w:bCs/>
                <w:sz w:val="24"/>
                <w:szCs w:val="24"/>
                <w:lang w:val="vi-VN"/>
              </w:rPr>
              <w:t>*Giống nhau: Hình thành giữa 2 khối khí; có sự nhiễu loạn về thời tiết (mưa, bão,...); di chuyển theo chuyển động biểu kiến của Mặt Trời.</w:t>
            </w:r>
          </w:p>
        </w:tc>
        <w:tc>
          <w:tcPr>
            <w:tcW w:w="873" w:type="dxa"/>
            <w:tcBorders>
              <w:bottom w:val="nil"/>
            </w:tcBorders>
            <w:shd w:val="clear" w:color="auto" w:fill="auto"/>
            <w:vAlign w:val="center"/>
          </w:tcPr>
          <w:p w14:paraId="0E7AE9BB" w14:textId="01A2D917" w:rsidR="00C42D55" w:rsidRPr="00E93A6B" w:rsidRDefault="00C42D55" w:rsidP="00DB50C2">
            <w:pPr>
              <w:spacing w:line="240" w:lineRule="auto"/>
              <w:jc w:val="center"/>
              <w:rPr>
                <w:sz w:val="24"/>
                <w:szCs w:val="24"/>
                <w:lang w:val="pt-BR"/>
              </w:rPr>
            </w:pPr>
            <w:r w:rsidRPr="00E93A6B">
              <w:rPr>
                <w:sz w:val="24"/>
                <w:szCs w:val="24"/>
                <w:lang w:val="pt-BR"/>
              </w:rPr>
              <w:t>0,5</w:t>
            </w:r>
          </w:p>
        </w:tc>
      </w:tr>
      <w:tr w:rsidR="00E16DC1" w:rsidRPr="00E93A6B" w14:paraId="6A1C7CF4" w14:textId="77777777" w:rsidTr="00DB50C2">
        <w:trPr>
          <w:jc w:val="center"/>
        </w:trPr>
        <w:tc>
          <w:tcPr>
            <w:tcW w:w="875" w:type="dxa"/>
            <w:vMerge/>
            <w:shd w:val="clear" w:color="auto" w:fill="auto"/>
            <w:vAlign w:val="center"/>
          </w:tcPr>
          <w:p w14:paraId="19A827A6"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6305D927"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7268A2CD" w14:textId="6BA01793" w:rsidR="00C42D55" w:rsidRPr="00E93A6B" w:rsidRDefault="00C42D55" w:rsidP="00DB50C2">
            <w:pPr>
              <w:spacing w:line="240" w:lineRule="auto"/>
              <w:jc w:val="both"/>
              <w:rPr>
                <w:bCs/>
                <w:sz w:val="24"/>
                <w:szCs w:val="24"/>
                <w:lang w:val="vi-VN"/>
              </w:rPr>
            </w:pPr>
            <w:r w:rsidRPr="00E93A6B">
              <w:rPr>
                <w:bCs/>
                <w:sz w:val="24"/>
                <w:szCs w:val="24"/>
                <w:lang w:val="vi-VN"/>
              </w:rPr>
              <w:t>* Khác nhau:</w:t>
            </w:r>
          </w:p>
        </w:tc>
        <w:tc>
          <w:tcPr>
            <w:tcW w:w="873" w:type="dxa"/>
            <w:tcBorders>
              <w:bottom w:val="nil"/>
            </w:tcBorders>
            <w:shd w:val="clear" w:color="auto" w:fill="auto"/>
            <w:vAlign w:val="center"/>
          </w:tcPr>
          <w:p w14:paraId="333A996B" w14:textId="77777777" w:rsidR="00C42D55" w:rsidRPr="00E93A6B" w:rsidRDefault="00C42D55" w:rsidP="00DB50C2">
            <w:pPr>
              <w:spacing w:line="240" w:lineRule="auto"/>
              <w:jc w:val="center"/>
              <w:rPr>
                <w:sz w:val="24"/>
                <w:szCs w:val="24"/>
                <w:lang w:val="pt-BR"/>
              </w:rPr>
            </w:pPr>
          </w:p>
        </w:tc>
      </w:tr>
      <w:tr w:rsidR="00E16DC1" w:rsidRPr="00E93A6B" w14:paraId="2067D4F6" w14:textId="77777777" w:rsidTr="00DB50C2">
        <w:trPr>
          <w:jc w:val="center"/>
        </w:trPr>
        <w:tc>
          <w:tcPr>
            <w:tcW w:w="875" w:type="dxa"/>
            <w:vMerge/>
            <w:shd w:val="clear" w:color="auto" w:fill="auto"/>
            <w:vAlign w:val="center"/>
          </w:tcPr>
          <w:p w14:paraId="44397BF7"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6C5584A0"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1D2D76ED" w14:textId="77777777" w:rsidR="00C42D55" w:rsidRPr="00E93A6B" w:rsidRDefault="00C42D55" w:rsidP="00DB50C2">
            <w:pPr>
              <w:spacing w:line="240" w:lineRule="auto"/>
              <w:jc w:val="both"/>
              <w:rPr>
                <w:sz w:val="24"/>
                <w:szCs w:val="24"/>
                <w:lang w:val="vi-VN"/>
              </w:rPr>
            </w:pPr>
            <w:r w:rsidRPr="00E93A6B">
              <w:rPr>
                <w:sz w:val="24"/>
                <w:szCs w:val="24"/>
                <w:lang w:val="vi-VN"/>
              </w:rPr>
              <w:t xml:space="preserve">- Nguồn gốc: </w:t>
            </w:r>
          </w:p>
          <w:p w14:paraId="7438230F" w14:textId="77777777" w:rsidR="00C42D55" w:rsidRPr="00E93A6B" w:rsidRDefault="00C42D55" w:rsidP="00DB50C2">
            <w:pPr>
              <w:spacing w:line="240" w:lineRule="auto"/>
              <w:jc w:val="both"/>
              <w:rPr>
                <w:sz w:val="24"/>
                <w:szCs w:val="24"/>
                <w:lang w:val="vi-VN"/>
              </w:rPr>
            </w:pPr>
            <w:r w:rsidRPr="00E93A6B">
              <w:rPr>
                <w:sz w:val="24"/>
                <w:szCs w:val="24"/>
                <w:lang w:val="vi-VN"/>
              </w:rPr>
              <w:t xml:space="preserve"> + Frông: hình thành giữa 2 khối khí có tính chất vật lí khác nhau.</w:t>
            </w:r>
          </w:p>
          <w:p w14:paraId="27CDDC6C" w14:textId="28A5E2CC" w:rsidR="00C42D55" w:rsidRPr="00E93A6B" w:rsidRDefault="00C42D55" w:rsidP="00DB50C2">
            <w:pPr>
              <w:spacing w:line="240" w:lineRule="auto"/>
              <w:jc w:val="both"/>
              <w:rPr>
                <w:b/>
                <w:sz w:val="24"/>
                <w:szCs w:val="24"/>
                <w:lang w:val="vi-VN"/>
              </w:rPr>
            </w:pPr>
            <w:r w:rsidRPr="00E93A6B">
              <w:rPr>
                <w:sz w:val="24"/>
                <w:szCs w:val="24"/>
                <w:lang w:val="vi-VN"/>
              </w:rPr>
              <w:t xml:space="preserve"> + Dải hội tụ nhiệt đới: hình thành giữa 2 khối khí có tính chất vật lí giống nhau, chỉ khác nhau về hướng.</w:t>
            </w:r>
          </w:p>
        </w:tc>
        <w:tc>
          <w:tcPr>
            <w:tcW w:w="873" w:type="dxa"/>
            <w:tcBorders>
              <w:bottom w:val="nil"/>
            </w:tcBorders>
            <w:shd w:val="clear" w:color="auto" w:fill="auto"/>
            <w:vAlign w:val="center"/>
          </w:tcPr>
          <w:p w14:paraId="1F8DDD19" w14:textId="039B8DFD" w:rsidR="00C42D55" w:rsidRPr="00E93A6B" w:rsidRDefault="00C42D55" w:rsidP="00DB50C2">
            <w:pPr>
              <w:spacing w:line="240" w:lineRule="auto"/>
              <w:jc w:val="center"/>
              <w:rPr>
                <w:sz w:val="24"/>
                <w:szCs w:val="24"/>
                <w:lang w:val="pt-BR"/>
              </w:rPr>
            </w:pPr>
            <w:r w:rsidRPr="00E93A6B">
              <w:rPr>
                <w:sz w:val="24"/>
                <w:szCs w:val="24"/>
                <w:lang w:val="pt-BR"/>
              </w:rPr>
              <w:t>0,5</w:t>
            </w:r>
          </w:p>
        </w:tc>
      </w:tr>
      <w:tr w:rsidR="00E16DC1" w:rsidRPr="00E93A6B" w14:paraId="2596A509" w14:textId="77777777" w:rsidTr="00DB50C2">
        <w:trPr>
          <w:jc w:val="center"/>
        </w:trPr>
        <w:tc>
          <w:tcPr>
            <w:tcW w:w="875" w:type="dxa"/>
            <w:vMerge/>
            <w:shd w:val="clear" w:color="auto" w:fill="auto"/>
            <w:vAlign w:val="center"/>
          </w:tcPr>
          <w:p w14:paraId="34BE35AD"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001DFD93"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7F7347DD" w14:textId="77777777" w:rsidR="00C42D55" w:rsidRPr="00E93A6B" w:rsidRDefault="00C42D55" w:rsidP="00DB50C2">
            <w:pPr>
              <w:spacing w:line="240" w:lineRule="auto"/>
              <w:jc w:val="both"/>
              <w:rPr>
                <w:sz w:val="24"/>
                <w:szCs w:val="24"/>
                <w:lang w:val="vi-VN"/>
              </w:rPr>
            </w:pPr>
            <w:r w:rsidRPr="00E93A6B">
              <w:rPr>
                <w:sz w:val="24"/>
                <w:szCs w:val="24"/>
                <w:lang w:val="vi-VN"/>
              </w:rPr>
              <w:t xml:space="preserve">- Phân loại: </w:t>
            </w:r>
          </w:p>
          <w:p w14:paraId="0498F21C" w14:textId="77777777" w:rsidR="00C42D55" w:rsidRPr="00E93A6B" w:rsidRDefault="00C42D55" w:rsidP="00DB50C2">
            <w:pPr>
              <w:spacing w:line="240" w:lineRule="auto"/>
              <w:jc w:val="both"/>
              <w:rPr>
                <w:sz w:val="24"/>
                <w:szCs w:val="24"/>
                <w:lang w:val="vi-VN"/>
              </w:rPr>
            </w:pPr>
            <w:r w:rsidRPr="00E93A6B">
              <w:rPr>
                <w:sz w:val="24"/>
                <w:szCs w:val="24"/>
                <w:lang w:val="vi-VN"/>
              </w:rPr>
              <w:t xml:space="preserve"> + Frông có 2 loại: theo vị trí: FA, FP; (hoặc theo tính chất: frông nóng, frông lạnh).</w:t>
            </w:r>
          </w:p>
          <w:p w14:paraId="1995AE12" w14:textId="7A8CC35B" w:rsidR="00C42D55" w:rsidRPr="00E93A6B" w:rsidRDefault="00C42D55" w:rsidP="00DB50C2">
            <w:pPr>
              <w:spacing w:line="240" w:lineRule="auto"/>
              <w:jc w:val="both"/>
              <w:rPr>
                <w:b/>
                <w:sz w:val="24"/>
                <w:szCs w:val="24"/>
                <w:lang w:val="vi-VN"/>
              </w:rPr>
            </w:pPr>
            <w:r w:rsidRPr="00E93A6B">
              <w:rPr>
                <w:sz w:val="24"/>
                <w:szCs w:val="24"/>
                <w:lang w:val="vi-VN"/>
              </w:rPr>
              <w:t xml:space="preserve"> + Dải hội tụ nhiệt đới: 1 loại.</w:t>
            </w:r>
          </w:p>
        </w:tc>
        <w:tc>
          <w:tcPr>
            <w:tcW w:w="873" w:type="dxa"/>
            <w:tcBorders>
              <w:bottom w:val="nil"/>
            </w:tcBorders>
            <w:shd w:val="clear" w:color="auto" w:fill="auto"/>
            <w:vAlign w:val="center"/>
          </w:tcPr>
          <w:p w14:paraId="1E43AED3" w14:textId="7B5FA6AF" w:rsidR="00C42D55" w:rsidRPr="00E93A6B" w:rsidRDefault="00C42D55" w:rsidP="00DB50C2">
            <w:pPr>
              <w:spacing w:line="240" w:lineRule="auto"/>
              <w:jc w:val="center"/>
              <w:rPr>
                <w:sz w:val="24"/>
                <w:szCs w:val="24"/>
                <w:lang w:val="pt-BR"/>
              </w:rPr>
            </w:pPr>
            <w:r w:rsidRPr="00E93A6B">
              <w:rPr>
                <w:sz w:val="24"/>
                <w:szCs w:val="24"/>
                <w:lang w:val="pt-BR"/>
              </w:rPr>
              <w:t>0,25</w:t>
            </w:r>
          </w:p>
        </w:tc>
      </w:tr>
      <w:tr w:rsidR="00E16DC1" w:rsidRPr="00E93A6B" w14:paraId="61F864D1" w14:textId="77777777" w:rsidTr="00DB50C2">
        <w:trPr>
          <w:jc w:val="center"/>
        </w:trPr>
        <w:tc>
          <w:tcPr>
            <w:tcW w:w="875" w:type="dxa"/>
            <w:vMerge/>
            <w:shd w:val="clear" w:color="auto" w:fill="auto"/>
            <w:vAlign w:val="center"/>
          </w:tcPr>
          <w:p w14:paraId="5C918560"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55B6AA09"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5CAFDA16" w14:textId="77777777" w:rsidR="00C42D55" w:rsidRPr="00E93A6B" w:rsidRDefault="00C42D55" w:rsidP="00DB50C2">
            <w:pPr>
              <w:spacing w:line="240" w:lineRule="auto"/>
              <w:jc w:val="both"/>
              <w:rPr>
                <w:sz w:val="24"/>
                <w:szCs w:val="24"/>
                <w:lang w:val="vi-VN"/>
              </w:rPr>
            </w:pPr>
            <w:r w:rsidRPr="00E93A6B">
              <w:rPr>
                <w:sz w:val="24"/>
                <w:szCs w:val="24"/>
                <w:lang w:val="vi-VN"/>
              </w:rPr>
              <w:t>- Phạm vi ảnh hưởng và thời gian hoạt động:</w:t>
            </w:r>
          </w:p>
          <w:p w14:paraId="614E5B80" w14:textId="77777777" w:rsidR="00C42D55" w:rsidRPr="00E93A6B" w:rsidRDefault="00C42D55" w:rsidP="00DB50C2">
            <w:pPr>
              <w:spacing w:line="240" w:lineRule="auto"/>
              <w:jc w:val="both"/>
              <w:rPr>
                <w:sz w:val="24"/>
                <w:szCs w:val="24"/>
                <w:lang w:val="vi-VN"/>
              </w:rPr>
            </w:pPr>
            <w:r w:rsidRPr="00E93A6B">
              <w:rPr>
                <w:sz w:val="24"/>
                <w:szCs w:val="24"/>
                <w:lang w:val="vi-VN"/>
              </w:rPr>
              <w:t xml:space="preserve"> + Frông: rộng hơn, từ vùng ôn đới đến vùng cực, có khi dịch chuyển xuống vùng nội chí tuyến, hoạt động quanh năm.</w:t>
            </w:r>
          </w:p>
          <w:p w14:paraId="5BA60644" w14:textId="161931B7" w:rsidR="00C42D55" w:rsidRPr="00E93A6B" w:rsidRDefault="00C42D55" w:rsidP="00DB50C2">
            <w:pPr>
              <w:spacing w:line="240" w:lineRule="auto"/>
              <w:jc w:val="both"/>
              <w:rPr>
                <w:b/>
                <w:sz w:val="24"/>
                <w:szCs w:val="24"/>
                <w:lang w:val="vi-VN"/>
              </w:rPr>
            </w:pPr>
            <w:r w:rsidRPr="00E93A6B">
              <w:rPr>
                <w:sz w:val="24"/>
                <w:szCs w:val="24"/>
                <w:lang w:val="vi-VN"/>
              </w:rPr>
              <w:t xml:space="preserve"> + Dải hội tụ nhiệt đới: hẹp hơn, chủ yếu là vùng nội chí tuyến, hoạt động vào mùa hè.</w:t>
            </w:r>
          </w:p>
        </w:tc>
        <w:tc>
          <w:tcPr>
            <w:tcW w:w="873" w:type="dxa"/>
            <w:tcBorders>
              <w:bottom w:val="nil"/>
            </w:tcBorders>
            <w:shd w:val="clear" w:color="auto" w:fill="auto"/>
            <w:vAlign w:val="center"/>
          </w:tcPr>
          <w:p w14:paraId="0B4B473B" w14:textId="6E4B1568" w:rsidR="00C42D55" w:rsidRPr="00E93A6B" w:rsidRDefault="00C42D55" w:rsidP="00DB50C2">
            <w:pPr>
              <w:spacing w:line="240" w:lineRule="auto"/>
              <w:jc w:val="center"/>
              <w:rPr>
                <w:sz w:val="24"/>
                <w:szCs w:val="24"/>
                <w:lang w:val="pt-BR"/>
              </w:rPr>
            </w:pPr>
            <w:r w:rsidRPr="00E93A6B">
              <w:rPr>
                <w:sz w:val="24"/>
                <w:szCs w:val="24"/>
                <w:lang w:val="pt-BR"/>
              </w:rPr>
              <w:t>0,25</w:t>
            </w:r>
          </w:p>
        </w:tc>
      </w:tr>
      <w:tr w:rsidR="00E16DC1" w:rsidRPr="00E93A6B" w14:paraId="63E009B5" w14:textId="77777777" w:rsidTr="00DB50C2">
        <w:trPr>
          <w:jc w:val="center"/>
        </w:trPr>
        <w:tc>
          <w:tcPr>
            <w:tcW w:w="875" w:type="dxa"/>
            <w:vMerge/>
            <w:shd w:val="clear" w:color="auto" w:fill="auto"/>
            <w:vAlign w:val="center"/>
          </w:tcPr>
          <w:p w14:paraId="5E50A883"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575D824E"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468CD7EB" w14:textId="77777777" w:rsidR="00C42D55" w:rsidRPr="00E93A6B" w:rsidRDefault="00C42D55" w:rsidP="00DB50C2">
            <w:pPr>
              <w:spacing w:line="240" w:lineRule="auto"/>
              <w:jc w:val="both"/>
              <w:rPr>
                <w:sz w:val="24"/>
                <w:szCs w:val="24"/>
                <w:lang w:val="vi-VN"/>
              </w:rPr>
            </w:pPr>
            <w:r w:rsidRPr="00E93A6B">
              <w:rPr>
                <w:sz w:val="24"/>
                <w:szCs w:val="24"/>
                <w:lang w:val="vi-VN"/>
              </w:rPr>
              <w:t>- Tác động đến thời tiết:</w:t>
            </w:r>
          </w:p>
          <w:p w14:paraId="24443760" w14:textId="77777777" w:rsidR="00C42D55" w:rsidRPr="00E93A6B" w:rsidRDefault="00C42D55" w:rsidP="00DB50C2">
            <w:pPr>
              <w:spacing w:line="240" w:lineRule="auto"/>
              <w:jc w:val="both"/>
              <w:rPr>
                <w:sz w:val="24"/>
                <w:szCs w:val="24"/>
                <w:lang w:val="vi-VN"/>
              </w:rPr>
            </w:pPr>
            <w:r w:rsidRPr="00E93A6B">
              <w:rPr>
                <w:sz w:val="24"/>
                <w:szCs w:val="24"/>
                <w:lang w:val="vi-VN"/>
              </w:rPr>
              <w:t>+ Frông: chủ yếu gây thay đổi mạnh về nhiệt.</w:t>
            </w:r>
          </w:p>
          <w:p w14:paraId="395CC693" w14:textId="680D3204" w:rsidR="00C42D55" w:rsidRPr="00E93A6B" w:rsidRDefault="00C42D55" w:rsidP="00DB50C2">
            <w:pPr>
              <w:spacing w:line="240" w:lineRule="auto"/>
              <w:jc w:val="both"/>
              <w:rPr>
                <w:b/>
                <w:sz w:val="24"/>
                <w:szCs w:val="24"/>
                <w:lang w:val="vi-VN"/>
              </w:rPr>
            </w:pPr>
            <w:r w:rsidRPr="00E93A6B">
              <w:rPr>
                <w:sz w:val="24"/>
                <w:szCs w:val="24"/>
                <w:lang w:val="vi-VN"/>
              </w:rPr>
              <w:t>+ Dải hội tụ nhiệt đới: chủ yếu gây thay đổi mạnh về mưa.</w:t>
            </w:r>
          </w:p>
        </w:tc>
        <w:tc>
          <w:tcPr>
            <w:tcW w:w="873" w:type="dxa"/>
            <w:tcBorders>
              <w:bottom w:val="nil"/>
            </w:tcBorders>
            <w:shd w:val="clear" w:color="auto" w:fill="auto"/>
            <w:vAlign w:val="center"/>
          </w:tcPr>
          <w:p w14:paraId="373ABFE2" w14:textId="0EED376E" w:rsidR="00C42D55" w:rsidRPr="00E93A6B" w:rsidRDefault="00C42D55" w:rsidP="00DB50C2">
            <w:pPr>
              <w:spacing w:line="240" w:lineRule="auto"/>
              <w:jc w:val="center"/>
              <w:rPr>
                <w:sz w:val="24"/>
                <w:szCs w:val="24"/>
                <w:lang w:val="pt-BR"/>
              </w:rPr>
            </w:pPr>
            <w:r w:rsidRPr="00E93A6B">
              <w:rPr>
                <w:sz w:val="24"/>
                <w:szCs w:val="24"/>
                <w:lang w:val="pt-BR"/>
              </w:rPr>
              <w:t>0,25</w:t>
            </w:r>
          </w:p>
        </w:tc>
      </w:tr>
      <w:tr w:rsidR="00E16DC1" w:rsidRPr="00E93A6B" w14:paraId="2A3A7A99" w14:textId="77777777" w:rsidTr="00DB50C2">
        <w:trPr>
          <w:jc w:val="center"/>
        </w:trPr>
        <w:tc>
          <w:tcPr>
            <w:tcW w:w="875" w:type="dxa"/>
            <w:vMerge/>
            <w:shd w:val="clear" w:color="auto" w:fill="auto"/>
            <w:vAlign w:val="center"/>
          </w:tcPr>
          <w:p w14:paraId="2C8AFDB7"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6B342461"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35D43FC2" w14:textId="77777777" w:rsidR="00C42D55" w:rsidRPr="00E93A6B" w:rsidRDefault="00C42D55" w:rsidP="00DB50C2">
            <w:pPr>
              <w:spacing w:line="240" w:lineRule="auto"/>
              <w:jc w:val="both"/>
              <w:rPr>
                <w:sz w:val="24"/>
                <w:szCs w:val="24"/>
                <w:lang w:val="vi-VN"/>
              </w:rPr>
            </w:pPr>
            <w:r w:rsidRPr="00E93A6B">
              <w:rPr>
                <w:sz w:val="24"/>
                <w:szCs w:val="24"/>
                <w:lang w:val="vi-VN"/>
              </w:rPr>
              <w:t>- Cơ chế gây mưa:</w:t>
            </w:r>
          </w:p>
          <w:p w14:paraId="2A9EBF95" w14:textId="77777777" w:rsidR="00C42D55" w:rsidRPr="00E93A6B" w:rsidRDefault="00C42D55" w:rsidP="00DB50C2">
            <w:pPr>
              <w:spacing w:line="240" w:lineRule="auto"/>
              <w:jc w:val="both"/>
              <w:rPr>
                <w:sz w:val="24"/>
                <w:szCs w:val="24"/>
                <w:lang w:val="vi-VN"/>
              </w:rPr>
            </w:pPr>
            <w:r w:rsidRPr="00E93A6B">
              <w:rPr>
                <w:sz w:val="24"/>
                <w:szCs w:val="24"/>
                <w:lang w:val="vi-VN"/>
              </w:rPr>
              <w:t>+ Frông: gây mưa do đoạn nhiệt, khi 1 khối khí bị đẩy lên trên mặt frông.</w:t>
            </w:r>
          </w:p>
          <w:p w14:paraId="4A648158" w14:textId="27288342" w:rsidR="00C42D55" w:rsidRPr="00E93A6B" w:rsidRDefault="00C42D55" w:rsidP="00DB50C2">
            <w:pPr>
              <w:spacing w:line="240" w:lineRule="auto"/>
              <w:jc w:val="both"/>
              <w:rPr>
                <w:b/>
                <w:sz w:val="24"/>
                <w:szCs w:val="24"/>
                <w:lang w:val="vi-VN"/>
              </w:rPr>
            </w:pPr>
            <w:r w:rsidRPr="00E93A6B">
              <w:rPr>
                <w:sz w:val="24"/>
                <w:szCs w:val="24"/>
                <w:lang w:val="vi-VN"/>
              </w:rPr>
              <w:t>+ Dải hội tụ nhiệt đới: mưa do không khí ẩm bị đẩy lên cao.</w:t>
            </w:r>
          </w:p>
        </w:tc>
        <w:tc>
          <w:tcPr>
            <w:tcW w:w="873" w:type="dxa"/>
            <w:tcBorders>
              <w:bottom w:val="nil"/>
            </w:tcBorders>
            <w:shd w:val="clear" w:color="auto" w:fill="auto"/>
            <w:vAlign w:val="center"/>
          </w:tcPr>
          <w:p w14:paraId="0CC2DA39" w14:textId="005CCFC6" w:rsidR="00C42D55" w:rsidRPr="00E93A6B" w:rsidRDefault="00C42D55" w:rsidP="00DB50C2">
            <w:pPr>
              <w:spacing w:line="240" w:lineRule="auto"/>
              <w:jc w:val="center"/>
              <w:rPr>
                <w:sz w:val="24"/>
                <w:szCs w:val="24"/>
                <w:lang w:val="pt-BR"/>
              </w:rPr>
            </w:pPr>
            <w:r w:rsidRPr="00E93A6B">
              <w:rPr>
                <w:sz w:val="24"/>
                <w:szCs w:val="24"/>
                <w:lang w:val="pt-BR"/>
              </w:rPr>
              <w:t>0,25</w:t>
            </w:r>
          </w:p>
        </w:tc>
      </w:tr>
      <w:tr w:rsidR="00E16DC1" w:rsidRPr="00E93A6B" w14:paraId="30C97011" w14:textId="77777777" w:rsidTr="00DB50C2">
        <w:trPr>
          <w:jc w:val="center"/>
        </w:trPr>
        <w:tc>
          <w:tcPr>
            <w:tcW w:w="875" w:type="dxa"/>
            <w:vMerge/>
            <w:shd w:val="clear" w:color="auto" w:fill="auto"/>
            <w:vAlign w:val="center"/>
          </w:tcPr>
          <w:p w14:paraId="750A9A34" w14:textId="77777777" w:rsidR="00C42D55" w:rsidRPr="00E93A6B" w:rsidRDefault="00C42D55" w:rsidP="00DB50C2">
            <w:pPr>
              <w:spacing w:line="240" w:lineRule="auto"/>
              <w:jc w:val="center"/>
              <w:rPr>
                <w:sz w:val="24"/>
                <w:szCs w:val="24"/>
                <w:lang w:val="vi-VN"/>
              </w:rPr>
            </w:pPr>
          </w:p>
        </w:tc>
        <w:tc>
          <w:tcPr>
            <w:tcW w:w="425" w:type="dxa"/>
            <w:shd w:val="clear" w:color="auto" w:fill="auto"/>
            <w:vAlign w:val="center"/>
          </w:tcPr>
          <w:p w14:paraId="32CABA8C" w14:textId="77777777" w:rsidR="00C42D55" w:rsidRPr="00E93A6B" w:rsidRDefault="00C42D55" w:rsidP="00DB50C2">
            <w:pPr>
              <w:spacing w:line="240" w:lineRule="auto"/>
              <w:jc w:val="center"/>
              <w:rPr>
                <w:b/>
                <w:sz w:val="24"/>
                <w:szCs w:val="24"/>
              </w:rPr>
            </w:pPr>
            <w:r w:rsidRPr="00E93A6B">
              <w:rPr>
                <w:b/>
                <w:sz w:val="24"/>
                <w:szCs w:val="24"/>
              </w:rPr>
              <w:t>2</w:t>
            </w:r>
          </w:p>
        </w:tc>
        <w:tc>
          <w:tcPr>
            <w:tcW w:w="8222" w:type="dxa"/>
            <w:shd w:val="clear" w:color="auto" w:fill="auto"/>
          </w:tcPr>
          <w:p w14:paraId="266357DD" w14:textId="215D3E67" w:rsidR="00C42D55" w:rsidRPr="00E93A6B" w:rsidRDefault="00F04D30" w:rsidP="00DB50C2">
            <w:pPr>
              <w:spacing w:line="240" w:lineRule="auto"/>
              <w:jc w:val="both"/>
              <w:rPr>
                <w:b/>
                <w:i/>
                <w:iCs/>
                <w:sz w:val="24"/>
                <w:szCs w:val="24"/>
              </w:rPr>
            </w:pPr>
            <w:r w:rsidRPr="00E93A6B">
              <w:rPr>
                <w:b/>
                <w:i/>
                <w:iCs/>
                <w:sz w:val="24"/>
                <w:szCs w:val="24"/>
              </w:rPr>
              <w:t>Phân tích vai trò của nhiệt độ trong sự phân hóa khí hậu trên Trái Đất</w:t>
            </w:r>
            <w:r w:rsidRPr="00E93A6B">
              <w:rPr>
                <w:b/>
                <w:i/>
                <w:iCs/>
                <w:sz w:val="24"/>
                <w:szCs w:val="24"/>
                <w:lang w:val="vi-VN"/>
              </w:rPr>
              <w:t>.</w:t>
            </w:r>
          </w:p>
        </w:tc>
        <w:tc>
          <w:tcPr>
            <w:tcW w:w="873" w:type="dxa"/>
            <w:shd w:val="clear" w:color="auto" w:fill="auto"/>
            <w:vAlign w:val="center"/>
          </w:tcPr>
          <w:p w14:paraId="4C2E8C4E" w14:textId="77777777" w:rsidR="00C42D55" w:rsidRPr="00E93A6B" w:rsidRDefault="00C42D55" w:rsidP="00DB50C2">
            <w:pPr>
              <w:spacing w:line="240" w:lineRule="auto"/>
              <w:jc w:val="center"/>
              <w:rPr>
                <w:b/>
                <w:i/>
                <w:iCs/>
                <w:sz w:val="24"/>
                <w:szCs w:val="24"/>
              </w:rPr>
            </w:pPr>
            <w:r w:rsidRPr="00E93A6B">
              <w:rPr>
                <w:b/>
                <w:i/>
                <w:iCs/>
                <w:sz w:val="24"/>
                <w:szCs w:val="24"/>
              </w:rPr>
              <w:t>2,00</w:t>
            </w:r>
          </w:p>
        </w:tc>
      </w:tr>
      <w:tr w:rsidR="00E16DC1" w:rsidRPr="00E93A6B" w14:paraId="05EFDEE6" w14:textId="77777777" w:rsidTr="00DB50C2">
        <w:trPr>
          <w:jc w:val="center"/>
        </w:trPr>
        <w:tc>
          <w:tcPr>
            <w:tcW w:w="875" w:type="dxa"/>
            <w:vMerge/>
            <w:shd w:val="clear" w:color="auto" w:fill="auto"/>
            <w:vAlign w:val="center"/>
          </w:tcPr>
          <w:p w14:paraId="5D71DF09" w14:textId="77777777" w:rsidR="00C42D55" w:rsidRPr="00E93A6B" w:rsidRDefault="00C42D55" w:rsidP="00DB50C2">
            <w:pPr>
              <w:spacing w:line="240" w:lineRule="auto"/>
              <w:jc w:val="center"/>
              <w:rPr>
                <w:sz w:val="24"/>
                <w:szCs w:val="24"/>
                <w:lang w:val="vi-VN"/>
              </w:rPr>
            </w:pPr>
          </w:p>
        </w:tc>
        <w:tc>
          <w:tcPr>
            <w:tcW w:w="425" w:type="dxa"/>
            <w:vMerge w:val="restart"/>
            <w:shd w:val="clear" w:color="auto" w:fill="auto"/>
          </w:tcPr>
          <w:p w14:paraId="748640BF" w14:textId="77777777" w:rsidR="00C42D55" w:rsidRPr="00E93A6B" w:rsidRDefault="00C42D55" w:rsidP="00DB50C2">
            <w:pPr>
              <w:spacing w:line="240" w:lineRule="auto"/>
              <w:jc w:val="center"/>
              <w:rPr>
                <w:sz w:val="24"/>
                <w:szCs w:val="24"/>
                <w:lang w:val="vi-VN"/>
              </w:rPr>
            </w:pPr>
          </w:p>
        </w:tc>
        <w:tc>
          <w:tcPr>
            <w:tcW w:w="8222" w:type="dxa"/>
            <w:tcBorders>
              <w:bottom w:val="single" w:sz="4" w:space="0" w:color="auto"/>
            </w:tcBorders>
            <w:shd w:val="clear" w:color="auto" w:fill="auto"/>
          </w:tcPr>
          <w:p w14:paraId="1C92D016" w14:textId="3C6FC45D" w:rsidR="00C42D55" w:rsidRPr="00E93A6B" w:rsidRDefault="00F04D30" w:rsidP="00DB50C2">
            <w:pPr>
              <w:spacing w:line="240" w:lineRule="auto"/>
              <w:jc w:val="both"/>
              <w:rPr>
                <w:sz w:val="24"/>
                <w:szCs w:val="24"/>
                <w:lang w:val="vi-VN"/>
              </w:rPr>
            </w:pPr>
            <w:r w:rsidRPr="00E93A6B">
              <w:rPr>
                <w:sz w:val="24"/>
                <w:szCs w:val="24"/>
                <w:lang w:val="vi-VN"/>
              </w:rPr>
              <w:t>- Sự phân bố nhiệt độ khác nhau tạo nên sự phân hóa đa dạng của khí hậu trên Trái Đất.</w:t>
            </w:r>
          </w:p>
        </w:tc>
        <w:tc>
          <w:tcPr>
            <w:tcW w:w="873" w:type="dxa"/>
            <w:tcBorders>
              <w:bottom w:val="single" w:sz="4" w:space="0" w:color="auto"/>
            </w:tcBorders>
            <w:shd w:val="clear" w:color="auto" w:fill="auto"/>
            <w:vAlign w:val="center"/>
          </w:tcPr>
          <w:p w14:paraId="775B559A" w14:textId="2F65F58F" w:rsidR="00C42D55" w:rsidRPr="00E93A6B" w:rsidRDefault="00F04D30" w:rsidP="00DB50C2">
            <w:pPr>
              <w:spacing w:line="240" w:lineRule="auto"/>
              <w:jc w:val="center"/>
              <w:rPr>
                <w:sz w:val="24"/>
                <w:szCs w:val="24"/>
              </w:rPr>
            </w:pPr>
            <w:r w:rsidRPr="00E93A6B">
              <w:rPr>
                <w:sz w:val="24"/>
                <w:szCs w:val="24"/>
              </w:rPr>
              <w:t>0,25</w:t>
            </w:r>
          </w:p>
        </w:tc>
      </w:tr>
      <w:tr w:rsidR="00E16DC1" w:rsidRPr="00E93A6B" w14:paraId="73E95A04" w14:textId="77777777" w:rsidTr="00DB50C2">
        <w:trPr>
          <w:jc w:val="center"/>
        </w:trPr>
        <w:tc>
          <w:tcPr>
            <w:tcW w:w="875" w:type="dxa"/>
            <w:vMerge/>
            <w:shd w:val="clear" w:color="auto" w:fill="auto"/>
            <w:vAlign w:val="center"/>
          </w:tcPr>
          <w:p w14:paraId="4D5EF52D" w14:textId="77777777" w:rsidR="00F04D30" w:rsidRPr="00E93A6B" w:rsidRDefault="00F04D30" w:rsidP="00DB50C2">
            <w:pPr>
              <w:spacing w:line="240" w:lineRule="auto"/>
              <w:jc w:val="center"/>
              <w:rPr>
                <w:sz w:val="24"/>
                <w:szCs w:val="24"/>
                <w:lang w:val="vi-VN"/>
              </w:rPr>
            </w:pPr>
          </w:p>
        </w:tc>
        <w:tc>
          <w:tcPr>
            <w:tcW w:w="425" w:type="dxa"/>
            <w:vMerge/>
            <w:shd w:val="clear" w:color="auto" w:fill="auto"/>
          </w:tcPr>
          <w:p w14:paraId="4EF0B103" w14:textId="77777777" w:rsidR="00F04D30" w:rsidRPr="00E93A6B" w:rsidRDefault="00F04D3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02C3AEFD" w14:textId="7B7FAB3A" w:rsidR="00F04D30" w:rsidRPr="00E93A6B" w:rsidRDefault="00F04D30" w:rsidP="00DB50C2">
            <w:pPr>
              <w:spacing w:line="240" w:lineRule="auto"/>
              <w:jc w:val="both"/>
              <w:rPr>
                <w:sz w:val="24"/>
                <w:szCs w:val="24"/>
                <w:lang w:val="vi-VN"/>
              </w:rPr>
            </w:pPr>
            <w:r w:rsidRPr="00E93A6B">
              <w:rPr>
                <w:sz w:val="24"/>
                <w:szCs w:val="24"/>
                <w:lang w:val="vi-VN"/>
              </w:rPr>
              <w:t>- Các vòng đai nhiệt là cơ sở hình thành các môi trường khí hậu, hình thành các đới khí hậu trên Trái Đất.</w:t>
            </w:r>
          </w:p>
        </w:tc>
        <w:tc>
          <w:tcPr>
            <w:tcW w:w="873" w:type="dxa"/>
            <w:tcBorders>
              <w:bottom w:val="single" w:sz="4" w:space="0" w:color="auto"/>
            </w:tcBorders>
            <w:shd w:val="clear" w:color="auto" w:fill="auto"/>
            <w:vAlign w:val="center"/>
          </w:tcPr>
          <w:p w14:paraId="281CCCCB" w14:textId="3B01A122" w:rsidR="00F04D30" w:rsidRPr="00E93A6B" w:rsidRDefault="00F04D30" w:rsidP="00DB50C2">
            <w:pPr>
              <w:spacing w:line="240" w:lineRule="auto"/>
              <w:jc w:val="center"/>
              <w:rPr>
                <w:sz w:val="24"/>
                <w:szCs w:val="24"/>
              </w:rPr>
            </w:pPr>
            <w:r w:rsidRPr="00E93A6B">
              <w:rPr>
                <w:sz w:val="24"/>
                <w:szCs w:val="24"/>
              </w:rPr>
              <w:t>0,25</w:t>
            </w:r>
          </w:p>
        </w:tc>
      </w:tr>
      <w:tr w:rsidR="00E16DC1" w:rsidRPr="00E93A6B" w14:paraId="497CD1B1" w14:textId="77777777" w:rsidTr="00DB50C2">
        <w:trPr>
          <w:jc w:val="center"/>
        </w:trPr>
        <w:tc>
          <w:tcPr>
            <w:tcW w:w="875" w:type="dxa"/>
            <w:vMerge/>
            <w:shd w:val="clear" w:color="auto" w:fill="auto"/>
            <w:vAlign w:val="center"/>
          </w:tcPr>
          <w:p w14:paraId="26002A48" w14:textId="77777777" w:rsidR="00F04D30" w:rsidRPr="00E93A6B" w:rsidRDefault="00F04D30" w:rsidP="00DB50C2">
            <w:pPr>
              <w:spacing w:line="240" w:lineRule="auto"/>
              <w:jc w:val="center"/>
              <w:rPr>
                <w:sz w:val="24"/>
                <w:szCs w:val="24"/>
                <w:lang w:val="vi-VN"/>
              </w:rPr>
            </w:pPr>
          </w:p>
        </w:tc>
        <w:tc>
          <w:tcPr>
            <w:tcW w:w="425" w:type="dxa"/>
            <w:vMerge/>
            <w:shd w:val="clear" w:color="auto" w:fill="auto"/>
          </w:tcPr>
          <w:p w14:paraId="6F62DA4E" w14:textId="77777777" w:rsidR="00F04D30" w:rsidRPr="00E93A6B" w:rsidRDefault="00F04D3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2BBF1C0C" w14:textId="77777777" w:rsidR="00F04D30" w:rsidRPr="00E93A6B" w:rsidRDefault="00F04D30" w:rsidP="00DB50C2">
            <w:pPr>
              <w:spacing w:line="240" w:lineRule="auto"/>
              <w:jc w:val="both"/>
              <w:rPr>
                <w:sz w:val="24"/>
                <w:szCs w:val="24"/>
                <w:lang w:val="vi-VN"/>
              </w:rPr>
            </w:pPr>
            <w:r w:rsidRPr="00E93A6B">
              <w:rPr>
                <w:sz w:val="24"/>
                <w:szCs w:val="24"/>
                <w:lang w:val="vi-VN"/>
              </w:rPr>
              <w:t>Dẫn chứng:</w:t>
            </w:r>
          </w:p>
          <w:p w14:paraId="5DA3BC18" w14:textId="77777777" w:rsidR="00F04D30" w:rsidRPr="00E93A6B" w:rsidRDefault="00F04D30" w:rsidP="00DB50C2">
            <w:pPr>
              <w:spacing w:line="240" w:lineRule="auto"/>
              <w:jc w:val="both"/>
              <w:rPr>
                <w:i/>
                <w:sz w:val="24"/>
                <w:szCs w:val="24"/>
                <w:lang w:val="vi-VN"/>
              </w:rPr>
            </w:pPr>
            <w:r w:rsidRPr="00E93A6B">
              <w:rPr>
                <w:i/>
                <w:sz w:val="24"/>
                <w:szCs w:val="24"/>
                <w:lang w:val="vi-VN"/>
              </w:rPr>
              <w:t>+ Vòng đai nóng: đới khí hậu xích đạo, cận xích đạo và nhiệt đới.</w:t>
            </w:r>
          </w:p>
          <w:p w14:paraId="6D73C659" w14:textId="77777777" w:rsidR="00F04D30" w:rsidRPr="00E93A6B" w:rsidRDefault="00F04D30" w:rsidP="00DB50C2">
            <w:pPr>
              <w:spacing w:line="240" w:lineRule="auto"/>
              <w:jc w:val="both"/>
              <w:rPr>
                <w:i/>
                <w:sz w:val="24"/>
                <w:szCs w:val="24"/>
                <w:lang w:val="vi-VN"/>
              </w:rPr>
            </w:pPr>
            <w:r w:rsidRPr="00E93A6B">
              <w:rPr>
                <w:i/>
                <w:sz w:val="24"/>
                <w:szCs w:val="24"/>
                <w:lang w:val="vi-VN"/>
              </w:rPr>
              <w:t>+ Vòng đai ôn hòa: đới cận nhiệt, ôn đới.</w:t>
            </w:r>
          </w:p>
          <w:p w14:paraId="0D8D382D" w14:textId="77777777" w:rsidR="00F04D30" w:rsidRPr="00E93A6B" w:rsidRDefault="00F04D30" w:rsidP="00DB50C2">
            <w:pPr>
              <w:spacing w:line="240" w:lineRule="auto"/>
              <w:jc w:val="both"/>
              <w:rPr>
                <w:i/>
                <w:sz w:val="24"/>
                <w:szCs w:val="24"/>
                <w:lang w:val="vi-VN"/>
              </w:rPr>
            </w:pPr>
            <w:r w:rsidRPr="00E93A6B">
              <w:rPr>
                <w:i/>
                <w:sz w:val="24"/>
                <w:szCs w:val="24"/>
                <w:lang w:val="vi-VN"/>
              </w:rPr>
              <w:t>+ Vòng đai lạnh: đới cận cực.</w:t>
            </w:r>
          </w:p>
          <w:p w14:paraId="3E5DCD7C" w14:textId="5C7EF345" w:rsidR="00F04D30" w:rsidRPr="00E93A6B" w:rsidRDefault="00F04D30" w:rsidP="00DB50C2">
            <w:pPr>
              <w:spacing w:line="240" w:lineRule="auto"/>
              <w:jc w:val="both"/>
              <w:rPr>
                <w:i/>
                <w:sz w:val="24"/>
                <w:szCs w:val="24"/>
                <w:lang w:val="vi-VN"/>
              </w:rPr>
            </w:pPr>
            <w:r w:rsidRPr="00E93A6B">
              <w:rPr>
                <w:i/>
                <w:sz w:val="24"/>
                <w:szCs w:val="24"/>
                <w:lang w:val="vi-VN"/>
              </w:rPr>
              <w:t>+ Vòng đai băng giá vĩnh cửu: đới khí hậu cực.</w:t>
            </w:r>
          </w:p>
        </w:tc>
        <w:tc>
          <w:tcPr>
            <w:tcW w:w="873" w:type="dxa"/>
            <w:tcBorders>
              <w:bottom w:val="single" w:sz="4" w:space="0" w:color="auto"/>
            </w:tcBorders>
            <w:shd w:val="clear" w:color="auto" w:fill="auto"/>
            <w:vAlign w:val="center"/>
          </w:tcPr>
          <w:p w14:paraId="2FA0DE4C" w14:textId="6987D68D" w:rsidR="00F04D30" w:rsidRPr="00E93A6B" w:rsidRDefault="00F04D30" w:rsidP="00DB50C2">
            <w:pPr>
              <w:spacing w:line="240" w:lineRule="auto"/>
              <w:jc w:val="center"/>
              <w:rPr>
                <w:sz w:val="24"/>
                <w:szCs w:val="24"/>
              </w:rPr>
            </w:pPr>
            <w:r w:rsidRPr="00E93A6B">
              <w:rPr>
                <w:sz w:val="24"/>
                <w:szCs w:val="24"/>
              </w:rPr>
              <w:t>0,5</w:t>
            </w:r>
          </w:p>
        </w:tc>
      </w:tr>
      <w:tr w:rsidR="00E16DC1" w:rsidRPr="00E93A6B" w14:paraId="7A354534" w14:textId="77777777" w:rsidTr="00DB50C2">
        <w:trPr>
          <w:jc w:val="center"/>
        </w:trPr>
        <w:tc>
          <w:tcPr>
            <w:tcW w:w="875" w:type="dxa"/>
            <w:vMerge/>
            <w:shd w:val="clear" w:color="auto" w:fill="auto"/>
            <w:vAlign w:val="center"/>
          </w:tcPr>
          <w:p w14:paraId="2A076E72" w14:textId="77777777" w:rsidR="00F04D30" w:rsidRPr="00E93A6B" w:rsidRDefault="00F04D30" w:rsidP="00DB50C2">
            <w:pPr>
              <w:spacing w:line="240" w:lineRule="auto"/>
              <w:jc w:val="center"/>
              <w:rPr>
                <w:sz w:val="24"/>
                <w:szCs w:val="24"/>
                <w:lang w:val="vi-VN"/>
              </w:rPr>
            </w:pPr>
          </w:p>
        </w:tc>
        <w:tc>
          <w:tcPr>
            <w:tcW w:w="425" w:type="dxa"/>
            <w:vMerge/>
            <w:shd w:val="clear" w:color="auto" w:fill="auto"/>
          </w:tcPr>
          <w:p w14:paraId="7A24DC1C" w14:textId="77777777" w:rsidR="00F04D30" w:rsidRPr="00E93A6B" w:rsidRDefault="00F04D3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731D100F" w14:textId="3B510751" w:rsidR="00F04D30" w:rsidRPr="00E93A6B" w:rsidRDefault="00F04D30" w:rsidP="00DB50C2">
            <w:pPr>
              <w:spacing w:line="240" w:lineRule="auto"/>
              <w:jc w:val="both"/>
              <w:rPr>
                <w:sz w:val="24"/>
                <w:szCs w:val="24"/>
                <w:lang w:val="vi-VN"/>
              </w:rPr>
            </w:pPr>
            <w:r w:rsidRPr="00E93A6B">
              <w:rPr>
                <w:i/>
                <w:sz w:val="24"/>
                <w:szCs w:val="24"/>
                <w:lang w:val="vi-VN"/>
              </w:rPr>
              <w:t xml:space="preserve">- </w:t>
            </w:r>
            <w:r w:rsidRPr="00E93A6B">
              <w:rPr>
                <w:sz w:val="24"/>
                <w:szCs w:val="24"/>
                <w:lang w:val="vi-VN"/>
              </w:rPr>
              <w:t>Trong cùng mỗi đới khí hậu, chế độ nhiệt có sự phân hóa do khác nhau về bề mặt đệm từ đó hình thành các kiểu khí hậu khác nhau.</w:t>
            </w:r>
          </w:p>
        </w:tc>
        <w:tc>
          <w:tcPr>
            <w:tcW w:w="873" w:type="dxa"/>
            <w:tcBorders>
              <w:bottom w:val="single" w:sz="4" w:space="0" w:color="auto"/>
            </w:tcBorders>
            <w:shd w:val="clear" w:color="auto" w:fill="auto"/>
            <w:vAlign w:val="center"/>
          </w:tcPr>
          <w:p w14:paraId="3CFE1340" w14:textId="4C88024C" w:rsidR="00F04D30" w:rsidRPr="00E93A6B" w:rsidRDefault="00F04D30" w:rsidP="00DB50C2">
            <w:pPr>
              <w:spacing w:line="240" w:lineRule="auto"/>
              <w:jc w:val="center"/>
              <w:rPr>
                <w:sz w:val="24"/>
                <w:szCs w:val="24"/>
              </w:rPr>
            </w:pPr>
            <w:r w:rsidRPr="00E93A6B">
              <w:rPr>
                <w:sz w:val="24"/>
                <w:szCs w:val="24"/>
              </w:rPr>
              <w:t>0,25</w:t>
            </w:r>
          </w:p>
        </w:tc>
      </w:tr>
      <w:tr w:rsidR="00E16DC1" w:rsidRPr="00E93A6B" w14:paraId="0754C5B5" w14:textId="77777777" w:rsidTr="00DB50C2">
        <w:trPr>
          <w:jc w:val="center"/>
        </w:trPr>
        <w:tc>
          <w:tcPr>
            <w:tcW w:w="875" w:type="dxa"/>
            <w:vMerge/>
            <w:shd w:val="clear" w:color="auto" w:fill="auto"/>
            <w:vAlign w:val="center"/>
          </w:tcPr>
          <w:p w14:paraId="0E97A627" w14:textId="77777777" w:rsidR="00F04D30" w:rsidRPr="00E93A6B" w:rsidRDefault="00F04D30" w:rsidP="00DB50C2">
            <w:pPr>
              <w:spacing w:line="240" w:lineRule="auto"/>
              <w:jc w:val="center"/>
              <w:rPr>
                <w:sz w:val="24"/>
                <w:szCs w:val="24"/>
                <w:lang w:val="vi-VN"/>
              </w:rPr>
            </w:pPr>
          </w:p>
        </w:tc>
        <w:tc>
          <w:tcPr>
            <w:tcW w:w="425" w:type="dxa"/>
            <w:vMerge/>
            <w:shd w:val="clear" w:color="auto" w:fill="auto"/>
          </w:tcPr>
          <w:p w14:paraId="6ACDE63B" w14:textId="77777777" w:rsidR="00F04D30" w:rsidRPr="00E93A6B" w:rsidRDefault="00F04D3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5B313BF8" w14:textId="77777777" w:rsidR="00F04D30" w:rsidRPr="00E93A6B" w:rsidRDefault="00F04D30" w:rsidP="00DB50C2">
            <w:pPr>
              <w:spacing w:line="240" w:lineRule="auto"/>
              <w:jc w:val="both"/>
              <w:rPr>
                <w:sz w:val="24"/>
                <w:szCs w:val="24"/>
                <w:lang w:val="vi-VN"/>
              </w:rPr>
            </w:pPr>
            <w:r w:rsidRPr="00E93A6B">
              <w:rPr>
                <w:sz w:val="24"/>
                <w:szCs w:val="24"/>
                <w:lang w:val="vi-VN"/>
              </w:rPr>
              <w:t>Dẫn chứng:</w:t>
            </w:r>
          </w:p>
          <w:p w14:paraId="0AD6745C" w14:textId="77777777" w:rsidR="00F04D30" w:rsidRPr="00E93A6B" w:rsidRDefault="00F04D30" w:rsidP="00DB50C2">
            <w:pPr>
              <w:spacing w:line="240" w:lineRule="auto"/>
              <w:jc w:val="both"/>
              <w:rPr>
                <w:i/>
                <w:sz w:val="24"/>
                <w:szCs w:val="24"/>
                <w:lang w:val="vi-VN"/>
              </w:rPr>
            </w:pPr>
            <w:r w:rsidRPr="00E93A6B">
              <w:rPr>
                <w:i/>
                <w:sz w:val="24"/>
                <w:szCs w:val="24"/>
                <w:lang w:val="vi-VN"/>
              </w:rPr>
              <w:t xml:space="preserve">+ Đới khí hậu nhiệt đới phân thành nhiệt đới gió mùa và nhiệt đới lục địa. </w:t>
            </w:r>
          </w:p>
          <w:p w14:paraId="603AAA0A" w14:textId="77777777" w:rsidR="00F04D30" w:rsidRPr="00E93A6B" w:rsidRDefault="00F04D30" w:rsidP="00DB50C2">
            <w:pPr>
              <w:spacing w:line="240" w:lineRule="auto"/>
              <w:jc w:val="both"/>
              <w:rPr>
                <w:i/>
                <w:sz w:val="24"/>
                <w:szCs w:val="24"/>
                <w:lang w:val="vi-VN"/>
              </w:rPr>
            </w:pPr>
            <w:r w:rsidRPr="00E93A6B">
              <w:rPr>
                <w:i/>
                <w:sz w:val="24"/>
                <w:szCs w:val="24"/>
                <w:lang w:val="vi-VN"/>
              </w:rPr>
              <w:t>+ Đới khí hậu cận nhiệt đới phân hóa thành cận nhiệt gió mùa, cận nhiệt địa trung hải và cận nhiệt lục địa.</w:t>
            </w:r>
          </w:p>
          <w:p w14:paraId="78064AE2" w14:textId="217783DD" w:rsidR="00F04D30" w:rsidRPr="00E93A6B" w:rsidRDefault="00F04D30" w:rsidP="00DB50C2">
            <w:pPr>
              <w:spacing w:line="240" w:lineRule="auto"/>
              <w:jc w:val="both"/>
              <w:rPr>
                <w:i/>
                <w:sz w:val="24"/>
                <w:szCs w:val="24"/>
                <w:lang w:val="vi-VN"/>
              </w:rPr>
            </w:pPr>
            <w:r w:rsidRPr="00E93A6B">
              <w:rPr>
                <w:i/>
                <w:sz w:val="24"/>
                <w:szCs w:val="24"/>
                <w:lang w:val="vi-VN"/>
              </w:rPr>
              <w:t>+ Đới khí hậu ôn đới phân hóa thành kiểu ôn đới lục địa, ôn đới hải dương.</w:t>
            </w:r>
          </w:p>
        </w:tc>
        <w:tc>
          <w:tcPr>
            <w:tcW w:w="873" w:type="dxa"/>
            <w:tcBorders>
              <w:bottom w:val="single" w:sz="4" w:space="0" w:color="auto"/>
            </w:tcBorders>
            <w:shd w:val="clear" w:color="auto" w:fill="auto"/>
            <w:vAlign w:val="center"/>
          </w:tcPr>
          <w:p w14:paraId="2473BE35" w14:textId="40908685" w:rsidR="00F04D30" w:rsidRPr="00E93A6B" w:rsidRDefault="00F04D30" w:rsidP="00DB50C2">
            <w:pPr>
              <w:spacing w:line="240" w:lineRule="auto"/>
              <w:jc w:val="center"/>
              <w:rPr>
                <w:sz w:val="24"/>
                <w:szCs w:val="24"/>
              </w:rPr>
            </w:pPr>
            <w:r w:rsidRPr="00E93A6B">
              <w:rPr>
                <w:sz w:val="24"/>
                <w:szCs w:val="24"/>
              </w:rPr>
              <w:t>0,5</w:t>
            </w:r>
          </w:p>
        </w:tc>
      </w:tr>
      <w:tr w:rsidR="00E16DC1" w:rsidRPr="00E93A6B" w14:paraId="3F1494BA" w14:textId="77777777" w:rsidTr="00DB50C2">
        <w:trPr>
          <w:jc w:val="center"/>
        </w:trPr>
        <w:tc>
          <w:tcPr>
            <w:tcW w:w="875" w:type="dxa"/>
            <w:vMerge/>
            <w:shd w:val="clear" w:color="auto" w:fill="auto"/>
            <w:vAlign w:val="center"/>
          </w:tcPr>
          <w:p w14:paraId="6A567381" w14:textId="77777777" w:rsidR="00F04D30" w:rsidRPr="00E93A6B" w:rsidRDefault="00F04D30" w:rsidP="00DB50C2">
            <w:pPr>
              <w:spacing w:line="240" w:lineRule="auto"/>
              <w:jc w:val="center"/>
              <w:rPr>
                <w:sz w:val="24"/>
                <w:szCs w:val="24"/>
                <w:lang w:val="vi-VN"/>
              </w:rPr>
            </w:pPr>
          </w:p>
        </w:tc>
        <w:tc>
          <w:tcPr>
            <w:tcW w:w="425" w:type="dxa"/>
            <w:vMerge/>
            <w:shd w:val="clear" w:color="auto" w:fill="auto"/>
          </w:tcPr>
          <w:p w14:paraId="119A0631" w14:textId="77777777" w:rsidR="00F04D30" w:rsidRPr="00E93A6B" w:rsidRDefault="00F04D30" w:rsidP="00DB50C2">
            <w:pPr>
              <w:spacing w:line="240" w:lineRule="auto"/>
              <w:jc w:val="center"/>
              <w:rPr>
                <w:sz w:val="24"/>
                <w:szCs w:val="24"/>
                <w:lang w:val="vi-VN"/>
              </w:rPr>
            </w:pPr>
          </w:p>
        </w:tc>
        <w:tc>
          <w:tcPr>
            <w:tcW w:w="8222" w:type="dxa"/>
            <w:tcBorders>
              <w:bottom w:val="single" w:sz="4" w:space="0" w:color="auto"/>
            </w:tcBorders>
            <w:shd w:val="clear" w:color="auto" w:fill="auto"/>
          </w:tcPr>
          <w:p w14:paraId="5CEC2F9C" w14:textId="0DC335D8" w:rsidR="00F04D30" w:rsidRPr="00E93A6B" w:rsidRDefault="00F04D30" w:rsidP="00DB50C2">
            <w:pPr>
              <w:pStyle w:val="ListParagraph"/>
              <w:tabs>
                <w:tab w:val="left" w:pos="316"/>
              </w:tabs>
              <w:spacing w:line="240" w:lineRule="auto"/>
              <w:ind w:left="33"/>
              <w:jc w:val="both"/>
              <w:rPr>
                <w:sz w:val="24"/>
                <w:szCs w:val="24"/>
                <w:lang w:val="vi-VN"/>
              </w:rPr>
            </w:pPr>
            <w:r w:rsidRPr="00E93A6B">
              <w:rPr>
                <w:sz w:val="24"/>
                <w:szCs w:val="24"/>
                <w:lang w:val="vi-VN"/>
              </w:rPr>
              <w:t>- Sự thay đổi nhiệt độ theo độ cao của địa hình là cơ sở để hình thành vành đai khí hậu theo độ cao, số lượng vành đai phụ thuộc vào vị trí và độ cao</w:t>
            </w:r>
          </w:p>
        </w:tc>
        <w:tc>
          <w:tcPr>
            <w:tcW w:w="873" w:type="dxa"/>
            <w:tcBorders>
              <w:bottom w:val="single" w:sz="4" w:space="0" w:color="auto"/>
            </w:tcBorders>
            <w:shd w:val="clear" w:color="auto" w:fill="auto"/>
            <w:vAlign w:val="center"/>
          </w:tcPr>
          <w:p w14:paraId="6BEB5B25" w14:textId="3A4AC723" w:rsidR="00F04D30" w:rsidRPr="00E93A6B" w:rsidRDefault="00F04D30" w:rsidP="00DB50C2">
            <w:pPr>
              <w:spacing w:line="240" w:lineRule="auto"/>
              <w:jc w:val="center"/>
              <w:rPr>
                <w:sz w:val="24"/>
                <w:szCs w:val="24"/>
              </w:rPr>
            </w:pPr>
            <w:r w:rsidRPr="00E93A6B">
              <w:rPr>
                <w:sz w:val="24"/>
                <w:szCs w:val="24"/>
              </w:rPr>
              <w:t>0,25</w:t>
            </w:r>
          </w:p>
        </w:tc>
      </w:tr>
      <w:tr w:rsidR="00E16DC1" w:rsidRPr="00E93A6B" w14:paraId="5CAA7652" w14:textId="77777777" w:rsidTr="00DB50C2">
        <w:trPr>
          <w:jc w:val="center"/>
        </w:trPr>
        <w:tc>
          <w:tcPr>
            <w:tcW w:w="875" w:type="dxa"/>
            <w:vMerge w:val="restart"/>
            <w:shd w:val="clear" w:color="auto" w:fill="auto"/>
            <w:vAlign w:val="center"/>
          </w:tcPr>
          <w:p w14:paraId="4A710074" w14:textId="77777777" w:rsidR="00C42D55" w:rsidRPr="00E93A6B" w:rsidRDefault="00C42D55" w:rsidP="00DB50C2">
            <w:pPr>
              <w:spacing w:line="240" w:lineRule="auto"/>
              <w:jc w:val="center"/>
              <w:rPr>
                <w:sz w:val="24"/>
                <w:szCs w:val="24"/>
                <w:lang w:val="vi-VN"/>
              </w:rPr>
            </w:pPr>
            <w:r w:rsidRPr="00E93A6B">
              <w:rPr>
                <w:b/>
                <w:sz w:val="24"/>
                <w:szCs w:val="24"/>
              </w:rPr>
              <w:t>Câu IV</w:t>
            </w:r>
          </w:p>
        </w:tc>
        <w:tc>
          <w:tcPr>
            <w:tcW w:w="425" w:type="dxa"/>
            <w:shd w:val="clear" w:color="auto" w:fill="auto"/>
            <w:vAlign w:val="center"/>
          </w:tcPr>
          <w:p w14:paraId="6C2B38AE" w14:textId="77777777" w:rsidR="00C42D55" w:rsidRPr="00E93A6B" w:rsidRDefault="00C42D55" w:rsidP="00DB50C2">
            <w:pPr>
              <w:spacing w:line="240" w:lineRule="auto"/>
              <w:jc w:val="center"/>
              <w:rPr>
                <w:b/>
                <w:sz w:val="24"/>
                <w:szCs w:val="24"/>
              </w:rPr>
            </w:pPr>
            <w:r w:rsidRPr="00E93A6B">
              <w:rPr>
                <w:b/>
                <w:sz w:val="24"/>
                <w:szCs w:val="24"/>
              </w:rPr>
              <w:t>1</w:t>
            </w:r>
          </w:p>
        </w:tc>
        <w:tc>
          <w:tcPr>
            <w:tcW w:w="8222" w:type="dxa"/>
            <w:shd w:val="clear" w:color="auto" w:fill="auto"/>
          </w:tcPr>
          <w:p w14:paraId="512A638C" w14:textId="2E102760" w:rsidR="00C42D55" w:rsidRPr="00E93A6B" w:rsidRDefault="00DB11BE" w:rsidP="00DB50C2">
            <w:pPr>
              <w:spacing w:line="240" w:lineRule="auto"/>
              <w:jc w:val="both"/>
              <w:rPr>
                <w:b/>
                <w:bCs/>
                <w:i/>
                <w:iCs/>
                <w:sz w:val="24"/>
                <w:szCs w:val="24"/>
                <w:lang w:val="vi-VN"/>
              </w:rPr>
            </w:pPr>
            <w:r w:rsidRPr="00E93A6B">
              <w:rPr>
                <w:b/>
                <w:bCs/>
                <w:i/>
                <w:iCs/>
                <w:sz w:val="24"/>
                <w:szCs w:val="24"/>
                <w:lang w:val="vi-VN"/>
              </w:rPr>
              <w:t>Phân tích sự khác nhau về tỉ suất tử thô ở các nước phát triển và đang phát triển.</w:t>
            </w:r>
            <w:r w:rsidR="003F41C3" w:rsidRPr="00E93A6B">
              <w:rPr>
                <w:b/>
                <w:bCs/>
                <w:i/>
                <w:iCs/>
                <w:sz w:val="24"/>
                <w:szCs w:val="24"/>
                <w:lang w:val="vi-VN"/>
              </w:rPr>
              <w:t xml:space="preserve"> Tại sao tỉ lệ lao động phi nông nghiệp ngày càng tăng ở các nước đang phát triển?</w:t>
            </w:r>
          </w:p>
        </w:tc>
        <w:tc>
          <w:tcPr>
            <w:tcW w:w="873" w:type="dxa"/>
            <w:shd w:val="clear" w:color="auto" w:fill="auto"/>
            <w:vAlign w:val="center"/>
          </w:tcPr>
          <w:p w14:paraId="6239C0E8" w14:textId="77777777" w:rsidR="00C42D55" w:rsidRPr="00E93A6B" w:rsidRDefault="00C42D55" w:rsidP="00DB50C2">
            <w:pPr>
              <w:spacing w:line="240" w:lineRule="auto"/>
              <w:jc w:val="center"/>
              <w:rPr>
                <w:b/>
                <w:i/>
                <w:sz w:val="24"/>
                <w:szCs w:val="24"/>
              </w:rPr>
            </w:pPr>
            <w:r w:rsidRPr="00E93A6B">
              <w:rPr>
                <w:b/>
                <w:i/>
                <w:sz w:val="24"/>
                <w:szCs w:val="24"/>
              </w:rPr>
              <w:t>2,00</w:t>
            </w:r>
          </w:p>
        </w:tc>
      </w:tr>
      <w:tr w:rsidR="00E16DC1" w:rsidRPr="00E93A6B" w14:paraId="15B1537A" w14:textId="77777777" w:rsidTr="00DB50C2">
        <w:trPr>
          <w:jc w:val="center"/>
        </w:trPr>
        <w:tc>
          <w:tcPr>
            <w:tcW w:w="875" w:type="dxa"/>
            <w:vMerge/>
            <w:shd w:val="clear" w:color="auto" w:fill="auto"/>
            <w:vAlign w:val="center"/>
          </w:tcPr>
          <w:p w14:paraId="4B50A6D4" w14:textId="77777777" w:rsidR="003F41C3" w:rsidRPr="00E93A6B" w:rsidRDefault="003F41C3" w:rsidP="00DB50C2">
            <w:pPr>
              <w:spacing w:line="240" w:lineRule="auto"/>
              <w:jc w:val="center"/>
              <w:rPr>
                <w:b/>
                <w:sz w:val="24"/>
                <w:szCs w:val="24"/>
              </w:rPr>
            </w:pPr>
          </w:p>
        </w:tc>
        <w:tc>
          <w:tcPr>
            <w:tcW w:w="425" w:type="dxa"/>
            <w:shd w:val="clear" w:color="auto" w:fill="auto"/>
            <w:vAlign w:val="center"/>
          </w:tcPr>
          <w:p w14:paraId="701CECB4" w14:textId="77777777" w:rsidR="003F41C3" w:rsidRPr="00E93A6B" w:rsidRDefault="003F41C3" w:rsidP="00DB50C2">
            <w:pPr>
              <w:spacing w:line="240" w:lineRule="auto"/>
              <w:jc w:val="center"/>
              <w:rPr>
                <w:b/>
                <w:sz w:val="24"/>
                <w:szCs w:val="24"/>
              </w:rPr>
            </w:pPr>
          </w:p>
        </w:tc>
        <w:tc>
          <w:tcPr>
            <w:tcW w:w="8222" w:type="dxa"/>
            <w:shd w:val="clear" w:color="auto" w:fill="auto"/>
          </w:tcPr>
          <w:p w14:paraId="20B19F7E" w14:textId="26BE0F2A" w:rsidR="003F41C3" w:rsidRPr="00E93A6B" w:rsidRDefault="003F41C3" w:rsidP="00DB50C2">
            <w:pPr>
              <w:spacing w:line="240" w:lineRule="auto"/>
              <w:jc w:val="both"/>
              <w:rPr>
                <w:i/>
                <w:iCs/>
                <w:sz w:val="24"/>
                <w:szCs w:val="24"/>
              </w:rPr>
            </w:pPr>
            <w:r w:rsidRPr="00E93A6B">
              <w:rPr>
                <w:i/>
                <w:iCs/>
                <w:sz w:val="24"/>
                <w:szCs w:val="24"/>
              </w:rPr>
              <w:t>*</w:t>
            </w:r>
            <w:r w:rsidRPr="00E93A6B">
              <w:rPr>
                <w:i/>
                <w:iCs/>
                <w:sz w:val="24"/>
                <w:szCs w:val="24"/>
                <w:lang w:val="vi-VN"/>
              </w:rPr>
              <w:t>Phân tích sự khác nhau về tỉ suất tử thô ở các nước phát triển và đang phát triển.</w:t>
            </w:r>
          </w:p>
        </w:tc>
        <w:tc>
          <w:tcPr>
            <w:tcW w:w="873" w:type="dxa"/>
            <w:shd w:val="clear" w:color="auto" w:fill="auto"/>
            <w:vAlign w:val="center"/>
          </w:tcPr>
          <w:p w14:paraId="5940600A" w14:textId="12B718BF" w:rsidR="003F41C3" w:rsidRPr="00E93A6B" w:rsidRDefault="003F41C3" w:rsidP="00DB50C2">
            <w:pPr>
              <w:spacing w:line="240" w:lineRule="auto"/>
              <w:jc w:val="center"/>
              <w:rPr>
                <w:bCs/>
                <w:i/>
                <w:sz w:val="24"/>
                <w:szCs w:val="24"/>
              </w:rPr>
            </w:pPr>
            <w:r w:rsidRPr="00E93A6B">
              <w:rPr>
                <w:bCs/>
                <w:i/>
                <w:sz w:val="24"/>
                <w:szCs w:val="24"/>
              </w:rPr>
              <w:t>1,0</w:t>
            </w:r>
          </w:p>
        </w:tc>
      </w:tr>
      <w:tr w:rsidR="00E16DC1" w:rsidRPr="00E93A6B" w14:paraId="754C46A2" w14:textId="77777777" w:rsidTr="00DB50C2">
        <w:trPr>
          <w:jc w:val="center"/>
        </w:trPr>
        <w:tc>
          <w:tcPr>
            <w:tcW w:w="875" w:type="dxa"/>
            <w:vMerge/>
            <w:shd w:val="clear" w:color="auto" w:fill="auto"/>
            <w:vAlign w:val="center"/>
          </w:tcPr>
          <w:p w14:paraId="128A132A" w14:textId="77777777" w:rsidR="00C42D55" w:rsidRPr="00E93A6B" w:rsidRDefault="00C42D55" w:rsidP="00DB50C2">
            <w:pPr>
              <w:spacing w:line="240" w:lineRule="auto"/>
              <w:jc w:val="center"/>
              <w:rPr>
                <w:sz w:val="24"/>
                <w:szCs w:val="24"/>
                <w:lang w:val="vi-VN"/>
              </w:rPr>
            </w:pPr>
          </w:p>
        </w:tc>
        <w:tc>
          <w:tcPr>
            <w:tcW w:w="425" w:type="dxa"/>
            <w:shd w:val="clear" w:color="auto" w:fill="auto"/>
          </w:tcPr>
          <w:p w14:paraId="560DF0E6" w14:textId="77777777" w:rsidR="00C42D55" w:rsidRPr="00E93A6B" w:rsidRDefault="00C42D55" w:rsidP="00DB50C2">
            <w:pPr>
              <w:spacing w:line="240" w:lineRule="auto"/>
              <w:jc w:val="center"/>
              <w:rPr>
                <w:sz w:val="24"/>
                <w:szCs w:val="24"/>
                <w:lang w:val="vi-VN"/>
              </w:rPr>
            </w:pPr>
          </w:p>
        </w:tc>
        <w:tc>
          <w:tcPr>
            <w:tcW w:w="8222" w:type="dxa"/>
            <w:tcBorders>
              <w:bottom w:val="single" w:sz="4" w:space="0" w:color="auto"/>
            </w:tcBorders>
            <w:shd w:val="clear" w:color="auto" w:fill="auto"/>
          </w:tcPr>
          <w:p w14:paraId="6FDF7BB2" w14:textId="4447C3D9" w:rsidR="00C42D55" w:rsidRPr="00E93A6B" w:rsidRDefault="00DB11BE" w:rsidP="00DB50C2">
            <w:pPr>
              <w:spacing w:line="240" w:lineRule="auto"/>
              <w:jc w:val="both"/>
              <w:rPr>
                <w:rFonts w:eastAsia="Times New Roman"/>
                <w:iCs/>
                <w:sz w:val="24"/>
                <w:szCs w:val="24"/>
                <w:lang w:val="vi-VN"/>
              </w:rPr>
            </w:pPr>
            <w:r w:rsidRPr="00E93A6B">
              <w:rPr>
                <w:rFonts w:eastAsia="Times New Roman"/>
                <w:iCs/>
                <w:sz w:val="24"/>
                <w:szCs w:val="24"/>
                <w:lang w:val="vi-VN"/>
              </w:rPr>
              <w:t xml:space="preserve">Sự khác nhau về tỉ suất tử thô: </w:t>
            </w:r>
            <w:r w:rsidRPr="00E93A6B">
              <w:rPr>
                <w:sz w:val="24"/>
                <w:szCs w:val="24"/>
                <w:lang w:val="es-ES_tradnl"/>
              </w:rPr>
              <w:t>Các nước đang phát triển gần đây có tỉ suất tử thấp hơn các nước phát triển</w:t>
            </w:r>
          </w:p>
        </w:tc>
        <w:tc>
          <w:tcPr>
            <w:tcW w:w="873" w:type="dxa"/>
            <w:shd w:val="clear" w:color="auto" w:fill="auto"/>
            <w:vAlign w:val="center"/>
          </w:tcPr>
          <w:p w14:paraId="6B995B31" w14:textId="485DE087" w:rsidR="00C42D55" w:rsidRPr="00E93A6B" w:rsidRDefault="003F41C3" w:rsidP="00DB50C2">
            <w:pPr>
              <w:spacing w:line="240" w:lineRule="auto"/>
              <w:jc w:val="center"/>
              <w:rPr>
                <w:sz w:val="24"/>
                <w:szCs w:val="24"/>
              </w:rPr>
            </w:pPr>
            <w:r w:rsidRPr="00E93A6B">
              <w:rPr>
                <w:sz w:val="24"/>
                <w:szCs w:val="24"/>
              </w:rPr>
              <w:t>0,5</w:t>
            </w:r>
          </w:p>
        </w:tc>
      </w:tr>
      <w:tr w:rsidR="00E16DC1" w:rsidRPr="00E93A6B" w14:paraId="25B0C443" w14:textId="77777777" w:rsidTr="00DB50C2">
        <w:trPr>
          <w:jc w:val="center"/>
        </w:trPr>
        <w:tc>
          <w:tcPr>
            <w:tcW w:w="875" w:type="dxa"/>
            <w:vMerge/>
            <w:shd w:val="clear" w:color="auto" w:fill="auto"/>
            <w:vAlign w:val="center"/>
          </w:tcPr>
          <w:p w14:paraId="24F25FE2" w14:textId="77777777" w:rsidR="00DB11BE" w:rsidRPr="00E93A6B" w:rsidRDefault="00DB11BE" w:rsidP="00DB50C2">
            <w:pPr>
              <w:spacing w:line="240" w:lineRule="auto"/>
              <w:jc w:val="center"/>
              <w:rPr>
                <w:sz w:val="24"/>
                <w:szCs w:val="24"/>
                <w:lang w:val="vi-VN"/>
              </w:rPr>
            </w:pPr>
          </w:p>
        </w:tc>
        <w:tc>
          <w:tcPr>
            <w:tcW w:w="425" w:type="dxa"/>
            <w:shd w:val="clear" w:color="auto" w:fill="auto"/>
          </w:tcPr>
          <w:p w14:paraId="01551CD3" w14:textId="77777777" w:rsidR="00DB11BE" w:rsidRPr="00E93A6B" w:rsidRDefault="00DB11BE" w:rsidP="00DB50C2">
            <w:pPr>
              <w:spacing w:line="240" w:lineRule="auto"/>
              <w:jc w:val="center"/>
              <w:rPr>
                <w:sz w:val="24"/>
                <w:szCs w:val="24"/>
                <w:lang w:val="vi-VN"/>
              </w:rPr>
            </w:pPr>
          </w:p>
        </w:tc>
        <w:tc>
          <w:tcPr>
            <w:tcW w:w="8222" w:type="dxa"/>
            <w:tcBorders>
              <w:bottom w:val="single" w:sz="4" w:space="0" w:color="auto"/>
            </w:tcBorders>
            <w:shd w:val="clear" w:color="auto" w:fill="auto"/>
          </w:tcPr>
          <w:p w14:paraId="393F7536" w14:textId="4C7930DE" w:rsidR="00DB11BE" w:rsidRPr="00E93A6B" w:rsidRDefault="00DB11BE" w:rsidP="00DB50C2">
            <w:pPr>
              <w:tabs>
                <w:tab w:val="left" w:leader="dot" w:pos="6096"/>
                <w:tab w:val="left" w:leader="dot" w:pos="9638"/>
              </w:tabs>
              <w:spacing w:line="240" w:lineRule="auto"/>
              <w:jc w:val="both"/>
              <w:rPr>
                <w:sz w:val="24"/>
                <w:szCs w:val="24"/>
                <w:lang w:val="es-ES_tradnl"/>
              </w:rPr>
            </w:pPr>
            <w:r w:rsidRPr="00E93A6B">
              <w:rPr>
                <w:sz w:val="24"/>
                <w:szCs w:val="24"/>
                <w:lang w:val="es-ES_tradnl"/>
              </w:rPr>
              <w:t>- Các nước đang phát triển có cơ cấu dân số trẻ và chất lượng cuộc sống cải thiện hơn so với trước đây nên giảm tử rõ rệt.</w:t>
            </w:r>
          </w:p>
        </w:tc>
        <w:tc>
          <w:tcPr>
            <w:tcW w:w="873" w:type="dxa"/>
            <w:shd w:val="clear" w:color="auto" w:fill="auto"/>
            <w:vAlign w:val="center"/>
          </w:tcPr>
          <w:p w14:paraId="5280790D" w14:textId="06106718" w:rsidR="00DB11BE" w:rsidRPr="00E93A6B" w:rsidRDefault="003F41C3" w:rsidP="00DB50C2">
            <w:pPr>
              <w:spacing w:line="240" w:lineRule="auto"/>
              <w:jc w:val="center"/>
              <w:rPr>
                <w:sz w:val="24"/>
                <w:szCs w:val="24"/>
              </w:rPr>
            </w:pPr>
            <w:r w:rsidRPr="00E93A6B">
              <w:rPr>
                <w:sz w:val="24"/>
                <w:szCs w:val="24"/>
              </w:rPr>
              <w:t>0,25</w:t>
            </w:r>
          </w:p>
        </w:tc>
      </w:tr>
      <w:tr w:rsidR="00E16DC1" w:rsidRPr="00E93A6B" w14:paraId="270BB983" w14:textId="77777777" w:rsidTr="00DB50C2">
        <w:trPr>
          <w:jc w:val="center"/>
        </w:trPr>
        <w:tc>
          <w:tcPr>
            <w:tcW w:w="875" w:type="dxa"/>
            <w:vMerge/>
            <w:shd w:val="clear" w:color="auto" w:fill="auto"/>
            <w:vAlign w:val="center"/>
          </w:tcPr>
          <w:p w14:paraId="5E664FF3" w14:textId="77777777" w:rsidR="00DB11BE" w:rsidRPr="00E93A6B" w:rsidRDefault="00DB11BE" w:rsidP="00DB50C2">
            <w:pPr>
              <w:spacing w:line="240" w:lineRule="auto"/>
              <w:jc w:val="center"/>
              <w:rPr>
                <w:sz w:val="24"/>
                <w:szCs w:val="24"/>
                <w:lang w:val="vi-VN"/>
              </w:rPr>
            </w:pPr>
          </w:p>
        </w:tc>
        <w:tc>
          <w:tcPr>
            <w:tcW w:w="425" w:type="dxa"/>
            <w:shd w:val="clear" w:color="auto" w:fill="auto"/>
          </w:tcPr>
          <w:p w14:paraId="1615F505" w14:textId="77777777" w:rsidR="00DB11BE" w:rsidRPr="00E93A6B" w:rsidRDefault="00DB11BE" w:rsidP="00DB50C2">
            <w:pPr>
              <w:spacing w:line="240" w:lineRule="auto"/>
              <w:jc w:val="center"/>
              <w:rPr>
                <w:sz w:val="24"/>
                <w:szCs w:val="24"/>
                <w:lang w:val="vi-VN"/>
              </w:rPr>
            </w:pPr>
          </w:p>
        </w:tc>
        <w:tc>
          <w:tcPr>
            <w:tcW w:w="8222" w:type="dxa"/>
            <w:tcBorders>
              <w:bottom w:val="single" w:sz="4" w:space="0" w:color="auto"/>
            </w:tcBorders>
            <w:shd w:val="clear" w:color="auto" w:fill="auto"/>
          </w:tcPr>
          <w:p w14:paraId="63658F31" w14:textId="60549AC6" w:rsidR="00DB11BE" w:rsidRPr="00E93A6B" w:rsidRDefault="00DB11BE" w:rsidP="00DB50C2">
            <w:pPr>
              <w:spacing w:line="240" w:lineRule="auto"/>
              <w:jc w:val="both"/>
              <w:rPr>
                <w:rFonts w:eastAsia="Times New Roman"/>
                <w:i/>
                <w:sz w:val="24"/>
                <w:szCs w:val="24"/>
                <w:lang w:val="vi-VN"/>
              </w:rPr>
            </w:pPr>
            <w:r w:rsidRPr="00E93A6B">
              <w:rPr>
                <w:sz w:val="24"/>
                <w:szCs w:val="24"/>
                <w:lang w:val="es-ES_tradnl"/>
              </w:rPr>
              <w:t>- Các nước phát triển tuy có chất lượng cuộc sống cao nhưng do cơ cấu dân số ngày càng già nên người già tử vong tăng.</w:t>
            </w:r>
          </w:p>
        </w:tc>
        <w:tc>
          <w:tcPr>
            <w:tcW w:w="873" w:type="dxa"/>
            <w:shd w:val="clear" w:color="auto" w:fill="auto"/>
            <w:vAlign w:val="center"/>
          </w:tcPr>
          <w:p w14:paraId="4A33247D" w14:textId="7AD03357" w:rsidR="00DB11BE" w:rsidRPr="00E93A6B" w:rsidRDefault="003F41C3" w:rsidP="00DB50C2">
            <w:pPr>
              <w:spacing w:line="240" w:lineRule="auto"/>
              <w:jc w:val="center"/>
              <w:rPr>
                <w:sz w:val="24"/>
                <w:szCs w:val="24"/>
              </w:rPr>
            </w:pPr>
            <w:r w:rsidRPr="00E93A6B">
              <w:rPr>
                <w:sz w:val="24"/>
                <w:szCs w:val="24"/>
              </w:rPr>
              <w:t>0,25</w:t>
            </w:r>
          </w:p>
        </w:tc>
      </w:tr>
      <w:tr w:rsidR="00E16DC1" w:rsidRPr="00E93A6B" w14:paraId="2F58E37B" w14:textId="77777777" w:rsidTr="00DB50C2">
        <w:trPr>
          <w:trHeight w:val="221"/>
          <w:jc w:val="center"/>
        </w:trPr>
        <w:tc>
          <w:tcPr>
            <w:tcW w:w="875" w:type="dxa"/>
            <w:vMerge/>
            <w:shd w:val="clear" w:color="auto" w:fill="auto"/>
            <w:vAlign w:val="center"/>
          </w:tcPr>
          <w:p w14:paraId="1F4EEFDB" w14:textId="77777777" w:rsidR="003F41C3" w:rsidRPr="00E93A6B" w:rsidRDefault="003F41C3" w:rsidP="00DB50C2">
            <w:pPr>
              <w:spacing w:line="240" w:lineRule="auto"/>
              <w:jc w:val="center"/>
              <w:rPr>
                <w:sz w:val="24"/>
                <w:szCs w:val="24"/>
                <w:lang w:val="vi-VN"/>
              </w:rPr>
            </w:pPr>
          </w:p>
        </w:tc>
        <w:tc>
          <w:tcPr>
            <w:tcW w:w="425" w:type="dxa"/>
            <w:shd w:val="clear" w:color="auto" w:fill="auto"/>
          </w:tcPr>
          <w:p w14:paraId="32545AE2" w14:textId="77777777" w:rsidR="003F41C3" w:rsidRPr="00E93A6B" w:rsidRDefault="003F41C3" w:rsidP="00DB50C2">
            <w:pPr>
              <w:spacing w:line="240" w:lineRule="auto"/>
              <w:jc w:val="center"/>
              <w:rPr>
                <w:sz w:val="24"/>
                <w:szCs w:val="24"/>
                <w:lang w:val="vi-VN"/>
              </w:rPr>
            </w:pPr>
          </w:p>
        </w:tc>
        <w:tc>
          <w:tcPr>
            <w:tcW w:w="8222" w:type="dxa"/>
            <w:tcBorders>
              <w:bottom w:val="single" w:sz="4" w:space="0" w:color="auto"/>
            </w:tcBorders>
            <w:shd w:val="clear" w:color="auto" w:fill="auto"/>
          </w:tcPr>
          <w:p w14:paraId="692F5E06" w14:textId="28F4BBD9" w:rsidR="003F41C3" w:rsidRPr="00E93A6B" w:rsidRDefault="003F41C3" w:rsidP="00DB50C2">
            <w:pPr>
              <w:spacing w:line="240" w:lineRule="auto"/>
              <w:jc w:val="both"/>
              <w:rPr>
                <w:i/>
                <w:sz w:val="24"/>
                <w:szCs w:val="24"/>
                <w:lang w:val="es-ES_tradnl"/>
              </w:rPr>
            </w:pPr>
            <w:r w:rsidRPr="00E93A6B">
              <w:rPr>
                <w:bCs/>
                <w:i/>
                <w:sz w:val="24"/>
                <w:szCs w:val="24"/>
                <w:lang w:val="vi-VN"/>
              </w:rPr>
              <w:t>*Tại sao tỉ lệ lao động phi nông nghiệp ngày càng tăng ở các nước đang phát triển?</w:t>
            </w:r>
          </w:p>
        </w:tc>
        <w:tc>
          <w:tcPr>
            <w:tcW w:w="873" w:type="dxa"/>
            <w:shd w:val="clear" w:color="auto" w:fill="auto"/>
            <w:vAlign w:val="center"/>
          </w:tcPr>
          <w:p w14:paraId="593708C9" w14:textId="4284937D" w:rsidR="003F41C3" w:rsidRPr="00E93A6B" w:rsidRDefault="003F41C3" w:rsidP="00DB50C2">
            <w:pPr>
              <w:spacing w:line="240" w:lineRule="auto"/>
              <w:jc w:val="center"/>
              <w:rPr>
                <w:i/>
                <w:sz w:val="24"/>
                <w:szCs w:val="24"/>
              </w:rPr>
            </w:pPr>
            <w:r w:rsidRPr="00E93A6B">
              <w:rPr>
                <w:i/>
                <w:sz w:val="24"/>
                <w:szCs w:val="24"/>
              </w:rPr>
              <w:t>1,0</w:t>
            </w:r>
          </w:p>
        </w:tc>
      </w:tr>
      <w:tr w:rsidR="00E16DC1" w:rsidRPr="00E93A6B" w14:paraId="78DC6515" w14:textId="77777777" w:rsidTr="00DB50C2">
        <w:trPr>
          <w:jc w:val="center"/>
        </w:trPr>
        <w:tc>
          <w:tcPr>
            <w:tcW w:w="875" w:type="dxa"/>
            <w:vMerge/>
            <w:shd w:val="clear" w:color="auto" w:fill="auto"/>
            <w:vAlign w:val="center"/>
          </w:tcPr>
          <w:p w14:paraId="2BF002C7" w14:textId="77777777" w:rsidR="003F41C3" w:rsidRPr="00E93A6B" w:rsidRDefault="003F41C3" w:rsidP="00DB50C2">
            <w:pPr>
              <w:spacing w:line="240" w:lineRule="auto"/>
              <w:jc w:val="center"/>
              <w:rPr>
                <w:sz w:val="24"/>
                <w:szCs w:val="24"/>
                <w:lang w:val="vi-VN"/>
              </w:rPr>
            </w:pPr>
          </w:p>
        </w:tc>
        <w:tc>
          <w:tcPr>
            <w:tcW w:w="425" w:type="dxa"/>
            <w:shd w:val="clear" w:color="auto" w:fill="auto"/>
          </w:tcPr>
          <w:p w14:paraId="31A7526D" w14:textId="77777777" w:rsidR="003F41C3" w:rsidRPr="00E93A6B" w:rsidRDefault="003F41C3" w:rsidP="00DB50C2">
            <w:pPr>
              <w:spacing w:line="240" w:lineRule="auto"/>
              <w:jc w:val="center"/>
              <w:rPr>
                <w:sz w:val="24"/>
                <w:szCs w:val="24"/>
                <w:lang w:val="vi-VN"/>
              </w:rPr>
            </w:pPr>
          </w:p>
        </w:tc>
        <w:tc>
          <w:tcPr>
            <w:tcW w:w="8222" w:type="dxa"/>
            <w:tcBorders>
              <w:bottom w:val="single" w:sz="4" w:space="0" w:color="auto"/>
            </w:tcBorders>
            <w:shd w:val="clear" w:color="auto" w:fill="auto"/>
          </w:tcPr>
          <w:p w14:paraId="7B11FA08" w14:textId="0C214749" w:rsidR="003F41C3" w:rsidRPr="00E93A6B" w:rsidRDefault="003F41C3" w:rsidP="00DB50C2">
            <w:pPr>
              <w:spacing w:line="240" w:lineRule="auto"/>
              <w:ind w:left="-53" w:right="-23" w:firstLine="28"/>
              <w:jc w:val="both"/>
              <w:rPr>
                <w:sz w:val="24"/>
                <w:szCs w:val="24"/>
                <w:lang w:val="vi-VN"/>
              </w:rPr>
            </w:pPr>
            <w:r w:rsidRPr="00E93A6B">
              <w:rPr>
                <w:sz w:val="24"/>
                <w:szCs w:val="24"/>
                <w:lang w:val="vi-VN"/>
              </w:rPr>
              <w:t>- Do quá trình công nghiệp hóa và đô thị hóa kéo theo sự phát triển của các trung tâm công nghiệp và dịch vụ (diễn giải)</w:t>
            </w:r>
          </w:p>
        </w:tc>
        <w:tc>
          <w:tcPr>
            <w:tcW w:w="873" w:type="dxa"/>
            <w:shd w:val="clear" w:color="auto" w:fill="auto"/>
            <w:vAlign w:val="center"/>
          </w:tcPr>
          <w:p w14:paraId="7BB20E52" w14:textId="5B9D6840" w:rsidR="003F41C3" w:rsidRPr="00E93A6B" w:rsidRDefault="003F41C3" w:rsidP="00DB50C2">
            <w:pPr>
              <w:spacing w:line="240" w:lineRule="auto"/>
              <w:jc w:val="center"/>
              <w:rPr>
                <w:sz w:val="24"/>
                <w:szCs w:val="24"/>
              </w:rPr>
            </w:pPr>
            <w:r w:rsidRPr="00E93A6B">
              <w:rPr>
                <w:sz w:val="24"/>
                <w:szCs w:val="24"/>
              </w:rPr>
              <w:t>0,5</w:t>
            </w:r>
          </w:p>
        </w:tc>
      </w:tr>
      <w:tr w:rsidR="00E16DC1" w:rsidRPr="00E93A6B" w14:paraId="041D7F89" w14:textId="77777777" w:rsidTr="00DB50C2">
        <w:trPr>
          <w:jc w:val="center"/>
        </w:trPr>
        <w:tc>
          <w:tcPr>
            <w:tcW w:w="875" w:type="dxa"/>
            <w:vMerge/>
            <w:shd w:val="clear" w:color="auto" w:fill="auto"/>
            <w:vAlign w:val="center"/>
          </w:tcPr>
          <w:p w14:paraId="60C4673B" w14:textId="77777777" w:rsidR="003F41C3" w:rsidRPr="00E93A6B" w:rsidRDefault="003F41C3" w:rsidP="00DB50C2">
            <w:pPr>
              <w:spacing w:line="240" w:lineRule="auto"/>
              <w:jc w:val="center"/>
              <w:rPr>
                <w:sz w:val="24"/>
                <w:szCs w:val="24"/>
                <w:lang w:val="vi-VN"/>
              </w:rPr>
            </w:pPr>
          </w:p>
        </w:tc>
        <w:tc>
          <w:tcPr>
            <w:tcW w:w="425" w:type="dxa"/>
            <w:shd w:val="clear" w:color="auto" w:fill="auto"/>
          </w:tcPr>
          <w:p w14:paraId="69B91EAB" w14:textId="77777777" w:rsidR="003F41C3" w:rsidRPr="00E93A6B" w:rsidRDefault="003F41C3" w:rsidP="00DB50C2">
            <w:pPr>
              <w:spacing w:line="240" w:lineRule="auto"/>
              <w:jc w:val="center"/>
              <w:rPr>
                <w:sz w:val="24"/>
                <w:szCs w:val="24"/>
                <w:lang w:val="vi-VN"/>
              </w:rPr>
            </w:pPr>
          </w:p>
        </w:tc>
        <w:tc>
          <w:tcPr>
            <w:tcW w:w="8222" w:type="dxa"/>
            <w:tcBorders>
              <w:bottom w:val="single" w:sz="4" w:space="0" w:color="auto"/>
            </w:tcBorders>
            <w:shd w:val="clear" w:color="auto" w:fill="auto"/>
          </w:tcPr>
          <w:p w14:paraId="7DDA76F6" w14:textId="4DCE5B77" w:rsidR="003F41C3" w:rsidRPr="00E93A6B" w:rsidRDefault="003F41C3" w:rsidP="00DB50C2">
            <w:pPr>
              <w:spacing w:line="240" w:lineRule="auto"/>
              <w:jc w:val="both"/>
              <w:rPr>
                <w:sz w:val="24"/>
                <w:szCs w:val="24"/>
                <w:lang w:val="vi-VN"/>
              </w:rPr>
            </w:pPr>
            <w:r w:rsidRPr="00E93A6B">
              <w:rPr>
                <w:sz w:val="24"/>
                <w:szCs w:val="24"/>
                <w:lang w:val="vi-VN"/>
              </w:rPr>
              <w:t>- Do xu thế chuyển dịch cơ cấu kinh tế theo ngành kéo theo sự chuyển dịch lao động (diễn giải)</w:t>
            </w:r>
          </w:p>
        </w:tc>
        <w:tc>
          <w:tcPr>
            <w:tcW w:w="873" w:type="dxa"/>
            <w:shd w:val="clear" w:color="auto" w:fill="auto"/>
            <w:vAlign w:val="center"/>
          </w:tcPr>
          <w:p w14:paraId="4112AA56" w14:textId="3AB540B0" w:rsidR="003F41C3" w:rsidRPr="00E93A6B" w:rsidRDefault="003F41C3" w:rsidP="00DB50C2">
            <w:pPr>
              <w:spacing w:line="240" w:lineRule="auto"/>
              <w:jc w:val="center"/>
              <w:rPr>
                <w:sz w:val="24"/>
                <w:szCs w:val="24"/>
              </w:rPr>
            </w:pPr>
            <w:r w:rsidRPr="00E93A6B">
              <w:rPr>
                <w:sz w:val="24"/>
                <w:szCs w:val="24"/>
              </w:rPr>
              <w:t>0,5</w:t>
            </w:r>
          </w:p>
        </w:tc>
      </w:tr>
      <w:tr w:rsidR="00E16DC1" w:rsidRPr="00E93A6B" w14:paraId="61E2C07A" w14:textId="77777777" w:rsidTr="00DB50C2">
        <w:trPr>
          <w:jc w:val="center"/>
        </w:trPr>
        <w:tc>
          <w:tcPr>
            <w:tcW w:w="875" w:type="dxa"/>
            <w:vMerge/>
            <w:shd w:val="clear" w:color="auto" w:fill="auto"/>
            <w:vAlign w:val="center"/>
          </w:tcPr>
          <w:p w14:paraId="4AC390A6" w14:textId="77777777" w:rsidR="00C42D55" w:rsidRPr="00E93A6B" w:rsidRDefault="00C42D55" w:rsidP="00DB50C2">
            <w:pPr>
              <w:spacing w:line="240" w:lineRule="auto"/>
              <w:jc w:val="center"/>
              <w:rPr>
                <w:sz w:val="24"/>
                <w:szCs w:val="24"/>
                <w:lang w:val="vi-VN"/>
              </w:rPr>
            </w:pPr>
          </w:p>
        </w:tc>
        <w:tc>
          <w:tcPr>
            <w:tcW w:w="425" w:type="dxa"/>
            <w:shd w:val="clear" w:color="auto" w:fill="auto"/>
            <w:vAlign w:val="center"/>
          </w:tcPr>
          <w:p w14:paraId="4B9113CF" w14:textId="77777777" w:rsidR="00C42D55" w:rsidRPr="00E93A6B" w:rsidRDefault="00C42D55" w:rsidP="00DB50C2">
            <w:pPr>
              <w:spacing w:line="240" w:lineRule="auto"/>
              <w:jc w:val="center"/>
              <w:rPr>
                <w:b/>
                <w:sz w:val="24"/>
                <w:szCs w:val="24"/>
              </w:rPr>
            </w:pPr>
            <w:r w:rsidRPr="00E93A6B">
              <w:rPr>
                <w:b/>
                <w:sz w:val="24"/>
                <w:szCs w:val="24"/>
              </w:rPr>
              <w:t>2</w:t>
            </w:r>
          </w:p>
        </w:tc>
        <w:tc>
          <w:tcPr>
            <w:tcW w:w="8222" w:type="dxa"/>
            <w:tcBorders>
              <w:top w:val="single" w:sz="4" w:space="0" w:color="auto"/>
              <w:bottom w:val="single" w:sz="4" w:space="0" w:color="auto"/>
            </w:tcBorders>
            <w:shd w:val="clear" w:color="auto" w:fill="auto"/>
          </w:tcPr>
          <w:p w14:paraId="17B1CE6F" w14:textId="0EB1378A" w:rsidR="00C42D55" w:rsidRPr="00E93A6B" w:rsidRDefault="00E16DC1" w:rsidP="00DB50C2">
            <w:pPr>
              <w:spacing w:line="240" w:lineRule="auto"/>
              <w:jc w:val="both"/>
              <w:rPr>
                <w:b/>
                <w:bCs/>
                <w:i/>
                <w:iCs/>
                <w:sz w:val="24"/>
                <w:szCs w:val="24"/>
              </w:rPr>
            </w:pPr>
            <w:r w:rsidRPr="00E93A6B">
              <w:rPr>
                <w:b/>
                <w:bCs/>
                <w:i/>
                <w:iCs/>
                <w:sz w:val="24"/>
                <w:szCs w:val="24"/>
                <w:lang w:val="pt-BR"/>
              </w:rPr>
              <w:t>Giải thích tại sao ở các nước đang phát triển, trong đó có Việt Nam phải điều chỉnh quá trình đô thị hóa?</w:t>
            </w:r>
          </w:p>
        </w:tc>
        <w:tc>
          <w:tcPr>
            <w:tcW w:w="873" w:type="dxa"/>
            <w:tcBorders>
              <w:bottom w:val="single" w:sz="4" w:space="0" w:color="auto"/>
            </w:tcBorders>
            <w:shd w:val="clear" w:color="auto" w:fill="auto"/>
            <w:vAlign w:val="center"/>
          </w:tcPr>
          <w:p w14:paraId="1B4930D3" w14:textId="77777777" w:rsidR="00C42D55" w:rsidRPr="00E93A6B" w:rsidRDefault="00C42D55" w:rsidP="00DB50C2">
            <w:pPr>
              <w:spacing w:line="240" w:lineRule="auto"/>
              <w:jc w:val="center"/>
              <w:rPr>
                <w:b/>
                <w:i/>
                <w:sz w:val="24"/>
                <w:szCs w:val="24"/>
              </w:rPr>
            </w:pPr>
            <w:r w:rsidRPr="00E93A6B">
              <w:rPr>
                <w:b/>
                <w:i/>
                <w:sz w:val="24"/>
                <w:szCs w:val="24"/>
              </w:rPr>
              <w:t>2,00</w:t>
            </w:r>
          </w:p>
        </w:tc>
      </w:tr>
      <w:tr w:rsidR="00E16DC1" w:rsidRPr="00E93A6B" w14:paraId="3D18973D" w14:textId="77777777" w:rsidTr="00DB50C2">
        <w:trPr>
          <w:jc w:val="center"/>
        </w:trPr>
        <w:tc>
          <w:tcPr>
            <w:tcW w:w="875" w:type="dxa"/>
            <w:vMerge/>
            <w:shd w:val="clear" w:color="auto" w:fill="auto"/>
            <w:vAlign w:val="center"/>
          </w:tcPr>
          <w:p w14:paraId="52FF0081" w14:textId="77777777" w:rsidR="00C42D55" w:rsidRPr="00E93A6B" w:rsidRDefault="00C42D55" w:rsidP="00DB50C2">
            <w:pPr>
              <w:spacing w:line="240" w:lineRule="auto"/>
              <w:jc w:val="center"/>
              <w:rPr>
                <w:sz w:val="24"/>
                <w:szCs w:val="24"/>
                <w:lang w:val="vi-VN"/>
              </w:rPr>
            </w:pPr>
          </w:p>
        </w:tc>
        <w:tc>
          <w:tcPr>
            <w:tcW w:w="425" w:type="dxa"/>
            <w:vMerge w:val="restart"/>
            <w:shd w:val="clear" w:color="auto" w:fill="auto"/>
          </w:tcPr>
          <w:p w14:paraId="1BC33C31"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1D7E299E" w14:textId="06AC735E" w:rsidR="00C42D55" w:rsidRPr="00E93A6B" w:rsidRDefault="00E16DC1" w:rsidP="00DB50C2">
            <w:pPr>
              <w:autoSpaceDE w:val="0"/>
              <w:autoSpaceDN w:val="0"/>
              <w:adjustRightInd w:val="0"/>
              <w:spacing w:line="240" w:lineRule="auto"/>
              <w:jc w:val="both"/>
              <w:rPr>
                <w:sz w:val="24"/>
                <w:szCs w:val="24"/>
                <w:lang w:val="vi-VN"/>
              </w:rPr>
            </w:pPr>
            <w:r w:rsidRPr="00E93A6B">
              <w:rPr>
                <w:sz w:val="24"/>
                <w:szCs w:val="24"/>
                <w:lang w:val="vi-VN"/>
              </w:rPr>
              <w:t>- Hiện trạng: quá trình đô thị hóa diễn ra với tốc độ nhanh hơn so với công nghiệp hóa gắn với việc nhiều người nhập cư vào các thành phố ngày càng đông.</w:t>
            </w:r>
          </w:p>
        </w:tc>
        <w:tc>
          <w:tcPr>
            <w:tcW w:w="873" w:type="dxa"/>
            <w:tcBorders>
              <w:bottom w:val="nil"/>
            </w:tcBorders>
            <w:shd w:val="clear" w:color="auto" w:fill="auto"/>
            <w:vAlign w:val="center"/>
          </w:tcPr>
          <w:p w14:paraId="51622454" w14:textId="503EB1F6" w:rsidR="00C42D55" w:rsidRPr="00E93A6B" w:rsidRDefault="00E16DC1" w:rsidP="00DB50C2">
            <w:pPr>
              <w:spacing w:line="240" w:lineRule="auto"/>
              <w:jc w:val="center"/>
              <w:rPr>
                <w:sz w:val="24"/>
                <w:szCs w:val="24"/>
              </w:rPr>
            </w:pPr>
            <w:r w:rsidRPr="00E93A6B">
              <w:rPr>
                <w:sz w:val="24"/>
                <w:szCs w:val="24"/>
              </w:rPr>
              <w:t>0,5</w:t>
            </w:r>
          </w:p>
        </w:tc>
      </w:tr>
      <w:tr w:rsidR="00E16DC1" w:rsidRPr="00E93A6B" w14:paraId="0D98D392" w14:textId="77777777" w:rsidTr="00DB50C2">
        <w:trPr>
          <w:jc w:val="center"/>
        </w:trPr>
        <w:tc>
          <w:tcPr>
            <w:tcW w:w="875" w:type="dxa"/>
            <w:vMerge/>
            <w:shd w:val="clear" w:color="auto" w:fill="auto"/>
            <w:vAlign w:val="center"/>
          </w:tcPr>
          <w:p w14:paraId="736EC823"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7C00E3C4" w14:textId="77777777" w:rsidR="00C42D55" w:rsidRPr="00E93A6B" w:rsidRDefault="00C42D55" w:rsidP="00DB50C2">
            <w:pPr>
              <w:spacing w:line="240" w:lineRule="auto"/>
              <w:jc w:val="center"/>
              <w:rPr>
                <w:sz w:val="24"/>
                <w:szCs w:val="24"/>
                <w:lang w:val="vi-VN"/>
              </w:rPr>
            </w:pPr>
          </w:p>
        </w:tc>
        <w:tc>
          <w:tcPr>
            <w:tcW w:w="8222" w:type="dxa"/>
            <w:tcBorders>
              <w:top w:val="nil"/>
              <w:bottom w:val="nil"/>
            </w:tcBorders>
            <w:shd w:val="clear" w:color="auto" w:fill="auto"/>
          </w:tcPr>
          <w:p w14:paraId="04BD84C0" w14:textId="77777777" w:rsidR="00E16DC1" w:rsidRPr="00E93A6B" w:rsidRDefault="00E16DC1" w:rsidP="00DB50C2">
            <w:pPr>
              <w:autoSpaceDE w:val="0"/>
              <w:autoSpaceDN w:val="0"/>
              <w:adjustRightInd w:val="0"/>
              <w:spacing w:line="240" w:lineRule="auto"/>
              <w:jc w:val="both"/>
              <w:rPr>
                <w:sz w:val="24"/>
                <w:szCs w:val="24"/>
                <w:lang w:val="vi-VN"/>
              </w:rPr>
            </w:pPr>
            <w:r w:rsidRPr="00E93A6B">
              <w:rPr>
                <w:sz w:val="24"/>
                <w:szCs w:val="24"/>
                <w:lang w:val="vi-VN"/>
              </w:rPr>
              <w:t>- Hậu quả:</w:t>
            </w:r>
          </w:p>
          <w:p w14:paraId="759A7038" w14:textId="77777777" w:rsidR="00E16DC1" w:rsidRPr="00E93A6B" w:rsidRDefault="00E16DC1" w:rsidP="00DB50C2">
            <w:pPr>
              <w:autoSpaceDE w:val="0"/>
              <w:autoSpaceDN w:val="0"/>
              <w:adjustRightInd w:val="0"/>
              <w:spacing w:line="240" w:lineRule="auto"/>
              <w:jc w:val="both"/>
              <w:rPr>
                <w:sz w:val="24"/>
                <w:szCs w:val="24"/>
                <w:lang w:val="vi-VN"/>
              </w:rPr>
            </w:pPr>
            <w:r w:rsidRPr="00E93A6B">
              <w:rPr>
                <w:sz w:val="24"/>
                <w:szCs w:val="24"/>
                <w:lang w:val="vi-VN"/>
              </w:rPr>
              <w:t>+ Tình trạng thiếu việc làm, thất nghiệp ngày càng trở nên gay gắt.</w:t>
            </w:r>
          </w:p>
          <w:p w14:paraId="40D01692" w14:textId="77777777" w:rsidR="00E16DC1" w:rsidRPr="00E93A6B" w:rsidRDefault="00E16DC1" w:rsidP="00DB50C2">
            <w:pPr>
              <w:autoSpaceDE w:val="0"/>
              <w:autoSpaceDN w:val="0"/>
              <w:adjustRightInd w:val="0"/>
              <w:spacing w:line="240" w:lineRule="auto"/>
              <w:jc w:val="both"/>
              <w:rPr>
                <w:sz w:val="24"/>
                <w:szCs w:val="24"/>
                <w:lang w:val="vi-VN"/>
              </w:rPr>
            </w:pPr>
            <w:r w:rsidRPr="00E93A6B">
              <w:rPr>
                <w:sz w:val="24"/>
                <w:szCs w:val="24"/>
                <w:lang w:val="vi-VN"/>
              </w:rPr>
              <w:t>+ Vấn đề nhà ở, kết cấu hạ tầng ở các đô thị trở nên quá tải: kẹt xe, tắc đường thường xuyên xảy ra ở các thành phố lớn.</w:t>
            </w:r>
          </w:p>
          <w:p w14:paraId="320E7770" w14:textId="7C69C59F" w:rsidR="00C42D55" w:rsidRPr="00E93A6B" w:rsidRDefault="00E16DC1" w:rsidP="00DB50C2">
            <w:pPr>
              <w:autoSpaceDE w:val="0"/>
              <w:autoSpaceDN w:val="0"/>
              <w:adjustRightInd w:val="0"/>
              <w:spacing w:line="240" w:lineRule="auto"/>
              <w:jc w:val="both"/>
              <w:rPr>
                <w:sz w:val="24"/>
                <w:szCs w:val="24"/>
                <w:lang w:val="vi-VN"/>
              </w:rPr>
            </w:pPr>
            <w:r w:rsidRPr="00E93A6B">
              <w:rPr>
                <w:sz w:val="24"/>
                <w:szCs w:val="24"/>
                <w:lang w:val="vi-VN"/>
              </w:rPr>
              <w:t>+ Ô nhiễm môi trường ngày càng nghiêm trọng hơn, xuất hiện nhiều hiện tượng tiêu cực trong đời sống xã hội…</w:t>
            </w:r>
          </w:p>
        </w:tc>
        <w:tc>
          <w:tcPr>
            <w:tcW w:w="873" w:type="dxa"/>
            <w:tcBorders>
              <w:top w:val="nil"/>
              <w:bottom w:val="nil"/>
            </w:tcBorders>
            <w:shd w:val="clear" w:color="auto" w:fill="auto"/>
            <w:vAlign w:val="center"/>
          </w:tcPr>
          <w:p w14:paraId="7D4528EB" w14:textId="77777777" w:rsidR="00E16DC1" w:rsidRPr="00E93A6B" w:rsidRDefault="00E16DC1" w:rsidP="00DB50C2">
            <w:pPr>
              <w:spacing w:line="240" w:lineRule="auto"/>
              <w:rPr>
                <w:sz w:val="24"/>
                <w:szCs w:val="24"/>
                <w:lang w:val="vi-VN"/>
              </w:rPr>
            </w:pPr>
          </w:p>
          <w:p w14:paraId="1D18542E" w14:textId="77777777" w:rsidR="00E16DC1" w:rsidRPr="00E93A6B" w:rsidRDefault="00E16DC1" w:rsidP="00DB50C2">
            <w:pPr>
              <w:spacing w:line="240" w:lineRule="auto"/>
              <w:jc w:val="center"/>
              <w:rPr>
                <w:sz w:val="24"/>
                <w:szCs w:val="24"/>
              </w:rPr>
            </w:pPr>
            <w:r w:rsidRPr="00E93A6B">
              <w:rPr>
                <w:sz w:val="24"/>
                <w:szCs w:val="24"/>
              </w:rPr>
              <w:t>0,25</w:t>
            </w:r>
          </w:p>
          <w:p w14:paraId="58BFB6FB" w14:textId="77777777" w:rsidR="00E16DC1" w:rsidRPr="00E93A6B" w:rsidRDefault="00E16DC1" w:rsidP="00DB50C2">
            <w:pPr>
              <w:spacing w:line="240" w:lineRule="auto"/>
              <w:jc w:val="center"/>
              <w:rPr>
                <w:sz w:val="24"/>
                <w:szCs w:val="24"/>
              </w:rPr>
            </w:pPr>
          </w:p>
          <w:p w14:paraId="1C88DFDD" w14:textId="77777777" w:rsidR="00E16DC1" w:rsidRPr="00E93A6B" w:rsidRDefault="00E16DC1" w:rsidP="00DB50C2">
            <w:pPr>
              <w:spacing w:line="240" w:lineRule="auto"/>
              <w:jc w:val="center"/>
              <w:rPr>
                <w:sz w:val="24"/>
                <w:szCs w:val="24"/>
              </w:rPr>
            </w:pPr>
            <w:r w:rsidRPr="00E93A6B">
              <w:rPr>
                <w:sz w:val="24"/>
                <w:szCs w:val="24"/>
              </w:rPr>
              <w:t>0,25</w:t>
            </w:r>
          </w:p>
          <w:p w14:paraId="1F1415D0" w14:textId="77777777" w:rsidR="00E16DC1" w:rsidRPr="00E93A6B" w:rsidRDefault="00E16DC1" w:rsidP="00DB50C2">
            <w:pPr>
              <w:spacing w:line="240" w:lineRule="auto"/>
              <w:jc w:val="center"/>
              <w:rPr>
                <w:sz w:val="24"/>
                <w:szCs w:val="24"/>
              </w:rPr>
            </w:pPr>
          </w:p>
          <w:p w14:paraId="58B407B7" w14:textId="20360CAA" w:rsidR="00E16DC1" w:rsidRPr="00E93A6B" w:rsidRDefault="00E16DC1" w:rsidP="00DB50C2">
            <w:pPr>
              <w:spacing w:line="240" w:lineRule="auto"/>
              <w:jc w:val="center"/>
              <w:rPr>
                <w:sz w:val="24"/>
                <w:szCs w:val="24"/>
              </w:rPr>
            </w:pPr>
            <w:r w:rsidRPr="00E93A6B">
              <w:rPr>
                <w:sz w:val="24"/>
                <w:szCs w:val="24"/>
              </w:rPr>
              <w:t>0,25</w:t>
            </w:r>
          </w:p>
        </w:tc>
      </w:tr>
      <w:tr w:rsidR="00E16DC1" w:rsidRPr="00E93A6B" w14:paraId="4145CD1D" w14:textId="77777777" w:rsidTr="00DB50C2">
        <w:trPr>
          <w:jc w:val="center"/>
        </w:trPr>
        <w:tc>
          <w:tcPr>
            <w:tcW w:w="875" w:type="dxa"/>
            <w:vMerge/>
            <w:shd w:val="clear" w:color="auto" w:fill="auto"/>
            <w:vAlign w:val="center"/>
          </w:tcPr>
          <w:p w14:paraId="3AF94495"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07C8D8FB" w14:textId="77777777" w:rsidR="00C42D55" w:rsidRPr="00E93A6B" w:rsidRDefault="00C42D55" w:rsidP="00DB50C2">
            <w:pPr>
              <w:spacing w:line="240" w:lineRule="auto"/>
              <w:jc w:val="center"/>
              <w:rPr>
                <w:sz w:val="24"/>
                <w:szCs w:val="24"/>
                <w:lang w:val="vi-VN"/>
              </w:rPr>
            </w:pPr>
          </w:p>
        </w:tc>
        <w:tc>
          <w:tcPr>
            <w:tcW w:w="8222" w:type="dxa"/>
            <w:tcBorders>
              <w:top w:val="nil"/>
              <w:bottom w:val="nil"/>
            </w:tcBorders>
            <w:shd w:val="clear" w:color="auto" w:fill="auto"/>
          </w:tcPr>
          <w:p w14:paraId="3F38C849" w14:textId="286C9076" w:rsidR="00C42D55" w:rsidRPr="00E93A6B" w:rsidRDefault="00E16DC1" w:rsidP="00DB50C2">
            <w:pPr>
              <w:pStyle w:val="ListParagraph"/>
              <w:spacing w:line="240" w:lineRule="auto"/>
              <w:ind w:left="0"/>
              <w:jc w:val="both"/>
              <w:rPr>
                <w:sz w:val="24"/>
                <w:szCs w:val="24"/>
                <w:lang w:val="vi-VN"/>
              </w:rPr>
            </w:pPr>
            <w:r w:rsidRPr="00E93A6B">
              <w:rPr>
                <w:sz w:val="24"/>
                <w:szCs w:val="24"/>
                <w:lang w:val="vi-VN"/>
              </w:rPr>
              <w:t xml:space="preserve">- Ý nghĩa: Điều chỉnh quá trình đô thị hóa để phù hợp với quá trình công nghiệp hóa, để đô thị hóa mang lại những tác động tích cực (0,25đ): góp phần đẩy nhanh tốc độ tăng trưởng kinh tế, chuyển dịch cơ cấu kinh tế và cơ cấu lao động, thay đổi sự phân bố dân cư lao động, thay đổi quá trình sinh, tử và hôn nhân ở các đô thị… </w:t>
            </w:r>
            <w:r w:rsidRPr="00E93A6B">
              <w:rPr>
                <w:sz w:val="24"/>
                <w:szCs w:val="24"/>
              </w:rPr>
              <w:t>(0,50) (đúng ¾ ý cho tròn điểm)</w:t>
            </w:r>
          </w:p>
        </w:tc>
        <w:tc>
          <w:tcPr>
            <w:tcW w:w="873" w:type="dxa"/>
            <w:tcBorders>
              <w:top w:val="nil"/>
              <w:bottom w:val="nil"/>
            </w:tcBorders>
            <w:shd w:val="clear" w:color="auto" w:fill="auto"/>
            <w:vAlign w:val="center"/>
          </w:tcPr>
          <w:p w14:paraId="00686DB8" w14:textId="79071010" w:rsidR="00C42D55" w:rsidRPr="00E93A6B" w:rsidRDefault="00E16DC1" w:rsidP="00DB50C2">
            <w:pPr>
              <w:spacing w:line="240" w:lineRule="auto"/>
              <w:jc w:val="center"/>
              <w:rPr>
                <w:sz w:val="24"/>
                <w:szCs w:val="24"/>
              </w:rPr>
            </w:pPr>
            <w:r w:rsidRPr="00E93A6B">
              <w:rPr>
                <w:sz w:val="24"/>
                <w:szCs w:val="24"/>
              </w:rPr>
              <w:t>0,75</w:t>
            </w:r>
          </w:p>
        </w:tc>
      </w:tr>
      <w:tr w:rsidR="00E16DC1" w:rsidRPr="00E93A6B" w14:paraId="6C4CEDDF" w14:textId="77777777" w:rsidTr="00DB50C2">
        <w:trPr>
          <w:jc w:val="center"/>
        </w:trPr>
        <w:tc>
          <w:tcPr>
            <w:tcW w:w="875" w:type="dxa"/>
            <w:vMerge w:val="restart"/>
            <w:shd w:val="clear" w:color="auto" w:fill="auto"/>
            <w:vAlign w:val="center"/>
          </w:tcPr>
          <w:p w14:paraId="7F002A1F" w14:textId="77777777" w:rsidR="00C42D55" w:rsidRPr="00E93A6B" w:rsidRDefault="00C42D55" w:rsidP="00DB50C2">
            <w:pPr>
              <w:spacing w:line="240" w:lineRule="auto"/>
              <w:jc w:val="center"/>
              <w:rPr>
                <w:b/>
                <w:sz w:val="24"/>
                <w:szCs w:val="24"/>
              </w:rPr>
            </w:pPr>
            <w:r w:rsidRPr="00E93A6B">
              <w:rPr>
                <w:b/>
                <w:sz w:val="24"/>
                <w:szCs w:val="24"/>
              </w:rPr>
              <w:t>Câu V</w:t>
            </w:r>
          </w:p>
          <w:p w14:paraId="445CDD93" w14:textId="77777777" w:rsidR="00C42D55" w:rsidRPr="00E93A6B" w:rsidRDefault="00C42D55" w:rsidP="00DB50C2">
            <w:pPr>
              <w:spacing w:line="240" w:lineRule="auto"/>
              <w:jc w:val="center"/>
              <w:rPr>
                <w:b/>
                <w:sz w:val="24"/>
                <w:szCs w:val="24"/>
              </w:rPr>
            </w:pPr>
          </w:p>
          <w:p w14:paraId="39AD230D" w14:textId="77777777" w:rsidR="00C42D55" w:rsidRPr="00E93A6B" w:rsidRDefault="00C42D55" w:rsidP="00DB50C2">
            <w:pPr>
              <w:spacing w:line="240" w:lineRule="auto"/>
              <w:jc w:val="center"/>
              <w:rPr>
                <w:b/>
                <w:sz w:val="24"/>
                <w:szCs w:val="24"/>
              </w:rPr>
            </w:pPr>
          </w:p>
          <w:p w14:paraId="42266A9C" w14:textId="77777777" w:rsidR="00C42D55" w:rsidRPr="00E93A6B" w:rsidRDefault="00C42D55" w:rsidP="00DB50C2">
            <w:pPr>
              <w:spacing w:line="240" w:lineRule="auto"/>
              <w:jc w:val="center"/>
              <w:rPr>
                <w:b/>
                <w:sz w:val="24"/>
                <w:szCs w:val="24"/>
              </w:rPr>
            </w:pPr>
          </w:p>
          <w:p w14:paraId="56D4C80C" w14:textId="77777777" w:rsidR="00C42D55" w:rsidRPr="00E93A6B" w:rsidRDefault="00C42D55" w:rsidP="00DB50C2">
            <w:pPr>
              <w:spacing w:line="240" w:lineRule="auto"/>
              <w:jc w:val="center"/>
              <w:rPr>
                <w:b/>
                <w:sz w:val="24"/>
                <w:szCs w:val="24"/>
              </w:rPr>
            </w:pPr>
          </w:p>
          <w:p w14:paraId="3C0B6B59" w14:textId="77777777" w:rsidR="00C42D55" w:rsidRPr="00E93A6B" w:rsidRDefault="00C42D55" w:rsidP="00DB50C2">
            <w:pPr>
              <w:spacing w:line="240" w:lineRule="auto"/>
              <w:jc w:val="center"/>
              <w:rPr>
                <w:sz w:val="24"/>
                <w:szCs w:val="24"/>
                <w:lang w:val="vi-VN"/>
              </w:rPr>
            </w:pPr>
          </w:p>
        </w:tc>
        <w:tc>
          <w:tcPr>
            <w:tcW w:w="425" w:type="dxa"/>
            <w:shd w:val="clear" w:color="auto" w:fill="auto"/>
            <w:vAlign w:val="center"/>
          </w:tcPr>
          <w:p w14:paraId="1D21F9E5" w14:textId="77777777" w:rsidR="00C42D55" w:rsidRPr="00E93A6B" w:rsidRDefault="00C42D55" w:rsidP="00DB50C2">
            <w:pPr>
              <w:spacing w:line="240" w:lineRule="auto"/>
              <w:jc w:val="center"/>
              <w:rPr>
                <w:b/>
                <w:sz w:val="24"/>
                <w:szCs w:val="24"/>
              </w:rPr>
            </w:pPr>
            <w:r w:rsidRPr="00E93A6B">
              <w:rPr>
                <w:b/>
                <w:sz w:val="24"/>
                <w:szCs w:val="24"/>
              </w:rPr>
              <w:t>1</w:t>
            </w:r>
          </w:p>
        </w:tc>
        <w:tc>
          <w:tcPr>
            <w:tcW w:w="8222" w:type="dxa"/>
            <w:shd w:val="clear" w:color="auto" w:fill="auto"/>
          </w:tcPr>
          <w:p w14:paraId="3B7C8163" w14:textId="124840C0" w:rsidR="00C42D55" w:rsidRPr="00E93A6B" w:rsidRDefault="00E16DC1" w:rsidP="00DB50C2">
            <w:pPr>
              <w:spacing w:line="240" w:lineRule="auto"/>
              <w:jc w:val="both"/>
              <w:rPr>
                <w:rFonts w:eastAsia="Times New Roman"/>
                <w:b/>
                <w:bCs/>
                <w:i/>
                <w:iCs/>
                <w:sz w:val="24"/>
                <w:szCs w:val="24"/>
              </w:rPr>
            </w:pPr>
            <w:r w:rsidRPr="00E93A6B">
              <w:rPr>
                <w:rFonts w:eastAsia="Times New Roman"/>
                <w:b/>
                <w:bCs/>
                <w:i/>
                <w:iCs/>
                <w:sz w:val="24"/>
                <w:szCs w:val="24"/>
                <w:lang w:val="pt-BR"/>
              </w:rPr>
              <w:t>Tại</w:t>
            </w:r>
            <w:r w:rsidRPr="00E93A6B">
              <w:rPr>
                <w:rFonts w:eastAsia="Times New Roman"/>
                <w:b/>
                <w:bCs/>
                <w:i/>
                <w:iCs/>
                <w:sz w:val="24"/>
                <w:szCs w:val="24"/>
                <w:lang w:val="pl-PL"/>
              </w:rPr>
              <w:t xml:space="preserve"> sao khoa học - kĩ thuật và công nghệ được coi là nguồn lực quan trọng để phát triển kinh tế?</w:t>
            </w:r>
          </w:p>
        </w:tc>
        <w:tc>
          <w:tcPr>
            <w:tcW w:w="873" w:type="dxa"/>
            <w:shd w:val="clear" w:color="auto" w:fill="auto"/>
            <w:vAlign w:val="center"/>
          </w:tcPr>
          <w:p w14:paraId="327C7979" w14:textId="77777777" w:rsidR="00C42D55" w:rsidRPr="00E93A6B" w:rsidRDefault="00C42D55" w:rsidP="00DB50C2">
            <w:pPr>
              <w:spacing w:line="240" w:lineRule="auto"/>
              <w:jc w:val="center"/>
              <w:rPr>
                <w:b/>
                <w:i/>
                <w:sz w:val="24"/>
                <w:szCs w:val="24"/>
              </w:rPr>
            </w:pPr>
            <w:r w:rsidRPr="00E93A6B">
              <w:rPr>
                <w:b/>
                <w:i/>
                <w:sz w:val="24"/>
                <w:szCs w:val="24"/>
              </w:rPr>
              <w:t>2,00</w:t>
            </w:r>
          </w:p>
        </w:tc>
      </w:tr>
      <w:tr w:rsidR="00E16DC1" w:rsidRPr="00E93A6B" w14:paraId="77CB270A" w14:textId="77777777" w:rsidTr="00DB50C2">
        <w:trPr>
          <w:jc w:val="center"/>
        </w:trPr>
        <w:tc>
          <w:tcPr>
            <w:tcW w:w="875" w:type="dxa"/>
            <w:vMerge/>
            <w:shd w:val="clear" w:color="auto" w:fill="auto"/>
            <w:vAlign w:val="center"/>
          </w:tcPr>
          <w:p w14:paraId="71008EAA" w14:textId="77777777" w:rsidR="00C42D55" w:rsidRPr="00E93A6B" w:rsidRDefault="00C42D55" w:rsidP="00DB50C2">
            <w:pPr>
              <w:spacing w:line="240" w:lineRule="auto"/>
              <w:jc w:val="center"/>
              <w:rPr>
                <w:sz w:val="24"/>
                <w:szCs w:val="24"/>
                <w:lang w:val="vi-VN"/>
              </w:rPr>
            </w:pPr>
          </w:p>
        </w:tc>
        <w:tc>
          <w:tcPr>
            <w:tcW w:w="425" w:type="dxa"/>
            <w:vMerge w:val="restart"/>
            <w:shd w:val="clear" w:color="auto" w:fill="auto"/>
          </w:tcPr>
          <w:p w14:paraId="3D6E0911" w14:textId="77777777" w:rsidR="00C42D55" w:rsidRPr="00E93A6B" w:rsidRDefault="00C42D55" w:rsidP="00DB50C2">
            <w:pPr>
              <w:spacing w:line="240" w:lineRule="auto"/>
              <w:jc w:val="center"/>
              <w:rPr>
                <w:sz w:val="24"/>
                <w:szCs w:val="24"/>
                <w:lang w:val="vi-VN"/>
              </w:rPr>
            </w:pPr>
          </w:p>
        </w:tc>
        <w:tc>
          <w:tcPr>
            <w:tcW w:w="8222" w:type="dxa"/>
            <w:shd w:val="clear" w:color="auto" w:fill="auto"/>
          </w:tcPr>
          <w:p w14:paraId="7849ABF6" w14:textId="611E7A69" w:rsidR="00C42D55" w:rsidRPr="00E93A6B" w:rsidRDefault="00E16DC1" w:rsidP="00DB50C2">
            <w:pPr>
              <w:spacing w:line="240" w:lineRule="auto"/>
              <w:jc w:val="both"/>
              <w:rPr>
                <w:i/>
                <w:sz w:val="24"/>
                <w:szCs w:val="24"/>
                <w:lang w:val="vi-VN"/>
              </w:rPr>
            </w:pPr>
            <w:r w:rsidRPr="00E93A6B">
              <w:rPr>
                <w:sz w:val="24"/>
                <w:szCs w:val="24"/>
                <w:lang w:val="pt-BR"/>
              </w:rPr>
              <w:t>- G</w:t>
            </w:r>
            <w:r w:rsidRPr="00E93A6B">
              <w:rPr>
                <w:sz w:val="24"/>
                <w:szCs w:val="24"/>
                <w:lang w:val="vi-VN"/>
              </w:rPr>
              <w:t xml:space="preserve">óp phần mở rộng và nâng cao hiệu quả sử dụng các nguồn lực khác </w:t>
            </w:r>
            <w:r w:rsidRPr="00E93A6B">
              <w:rPr>
                <w:i/>
                <w:sz w:val="24"/>
                <w:szCs w:val="24"/>
                <w:lang w:val="vi-VN"/>
              </w:rPr>
              <w:t>(diễn giải).</w:t>
            </w:r>
          </w:p>
        </w:tc>
        <w:tc>
          <w:tcPr>
            <w:tcW w:w="873" w:type="dxa"/>
            <w:shd w:val="clear" w:color="auto" w:fill="auto"/>
            <w:vAlign w:val="center"/>
          </w:tcPr>
          <w:p w14:paraId="3D5701D1" w14:textId="77777777" w:rsidR="00C42D55" w:rsidRPr="00E93A6B" w:rsidRDefault="00C42D55" w:rsidP="00DB50C2">
            <w:pPr>
              <w:spacing w:line="240" w:lineRule="auto"/>
              <w:jc w:val="center"/>
              <w:rPr>
                <w:sz w:val="24"/>
                <w:szCs w:val="24"/>
                <w:lang w:val="vi-VN"/>
              </w:rPr>
            </w:pPr>
          </w:p>
          <w:p w14:paraId="58134F04" w14:textId="22EF8D58" w:rsidR="00C42D55" w:rsidRPr="00E93A6B" w:rsidRDefault="00E16DC1" w:rsidP="00DB50C2">
            <w:pPr>
              <w:spacing w:line="240" w:lineRule="auto"/>
              <w:jc w:val="center"/>
              <w:rPr>
                <w:sz w:val="24"/>
                <w:szCs w:val="24"/>
                <w:lang w:val="pt-BR"/>
              </w:rPr>
            </w:pPr>
            <w:r w:rsidRPr="00E93A6B">
              <w:rPr>
                <w:sz w:val="24"/>
                <w:szCs w:val="24"/>
                <w:lang w:val="pt-BR"/>
              </w:rPr>
              <w:t>0,5</w:t>
            </w:r>
          </w:p>
        </w:tc>
      </w:tr>
      <w:tr w:rsidR="00E16DC1" w:rsidRPr="00E93A6B" w14:paraId="3EE06674" w14:textId="77777777" w:rsidTr="00DB50C2">
        <w:trPr>
          <w:jc w:val="center"/>
        </w:trPr>
        <w:tc>
          <w:tcPr>
            <w:tcW w:w="875" w:type="dxa"/>
            <w:vMerge/>
            <w:shd w:val="clear" w:color="auto" w:fill="auto"/>
            <w:vAlign w:val="center"/>
          </w:tcPr>
          <w:p w14:paraId="242B67D3" w14:textId="77777777" w:rsidR="00E16DC1" w:rsidRPr="00E93A6B" w:rsidRDefault="00E16DC1" w:rsidP="00DB50C2">
            <w:pPr>
              <w:spacing w:line="240" w:lineRule="auto"/>
              <w:jc w:val="center"/>
              <w:rPr>
                <w:sz w:val="24"/>
                <w:szCs w:val="24"/>
                <w:lang w:val="vi-VN"/>
              </w:rPr>
            </w:pPr>
          </w:p>
        </w:tc>
        <w:tc>
          <w:tcPr>
            <w:tcW w:w="425" w:type="dxa"/>
            <w:vMerge/>
            <w:shd w:val="clear" w:color="auto" w:fill="auto"/>
          </w:tcPr>
          <w:p w14:paraId="303AE25F" w14:textId="77777777" w:rsidR="00E16DC1" w:rsidRPr="00E93A6B" w:rsidRDefault="00E16DC1" w:rsidP="00DB50C2">
            <w:pPr>
              <w:spacing w:line="240" w:lineRule="auto"/>
              <w:jc w:val="center"/>
              <w:rPr>
                <w:sz w:val="24"/>
                <w:szCs w:val="24"/>
                <w:lang w:val="vi-VN"/>
              </w:rPr>
            </w:pPr>
          </w:p>
        </w:tc>
        <w:tc>
          <w:tcPr>
            <w:tcW w:w="8222" w:type="dxa"/>
            <w:shd w:val="clear" w:color="auto" w:fill="auto"/>
          </w:tcPr>
          <w:p w14:paraId="5E0B2363" w14:textId="759978EE" w:rsidR="00E16DC1" w:rsidRPr="00E93A6B" w:rsidRDefault="00E16DC1" w:rsidP="00DB50C2">
            <w:pPr>
              <w:spacing w:line="240" w:lineRule="auto"/>
              <w:jc w:val="both"/>
              <w:rPr>
                <w:sz w:val="24"/>
                <w:szCs w:val="24"/>
                <w:lang w:val="vi-VN"/>
              </w:rPr>
            </w:pPr>
            <w:r w:rsidRPr="00E93A6B">
              <w:rPr>
                <w:sz w:val="24"/>
                <w:szCs w:val="24"/>
                <w:lang w:val="pt-BR"/>
              </w:rPr>
              <w:t>- Thúc đẩy quá trình hình thành và chuyển dịch cơ cấu kinh tế theo hướng giảm tỉ trọng ngành nông nghiệp, tăng tỉ trọng ngành công nghiệp và dịch vụ.</w:t>
            </w:r>
          </w:p>
        </w:tc>
        <w:tc>
          <w:tcPr>
            <w:tcW w:w="873" w:type="dxa"/>
            <w:shd w:val="clear" w:color="auto" w:fill="auto"/>
            <w:vAlign w:val="center"/>
          </w:tcPr>
          <w:p w14:paraId="6C5974BD" w14:textId="511FFC0B" w:rsidR="00E16DC1" w:rsidRPr="00E93A6B" w:rsidRDefault="00E16DC1" w:rsidP="00DB50C2">
            <w:pPr>
              <w:spacing w:line="240" w:lineRule="auto"/>
              <w:jc w:val="center"/>
              <w:rPr>
                <w:sz w:val="24"/>
                <w:szCs w:val="24"/>
              </w:rPr>
            </w:pPr>
            <w:r w:rsidRPr="00E93A6B">
              <w:rPr>
                <w:sz w:val="24"/>
                <w:szCs w:val="24"/>
              </w:rPr>
              <w:t>0,5</w:t>
            </w:r>
          </w:p>
        </w:tc>
      </w:tr>
      <w:tr w:rsidR="00E16DC1" w:rsidRPr="00E93A6B" w14:paraId="5FFEEF86" w14:textId="77777777" w:rsidTr="00DB50C2">
        <w:trPr>
          <w:jc w:val="center"/>
        </w:trPr>
        <w:tc>
          <w:tcPr>
            <w:tcW w:w="875" w:type="dxa"/>
            <w:vMerge/>
            <w:shd w:val="clear" w:color="auto" w:fill="auto"/>
            <w:vAlign w:val="center"/>
          </w:tcPr>
          <w:p w14:paraId="6F8CE245" w14:textId="77777777" w:rsidR="00E16DC1" w:rsidRPr="00E93A6B" w:rsidRDefault="00E16DC1" w:rsidP="00DB50C2">
            <w:pPr>
              <w:spacing w:line="240" w:lineRule="auto"/>
              <w:jc w:val="center"/>
              <w:rPr>
                <w:sz w:val="24"/>
                <w:szCs w:val="24"/>
                <w:lang w:val="vi-VN"/>
              </w:rPr>
            </w:pPr>
          </w:p>
        </w:tc>
        <w:tc>
          <w:tcPr>
            <w:tcW w:w="425" w:type="dxa"/>
            <w:vMerge/>
            <w:shd w:val="clear" w:color="auto" w:fill="auto"/>
          </w:tcPr>
          <w:p w14:paraId="0AD15DF1" w14:textId="77777777" w:rsidR="00E16DC1" w:rsidRPr="00E93A6B" w:rsidRDefault="00E16DC1" w:rsidP="00DB50C2">
            <w:pPr>
              <w:spacing w:line="240" w:lineRule="auto"/>
              <w:jc w:val="center"/>
              <w:rPr>
                <w:sz w:val="24"/>
                <w:szCs w:val="24"/>
                <w:lang w:val="vi-VN"/>
              </w:rPr>
            </w:pPr>
          </w:p>
        </w:tc>
        <w:tc>
          <w:tcPr>
            <w:tcW w:w="8222" w:type="dxa"/>
            <w:shd w:val="clear" w:color="auto" w:fill="auto"/>
          </w:tcPr>
          <w:p w14:paraId="1D0D972F" w14:textId="64588D01" w:rsidR="00E16DC1" w:rsidRPr="00E93A6B" w:rsidRDefault="00E16DC1" w:rsidP="00DB50C2">
            <w:pPr>
              <w:spacing w:line="240" w:lineRule="auto"/>
              <w:jc w:val="both"/>
              <w:rPr>
                <w:sz w:val="24"/>
                <w:szCs w:val="24"/>
                <w:lang w:val="pt-BR"/>
              </w:rPr>
            </w:pPr>
            <w:r w:rsidRPr="00E93A6B">
              <w:rPr>
                <w:sz w:val="24"/>
                <w:szCs w:val="24"/>
                <w:lang w:val="pt-BR"/>
              </w:rPr>
              <w:t>- Làm tăng quy mô sản xuất các ngành có hàm lượng khoa học và công nghệ cao.</w:t>
            </w:r>
          </w:p>
        </w:tc>
        <w:tc>
          <w:tcPr>
            <w:tcW w:w="873" w:type="dxa"/>
            <w:shd w:val="clear" w:color="auto" w:fill="auto"/>
            <w:vAlign w:val="center"/>
          </w:tcPr>
          <w:p w14:paraId="2D6D9521" w14:textId="68189F24" w:rsidR="00E16DC1" w:rsidRPr="00E93A6B" w:rsidRDefault="00E16DC1" w:rsidP="00DB50C2">
            <w:pPr>
              <w:spacing w:line="240" w:lineRule="auto"/>
              <w:jc w:val="center"/>
              <w:rPr>
                <w:sz w:val="24"/>
                <w:szCs w:val="24"/>
              </w:rPr>
            </w:pPr>
            <w:r w:rsidRPr="00E93A6B">
              <w:rPr>
                <w:sz w:val="24"/>
                <w:szCs w:val="24"/>
              </w:rPr>
              <w:t>0,5</w:t>
            </w:r>
          </w:p>
        </w:tc>
      </w:tr>
      <w:tr w:rsidR="00E16DC1" w:rsidRPr="00E93A6B" w14:paraId="7182AA78" w14:textId="77777777" w:rsidTr="00DB50C2">
        <w:trPr>
          <w:jc w:val="center"/>
        </w:trPr>
        <w:tc>
          <w:tcPr>
            <w:tcW w:w="875" w:type="dxa"/>
            <w:vMerge/>
            <w:shd w:val="clear" w:color="auto" w:fill="auto"/>
            <w:vAlign w:val="center"/>
          </w:tcPr>
          <w:p w14:paraId="622F0F17" w14:textId="77777777" w:rsidR="00E16DC1" w:rsidRPr="00E93A6B" w:rsidRDefault="00E16DC1" w:rsidP="00DB50C2">
            <w:pPr>
              <w:spacing w:line="240" w:lineRule="auto"/>
              <w:jc w:val="center"/>
              <w:rPr>
                <w:sz w:val="24"/>
                <w:szCs w:val="24"/>
                <w:lang w:val="vi-VN"/>
              </w:rPr>
            </w:pPr>
          </w:p>
        </w:tc>
        <w:tc>
          <w:tcPr>
            <w:tcW w:w="425" w:type="dxa"/>
            <w:vMerge/>
            <w:shd w:val="clear" w:color="auto" w:fill="auto"/>
          </w:tcPr>
          <w:p w14:paraId="4262D200" w14:textId="77777777" w:rsidR="00E16DC1" w:rsidRPr="00E93A6B" w:rsidRDefault="00E16DC1" w:rsidP="00DB50C2">
            <w:pPr>
              <w:spacing w:line="240" w:lineRule="auto"/>
              <w:jc w:val="center"/>
              <w:rPr>
                <w:sz w:val="24"/>
                <w:szCs w:val="24"/>
                <w:lang w:val="vi-VN"/>
              </w:rPr>
            </w:pPr>
          </w:p>
        </w:tc>
        <w:tc>
          <w:tcPr>
            <w:tcW w:w="8222" w:type="dxa"/>
            <w:shd w:val="clear" w:color="auto" w:fill="auto"/>
          </w:tcPr>
          <w:p w14:paraId="641F3260" w14:textId="694AF7B7" w:rsidR="00E16DC1" w:rsidRPr="00E93A6B" w:rsidRDefault="00E16DC1" w:rsidP="00DB50C2">
            <w:pPr>
              <w:spacing w:line="240" w:lineRule="auto"/>
              <w:jc w:val="both"/>
              <w:rPr>
                <w:sz w:val="24"/>
                <w:szCs w:val="24"/>
                <w:lang w:val="vi-VN"/>
              </w:rPr>
            </w:pPr>
            <w:r w:rsidRPr="00E93A6B">
              <w:rPr>
                <w:sz w:val="24"/>
                <w:szCs w:val="24"/>
                <w:lang w:val="pt-BR"/>
              </w:rPr>
              <w:t>- Góp phần làm tăng khả năng cạnh tranh của các doanh nghiệp và của nền kinh tế; thúc đẩy tăng trưởng và phát triển kinh tế.</w:t>
            </w:r>
          </w:p>
        </w:tc>
        <w:tc>
          <w:tcPr>
            <w:tcW w:w="873" w:type="dxa"/>
            <w:shd w:val="clear" w:color="auto" w:fill="auto"/>
            <w:vAlign w:val="center"/>
          </w:tcPr>
          <w:p w14:paraId="1BDC67B1" w14:textId="7F0BCE83" w:rsidR="00E16DC1" w:rsidRPr="00E93A6B" w:rsidRDefault="00E16DC1" w:rsidP="00DB50C2">
            <w:pPr>
              <w:spacing w:line="240" w:lineRule="auto"/>
              <w:jc w:val="center"/>
              <w:rPr>
                <w:sz w:val="24"/>
                <w:szCs w:val="24"/>
              </w:rPr>
            </w:pPr>
            <w:r w:rsidRPr="00E93A6B">
              <w:rPr>
                <w:sz w:val="24"/>
                <w:szCs w:val="24"/>
              </w:rPr>
              <w:t>0,5</w:t>
            </w:r>
          </w:p>
        </w:tc>
      </w:tr>
      <w:tr w:rsidR="00E16DC1" w:rsidRPr="00E93A6B" w14:paraId="21E76081" w14:textId="77777777" w:rsidTr="00DB50C2">
        <w:trPr>
          <w:jc w:val="center"/>
        </w:trPr>
        <w:tc>
          <w:tcPr>
            <w:tcW w:w="875" w:type="dxa"/>
            <w:vMerge/>
            <w:shd w:val="clear" w:color="auto" w:fill="auto"/>
            <w:vAlign w:val="center"/>
          </w:tcPr>
          <w:p w14:paraId="42F8FCF9" w14:textId="77777777" w:rsidR="00C42D55" w:rsidRPr="00E93A6B" w:rsidRDefault="00C42D55" w:rsidP="00DB50C2">
            <w:pPr>
              <w:spacing w:line="240" w:lineRule="auto"/>
              <w:jc w:val="center"/>
              <w:rPr>
                <w:sz w:val="24"/>
                <w:szCs w:val="24"/>
                <w:lang w:val="vi-VN"/>
              </w:rPr>
            </w:pPr>
          </w:p>
        </w:tc>
        <w:tc>
          <w:tcPr>
            <w:tcW w:w="425" w:type="dxa"/>
            <w:shd w:val="clear" w:color="auto" w:fill="auto"/>
            <w:vAlign w:val="center"/>
          </w:tcPr>
          <w:p w14:paraId="650DA68F" w14:textId="77777777" w:rsidR="00C42D55" w:rsidRPr="00E93A6B" w:rsidRDefault="00C42D55" w:rsidP="00DB50C2">
            <w:pPr>
              <w:spacing w:line="240" w:lineRule="auto"/>
              <w:jc w:val="center"/>
              <w:rPr>
                <w:b/>
                <w:sz w:val="24"/>
                <w:szCs w:val="24"/>
              </w:rPr>
            </w:pPr>
            <w:r w:rsidRPr="00E93A6B">
              <w:rPr>
                <w:b/>
                <w:sz w:val="24"/>
                <w:szCs w:val="24"/>
              </w:rPr>
              <w:t>2</w:t>
            </w:r>
          </w:p>
        </w:tc>
        <w:tc>
          <w:tcPr>
            <w:tcW w:w="8222" w:type="dxa"/>
            <w:shd w:val="clear" w:color="auto" w:fill="auto"/>
            <w:vAlign w:val="center"/>
          </w:tcPr>
          <w:p w14:paraId="57BBAE70" w14:textId="1DED5448" w:rsidR="00C42D55" w:rsidRPr="00E93A6B" w:rsidRDefault="00E16DC1" w:rsidP="00DB50C2">
            <w:pPr>
              <w:spacing w:line="240" w:lineRule="auto"/>
              <w:jc w:val="both"/>
              <w:rPr>
                <w:b/>
                <w:i/>
                <w:sz w:val="24"/>
                <w:szCs w:val="24"/>
                <w:lang w:val="es-UY"/>
              </w:rPr>
            </w:pPr>
            <w:r w:rsidRPr="00E93A6B">
              <w:rPr>
                <w:b/>
                <w:i/>
                <w:sz w:val="24"/>
                <w:szCs w:val="24"/>
                <w:lang w:val="pt-BR"/>
              </w:rPr>
              <w:t>Dựa vào bảng số liệu và kiến thức đã học, nhận xét và giải thích về số dân thế giới và sản lượng lương thực thế giới thời kỳ 1990 – 2019.</w:t>
            </w:r>
          </w:p>
        </w:tc>
        <w:tc>
          <w:tcPr>
            <w:tcW w:w="873" w:type="dxa"/>
            <w:shd w:val="clear" w:color="auto" w:fill="auto"/>
            <w:vAlign w:val="center"/>
          </w:tcPr>
          <w:p w14:paraId="561FED81" w14:textId="77777777" w:rsidR="00C42D55" w:rsidRPr="00E93A6B" w:rsidRDefault="00C42D55" w:rsidP="00DB50C2">
            <w:pPr>
              <w:spacing w:line="240" w:lineRule="auto"/>
              <w:jc w:val="center"/>
              <w:rPr>
                <w:b/>
                <w:i/>
                <w:sz w:val="24"/>
                <w:szCs w:val="24"/>
              </w:rPr>
            </w:pPr>
            <w:r w:rsidRPr="00E93A6B">
              <w:rPr>
                <w:b/>
                <w:i/>
                <w:sz w:val="24"/>
                <w:szCs w:val="24"/>
              </w:rPr>
              <w:t>2,00</w:t>
            </w:r>
          </w:p>
        </w:tc>
      </w:tr>
      <w:tr w:rsidR="00E16DC1" w:rsidRPr="00E93A6B" w14:paraId="25B208D4" w14:textId="77777777" w:rsidTr="00DB50C2">
        <w:trPr>
          <w:jc w:val="center"/>
        </w:trPr>
        <w:tc>
          <w:tcPr>
            <w:tcW w:w="875" w:type="dxa"/>
            <w:vMerge/>
            <w:shd w:val="clear" w:color="auto" w:fill="auto"/>
            <w:vAlign w:val="center"/>
          </w:tcPr>
          <w:p w14:paraId="446E0B41" w14:textId="77777777" w:rsidR="00C42D55" w:rsidRPr="00E93A6B" w:rsidRDefault="00C42D55" w:rsidP="00DB50C2">
            <w:pPr>
              <w:spacing w:line="240" w:lineRule="auto"/>
              <w:jc w:val="center"/>
              <w:rPr>
                <w:sz w:val="24"/>
                <w:szCs w:val="24"/>
                <w:lang w:val="vi-VN"/>
              </w:rPr>
            </w:pPr>
          </w:p>
        </w:tc>
        <w:tc>
          <w:tcPr>
            <w:tcW w:w="425" w:type="dxa"/>
            <w:vMerge w:val="restart"/>
            <w:shd w:val="clear" w:color="auto" w:fill="auto"/>
          </w:tcPr>
          <w:p w14:paraId="4CB2A703" w14:textId="77777777" w:rsidR="00C42D55" w:rsidRPr="00E93A6B" w:rsidRDefault="00C42D55" w:rsidP="00DB50C2">
            <w:pPr>
              <w:spacing w:line="240" w:lineRule="auto"/>
              <w:jc w:val="center"/>
              <w:rPr>
                <w:sz w:val="24"/>
                <w:szCs w:val="24"/>
                <w:lang w:val="vi-VN"/>
              </w:rPr>
            </w:pPr>
          </w:p>
        </w:tc>
        <w:tc>
          <w:tcPr>
            <w:tcW w:w="8222" w:type="dxa"/>
            <w:tcBorders>
              <w:bottom w:val="single" w:sz="4" w:space="0" w:color="auto"/>
            </w:tcBorders>
            <w:shd w:val="clear" w:color="auto" w:fill="auto"/>
          </w:tcPr>
          <w:p w14:paraId="7CBDF53A" w14:textId="77777777" w:rsidR="00C42D55" w:rsidRPr="00E93A6B" w:rsidRDefault="00C42D55" w:rsidP="00DB50C2">
            <w:pPr>
              <w:spacing w:line="240" w:lineRule="auto"/>
              <w:jc w:val="both"/>
              <w:rPr>
                <w:i/>
                <w:sz w:val="24"/>
                <w:szCs w:val="24"/>
              </w:rPr>
            </w:pPr>
            <w:r w:rsidRPr="00E93A6B">
              <w:rPr>
                <w:i/>
                <w:sz w:val="24"/>
                <w:szCs w:val="24"/>
              </w:rPr>
              <w:t>* Nhận xét</w:t>
            </w:r>
          </w:p>
        </w:tc>
        <w:tc>
          <w:tcPr>
            <w:tcW w:w="873" w:type="dxa"/>
            <w:tcBorders>
              <w:bottom w:val="single" w:sz="4" w:space="0" w:color="auto"/>
            </w:tcBorders>
            <w:shd w:val="clear" w:color="auto" w:fill="auto"/>
            <w:vAlign w:val="center"/>
          </w:tcPr>
          <w:p w14:paraId="1E75BBCA" w14:textId="77777777" w:rsidR="00C42D55" w:rsidRPr="00E93A6B" w:rsidRDefault="00C42D55" w:rsidP="00DB50C2">
            <w:pPr>
              <w:spacing w:line="240" w:lineRule="auto"/>
              <w:jc w:val="center"/>
              <w:rPr>
                <w:sz w:val="24"/>
                <w:szCs w:val="24"/>
                <w:lang w:val="vi-VN"/>
              </w:rPr>
            </w:pPr>
            <w:r w:rsidRPr="00E93A6B">
              <w:rPr>
                <w:i/>
                <w:sz w:val="24"/>
                <w:szCs w:val="24"/>
              </w:rPr>
              <w:t>1,00</w:t>
            </w:r>
          </w:p>
        </w:tc>
      </w:tr>
      <w:tr w:rsidR="00E16DC1" w:rsidRPr="00E93A6B" w14:paraId="4CA02A83" w14:textId="77777777" w:rsidTr="00DB50C2">
        <w:trPr>
          <w:jc w:val="center"/>
        </w:trPr>
        <w:tc>
          <w:tcPr>
            <w:tcW w:w="875" w:type="dxa"/>
            <w:vMerge/>
            <w:shd w:val="clear" w:color="auto" w:fill="auto"/>
            <w:vAlign w:val="center"/>
          </w:tcPr>
          <w:p w14:paraId="3A097BB1"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18DB0481" w14:textId="77777777" w:rsidR="00C42D55" w:rsidRPr="00E93A6B" w:rsidRDefault="00C42D55" w:rsidP="00DB50C2">
            <w:pPr>
              <w:spacing w:line="240" w:lineRule="auto"/>
              <w:jc w:val="center"/>
              <w:rPr>
                <w:sz w:val="24"/>
                <w:szCs w:val="24"/>
                <w:lang w:val="vi-VN"/>
              </w:rPr>
            </w:pPr>
          </w:p>
        </w:tc>
        <w:tc>
          <w:tcPr>
            <w:tcW w:w="8222" w:type="dxa"/>
            <w:tcBorders>
              <w:bottom w:val="nil"/>
            </w:tcBorders>
            <w:shd w:val="clear" w:color="auto" w:fill="auto"/>
          </w:tcPr>
          <w:p w14:paraId="3CF31E55" w14:textId="5E6B4FE3" w:rsidR="00E16DC1" w:rsidRPr="00E93A6B" w:rsidRDefault="00E16DC1" w:rsidP="00DB50C2">
            <w:pPr>
              <w:shd w:val="clear" w:color="auto" w:fill="FFFFFF"/>
              <w:spacing w:line="240" w:lineRule="auto"/>
              <w:jc w:val="both"/>
              <w:rPr>
                <w:sz w:val="24"/>
                <w:szCs w:val="24"/>
                <w:lang w:val="vi-VN"/>
              </w:rPr>
            </w:pPr>
            <w:r w:rsidRPr="00E93A6B">
              <w:rPr>
                <w:sz w:val="24"/>
                <w:szCs w:val="24"/>
                <w:lang w:val="vi-VN"/>
              </w:rPr>
              <w:t>Từ năm 1990 – 2019, dân số thế giới và sản lượng lương thực thế giới đều tăng nh</w:t>
            </w:r>
            <w:r w:rsidR="00DB50C2" w:rsidRPr="00E93A6B">
              <w:rPr>
                <w:sz w:val="24"/>
                <w:szCs w:val="24"/>
                <w:lang w:val="vi-VN"/>
              </w:rPr>
              <w:t>ư</w:t>
            </w:r>
            <w:r w:rsidRPr="00E93A6B">
              <w:rPr>
                <w:sz w:val="24"/>
                <w:szCs w:val="24"/>
                <w:lang w:val="vi-VN"/>
              </w:rPr>
              <w:t>ng khác về tốc độ:</w:t>
            </w:r>
          </w:p>
          <w:p w14:paraId="55DF6557" w14:textId="77777777" w:rsidR="00E16DC1" w:rsidRPr="00E93A6B" w:rsidRDefault="00E16DC1" w:rsidP="00DB50C2">
            <w:pPr>
              <w:shd w:val="clear" w:color="auto" w:fill="FFFFFF"/>
              <w:spacing w:line="240" w:lineRule="auto"/>
              <w:jc w:val="both"/>
              <w:rPr>
                <w:i/>
                <w:sz w:val="24"/>
                <w:szCs w:val="24"/>
                <w:lang w:val="vi-VN"/>
              </w:rPr>
            </w:pPr>
            <w:r w:rsidRPr="00E93A6B">
              <w:rPr>
                <w:sz w:val="24"/>
                <w:szCs w:val="24"/>
                <w:lang w:val="vi-VN"/>
              </w:rPr>
              <w:t>- Dân số thế giới: tăng liên tục, tăng 2443 triệu người, gấp 1,46 lần.</w:t>
            </w:r>
          </w:p>
          <w:p w14:paraId="763F98DD" w14:textId="77777777" w:rsidR="00E16DC1" w:rsidRPr="00E93A6B" w:rsidRDefault="00E16DC1" w:rsidP="00DB50C2">
            <w:pPr>
              <w:shd w:val="clear" w:color="auto" w:fill="FFFFFF"/>
              <w:spacing w:line="240" w:lineRule="auto"/>
              <w:jc w:val="both"/>
              <w:rPr>
                <w:sz w:val="24"/>
                <w:szCs w:val="24"/>
                <w:lang w:val="vi-VN"/>
              </w:rPr>
            </w:pPr>
            <w:r w:rsidRPr="00E93A6B">
              <w:rPr>
                <w:sz w:val="24"/>
                <w:szCs w:val="24"/>
                <w:lang w:val="vi-VN"/>
              </w:rPr>
              <w:t>- Sản lượng lương thực thế giới tăng liên tục, tăng 1126 triệu tấn, gấp 1,58 lần.</w:t>
            </w:r>
          </w:p>
          <w:p w14:paraId="00D84376" w14:textId="77777777" w:rsidR="00E16DC1" w:rsidRPr="00E93A6B" w:rsidRDefault="00E16DC1" w:rsidP="00DB50C2">
            <w:pPr>
              <w:shd w:val="clear" w:color="auto" w:fill="FFFFFF"/>
              <w:spacing w:line="240" w:lineRule="auto"/>
              <w:jc w:val="both"/>
              <w:rPr>
                <w:iCs/>
                <w:sz w:val="24"/>
                <w:szCs w:val="24"/>
                <w:lang w:val="vi-VN"/>
              </w:rPr>
            </w:pPr>
            <w:r w:rsidRPr="00E93A6B">
              <w:rPr>
                <w:iCs/>
                <w:sz w:val="24"/>
                <w:szCs w:val="24"/>
                <w:lang w:val="vi-VN"/>
              </w:rPr>
              <w:t>- So sánh: Dân số tăng chậm hơn sản lượng lương thực.</w:t>
            </w:r>
          </w:p>
          <w:p w14:paraId="25487C1E" w14:textId="24818A6A" w:rsidR="00C42D55" w:rsidRPr="00E93A6B" w:rsidRDefault="00E16DC1" w:rsidP="00DB50C2">
            <w:pPr>
              <w:spacing w:line="240" w:lineRule="auto"/>
              <w:jc w:val="both"/>
              <w:rPr>
                <w:sz w:val="24"/>
                <w:szCs w:val="24"/>
                <w:lang w:val="vi-VN"/>
              </w:rPr>
            </w:pPr>
            <w:r w:rsidRPr="00E93A6B">
              <w:rPr>
                <w:sz w:val="24"/>
                <w:szCs w:val="24"/>
                <w:lang w:val="vi-VN"/>
              </w:rPr>
              <w:t>- Bình quân lương thực đầu người của thế giới tăng lên, tăng từ 376,7 kg/người năm 1990 lên 397,2 kg /người năm 2019, tăng 20,5 kg/ người</w:t>
            </w:r>
            <w:r w:rsidR="00DB50C2" w:rsidRPr="00E93A6B">
              <w:rPr>
                <w:sz w:val="24"/>
                <w:szCs w:val="24"/>
                <w:lang w:val="vi-VN"/>
              </w:rPr>
              <w:t>.</w:t>
            </w:r>
          </w:p>
        </w:tc>
        <w:tc>
          <w:tcPr>
            <w:tcW w:w="873" w:type="dxa"/>
            <w:tcBorders>
              <w:bottom w:val="nil"/>
            </w:tcBorders>
            <w:shd w:val="clear" w:color="auto" w:fill="auto"/>
            <w:vAlign w:val="center"/>
          </w:tcPr>
          <w:p w14:paraId="19B02AC6" w14:textId="77777777" w:rsidR="00DB50C2" w:rsidRPr="00E93A6B" w:rsidRDefault="00DB50C2" w:rsidP="00DB50C2">
            <w:pPr>
              <w:spacing w:line="240" w:lineRule="auto"/>
              <w:jc w:val="center"/>
              <w:rPr>
                <w:sz w:val="24"/>
                <w:szCs w:val="24"/>
                <w:lang w:val="vi-VN"/>
              </w:rPr>
            </w:pPr>
          </w:p>
          <w:p w14:paraId="57E776AC" w14:textId="77777777" w:rsidR="00DB50C2" w:rsidRPr="00E93A6B" w:rsidRDefault="00DB50C2" w:rsidP="00DB50C2">
            <w:pPr>
              <w:spacing w:line="240" w:lineRule="auto"/>
              <w:jc w:val="center"/>
              <w:rPr>
                <w:sz w:val="24"/>
                <w:szCs w:val="24"/>
                <w:lang w:val="vi-VN"/>
              </w:rPr>
            </w:pPr>
          </w:p>
          <w:p w14:paraId="68BF0E41" w14:textId="1665BBEF" w:rsidR="00DB50C2" w:rsidRPr="00E93A6B" w:rsidRDefault="00DB50C2" w:rsidP="00DB50C2">
            <w:pPr>
              <w:spacing w:line="240" w:lineRule="auto"/>
              <w:jc w:val="center"/>
              <w:rPr>
                <w:sz w:val="24"/>
                <w:szCs w:val="24"/>
              </w:rPr>
            </w:pPr>
            <w:r w:rsidRPr="00E93A6B">
              <w:rPr>
                <w:sz w:val="24"/>
                <w:szCs w:val="24"/>
              </w:rPr>
              <w:t>0,25</w:t>
            </w:r>
          </w:p>
          <w:p w14:paraId="276B63D1" w14:textId="77777777" w:rsidR="00DB50C2" w:rsidRPr="00E93A6B" w:rsidRDefault="00DB50C2" w:rsidP="00DB50C2">
            <w:pPr>
              <w:spacing w:line="240" w:lineRule="auto"/>
              <w:jc w:val="center"/>
              <w:rPr>
                <w:sz w:val="24"/>
                <w:szCs w:val="24"/>
              </w:rPr>
            </w:pPr>
            <w:r w:rsidRPr="00E93A6B">
              <w:rPr>
                <w:sz w:val="24"/>
                <w:szCs w:val="24"/>
              </w:rPr>
              <w:t>0,25</w:t>
            </w:r>
          </w:p>
          <w:p w14:paraId="305E9D5A" w14:textId="77777777" w:rsidR="00DB50C2" w:rsidRPr="00E93A6B" w:rsidRDefault="00DB50C2" w:rsidP="00DB50C2">
            <w:pPr>
              <w:spacing w:line="240" w:lineRule="auto"/>
              <w:jc w:val="center"/>
              <w:rPr>
                <w:sz w:val="24"/>
                <w:szCs w:val="24"/>
              </w:rPr>
            </w:pPr>
            <w:r w:rsidRPr="00E93A6B">
              <w:rPr>
                <w:sz w:val="24"/>
                <w:szCs w:val="24"/>
              </w:rPr>
              <w:t>0,25</w:t>
            </w:r>
          </w:p>
          <w:p w14:paraId="0DBB42C9" w14:textId="77777777" w:rsidR="00DB50C2" w:rsidRPr="00E93A6B" w:rsidRDefault="00DB50C2" w:rsidP="00DB50C2">
            <w:pPr>
              <w:spacing w:line="240" w:lineRule="auto"/>
              <w:jc w:val="center"/>
              <w:rPr>
                <w:sz w:val="24"/>
                <w:szCs w:val="24"/>
              </w:rPr>
            </w:pPr>
            <w:r w:rsidRPr="00E93A6B">
              <w:rPr>
                <w:sz w:val="24"/>
                <w:szCs w:val="24"/>
              </w:rPr>
              <w:t>0,25</w:t>
            </w:r>
          </w:p>
          <w:p w14:paraId="68CE47AA" w14:textId="14055C6E" w:rsidR="00DB50C2" w:rsidRPr="00E93A6B" w:rsidRDefault="00DB50C2" w:rsidP="00DB50C2">
            <w:pPr>
              <w:spacing w:line="240" w:lineRule="auto"/>
              <w:rPr>
                <w:sz w:val="24"/>
                <w:szCs w:val="24"/>
              </w:rPr>
            </w:pPr>
          </w:p>
        </w:tc>
      </w:tr>
      <w:tr w:rsidR="00E16DC1" w:rsidRPr="00E93A6B" w14:paraId="566F3FF8" w14:textId="77777777" w:rsidTr="00DB50C2">
        <w:trPr>
          <w:jc w:val="center"/>
        </w:trPr>
        <w:tc>
          <w:tcPr>
            <w:tcW w:w="875" w:type="dxa"/>
            <w:vMerge/>
            <w:shd w:val="clear" w:color="auto" w:fill="auto"/>
            <w:vAlign w:val="center"/>
          </w:tcPr>
          <w:p w14:paraId="517D9F1D" w14:textId="77777777" w:rsidR="00C42D55" w:rsidRPr="00E93A6B" w:rsidRDefault="00C42D55" w:rsidP="00DB50C2">
            <w:pPr>
              <w:spacing w:line="240" w:lineRule="auto"/>
              <w:jc w:val="center"/>
              <w:rPr>
                <w:sz w:val="24"/>
                <w:szCs w:val="24"/>
                <w:lang w:val="vi-VN"/>
              </w:rPr>
            </w:pPr>
          </w:p>
        </w:tc>
        <w:tc>
          <w:tcPr>
            <w:tcW w:w="425" w:type="dxa"/>
            <w:vMerge/>
            <w:shd w:val="clear" w:color="auto" w:fill="auto"/>
          </w:tcPr>
          <w:p w14:paraId="5B4DED0E" w14:textId="77777777" w:rsidR="00C42D55" w:rsidRPr="00E93A6B" w:rsidRDefault="00C42D55" w:rsidP="00DB50C2">
            <w:pPr>
              <w:spacing w:line="240" w:lineRule="auto"/>
              <w:jc w:val="center"/>
              <w:rPr>
                <w:sz w:val="24"/>
                <w:szCs w:val="24"/>
                <w:lang w:val="vi-VN"/>
              </w:rPr>
            </w:pPr>
          </w:p>
        </w:tc>
        <w:tc>
          <w:tcPr>
            <w:tcW w:w="8222" w:type="dxa"/>
            <w:tcBorders>
              <w:bottom w:val="single" w:sz="4" w:space="0" w:color="auto"/>
            </w:tcBorders>
            <w:shd w:val="clear" w:color="auto" w:fill="auto"/>
            <w:vAlign w:val="center"/>
          </w:tcPr>
          <w:p w14:paraId="578C23E7" w14:textId="77777777" w:rsidR="00C42D55" w:rsidRPr="00E93A6B" w:rsidRDefault="00C42D55" w:rsidP="00DB50C2">
            <w:pPr>
              <w:spacing w:line="240" w:lineRule="auto"/>
              <w:jc w:val="both"/>
              <w:rPr>
                <w:i/>
                <w:sz w:val="24"/>
                <w:szCs w:val="24"/>
              </w:rPr>
            </w:pPr>
            <w:r w:rsidRPr="00E93A6B">
              <w:rPr>
                <w:i/>
                <w:sz w:val="24"/>
                <w:szCs w:val="24"/>
              </w:rPr>
              <w:t>*Giải thích</w:t>
            </w:r>
          </w:p>
        </w:tc>
        <w:tc>
          <w:tcPr>
            <w:tcW w:w="873" w:type="dxa"/>
            <w:tcBorders>
              <w:bottom w:val="single" w:sz="4" w:space="0" w:color="auto"/>
            </w:tcBorders>
            <w:shd w:val="clear" w:color="auto" w:fill="auto"/>
            <w:vAlign w:val="center"/>
          </w:tcPr>
          <w:p w14:paraId="364A2B63" w14:textId="77777777" w:rsidR="00C42D55" w:rsidRPr="00E93A6B" w:rsidRDefault="00C42D55" w:rsidP="00DB50C2">
            <w:pPr>
              <w:spacing w:line="240" w:lineRule="auto"/>
              <w:jc w:val="center"/>
              <w:rPr>
                <w:sz w:val="24"/>
                <w:szCs w:val="24"/>
                <w:lang w:val="vi-VN"/>
              </w:rPr>
            </w:pPr>
            <w:r w:rsidRPr="00E93A6B">
              <w:rPr>
                <w:i/>
                <w:sz w:val="24"/>
                <w:szCs w:val="24"/>
              </w:rPr>
              <w:t>1,00</w:t>
            </w:r>
          </w:p>
        </w:tc>
      </w:tr>
      <w:tr w:rsidR="00E16DC1" w:rsidRPr="00E93A6B" w14:paraId="7F33723D" w14:textId="77777777" w:rsidTr="00DB50C2">
        <w:trPr>
          <w:trHeight w:val="1794"/>
          <w:jc w:val="center"/>
        </w:trPr>
        <w:tc>
          <w:tcPr>
            <w:tcW w:w="875" w:type="dxa"/>
            <w:vMerge/>
            <w:shd w:val="clear" w:color="auto" w:fill="auto"/>
            <w:vAlign w:val="center"/>
          </w:tcPr>
          <w:p w14:paraId="04F5E01E" w14:textId="77777777" w:rsidR="00E16DC1" w:rsidRPr="00E93A6B" w:rsidRDefault="00E16DC1" w:rsidP="00DB50C2">
            <w:pPr>
              <w:spacing w:line="240" w:lineRule="auto"/>
              <w:jc w:val="center"/>
              <w:rPr>
                <w:sz w:val="24"/>
                <w:szCs w:val="24"/>
                <w:lang w:val="vi-VN"/>
              </w:rPr>
            </w:pPr>
          </w:p>
        </w:tc>
        <w:tc>
          <w:tcPr>
            <w:tcW w:w="425" w:type="dxa"/>
            <w:vMerge/>
            <w:shd w:val="clear" w:color="auto" w:fill="auto"/>
          </w:tcPr>
          <w:p w14:paraId="67A39C43" w14:textId="77777777" w:rsidR="00E16DC1" w:rsidRPr="00E93A6B" w:rsidRDefault="00E16DC1" w:rsidP="00DB50C2">
            <w:pPr>
              <w:spacing w:line="240" w:lineRule="auto"/>
              <w:jc w:val="center"/>
              <w:rPr>
                <w:sz w:val="24"/>
                <w:szCs w:val="24"/>
                <w:lang w:val="vi-VN"/>
              </w:rPr>
            </w:pPr>
          </w:p>
        </w:tc>
        <w:tc>
          <w:tcPr>
            <w:tcW w:w="8222" w:type="dxa"/>
            <w:shd w:val="clear" w:color="auto" w:fill="auto"/>
          </w:tcPr>
          <w:p w14:paraId="4322E47E" w14:textId="77777777" w:rsidR="00E16DC1" w:rsidRPr="00E93A6B" w:rsidRDefault="00E16DC1" w:rsidP="00DB50C2">
            <w:pPr>
              <w:spacing w:line="240" w:lineRule="auto"/>
              <w:jc w:val="both"/>
              <w:rPr>
                <w:sz w:val="24"/>
                <w:szCs w:val="24"/>
                <w:lang w:val="vi-VN"/>
              </w:rPr>
            </w:pPr>
            <w:r w:rsidRPr="00E93A6B">
              <w:rPr>
                <w:sz w:val="24"/>
                <w:szCs w:val="24"/>
                <w:lang w:val="vi-VN"/>
              </w:rPr>
              <w:t>- Dân số thế giới tăng do quy mô dân số lớn, tỉ suất gia tăng dân số tự nhiên còn cao, đặc biệt là tại các nước đang phát triển.</w:t>
            </w:r>
          </w:p>
          <w:p w14:paraId="2CA47F81" w14:textId="77777777" w:rsidR="00E16DC1" w:rsidRPr="00E93A6B" w:rsidRDefault="00E16DC1" w:rsidP="00DB50C2">
            <w:pPr>
              <w:spacing w:line="240" w:lineRule="auto"/>
              <w:jc w:val="both"/>
              <w:rPr>
                <w:sz w:val="24"/>
                <w:szCs w:val="24"/>
                <w:lang w:val="vi-VN"/>
              </w:rPr>
            </w:pPr>
            <w:r w:rsidRPr="00E93A6B">
              <w:rPr>
                <w:sz w:val="24"/>
                <w:szCs w:val="24"/>
                <w:lang w:val="vi-VN"/>
              </w:rPr>
              <w:t>- Sản lượng lương thực tăng do mở rộng diện tích canh tác, đẩy mạnh áp dụng tiến bộ khoa học kỹ thuật, nhu cầu lương thực của con người,…</w:t>
            </w:r>
          </w:p>
          <w:p w14:paraId="0AAEAD7B" w14:textId="3DBC4783" w:rsidR="00E16DC1" w:rsidRPr="00E93A6B" w:rsidRDefault="00E16DC1" w:rsidP="00DB50C2">
            <w:pPr>
              <w:spacing w:line="240" w:lineRule="auto"/>
              <w:jc w:val="both"/>
              <w:rPr>
                <w:sz w:val="24"/>
                <w:szCs w:val="24"/>
                <w:lang w:val="vi-VN"/>
              </w:rPr>
            </w:pPr>
            <w:r w:rsidRPr="00E93A6B">
              <w:rPr>
                <w:sz w:val="24"/>
                <w:szCs w:val="24"/>
                <w:lang w:val="vi-VN"/>
              </w:rPr>
              <w:t>- Bình quân lương thực đầu người tăng do tốc độ tăng trưởng sản lượng lương thực cao hơn tốc độ tăng trưởng của dân số.</w:t>
            </w:r>
          </w:p>
        </w:tc>
        <w:tc>
          <w:tcPr>
            <w:tcW w:w="873" w:type="dxa"/>
            <w:shd w:val="clear" w:color="auto" w:fill="auto"/>
            <w:vAlign w:val="center"/>
          </w:tcPr>
          <w:p w14:paraId="6A77712A" w14:textId="77777777" w:rsidR="00E16DC1" w:rsidRPr="00E93A6B" w:rsidRDefault="00E16DC1" w:rsidP="00DB50C2">
            <w:pPr>
              <w:spacing w:line="240" w:lineRule="auto"/>
              <w:jc w:val="center"/>
              <w:rPr>
                <w:sz w:val="24"/>
                <w:szCs w:val="24"/>
              </w:rPr>
            </w:pPr>
            <w:r w:rsidRPr="00E93A6B">
              <w:rPr>
                <w:sz w:val="24"/>
                <w:szCs w:val="24"/>
              </w:rPr>
              <w:t>0,25</w:t>
            </w:r>
          </w:p>
          <w:p w14:paraId="5FD14291" w14:textId="77777777" w:rsidR="00E16DC1" w:rsidRPr="00E93A6B" w:rsidRDefault="00E16DC1" w:rsidP="00DB50C2">
            <w:pPr>
              <w:spacing w:line="240" w:lineRule="auto"/>
              <w:jc w:val="center"/>
              <w:rPr>
                <w:sz w:val="24"/>
                <w:szCs w:val="24"/>
              </w:rPr>
            </w:pPr>
          </w:p>
          <w:p w14:paraId="5BD937C3" w14:textId="77777777" w:rsidR="00E16DC1" w:rsidRPr="00E93A6B" w:rsidRDefault="00E16DC1" w:rsidP="00DB50C2">
            <w:pPr>
              <w:spacing w:line="240" w:lineRule="auto"/>
              <w:jc w:val="center"/>
              <w:rPr>
                <w:sz w:val="24"/>
                <w:szCs w:val="24"/>
              </w:rPr>
            </w:pPr>
            <w:r w:rsidRPr="00E93A6B">
              <w:rPr>
                <w:sz w:val="24"/>
                <w:szCs w:val="24"/>
              </w:rPr>
              <w:t>0,25</w:t>
            </w:r>
          </w:p>
          <w:p w14:paraId="3FCEF504" w14:textId="77777777" w:rsidR="00E16DC1" w:rsidRPr="00E93A6B" w:rsidRDefault="00E16DC1" w:rsidP="00DB50C2">
            <w:pPr>
              <w:spacing w:line="240" w:lineRule="auto"/>
              <w:jc w:val="center"/>
              <w:rPr>
                <w:sz w:val="24"/>
                <w:szCs w:val="24"/>
              </w:rPr>
            </w:pPr>
          </w:p>
          <w:p w14:paraId="6A41F3D0" w14:textId="2F6C0907" w:rsidR="00E16DC1" w:rsidRPr="00E93A6B" w:rsidRDefault="00E16DC1" w:rsidP="00DB50C2">
            <w:pPr>
              <w:spacing w:line="240" w:lineRule="auto"/>
              <w:jc w:val="center"/>
              <w:rPr>
                <w:sz w:val="24"/>
                <w:szCs w:val="24"/>
              </w:rPr>
            </w:pPr>
            <w:r w:rsidRPr="00E93A6B">
              <w:rPr>
                <w:sz w:val="24"/>
                <w:szCs w:val="24"/>
              </w:rPr>
              <w:t>0,25</w:t>
            </w:r>
          </w:p>
        </w:tc>
      </w:tr>
      <w:tr w:rsidR="00E16DC1" w:rsidRPr="00E93A6B" w14:paraId="76C823D2" w14:textId="77777777" w:rsidTr="00DB50C2">
        <w:trPr>
          <w:jc w:val="center"/>
        </w:trPr>
        <w:tc>
          <w:tcPr>
            <w:tcW w:w="9522" w:type="dxa"/>
            <w:gridSpan w:val="3"/>
            <w:shd w:val="clear" w:color="auto" w:fill="auto"/>
            <w:vAlign w:val="center"/>
          </w:tcPr>
          <w:p w14:paraId="004DC901" w14:textId="5CF599EB" w:rsidR="00C42D55" w:rsidRPr="00E93A6B" w:rsidRDefault="00C42D55" w:rsidP="00DB50C2">
            <w:pPr>
              <w:spacing w:line="240" w:lineRule="auto"/>
              <w:jc w:val="center"/>
              <w:rPr>
                <w:b/>
                <w:sz w:val="24"/>
                <w:szCs w:val="24"/>
                <w:lang w:val="vi-VN"/>
              </w:rPr>
            </w:pPr>
            <w:r w:rsidRPr="00E93A6B">
              <w:rPr>
                <w:b/>
                <w:sz w:val="24"/>
                <w:szCs w:val="24"/>
                <w:lang w:val="vi-VN"/>
              </w:rPr>
              <w:t>TỔNG ĐIỂM TOÀN BÀI THI, 5 CÂU</w:t>
            </w:r>
          </w:p>
        </w:tc>
        <w:tc>
          <w:tcPr>
            <w:tcW w:w="873" w:type="dxa"/>
            <w:shd w:val="clear" w:color="auto" w:fill="auto"/>
            <w:vAlign w:val="center"/>
          </w:tcPr>
          <w:p w14:paraId="4324D33A" w14:textId="77777777" w:rsidR="00C42D55" w:rsidRPr="00E93A6B" w:rsidRDefault="00C42D55" w:rsidP="00DB50C2">
            <w:pPr>
              <w:spacing w:line="240" w:lineRule="auto"/>
              <w:jc w:val="center"/>
              <w:rPr>
                <w:b/>
                <w:sz w:val="24"/>
                <w:szCs w:val="24"/>
              </w:rPr>
            </w:pPr>
            <w:r w:rsidRPr="00E93A6B">
              <w:rPr>
                <w:b/>
                <w:sz w:val="24"/>
                <w:szCs w:val="24"/>
              </w:rPr>
              <w:t>20,00</w:t>
            </w:r>
          </w:p>
        </w:tc>
      </w:tr>
    </w:tbl>
    <w:p w14:paraId="77133003" w14:textId="77777777" w:rsidR="006248EB" w:rsidRPr="00E93A6B" w:rsidRDefault="006248EB" w:rsidP="006248EB">
      <w:pPr>
        <w:spacing w:line="240" w:lineRule="auto"/>
        <w:rPr>
          <w:sz w:val="24"/>
          <w:szCs w:val="24"/>
        </w:rPr>
      </w:pPr>
    </w:p>
    <w:p w14:paraId="3625E5B1" w14:textId="77777777" w:rsidR="006248EB" w:rsidRPr="00E93A6B" w:rsidRDefault="006248EB" w:rsidP="006248EB">
      <w:pPr>
        <w:spacing w:line="240" w:lineRule="auto"/>
        <w:jc w:val="center"/>
        <w:rPr>
          <w:b/>
          <w:sz w:val="24"/>
          <w:szCs w:val="24"/>
        </w:rPr>
      </w:pPr>
      <w:r w:rsidRPr="00E93A6B">
        <w:rPr>
          <w:b/>
          <w:sz w:val="24"/>
          <w:szCs w:val="24"/>
        </w:rPr>
        <w:t>-------------- HẾT --------------</w:t>
      </w:r>
    </w:p>
    <w:p w14:paraId="6290B9B9" w14:textId="77777777" w:rsidR="00645D31" w:rsidRPr="00E93A6B" w:rsidRDefault="00645D31" w:rsidP="00645D31">
      <w:pPr>
        <w:tabs>
          <w:tab w:val="left" w:leader="dot" w:pos="6096"/>
          <w:tab w:val="left" w:leader="dot" w:pos="9638"/>
        </w:tabs>
        <w:ind w:firstLine="5850"/>
        <w:jc w:val="both"/>
        <w:rPr>
          <w:b/>
          <w:bCs/>
          <w:sz w:val="24"/>
          <w:szCs w:val="24"/>
          <w:lang w:val="es-UY"/>
        </w:rPr>
      </w:pPr>
    </w:p>
    <w:p w14:paraId="43EAEDFA" w14:textId="77777777" w:rsidR="00645D31" w:rsidRPr="00E93A6B" w:rsidRDefault="00645D31" w:rsidP="00645D31">
      <w:pPr>
        <w:tabs>
          <w:tab w:val="left" w:leader="dot" w:pos="6096"/>
          <w:tab w:val="left" w:leader="dot" w:pos="9638"/>
        </w:tabs>
        <w:ind w:firstLine="5850"/>
        <w:jc w:val="both"/>
        <w:rPr>
          <w:b/>
          <w:bCs/>
          <w:sz w:val="24"/>
          <w:szCs w:val="24"/>
          <w:lang w:val="es-UY"/>
        </w:rPr>
      </w:pPr>
    </w:p>
    <w:p w14:paraId="680FDBAF" w14:textId="6531D5FB" w:rsidR="00645D31" w:rsidRPr="00E93A6B" w:rsidRDefault="00645D31" w:rsidP="00645D31">
      <w:pPr>
        <w:tabs>
          <w:tab w:val="left" w:leader="dot" w:pos="6096"/>
          <w:tab w:val="left" w:leader="dot" w:pos="9638"/>
        </w:tabs>
        <w:ind w:firstLine="5850"/>
        <w:jc w:val="both"/>
        <w:rPr>
          <w:b/>
          <w:bCs/>
          <w:sz w:val="24"/>
          <w:szCs w:val="24"/>
          <w:lang w:val="es-UY"/>
        </w:rPr>
      </w:pPr>
      <w:r w:rsidRPr="00E93A6B">
        <w:rPr>
          <w:b/>
          <w:bCs/>
          <w:sz w:val="24"/>
          <w:szCs w:val="24"/>
          <w:lang w:val="es-UY"/>
        </w:rPr>
        <w:t>Người ra đề: Phạm Thị Thanh Dung</w:t>
      </w:r>
    </w:p>
    <w:p w14:paraId="436BB55F" w14:textId="77777777" w:rsidR="00645D31" w:rsidRPr="00E93A6B" w:rsidRDefault="00645D31" w:rsidP="00645D31">
      <w:pPr>
        <w:tabs>
          <w:tab w:val="left" w:leader="dot" w:pos="6096"/>
          <w:tab w:val="left" w:leader="dot" w:pos="9638"/>
        </w:tabs>
        <w:ind w:firstLine="5850"/>
        <w:jc w:val="both"/>
        <w:rPr>
          <w:b/>
          <w:bCs/>
          <w:sz w:val="24"/>
          <w:szCs w:val="24"/>
          <w:lang w:val="es-UY"/>
        </w:rPr>
      </w:pPr>
      <w:r w:rsidRPr="00E93A6B">
        <w:rPr>
          <w:b/>
          <w:bCs/>
          <w:sz w:val="24"/>
          <w:szCs w:val="24"/>
          <w:lang w:val="es-UY"/>
        </w:rPr>
        <w:t>Số điện thoại: 0763150519</w:t>
      </w:r>
    </w:p>
    <w:p w14:paraId="66E981DA" w14:textId="77777777" w:rsidR="00B16101" w:rsidRPr="00E93A6B" w:rsidRDefault="00000000">
      <w:pPr>
        <w:rPr>
          <w:sz w:val="24"/>
          <w:szCs w:val="24"/>
        </w:rPr>
      </w:pPr>
    </w:p>
    <w:sectPr w:rsidR="00B16101" w:rsidRPr="00E93A6B" w:rsidSect="001F3A45">
      <w:footerReference w:type="default" r:id="rId8"/>
      <w:pgSz w:w="11907" w:h="16840" w:code="9"/>
      <w:pgMar w:top="426" w:right="851"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1DAE" w14:textId="77777777" w:rsidR="000A7939" w:rsidRDefault="000A7939">
      <w:pPr>
        <w:spacing w:line="240" w:lineRule="auto"/>
      </w:pPr>
      <w:r>
        <w:separator/>
      </w:r>
    </w:p>
  </w:endnote>
  <w:endnote w:type="continuationSeparator" w:id="0">
    <w:p w14:paraId="12ED305D" w14:textId="77777777" w:rsidR="000A7939" w:rsidRDefault="000A7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D60A" w14:textId="77777777" w:rsidR="0022032D" w:rsidRPr="00AF63E0" w:rsidRDefault="006248EB" w:rsidP="00AF63E0">
    <w:pPr>
      <w:pStyle w:val="Footer"/>
      <w:jc w:val="right"/>
      <w:rPr>
        <w:sz w:val="24"/>
        <w:szCs w:val="24"/>
      </w:rPr>
    </w:pPr>
    <w:r w:rsidRPr="00AF63E0">
      <w:rPr>
        <w:sz w:val="24"/>
        <w:szCs w:val="24"/>
      </w:rPr>
      <w:t xml:space="preserve">Trang </w:t>
    </w:r>
    <w:r w:rsidRPr="00AF63E0">
      <w:rPr>
        <w:sz w:val="24"/>
        <w:szCs w:val="24"/>
      </w:rPr>
      <w:fldChar w:fldCharType="begin"/>
    </w:r>
    <w:r w:rsidRPr="00AF63E0">
      <w:rPr>
        <w:sz w:val="24"/>
        <w:szCs w:val="24"/>
      </w:rPr>
      <w:instrText xml:space="preserve"> PAGE   \* MERGEFORMAT </w:instrText>
    </w:r>
    <w:r w:rsidRPr="00AF63E0">
      <w:rPr>
        <w:sz w:val="24"/>
        <w:szCs w:val="24"/>
      </w:rPr>
      <w:fldChar w:fldCharType="separate"/>
    </w:r>
    <w:r w:rsidR="00B333E8">
      <w:rPr>
        <w:noProof/>
        <w:sz w:val="24"/>
        <w:szCs w:val="24"/>
      </w:rPr>
      <w:t>1</w:t>
    </w:r>
    <w:r w:rsidRPr="00AF63E0">
      <w:rPr>
        <w:noProof/>
        <w:sz w:val="24"/>
        <w:szCs w:val="24"/>
      </w:rPr>
      <w:fldChar w:fldCharType="end"/>
    </w:r>
    <w:r w:rsidR="00AF63E0" w:rsidRPr="00AF63E0">
      <w:rPr>
        <w:noProof/>
        <w:sz w:val="24"/>
        <w:szCs w:val="24"/>
      </w:rPr>
      <w:t>/4</w:t>
    </w:r>
  </w:p>
  <w:p w14:paraId="544007E3" w14:textId="77777777" w:rsidR="00F66AB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08C0" w14:textId="77777777" w:rsidR="000A7939" w:rsidRDefault="000A7939">
      <w:pPr>
        <w:spacing w:line="240" w:lineRule="auto"/>
      </w:pPr>
      <w:r>
        <w:separator/>
      </w:r>
    </w:p>
  </w:footnote>
  <w:footnote w:type="continuationSeparator" w:id="0">
    <w:p w14:paraId="051B5214" w14:textId="77777777" w:rsidR="000A7939" w:rsidRDefault="000A79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DDD"/>
    <w:multiLevelType w:val="hybridMultilevel"/>
    <w:tmpl w:val="43D24164"/>
    <w:lvl w:ilvl="0" w:tplc="103C3E46">
      <w:start w:val="1"/>
      <w:numFmt w:val="lowerLetter"/>
      <w:lvlText w:val="%1)"/>
      <w:lvlJc w:val="left"/>
      <w:pPr>
        <w:ind w:left="1633" w:hanging="267"/>
      </w:pPr>
      <w:rPr>
        <w:rFonts w:ascii="Times New Roman" w:eastAsia="Times New Roman" w:hAnsi="Times New Roman" w:cs="Times New Roman" w:hint="default"/>
        <w:w w:val="99"/>
        <w:sz w:val="26"/>
        <w:szCs w:val="26"/>
        <w:lang w:val="vi" w:eastAsia="en-US" w:bidi="ar-SA"/>
      </w:rPr>
    </w:lvl>
    <w:lvl w:ilvl="1" w:tplc="89948304">
      <w:numFmt w:val="bullet"/>
      <w:lvlText w:val="•"/>
      <w:lvlJc w:val="left"/>
      <w:pPr>
        <w:ind w:left="2516" w:hanging="267"/>
      </w:pPr>
      <w:rPr>
        <w:rFonts w:hint="default"/>
        <w:lang w:val="vi" w:eastAsia="en-US" w:bidi="ar-SA"/>
      </w:rPr>
    </w:lvl>
    <w:lvl w:ilvl="2" w:tplc="9954AB50">
      <w:numFmt w:val="bullet"/>
      <w:lvlText w:val="•"/>
      <w:lvlJc w:val="left"/>
      <w:pPr>
        <w:ind w:left="3393" w:hanging="267"/>
      </w:pPr>
      <w:rPr>
        <w:rFonts w:hint="default"/>
        <w:lang w:val="vi" w:eastAsia="en-US" w:bidi="ar-SA"/>
      </w:rPr>
    </w:lvl>
    <w:lvl w:ilvl="3" w:tplc="A582E938">
      <w:numFmt w:val="bullet"/>
      <w:lvlText w:val="•"/>
      <w:lvlJc w:val="left"/>
      <w:pPr>
        <w:ind w:left="4269" w:hanging="267"/>
      </w:pPr>
      <w:rPr>
        <w:rFonts w:hint="default"/>
        <w:lang w:val="vi" w:eastAsia="en-US" w:bidi="ar-SA"/>
      </w:rPr>
    </w:lvl>
    <w:lvl w:ilvl="4" w:tplc="9D6CC034">
      <w:numFmt w:val="bullet"/>
      <w:lvlText w:val="•"/>
      <w:lvlJc w:val="left"/>
      <w:pPr>
        <w:ind w:left="5146" w:hanging="267"/>
      </w:pPr>
      <w:rPr>
        <w:rFonts w:hint="default"/>
        <w:lang w:val="vi" w:eastAsia="en-US" w:bidi="ar-SA"/>
      </w:rPr>
    </w:lvl>
    <w:lvl w:ilvl="5" w:tplc="3F74CCCA">
      <w:numFmt w:val="bullet"/>
      <w:lvlText w:val="•"/>
      <w:lvlJc w:val="left"/>
      <w:pPr>
        <w:ind w:left="6023" w:hanging="267"/>
      </w:pPr>
      <w:rPr>
        <w:rFonts w:hint="default"/>
        <w:lang w:val="vi" w:eastAsia="en-US" w:bidi="ar-SA"/>
      </w:rPr>
    </w:lvl>
    <w:lvl w:ilvl="6" w:tplc="1B388CC0">
      <w:numFmt w:val="bullet"/>
      <w:lvlText w:val="•"/>
      <w:lvlJc w:val="left"/>
      <w:pPr>
        <w:ind w:left="6899" w:hanging="267"/>
      </w:pPr>
      <w:rPr>
        <w:rFonts w:hint="default"/>
        <w:lang w:val="vi" w:eastAsia="en-US" w:bidi="ar-SA"/>
      </w:rPr>
    </w:lvl>
    <w:lvl w:ilvl="7" w:tplc="47E6B784">
      <w:numFmt w:val="bullet"/>
      <w:lvlText w:val="•"/>
      <w:lvlJc w:val="left"/>
      <w:pPr>
        <w:ind w:left="7776" w:hanging="267"/>
      </w:pPr>
      <w:rPr>
        <w:rFonts w:hint="default"/>
        <w:lang w:val="vi" w:eastAsia="en-US" w:bidi="ar-SA"/>
      </w:rPr>
    </w:lvl>
    <w:lvl w:ilvl="8" w:tplc="CD5AA72A">
      <w:numFmt w:val="bullet"/>
      <w:lvlText w:val="•"/>
      <w:lvlJc w:val="left"/>
      <w:pPr>
        <w:ind w:left="8653" w:hanging="267"/>
      </w:pPr>
      <w:rPr>
        <w:rFonts w:hint="default"/>
        <w:lang w:val="vi" w:eastAsia="en-US" w:bidi="ar-SA"/>
      </w:rPr>
    </w:lvl>
  </w:abstractNum>
  <w:abstractNum w:abstractNumId="1" w15:restartNumberingAfterBreak="0">
    <w:nsid w:val="649623C5"/>
    <w:multiLevelType w:val="hybridMultilevel"/>
    <w:tmpl w:val="CE6ED8B6"/>
    <w:lvl w:ilvl="0" w:tplc="5CAEEBB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788817347">
    <w:abstractNumId w:val="1"/>
  </w:num>
  <w:num w:numId="2" w16cid:durableId="153256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822"/>
    <w:rsid w:val="000A7939"/>
    <w:rsid w:val="00184E23"/>
    <w:rsid w:val="002A1743"/>
    <w:rsid w:val="003775C6"/>
    <w:rsid w:val="003F41C3"/>
    <w:rsid w:val="00506B49"/>
    <w:rsid w:val="005E7D13"/>
    <w:rsid w:val="005F5822"/>
    <w:rsid w:val="00621CF1"/>
    <w:rsid w:val="006248EB"/>
    <w:rsid w:val="00645D31"/>
    <w:rsid w:val="007D18DB"/>
    <w:rsid w:val="007E5170"/>
    <w:rsid w:val="007F329C"/>
    <w:rsid w:val="00867912"/>
    <w:rsid w:val="0087379F"/>
    <w:rsid w:val="008F44A0"/>
    <w:rsid w:val="009409F3"/>
    <w:rsid w:val="009600F2"/>
    <w:rsid w:val="00981E59"/>
    <w:rsid w:val="00AF63E0"/>
    <w:rsid w:val="00B03598"/>
    <w:rsid w:val="00B333E8"/>
    <w:rsid w:val="00C42D55"/>
    <w:rsid w:val="00C43A35"/>
    <w:rsid w:val="00C95B85"/>
    <w:rsid w:val="00CB2448"/>
    <w:rsid w:val="00D05A06"/>
    <w:rsid w:val="00DB11BE"/>
    <w:rsid w:val="00DB50C2"/>
    <w:rsid w:val="00E16DC1"/>
    <w:rsid w:val="00E46D3F"/>
    <w:rsid w:val="00E93A6B"/>
    <w:rsid w:val="00EF0337"/>
    <w:rsid w:val="00F04D30"/>
    <w:rsid w:val="00F419C0"/>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2ABB"/>
  <w15:docId w15:val="{47692760-F356-4CC3-AE51-673F57E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55"/>
    <w:pPr>
      <w:spacing w:after="0"/>
    </w:pPr>
    <w:rPr>
      <w:rFonts w:ascii="Times New Roman" w:eastAsia="Calibri" w:hAnsi="Times New Roman" w:cs="Times New Roman"/>
      <w:sz w:val="26"/>
    </w:rPr>
  </w:style>
  <w:style w:type="paragraph" w:styleId="Heading2">
    <w:name w:val="heading 2"/>
    <w:basedOn w:val="Normal"/>
    <w:next w:val="Normal"/>
    <w:link w:val="Heading2Char"/>
    <w:unhideWhenUsed/>
    <w:qFormat/>
    <w:rsid w:val="006248E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48EB"/>
    <w:rPr>
      <w:rFonts w:ascii="Cambria" w:eastAsia="Times New Roman" w:hAnsi="Cambria" w:cs="Times New Roman"/>
      <w:b/>
      <w:bCs/>
      <w:i/>
      <w:iCs/>
      <w:sz w:val="28"/>
      <w:szCs w:val="28"/>
    </w:rPr>
  </w:style>
  <w:style w:type="paragraph" w:styleId="ListParagraph">
    <w:name w:val="List Paragraph"/>
    <w:basedOn w:val="Normal"/>
    <w:link w:val="ListParagraphChar"/>
    <w:uiPriority w:val="1"/>
    <w:qFormat/>
    <w:rsid w:val="006248EB"/>
    <w:pPr>
      <w:ind w:left="720"/>
      <w:contextualSpacing/>
    </w:pPr>
  </w:style>
  <w:style w:type="character" w:customStyle="1" w:styleId="ListParagraphChar">
    <w:name w:val="List Paragraph Char"/>
    <w:link w:val="ListParagraph"/>
    <w:uiPriority w:val="34"/>
    <w:rsid w:val="006248EB"/>
    <w:rPr>
      <w:rFonts w:ascii="Times New Roman" w:eastAsia="Calibri" w:hAnsi="Times New Roman" w:cs="Times New Roman"/>
      <w:sz w:val="26"/>
    </w:rPr>
  </w:style>
  <w:style w:type="paragraph" w:styleId="Footer">
    <w:name w:val="footer"/>
    <w:basedOn w:val="Normal"/>
    <w:link w:val="FooterChar"/>
    <w:uiPriority w:val="99"/>
    <w:unhideWhenUsed/>
    <w:rsid w:val="006248EB"/>
    <w:pPr>
      <w:tabs>
        <w:tab w:val="center" w:pos="4680"/>
        <w:tab w:val="right" w:pos="9360"/>
      </w:tabs>
    </w:pPr>
  </w:style>
  <w:style w:type="character" w:customStyle="1" w:styleId="FooterChar">
    <w:name w:val="Footer Char"/>
    <w:basedOn w:val="DefaultParagraphFont"/>
    <w:link w:val="Footer"/>
    <w:uiPriority w:val="99"/>
    <w:rsid w:val="006248EB"/>
    <w:rPr>
      <w:rFonts w:ascii="Times New Roman" w:eastAsia="Calibri" w:hAnsi="Times New Roman" w:cs="Times New Roman"/>
      <w:sz w:val="26"/>
    </w:rPr>
  </w:style>
  <w:style w:type="character" w:styleId="Emphasis">
    <w:name w:val="Emphasis"/>
    <w:qFormat/>
    <w:rsid w:val="006248EB"/>
    <w:rPr>
      <w:i/>
      <w:iCs/>
    </w:rPr>
  </w:style>
  <w:style w:type="paragraph" w:styleId="BalloonText">
    <w:name w:val="Balloon Text"/>
    <w:basedOn w:val="Normal"/>
    <w:link w:val="BalloonTextChar"/>
    <w:uiPriority w:val="99"/>
    <w:semiHidden/>
    <w:unhideWhenUsed/>
    <w:rsid w:val="006248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8EB"/>
    <w:rPr>
      <w:rFonts w:ascii="Tahoma" w:eastAsia="Calibri" w:hAnsi="Tahoma" w:cs="Tahoma"/>
      <w:sz w:val="16"/>
      <w:szCs w:val="16"/>
    </w:rPr>
  </w:style>
  <w:style w:type="paragraph" w:styleId="Header">
    <w:name w:val="header"/>
    <w:basedOn w:val="Normal"/>
    <w:link w:val="HeaderChar"/>
    <w:uiPriority w:val="99"/>
    <w:unhideWhenUsed/>
    <w:rsid w:val="00AF63E0"/>
    <w:pPr>
      <w:tabs>
        <w:tab w:val="center" w:pos="4680"/>
        <w:tab w:val="right" w:pos="9360"/>
      </w:tabs>
      <w:spacing w:line="240" w:lineRule="auto"/>
    </w:pPr>
  </w:style>
  <w:style w:type="character" w:customStyle="1" w:styleId="HeaderChar">
    <w:name w:val="Header Char"/>
    <w:basedOn w:val="DefaultParagraphFont"/>
    <w:link w:val="Header"/>
    <w:uiPriority w:val="99"/>
    <w:rsid w:val="00AF63E0"/>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Phạm Thị Thanh Dung</cp:lastModifiedBy>
  <cp:revision>21</cp:revision>
  <dcterms:created xsi:type="dcterms:W3CDTF">2022-07-13T04:46:00Z</dcterms:created>
  <dcterms:modified xsi:type="dcterms:W3CDTF">2023-06-26T14:32:00Z</dcterms:modified>
</cp:coreProperties>
</file>