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60" w:type="dxa"/>
        <w:tblInd w:w="-252" w:type="dxa"/>
        <w:tblLook w:val="04A0" w:firstRow="1" w:lastRow="0" w:firstColumn="1" w:lastColumn="0" w:noHBand="0" w:noVBand="1"/>
      </w:tblPr>
      <w:tblGrid>
        <w:gridCol w:w="4329"/>
        <w:gridCol w:w="6531"/>
      </w:tblGrid>
      <w:tr w:rsidR="00F16A2A" w:rsidRPr="00F16A2A" w:rsidTr="00F16A2A">
        <w:tc>
          <w:tcPr>
            <w:tcW w:w="4329" w:type="dxa"/>
          </w:tcPr>
          <w:p w:rsidR="00F16A2A" w:rsidRPr="00F16A2A" w:rsidRDefault="00F16A2A" w:rsidP="00FB6AC3">
            <w:pPr>
              <w:pStyle w:val="Heading1"/>
              <w:spacing w:before="0"/>
              <w:jc w:val="center"/>
              <w:rPr>
                <w:rFonts w:cs="Times New Roman"/>
                <w:b w:val="0"/>
                <w:sz w:val="22"/>
                <w:szCs w:val="22"/>
              </w:rPr>
            </w:pPr>
            <w:r w:rsidRPr="00F16A2A">
              <w:rPr>
                <w:rFonts w:cs="Times New Roman"/>
                <w:b w:val="0"/>
                <w:noProof/>
                <w:sz w:val="22"/>
                <w:szCs w:val="22"/>
              </w:rPr>
              <mc:AlternateContent>
                <mc:Choice Requires="wpg">
                  <w:drawing>
                    <wp:anchor distT="0" distB="0" distL="114300" distR="114300" simplePos="0" relativeHeight="251658240" behindDoc="0" locked="0" layoutInCell="1" allowOverlap="1" wp14:anchorId="7FBE4E81" wp14:editId="42D6B8C7">
                      <wp:simplePos x="0" y="0"/>
                      <wp:positionH relativeFrom="column">
                        <wp:posOffset>481965</wp:posOffset>
                      </wp:positionH>
                      <wp:positionV relativeFrom="paragraph">
                        <wp:posOffset>354330</wp:posOffset>
                      </wp:positionV>
                      <wp:extent cx="1152525" cy="4508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1152525" cy="45085"/>
                                <a:chOff x="0" y="0"/>
                                <a:chExt cx="1815" cy="15"/>
                              </a:xfrm>
                            </wpg:grpSpPr>
                            <wpg:grpSp>
                              <wpg:cNvPr id="4" name="Group 3"/>
                              <wpg:cNvGrpSpPr/>
                              <wpg:grpSpPr>
                                <a:xfrm>
                                  <a:off x="8" y="8"/>
                                  <a:ext cx="1800" cy="2"/>
                                  <a:chOff x="8" y="8"/>
                                  <a:chExt cx="1800" cy="2"/>
                                </a:xfrm>
                              </wpg:grpSpPr>
                              <wps:wsp>
                                <wps:cNvPr id="5" name="Freeform 4"/>
                                <wps:cNvSpPr/>
                                <wps:spPr bwMode="auto">
                                  <a:xfrm>
                                    <a:off x="8" y="8"/>
                                    <a:ext cx="1800" cy="2"/>
                                  </a:xfrm>
                                  <a:custGeom>
                                    <a:avLst/>
                                    <a:gdLst>
                                      <a:gd name="T0" fmla="+- 0 8 8"/>
                                      <a:gd name="T1" fmla="*/ T0 w 1800"/>
                                      <a:gd name="T2" fmla="+- 0 1808 8"/>
                                      <a:gd name="T3" fmla="*/ T2 w 1800"/>
                                    </a:gdLst>
                                    <a:ahLst/>
                                    <a:cxnLst>
                                      <a:cxn ang="0">
                                        <a:pos x="T1" y="0"/>
                                      </a:cxn>
                                      <a:cxn ang="0">
                                        <a:pos x="T3" y="0"/>
                                      </a:cxn>
                                    </a:cxnLst>
                                    <a:rect l="0" t="0" r="r" b="b"/>
                                    <a:pathLst>
                                      <a:path w="1800">
                                        <a:moveTo>
                                          <a:pt x="0" y="0"/>
                                        </a:moveTo>
                                        <a:lnTo>
                                          <a:pt x="1800" y="0"/>
                                        </a:lnTo>
                                      </a:path>
                                    </a:pathLst>
                                  </a:custGeom>
                                  <a:noFill/>
                                  <a:ln w="9525">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w14:anchorId="4F84EBF5" id="Group 3" o:spid="_x0000_s1026" style="position:absolute;margin-left:37.95pt;margin-top:27.9pt;width:90.75pt;height:3.55pt;z-index:251658240" coordsize="181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">
                      <v:group id="_x0000_s1027" style="position:absolute;left:8;top:8;width:1800;height:2" coordorigin="8,8"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8;top:8;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" path="m,l1800,e" filled="f">
                          <v:path arrowok="t" o:connecttype="custom" o:connectlocs="0,0;1800,0" o:connectangles="0,0"/>
                        </v:shape>
                      </v:group>
                      <w10:wrap type="square"/>
                    </v:group>
                  </w:pict>
                </mc:Fallback>
              </mc:AlternateContent>
            </w:r>
            <w:r w:rsidRPr="00F16A2A">
              <w:rPr>
                <w:rFonts w:cs="Times New Roman"/>
                <w:sz w:val="22"/>
                <w:szCs w:val="22"/>
              </w:rPr>
              <w:t>SỞ GD &amp; ĐT NINH BÌNH</w:t>
            </w:r>
          </w:p>
          <w:p w:rsidR="00F16A2A" w:rsidRPr="00F16A2A" w:rsidRDefault="00F16A2A" w:rsidP="00FB6AC3">
            <w:pPr>
              <w:pStyle w:val="Heading1"/>
              <w:spacing w:before="0"/>
              <w:jc w:val="center"/>
              <w:rPr>
                <w:rFonts w:cs="Times New Roman"/>
                <w:b w:val="0"/>
                <w:sz w:val="22"/>
                <w:szCs w:val="22"/>
              </w:rPr>
            </w:pPr>
            <w:r w:rsidRPr="00F16A2A">
              <w:rPr>
                <w:rFonts w:cs="Times New Roman"/>
                <w:sz w:val="22"/>
                <w:szCs w:val="22"/>
              </w:rPr>
              <w:t>TRƯỜNG THPT NINH BÌNH- BẠC LIÊU</w:t>
            </w:r>
          </w:p>
          <w:p w:rsidR="00F16A2A" w:rsidRPr="00F16A2A" w:rsidRDefault="00F16A2A" w:rsidP="00FB6AC3">
            <w:pPr>
              <w:spacing w:after="0"/>
              <w:ind w:left="943"/>
              <w:rPr>
                <w:rFonts w:cs="Times New Roman"/>
                <w:b/>
                <w:sz w:val="22"/>
                <w:szCs w:val="22"/>
              </w:rPr>
            </w:pPr>
            <w:r w:rsidRPr="00F16A2A">
              <w:rPr>
                <w:rFonts w:cs="Times New Roman"/>
                <w:b/>
                <w:spacing w:val="1"/>
                <w:w w:val="288"/>
                <w:sz w:val="22"/>
                <w:szCs w:val="22"/>
                <w:lang w:val="fr-FR"/>
              </w:rPr>
              <w:t xml:space="preserve"> </w:t>
            </w:r>
            <w:r w:rsidRPr="00F16A2A">
              <w:rPr>
                <w:rFonts w:cs="Times New Roman"/>
                <w:b/>
                <w:w w:val="288"/>
                <w:sz w:val="22"/>
                <w:szCs w:val="22"/>
                <w:lang w:val="fr-FR"/>
              </w:rPr>
              <w:t xml:space="preserve"> </w:t>
            </w:r>
          </w:p>
          <w:p w:rsidR="00F16A2A" w:rsidRPr="00F16A2A" w:rsidRDefault="00F16A2A" w:rsidP="00FB6AC3">
            <w:pPr>
              <w:spacing w:after="0"/>
              <w:ind w:left="239"/>
              <w:jc w:val="center"/>
              <w:rPr>
                <w:rFonts w:cs="Times New Roman"/>
                <w:b/>
                <w:sz w:val="22"/>
                <w:szCs w:val="22"/>
                <w:lang w:val="fr-FR"/>
              </w:rPr>
            </w:pPr>
            <w:r w:rsidRPr="00F16A2A">
              <w:rPr>
                <w:rFonts w:cs="Times New Roman"/>
                <w:b/>
                <w:i/>
                <w:spacing w:val="-1"/>
                <w:sz w:val="22"/>
                <w:szCs w:val="22"/>
                <w:lang w:val="fr-FR"/>
              </w:rPr>
              <w:t xml:space="preserve">(Đề </w:t>
            </w:r>
            <w:r w:rsidRPr="00F16A2A">
              <w:rPr>
                <w:rFonts w:cs="Times New Roman"/>
                <w:b/>
                <w:i/>
                <w:sz w:val="22"/>
                <w:szCs w:val="22"/>
                <w:lang w:val="fr-FR"/>
              </w:rPr>
              <w:t xml:space="preserve">thi </w:t>
            </w:r>
            <w:r w:rsidRPr="00F16A2A">
              <w:rPr>
                <w:rFonts w:cs="Times New Roman"/>
                <w:b/>
                <w:i/>
                <w:spacing w:val="-1"/>
                <w:sz w:val="22"/>
                <w:szCs w:val="22"/>
                <w:lang w:val="fr-FR"/>
              </w:rPr>
              <w:t>có</w:t>
            </w:r>
            <w:r w:rsidRPr="00F16A2A">
              <w:rPr>
                <w:rFonts w:cs="Times New Roman"/>
                <w:b/>
                <w:i/>
                <w:sz w:val="22"/>
                <w:szCs w:val="22"/>
                <w:lang w:val="fr-FR"/>
              </w:rPr>
              <w:t xml:space="preserve"> 04 trang)</w:t>
            </w:r>
          </w:p>
        </w:tc>
        <w:tc>
          <w:tcPr>
            <w:tcW w:w="6531" w:type="dxa"/>
          </w:tcPr>
          <w:p w:rsidR="00F16A2A" w:rsidRPr="00F16A2A" w:rsidRDefault="008A796F" w:rsidP="00FB6AC3">
            <w:pPr>
              <w:pStyle w:val="Heading1"/>
              <w:spacing w:before="0"/>
              <w:ind w:right="108"/>
              <w:jc w:val="center"/>
              <w:rPr>
                <w:rFonts w:cs="Times New Roman"/>
                <w:b w:val="0"/>
                <w:sz w:val="22"/>
                <w:szCs w:val="22"/>
                <w:lang w:val="fr-FR"/>
              </w:rPr>
            </w:pPr>
            <w:r>
              <w:rPr>
                <w:rFonts w:cs="Times New Roman"/>
                <w:spacing w:val="-1"/>
                <w:sz w:val="22"/>
                <w:szCs w:val="22"/>
                <w:lang w:val="fr-FR"/>
              </w:rPr>
              <w:t>HƯỚNG DẪN CHẤM ĐỀ</w:t>
            </w:r>
            <w:r w:rsidR="00F16A2A" w:rsidRPr="00F16A2A">
              <w:rPr>
                <w:rFonts w:cs="Times New Roman"/>
                <w:sz w:val="22"/>
                <w:szCs w:val="22"/>
                <w:lang w:val="fr-FR"/>
              </w:rPr>
              <w:t xml:space="preserve"> THI KHẢO SÁT CHẤT LƯỢNG </w:t>
            </w:r>
            <w:r w:rsidR="00B834DA">
              <w:rPr>
                <w:rFonts w:cs="Times New Roman"/>
                <w:sz w:val="22"/>
                <w:szCs w:val="22"/>
              </w:rPr>
              <w:t>GIỮA</w:t>
            </w:r>
            <w:r w:rsidR="00F16A2A" w:rsidRPr="00F16A2A">
              <w:rPr>
                <w:rFonts w:cs="Times New Roman"/>
                <w:sz w:val="22"/>
                <w:szCs w:val="22"/>
                <w:lang w:val="fr-FR"/>
              </w:rPr>
              <w:t xml:space="preserve"> KÌ I</w:t>
            </w:r>
            <w:r w:rsidR="00B834DA">
              <w:rPr>
                <w:rFonts w:cs="Times New Roman"/>
                <w:sz w:val="22"/>
                <w:szCs w:val="22"/>
                <w:lang w:val="fr-FR"/>
              </w:rPr>
              <w:t>I</w:t>
            </w:r>
            <w:r w:rsidR="00F16A2A" w:rsidRPr="00F16A2A">
              <w:rPr>
                <w:rFonts w:cs="Times New Roman"/>
                <w:sz w:val="22"/>
                <w:szCs w:val="22"/>
                <w:lang w:val="fr-FR"/>
              </w:rPr>
              <w:t xml:space="preserve"> LỚP 1</w:t>
            </w:r>
            <w:r w:rsidR="002D1E8A">
              <w:rPr>
                <w:rFonts w:cs="Times New Roman"/>
                <w:sz w:val="22"/>
                <w:szCs w:val="22"/>
                <w:lang w:val="fr-FR"/>
              </w:rPr>
              <w:t>0</w:t>
            </w:r>
          </w:p>
          <w:p w:rsidR="00F16A2A" w:rsidRPr="00F16A2A" w:rsidRDefault="00F16A2A" w:rsidP="00FB6AC3">
            <w:pPr>
              <w:pStyle w:val="Heading1"/>
              <w:spacing w:before="0"/>
              <w:ind w:right="108"/>
              <w:jc w:val="center"/>
              <w:rPr>
                <w:rFonts w:cs="Times New Roman"/>
                <w:b w:val="0"/>
                <w:spacing w:val="27"/>
                <w:sz w:val="22"/>
                <w:szCs w:val="22"/>
              </w:rPr>
            </w:pPr>
            <w:r w:rsidRPr="00F16A2A">
              <w:rPr>
                <w:rFonts w:cs="Times New Roman"/>
                <w:sz w:val="22"/>
                <w:szCs w:val="22"/>
                <w:lang w:val="fr-FR"/>
              </w:rPr>
              <w:t>NĂM</w:t>
            </w:r>
            <w:r w:rsidRPr="00F16A2A">
              <w:rPr>
                <w:rFonts w:cs="Times New Roman"/>
                <w:spacing w:val="-1"/>
                <w:sz w:val="22"/>
                <w:szCs w:val="22"/>
                <w:lang w:val="fr-FR"/>
              </w:rPr>
              <w:t xml:space="preserve"> HỌC : </w:t>
            </w:r>
            <w:r w:rsidRPr="00F16A2A">
              <w:rPr>
                <w:rFonts w:cs="Times New Roman"/>
                <w:sz w:val="22"/>
                <w:szCs w:val="22"/>
                <w:lang w:val="fr-FR"/>
              </w:rPr>
              <w:t>202</w:t>
            </w:r>
            <w:r w:rsidRPr="00F16A2A">
              <w:rPr>
                <w:rFonts w:cs="Times New Roman"/>
                <w:sz w:val="22"/>
                <w:szCs w:val="22"/>
              </w:rPr>
              <w:t>3</w:t>
            </w:r>
            <w:r w:rsidRPr="00F16A2A">
              <w:rPr>
                <w:rFonts w:cs="Times New Roman"/>
                <w:sz w:val="22"/>
                <w:szCs w:val="22"/>
                <w:lang w:val="fr-FR"/>
              </w:rPr>
              <w:t xml:space="preserve"> - 202</w:t>
            </w:r>
            <w:r w:rsidRPr="00F16A2A">
              <w:rPr>
                <w:rFonts w:cs="Times New Roman"/>
                <w:sz w:val="22"/>
                <w:szCs w:val="22"/>
              </w:rPr>
              <w:t>4</w:t>
            </w:r>
          </w:p>
          <w:p w:rsidR="00F16A2A" w:rsidRPr="00F16A2A" w:rsidRDefault="00F16A2A" w:rsidP="00FB6AC3">
            <w:pPr>
              <w:pStyle w:val="Heading1"/>
              <w:spacing w:before="0"/>
              <w:ind w:right="108"/>
              <w:jc w:val="center"/>
              <w:rPr>
                <w:rFonts w:cs="Times New Roman"/>
                <w:b w:val="0"/>
                <w:bCs w:val="0"/>
                <w:sz w:val="22"/>
                <w:szCs w:val="22"/>
                <w:lang w:val="fr-FR"/>
              </w:rPr>
            </w:pPr>
            <w:r w:rsidRPr="00F16A2A">
              <w:rPr>
                <w:rFonts w:cs="Times New Roman"/>
                <w:spacing w:val="-1"/>
                <w:sz w:val="22"/>
                <w:szCs w:val="22"/>
                <w:lang w:val="fr-FR"/>
              </w:rPr>
              <w:t>Môn :</w:t>
            </w:r>
            <w:r w:rsidRPr="00F16A2A">
              <w:rPr>
                <w:rFonts w:cs="Times New Roman"/>
                <w:sz w:val="22"/>
                <w:szCs w:val="22"/>
                <w:lang w:val="fr-FR"/>
              </w:rPr>
              <w:t xml:space="preserve"> TIẾNG</w:t>
            </w:r>
            <w:r w:rsidRPr="00F16A2A">
              <w:rPr>
                <w:rFonts w:cs="Times New Roman"/>
                <w:spacing w:val="-3"/>
                <w:sz w:val="22"/>
                <w:szCs w:val="22"/>
                <w:lang w:val="fr-FR"/>
              </w:rPr>
              <w:t xml:space="preserve"> </w:t>
            </w:r>
            <w:r w:rsidRPr="00F16A2A">
              <w:rPr>
                <w:rFonts w:cs="Times New Roman"/>
                <w:spacing w:val="-1"/>
                <w:sz w:val="22"/>
                <w:szCs w:val="22"/>
                <w:lang w:val="fr-FR"/>
              </w:rPr>
              <w:t>ANH</w:t>
            </w:r>
          </w:p>
          <w:p w:rsidR="00F16A2A" w:rsidRPr="00F16A2A" w:rsidRDefault="00F16A2A" w:rsidP="00FB6AC3">
            <w:pPr>
              <w:spacing w:after="0"/>
              <w:ind w:left="119"/>
              <w:jc w:val="center"/>
              <w:rPr>
                <w:rFonts w:cs="Times New Roman"/>
                <w:b/>
                <w:sz w:val="22"/>
                <w:szCs w:val="22"/>
                <w:lang w:val="fr-FR"/>
              </w:rPr>
            </w:pPr>
          </w:p>
        </w:tc>
      </w:tr>
    </w:tbl>
    <w:p w:rsidR="005C0FC6" w:rsidRDefault="005C0FC6" w:rsidP="00963041">
      <w:pPr>
        <w:spacing w:before="0" w:after="0"/>
        <w:rPr>
          <w:rFonts w:asciiTheme="minorHAnsi" w:hAnsiTheme="minorHAnsi" w:cstheme="minorHAnsi"/>
          <w:b/>
          <w:w w:val="105"/>
          <w:sz w:val="22"/>
          <w:szCs w:val="22"/>
        </w:rPr>
      </w:pPr>
      <w:r w:rsidRPr="00963041">
        <w:rPr>
          <w:rFonts w:asciiTheme="minorHAnsi" w:hAnsiTheme="minorHAnsi" w:cstheme="minorHAnsi"/>
          <w:b/>
          <w:w w:val="105"/>
          <w:sz w:val="22"/>
          <w:szCs w:val="22"/>
        </w:rPr>
        <w:t>PHẦN TRẮC NGHIỆM: 35 CÂU MỖI CÂU ĐÚNG ĐƯỢC 0,2 = 7 ĐIỂM</w:t>
      </w:r>
    </w:p>
    <w:p w:rsidR="00494961" w:rsidRDefault="00494961" w:rsidP="00963041">
      <w:pPr>
        <w:spacing w:before="0" w:after="0"/>
        <w:rPr>
          <w:rFonts w:asciiTheme="minorHAnsi" w:hAnsiTheme="minorHAnsi" w:cstheme="minorHAnsi"/>
          <w:b/>
          <w:w w:val="105"/>
          <w:sz w:val="22"/>
          <w:szCs w:val="22"/>
        </w:rPr>
      </w:pPr>
    </w:p>
    <w:tbl>
      <w:tblPr>
        <w:tblStyle w:val="TableGrid"/>
        <w:tblW w:w="0" w:type="auto"/>
        <w:tblLook w:val="04A0" w:firstRow="1" w:lastRow="0" w:firstColumn="1" w:lastColumn="0" w:noHBand="0" w:noVBand="1"/>
      </w:tblPr>
      <w:tblGrid>
        <w:gridCol w:w="2049"/>
        <w:gridCol w:w="2049"/>
        <w:gridCol w:w="2049"/>
        <w:gridCol w:w="2049"/>
        <w:gridCol w:w="2049"/>
      </w:tblGrid>
      <w:tr w:rsidR="00494961" w:rsidRPr="000D3197" w:rsidTr="00494961">
        <w:trPr>
          <w:trHeight w:val="821"/>
        </w:trPr>
        <w:tc>
          <w:tcPr>
            <w:tcW w:w="2049" w:type="dxa"/>
            <w:tcBorders>
              <w:bottom w:val="single" w:sz="4" w:space="0" w:color="auto"/>
              <w:tl2br w:val="nil"/>
            </w:tcBorders>
          </w:tcPr>
          <w:p w:rsidR="00494961" w:rsidRPr="000D3197" w:rsidRDefault="00494961" w:rsidP="00494961">
            <w:pPr>
              <w:tabs>
                <w:tab w:val="left" w:pos="284"/>
              </w:tabs>
              <w:suppressAutoHyphens/>
              <w:spacing w:line="288" w:lineRule="auto"/>
              <w:jc w:val="center"/>
              <w:textDirection w:val="btLr"/>
              <w:textAlignment w:val="top"/>
              <w:outlineLvl w:val="0"/>
              <w:rPr>
                <w:b/>
                <w:position w:val="-1"/>
              </w:rPr>
            </w:pPr>
          </w:p>
          <w:p w:rsidR="00494961" w:rsidRPr="000D3197" w:rsidRDefault="00494961" w:rsidP="00494961">
            <w:pPr>
              <w:tabs>
                <w:tab w:val="left" w:pos="284"/>
              </w:tabs>
              <w:suppressAutoHyphens/>
              <w:spacing w:line="288" w:lineRule="auto"/>
              <w:jc w:val="center"/>
              <w:textDirection w:val="btLr"/>
              <w:textAlignment w:val="top"/>
              <w:outlineLvl w:val="0"/>
              <w:rPr>
                <w:b/>
                <w:position w:val="-1"/>
              </w:rPr>
            </w:pPr>
            <w:r w:rsidRPr="000D3197">
              <w:rPr>
                <w:b/>
                <w:position w:val="-1"/>
              </w:rPr>
              <w:t>CÂU</w:t>
            </w:r>
          </w:p>
        </w:tc>
        <w:tc>
          <w:tcPr>
            <w:tcW w:w="2049" w:type="dxa"/>
          </w:tcPr>
          <w:p w:rsidR="00494961" w:rsidRDefault="00494961" w:rsidP="00FC6574">
            <w:pPr>
              <w:tabs>
                <w:tab w:val="left" w:pos="284"/>
              </w:tabs>
              <w:suppressAutoHyphens/>
              <w:spacing w:line="288" w:lineRule="auto"/>
              <w:jc w:val="center"/>
              <w:textDirection w:val="btLr"/>
              <w:textAlignment w:val="top"/>
              <w:outlineLvl w:val="0"/>
              <w:rPr>
                <w:b/>
                <w:position w:val="-1"/>
              </w:rPr>
            </w:pPr>
          </w:p>
          <w:p w:rsidR="00494961" w:rsidRPr="00661BC7" w:rsidRDefault="0038173A" w:rsidP="00FC6574">
            <w:pPr>
              <w:tabs>
                <w:tab w:val="left" w:pos="284"/>
              </w:tabs>
              <w:suppressAutoHyphens/>
              <w:spacing w:line="288" w:lineRule="auto"/>
              <w:jc w:val="center"/>
              <w:textDirection w:val="btLr"/>
              <w:textAlignment w:val="top"/>
              <w:outlineLvl w:val="0"/>
              <w:rPr>
                <w:b/>
                <w:position w:val="-1"/>
              </w:rPr>
            </w:pPr>
            <w:r>
              <w:rPr>
                <w:b/>
                <w:position w:val="-1"/>
              </w:rPr>
              <w:t>ĐÁP ÁN</w:t>
            </w:r>
          </w:p>
        </w:tc>
        <w:tc>
          <w:tcPr>
            <w:tcW w:w="2049" w:type="dxa"/>
          </w:tcPr>
          <w:p w:rsidR="00494961" w:rsidRDefault="00494961" w:rsidP="00FC6574">
            <w:pPr>
              <w:tabs>
                <w:tab w:val="left" w:pos="284"/>
              </w:tabs>
              <w:suppressAutoHyphens/>
              <w:spacing w:line="288" w:lineRule="auto"/>
              <w:textDirection w:val="btLr"/>
              <w:textAlignment w:val="top"/>
              <w:outlineLvl w:val="0"/>
              <w:rPr>
                <w:b/>
                <w:position w:val="-1"/>
              </w:rPr>
            </w:pPr>
          </w:p>
          <w:p w:rsidR="00494961" w:rsidRPr="00661BC7" w:rsidRDefault="00494961" w:rsidP="00494961">
            <w:pPr>
              <w:tabs>
                <w:tab w:val="left" w:pos="284"/>
              </w:tabs>
              <w:suppressAutoHyphens/>
              <w:spacing w:line="288" w:lineRule="auto"/>
              <w:jc w:val="center"/>
              <w:textDirection w:val="btLr"/>
              <w:textAlignment w:val="top"/>
              <w:outlineLvl w:val="0"/>
              <w:rPr>
                <w:b/>
                <w:position w:val="-1"/>
              </w:rPr>
            </w:pPr>
            <w:r>
              <w:rPr>
                <w:b/>
                <w:position w:val="-1"/>
              </w:rPr>
              <w:t>CÂU</w:t>
            </w:r>
          </w:p>
        </w:tc>
        <w:tc>
          <w:tcPr>
            <w:tcW w:w="2049" w:type="dxa"/>
          </w:tcPr>
          <w:p w:rsidR="00494961" w:rsidRDefault="00494961" w:rsidP="00FC6574">
            <w:pPr>
              <w:tabs>
                <w:tab w:val="left" w:pos="284"/>
              </w:tabs>
              <w:suppressAutoHyphens/>
              <w:spacing w:line="288" w:lineRule="auto"/>
              <w:jc w:val="center"/>
              <w:textDirection w:val="btLr"/>
              <w:textAlignment w:val="top"/>
              <w:outlineLvl w:val="0"/>
              <w:rPr>
                <w:b/>
                <w:position w:val="-1"/>
              </w:rPr>
            </w:pPr>
          </w:p>
          <w:p w:rsidR="00494961" w:rsidRPr="00661BC7" w:rsidRDefault="0038173A" w:rsidP="00FC6574">
            <w:pPr>
              <w:tabs>
                <w:tab w:val="left" w:pos="284"/>
              </w:tabs>
              <w:suppressAutoHyphens/>
              <w:spacing w:line="288" w:lineRule="auto"/>
              <w:jc w:val="center"/>
              <w:textDirection w:val="btLr"/>
              <w:textAlignment w:val="top"/>
              <w:outlineLvl w:val="0"/>
              <w:rPr>
                <w:b/>
                <w:position w:val="-1"/>
              </w:rPr>
            </w:pPr>
            <w:r>
              <w:rPr>
                <w:b/>
                <w:position w:val="-1"/>
              </w:rPr>
              <w:t>ĐÁP ÁN</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159</w:t>
            </w:r>
          </w:p>
        </w:tc>
      </w:tr>
      <w:tr w:rsidR="00494961" w:rsidRPr="000D3197" w:rsidTr="00494961">
        <w:trPr>
          <w:trHeight w:val="279"/>
        </w:trPr>
        <w:tc>
          <w:tcPr>
            <w:tcW w:w="2049" w:type="dxa"/>
            <w:tcBorders>
              <w:top w:val="single" w:sz="4" w:space="0" w:color="auto"/>
            </w:tcBorders>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1</w:t>
            </w:r>
          </w:p>
        </w:tc>
        <w:tc>
          <w:tcPr>
            <w:tcW w:w="2049" w:type="dxa"/>
          </w:tcPr>
          <w:p w:rsidR="00494961" w:rsidRPr="000D3197" w:rsidRDefault="00772523" w:rsidP="00FC6574">
            <w:pPr>
              <w:tabs>
                <w:tab w:val="left" w:pos="284"/>
              </w:tabs>
              <w:suppressAutoHyphens/>
              <w:spacing w:line="288" w:lineRule="auto"/>
              <w:jc w:val="center"/>
              <w:textDirection w:val="btLr"/>
              <w:textAlignment w:val="top"/>
              <w:outlineLvl w:val="0"/>
              <w:rPr>
                <w:b/>
                <w:position w:val="-1"/>
              </w:rPr>
            </w:pPr>
            <w:r>
              <w:rPr>
                <w:b/>
                <w:position w:val="-1"/>
              </w:rPr>
              <w:t>C</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21</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A</w:t>
            </w:r>
          </w:p>
        </w:tc>
        <w:tc>
          <w:tcPr>
            <w:tcW w:w="2049" w:type="dxa"/>
          </w:tcPr>
          <w:p w:rsidR="00494961" w:rsidRPr="000D3197" w:rsidRDefault="00494961" w:rsidP="00FC6574">
            <w:pPr>
              <w:jc w:val="center"/>
              <w:rPr>
                <w:b/>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2</w:t>
            </w:r>
          </w:p>
        </w:tc>
        <w:tc>
          <w:tcPr>
            <w:tcW w:w="2049" w:type="dxa"/>
          </w:tcPr>
          <w:p w:rsidR="00494961" w:rsidRPr="000D3197" w:rsidRDefault="00772523" w:rsidP="00FC6574">
            <w:pPr>
              <w:tabs>
                <w:tab w:val="left" w:pos="284"/>
              </w:tabs>
              <w:suppressAutoHyphens/>
              <w:spacing w:line="288" w:lineRule="auto"/>
              <w:jc w:val="center"/>
              <w:textDirection w:val="btLr"/>
              <w:textAlignment w:val="top"/>
              <w:outlineLvl w:val="0"/>
              <w:rPr>
                <w:b/>
                <w:position w:val="-1"/>
              </w:rPr>
            </w:pPr>
            <w:r>
              <w:rPr>
                <w:b/>
                <w:position w:val="-1"/>
              </w:rPr>
              <w:t>B</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22</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C</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3</w:t>
            </w:r>
          </w:p>
        </w:tc>
        <w:tc>
          <w:tcPr>
            <w:tcW w:w="2049" w:type="dxa"/>
          </w:tcPr>
          <w:p w:rsidR="00494961" w:rsidRPr="000D3197" w:rsidRDefault="00772523" w:rsidP="00FC6574">
            <w:pPr>
              <w:tabs>
                <w:tab w:val="left" w:pos="284"/>
              </w:tabs>
              <w:suppressAutoHyphens/>
              <w:spacing w:line="288" w:lineRule="auto"/>
              <w:jc w:val="center"/>
              <w:textDirection w:val="btLr"/>
              <w:textAlignment w:val="top"/>
              <w:outlineLvl w:val="0"/>
              <w:rPr>
                <w:b/>
                <w:position w:val="-1"/>
              </w:rPr>
            </w:pPr>
            <w:r>
              <w:rPr>
                <w:b/>
                <w:position w:val="-1"/>
              </w:rPr>
              <w:t>A</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23</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D</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4</w:t>
            </w:r>
          </w:p>
        </w:tc>
        <w:tc>
          <w:tcPr>
            <w:tcW w:w="2049" w:type="dxa"/>
          </w:tcPr>
          <w:p w:rsidR="00494961" w:rsidRPr="000D3197" w:rsidRDefault="00772523" w:rsidP="00FC6574">
            <w:pPr>
              <w:tabs>
                <w:tab w:val="left" w:pos="284"/>
              </w:tabs>
              <w:suppressAutoHyphens/>
              <w:spacing w:line="288" w:lineRule="auto"/>
              <w:jc w:val="center"/>
              <w:textDirection w:val="btLr"/>
              <w:textAlignment w:val="top"/>
              <w:outlineLvl w:val="0"/>
              <w:rPr>
                <w:b/>
                <w:position w:val="-1"/>
              </w:rPr>
            </w:pPr>
            <w:r>
              <w:rPr>
                <w:b/>
                <w:position w:val="-1"/>
              </w:rPr>
              <w:t>A</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24</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B</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5</w:t>
            </w:r>
          </w:p>
        </w:tc>
        <w:tc>
          <w:tcPr>
            <w:tcW w:w="2049" w:type="dxa"/>
          </w:tcPr>
          <w:p w:rsidR="00494961" w:rsidRPr="000D3197" w:rsidRDefault="00772523" w:rsidP="00FC6574">
            <w:pPr>
              <w:tabs>
                <w:tab w:val="left" w:pos="284"/>
              </w:tabs>
              <w:suppressAutoHyphens/>
              <w:spacing w:line="288" w:lineRule="auto"/>
              <w:jc w:val="center"/>
              <w:textDirection w:val="btLr"/>
              <w:textAlignment w:val="top"/>
              <w:outlineLvl w:val="0"/>
              <w:rPr>
                <w:b/>
                <w:position w:val="-1"/>
              </w:rPr>
            </w:pPr>
            <w:r>
              <w:rPr>
                <w:b/>
                <w:position w:val="-1"/>
              </w:rPr>
              <w:t>C</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25</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A</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6</w:t>
            </w:r>
          </w:p>
        </w:tc>
        <w:tc>
          <w:tcPr>
            <w:tcW w:w="2049" w:type="dxa"/>
          </w:tcPr>
          <w:p w:rsidR="00494961" w:rsidRPr="000D3197" w:rsidRDefault="00772523" w:rsidP="00FC6574">
            <w:pPr>
              <w:tabs>
                <w:tab w:val="left" w:pos="284"/>
              </w:tabs>
              <w:suppressAutoHyphens/>
              <w:spacing w:line="288" w:lineRule="auto"/>
              <w:jc w:val="center"/>
              <w:textDirection w:val="btLr"/>
              <w:textAlignment w:val="top"/>
              <w:outlineLvl w:val="0"/>
              <w:rPr>
                <w:b/>
                <w:position w:val="-1"/>
              </w:rPr>
            </w:pPr>
            <w:r>
              <w:rPr>
                <w:b/>
                <w:position w:val="-1"/>
              </w:rPr>
              <w:t>B</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26</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A</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7</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B</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27</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C</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8</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C</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28</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A</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9</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B</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29</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A</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10</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A</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30</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B</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11</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C</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31</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D</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12</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C</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32</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C</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13</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B</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33</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C</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14</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B</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34</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A</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15</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D</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Pr>
                <w:b/>
                <w:position w:val="-1"/>
              </w:rPr>
              <w:t>35</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B</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16</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B</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17</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A</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18</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C</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19</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D</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r w:rsidR="00494961" w:rsidRPr="000D3197" w:rsidTr="00FC6574">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r w:rsidRPr="000D3197">
              <w:rPr>
                <w:b/>
                <w:position w:val="-1"/>
              </w:rPr>
              <w:t>20</w:t>
            </w:r>
          </w:p>
        </w:tc>
        <w:tc>
          <w:tcPr>
            <w:tcW w:w="2049" w:type="dxa"/>
          </w:tcPr>
          <w:p w:rsidR="00494961" w:rsidRPr="000D3197" w:rsidRDefault="00511829" w:rsidP="00FC6574">
            <w:pPr>
              <w:tabs>
                <w:tab w:val="left" w:pos="284"/>
              </w:tabs>
              <w:suppressAutoHyphens/>
              <w:spacing w:line="288" w:lineRule="auto"/>
              <w:jc w:val="center"/>
              <w:textDirection w:val="btLr"/>
              <w:textAlignment w:val="top"/>
              <w:outlineLvl w:val="0"/>
              <w:rPr>
                <w:b/>
                <w:position w:val="-1"/>
              </w:rPr>
            </w:pPr>
            <w:r>
              <w:rPr>
                <w:b/>
                <w:position w:val="-1"/>
              </w:rPr>
              <w:t>B</w:t>
            </w: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c>
          <w:tcPr>
            <w:tcW w:w="2049" w:type="dxa"/>
          </w:tcPr>
          <w:p w:rsidR="00494961" w:rsidRPr="000D3197" w:rsidRDefault="00494961" w:rsidP="00FC6574">
            <w:pPr>
              <w:tabs>
                <w:tab w:val="left" w:pos="284"/>
              </w:tabs>
              <w:suppressAutoHyphens/>
              <w:spacing w:line="288" w:lineRule="auto"/>
              <w:jc w:val="center"/>
              <w:textDirection w:val="btLr"/>
              <w:textAlignment w:val="top"/>
              <w:outlineLvl w:val="0"/>
              <w:rPr>
                <w:b/>
                <w:position w:val="-1"/>
              </w:rPr>
            </w:pPr>
          </w:p>
        </w:tc>
      </w:tr>
    </w:tbl>
    <w:p w:rsidR="00494961" w:rsidRPr="00963041" w:rsidRDefault="00494961" w:rsidP="00494961">
      <w:pPr>
        <w:spacing w:before="0" w:after="0"/>
        <w:ind w:left="48" w:right="48"/>
        <w:rPr>
          <w:rFonts w:asciiTheme="minorHAnsi" w:eastAsia="Times New Roman" w:hAnsiTheme="minorHAnsi" w:cstheme="minorHAnsi"/>
          <w:sz w:val="22"/>
          <w:szCs w:val="22"/>
          <w:lang w:eastAsia="en-US" w:bidi="ar-SA"/>
        </w:rPr>
      </w:pPr>
    </w:p>
    <w:p w:rsidR="0024240E" w:rsidRPr="0024240E" w:rsidRDefault="0024240E" w:rsidP="0024240E">
      <w:pPr>
        <w:tabs>
          <w:tab w:val="left" w:pos="283"/>
          <w:tab w:val="left" w:pos="2835"/>
          <w:tab w:val="left" w:pos="5386"/>
          <w:tab w:val="left" w:pos="7937"/>
        </w:tabs>
        <w:spacing w:before="0" w:after="0"/>
        <w:rPr>
          <w:rFonts w:asciiTheme="minorHAnsi" w:eastAsia="Calibri" w:hAnsiTheme="minorHAnsi" w:cstheme="minorHAnsi"/>
          <w:b/>
          <w:color w:val="auto"/>
          <w:sz w:val="22"/>
          <w:szCs w:val="22"/>
          <w:highlight w:val="yellow"/>
          <w:lang w:eastAsia="en-US" w:bidi="ar-SA"/>
        </w:rPr>
      </w:pPr>
      <w:bookmarkStart w:id="0" w:name="_Hlk159179614"/>
      <w:r w:rsidRPr="0024240E">
        <w:rPr>
          <w:rFonts w:asciiTheme="minorHAnsi" w:eastAsia="Calibri" w:hAnsiTheme="minorHAnsi" w:cstheme="minorHAnsi"/>
          <w:b/>
          <w:color w:val="auto"/>
          <w:sz w:val="22"/>
          <w:szCs w:val="22"/>
          <w:highlight w:val="yellow"/>
          <w:lang w:eastAsia="en-US" w:bidi="ar-SA"/>
        </w:rPr>
        <w:t xml:space="preserve">V. </w:t>
      </w:r>
      <w:proofErr w:type="gramStart"/>
      <w:r w:rsidRPr="0024240E">
        <w:rPr>
          <w:rFonts w:asciiTheme="minorHAnsi" w:eastAsia="Calibri" w:hAnsiTheme="minorHAnsi" w:cstheme="minorHAnsi"/>
          <w:b/>
          <w:color w:val="auto"/>
          <w:sz w:val="22"/>
          <w:szCs w:val="22"/>
          <w:highlight w:val="yellow"/>
          <w:lang w:eastAsia="en-US" w:bidi="ar-SA"/>
        </w:rPr>
        <w:t>WRITING</w:t>
      </w:r>
      <w:r>
        <w:rPr>
          <w:rFonts w:asciiTheme="minorHAnsi" w:eastAsia="Calibri" w:hAnsiTheme="minorHAnsi" w:cstheme="minorHAnsi"/>
          <w:b/>
          <w:color w:val="auto"/>
          <w:sz w:val="22"/>
          <w:szCs w:val="22"/>
          <w:highlight w:val="yellow"/>
          <w:lang w:eastAsia="en-US" w:bidi="ar-SA"/>
        </w:rPr>
        <w:t xml:space="preserve">  (</w:t>
      </w:r>
      <w:proofErr w:type="gramEnd"/>
      <w:r>
        <w:rPr>
          <w:rFonts w:asciiTheme="minorHAnsi" w:eastAsia="Calibri" w:hAnsiTheme="minorHAnsi" w:cstheme="minorHAnsi"/>
          <w:b/>
          <w:color w:val="auto"/>
          <w:sz w:val="22"/>
          <w:szCs w:val="22"/>
          <w:highlight w:val="yellow"/>
          <w:lang w:eastAsia="en-US" w:bidi="ar-SA"/>
        </w:rPr>
        <w:t>2 POINTS)</w:t>
      </w:r>
    </w:p>
    <w:p w:rsidR="0024240E" w:rsidRDefault="0024240E" w:rsidP="0024240E">
      <w:pPr>
        <w:spacing w:before="0" w:after="0"/>
        <w:rPr>
          <w:rFonts w:asciiTheme="minorHAnsi" w:eastAsiaTheme="minorEastAsia" w:hAnsiTheme="minorHAnsi" w:cstheme="minorHAnsi"/>
          <w:b/>
          <w:bCs/>
          <w:i/>
          <w:color w:val="006673"/>
          <w:kern w:val="24"/>
          <w:sz w:val="22"/>
          <w:szCs w:val="22"/>
          <w:lang w:eastAsia="en-US" w:bidi="ar-SA"/>
        </w:rPr>
      </w:pPr>
      <w:r w:rsidRPr="0024240E">
        <w:rPr>
          <w:rFonts w:asciiTheme="minorHAnsi" w:eastAsiaTheme="minorEastAsia" w:hAnsiTheme="minorHAnsi" w:cstheme="minorHAnsi"/>
          <w:b/>
          <w:bCs/>
          <w:i/>
          <w:color w:val="006673"/>
          <w:kern w:val="24"/>
          <w:sz w:val="22"/>
          <w:szCs w:val="22"/>
          <w:lang w:eastAsia="en-US" w:bidi="ar-SA"/>
        </w:rPr>
        <w:t xml:space="preserve">Arrange the letter. Using the sentences given. </w:t>
      </w:r>
      <w:r>
        <w:rPr>
          <w:rFonts w:asciiTheme="minorHAnsi" w:eastAsiaTheme="minorEastAsia" w:hAnsiTheme="minorHAnsi" w:cstheme="minorHAnsi"/>
          <w:b/>
          <w:bCs/>
          <w:i/>
          <w:color w:val="006673"/>
          <w:kern w:val="24"/>
          <w:sz w:val="22"/>
          <w:szCs w:val="22"/>
          <w:lang w:eastAsia="en-US" w:bidi="ar-SA"/>
        </w:rPr>
        <w:t xml:space="preserve"> </w:t>
      </w:r>
    </w:p>
    <w:p w:rsidR="0024240E" w:rsidRPr="0024240E" w:rsidRDefault="0024240E" w:rsidP="0024240E">
      <w:pPr>
        <w:spacing w:before="0" w:after="0"/>
        <w:rPr>
          <w:rFonts w:asciiTheme="minorHAnsi" w:eastAsiaTheme="minorEastAsia" w:hAnsiTheme="minorHAnsi" w:cstheme="minorHAnsi"/>
          <w:b/>
          <w:bCs/>
          <w:i/>
          <w:color w:val="006673"/>
          <w:kern w:val="24"/>
          <w:sz w:val="22"/>
          <w:szCs w:val="22"/>
          <w:lang w:eastAsia="en-US" w:bidi="ar-SA"/>
        </w:rPr>
      </w:pPr>
      <w:bookmarkStart w:id="1" w:name="_Hlk159184230"/>
      <w:r>
        <w:rPr>
          <w:rFonts w:asciiTheme="minorHAnsi" w:eastAsiaTheme="minorEastAsia" w:hAnsiTheme="minorHAnsi" w:cstheme="minorHAnsi"/>
          <w:b/>
          <w:bCs/>
          <w:i/>
          <w:color w:val="006673"/>
          <w:kern w:val="24"/>
          <w:sz w:val="22"/>
          <w:szCs w:val="22"/>
          <w:lang w:eastAsia="en-US" w:bidi="ar-SA"/>
        </w:rPr>
        <w:t xml:space="preserve">HS sắp </w:t>
      </w:r>
      <w:proofErr w:type="gramStart"/>
      <w:r>
        <w:rPr>
          <w:rFonts w:asciiTheme="minorHAnsi" w:eastAsiaTheme="minorEastAsia" w:hAnsiTheme="minorHAnsi" w:cstheme="minorHAnsi"/>
          <w:b/>
          <w:bCs/>
          <w:i/>
          <w:color w:val="006673"/>
          <w:kern w:val="24"/>
          <w:sz w:val="22"/>
          <w:szCs w:val="22"/>
          <w:lang w:eastAsia="en-US" w:bidi="ar-SA"/>
        </w:rPr>
        <w:t>xếp  đúng</w:t>
      </w:r>
      <w:proofErr w:type="gramEnd"/>
      <w:r>
        <w:rPr>
          <w:rFonts w:asciiTheme="minorHAnsi" w:eastAsiaTheme="minorEastAsia" w:hAnsiTheme="minorHAnsi" w:cstheme="minorHAnsi"/>
          <w:b/>
          <w:bCs/>
          <w:i/>
          <w:color w:val="006673"/>
          <w:kern w:val="24"/>
          <w:sz w:val="22"/>
          <w:szCs w:val="22"/>
          <w:lang w:eastAsia="en-US" w:bidi="ar-SA"/>
        </w:rPr>
        <w:t xml:space="preserve"> được 0,</w:t>
      </w:r>
      <w:r w:rsidR="00627C4F">
        <w:rPr>
          <w:rFonts w:asciiTheme="minorHAnsi" w:eastAsiaTheme="minorEastAsia" w:hAnsiTheme="minorHAnsi" w:cstheme="minorHAnsi"/>
          <w:b/>
          <w:bCs/>
          <w:i/>
          <w:color w:val="006673"/>
          <w:kern w:val="24"/>
          <w:sz w:val="22"/>
          <w:szCs w:val="22"/>
          <w:lang w:eastAsia="en-US" w:bidi="ar-SA"/>
        </w:rPr>
        <w:t>5</w:t>
      </w:r>
      <w:r>
        <w:rPr>
          <w:rFonts w:asciiTheme="minorHAnsi" w:eastAsiaTheme="minorEastAsia" w:hAnsiTheme="minorHAnsi" w:cstheme="minorHAnsi"/>
          <w:b/>
          <w:bCs/>
          <w:i/>
          <w:color w:val="006673"/>
          <w:kern w:val="24"/>
          <w:sz w:val="22"/>
          <w:szCs w:val="22"/>
          <w:lang w:eastAsia="en-US" w:bidi="ar-SA"/>
        </w:rPr>
        <w:t xml:space="preserve"> điểm</w:t>
      </w:r>
    </w:p>
    <w:bookmarkEnd w:id="1"/>
    <w:p w:rsidR="00494961" w:rsidRPr="00656055" w:rsidRDefault="00494961" w:rsidP="00494961">
      <w:pPr>
        <w:spacing w:before="0" w:after="0"/>
        <w:ind w:left="48" w:right="48"/>
        <w:rPr>
          <w:rFonts w:asciiTheme="minorHAnsi" w:eastAsia="Times New Roman" w:hAnsiTheme="minorHAnsi" w:cstheme="minorHAnsi"/>
          <w:sz w:val="22"/>
          <w:szCs w:val="22"/>
          <w:lang w:eastAsia="en-US" w:bidi="ar-SA"/>
        </w:rPr>
      </w:pPr>
      <w:r w:rsidRPr="00656055">
        <w:rPr>
          <w:rFonts w:asciiTheme="minorHAnsi" w:eastAsia="Times New Roman" w:hAnsiTheme="minorHAnsi" w:cstheme="minorHAnsi"/>
          <w:sz w:val="22"/>
          <w:szCs w:val="22"/>
          <w:lang w:eastAsia="en-US" w:bidi="ar-SA"/>
        </w:rPr>
        <w:t>Hi Mai,</w:t>
      </w:r>
    </w:p>
    <w:p w:rsidR="00494961" w:rsidRPr="00656055" w:rsidRDefault="00494961" w:rsidP="00494961">
      <w:pPr>
        <w:spacing w:before="0" w:after="0"/>
        <w:ind w:left="48" w:right="48"/>
        <w:rPr>
          <w:rFonts w:asciiTheme="minorHAnsi" w:eastAsia="Times New Roman" w:hAnsiTheme="minorHAnsi" w:cstheme="minorHAnsi"/>
          <w:sz w:val="22"/>
          <w:szCs w:val="22"/>
          <w:lang w:eastAsia="en-US" w:bidi="ar-SA"/>
        </w:rPr>
      </w:pPr>
      <w:bookmarkStart w:id="2" w:name="_Hlk159178760"/>
      <w:bookmarkEnd w:id="0"/>
      <w:r w:rsidRPr="00656055">
        <w:rPr>
          <w:rFonts w:asciiTheme="minorHAnsi" w:eastAsia="Times New Roman" w:hAnsiTheme="minorHAnsi" w:cstheme="minorHAnsi"/>
          <w:sz w:val="22"/>
          <w:szCs w:val="22"/>
          <w:highlight w:val="yellow"/>
          <w:lang w:eastAsia="en-US" w:bidi="ar-SA"/>
        </w:rPr>
        <w:t>How are you going</w:t>
      </w:r>
      <w:r w:rsidRPr="00656055">
        <w:rPr>
          <w:rFonts w:asciiTheme="minorHAnsi" w:eastAsia="Times New Roman" w:hAnsiTheme="minorHAnsi" w:cstheme="minorHAnsi"/>
          <w:sz w:val="22"/>
          <w:szCs w:val="22"/>
          <w:lang w:eastAsia="en-US" w:bidi="ar-SA"/>
        </w:rPr>
        <w:t xml:space="preserve">? </w:t>
      </w:r>
      <w:bookmarkEnd w:id="2"/>
      <w:r w:rsidRPr="00656055">
        <w:rPr>
          <w:rFonts w:asciiTheme="minorHAnsi" w:eastAsia="Times New Roman" w:hAnsiTheme="minorHAnsi" w:cstheme="minorHAnsi"/>
          <w:sz w:val="22"/>
          <w:szCs w:val="22"/>
          <w:highlight w:val="yellow"/>
          <w:lang w:eastAsia="en-US" w:bidi="ar-SA"/>
        </w:rPr>
        <w:t>I have passed all exams and am feeling very relaxed now.</w:t>
      </w:r>
      <w:r w:rsidRPr="00656055">
        <w:rPr>
          <w:rFonts w:asciiTheme="minorHAnsi" w:eastAsia="Times New Roman" w:hAnsiTheme="minorHAnsi" w:cstheme="minorHAnsi"/>
          <w:sz w:val="22"/>
          <w:szCs w:val="22"/>
          <w:lang w:eastAsia="en-US" w:bidi="ar-SA"/>
        </w:rPr>
        <w:t xml:space="preserve"> </w:t>
      </w:r>
      <w:bookmarkStart w:id="3" w:name="_Hlk159179237"/>
      <w:r w:rsidRPr="00656055">
        <w:rPr>
          <w:rFonts w:asciiTheme="minorHAnsi" w:eastAsia="Times New Roman" w:hAnsiTheme="minorHAnsi" w:cstheme="minorHAnsi"/>
          <w:sz w:val="22"/>
          <w:szCs w:val="22"/>
          <w:highlight w:val="yellow"/>
          <w:lang w:eastAsia="en-US" w:bidi="ar-SA"/>
        </w:rPr>
        <w:t>Last weekend, there was a special event at my school. We had a really amazing music party. I attended it with all my classmates as this is one of the biggest events at our school.</w:t>
      </w:r>
      <w:r w:rsidRPr="00656055">
        <w:rPr>
          <w:rFonts w:asciiTheme="minorHAnsi" w:eastAsia="Times New Roman" w:hAnsiTheme="minorHAnsi" w:cstheme="minorHAnsi"/>
          <w:sz w:val="22"/>
          <w:szCs w:val="22"/>
          <w:lang w:eastAsia="en-US" w:bidi="ar-SA"/>
        </w:rPr>
        <w:t xml:space="preserve"> </w:t>
      </w:r>
      <w:bookmarkEnd w:id="3"/>
      <w:r w:rsidRPr="00656055">
        <w:rPr>
          <w:rFonts w:asciiTheme="minorHAnsi" w:eastAsia="Times New Roman" w:hAnsiTheme="minorHAnsi" w:cstheme="minorHAnsi"/>
          <w:sz w:val="22"/>
          <w:szCs w:val="22"/>
          <w:highlight w:val="yellow"/>
          <w:lang w:eastAsia="en-US" w:bidi="ar-SA"/>
        </w:rPr>
        <w:t>A huge stage was set up in the school playground and there were food booths around the stage. And guess who came to perform at our music event? Toc Tien – our idol!!!</w:t>
      </w:r>
      <w:r w:rsidRPr="00656055">
        <w:rPr>
          <w:rFonts w:asciiTheme="minorHAnsi" w:eastAsia="Times New Roman" w:hAnsiTheme="minorHAnsi" w:cstheme="minorHAnsi"/>
          <w:sz w:val="22"/>
          <w:szCs w:val="22"/>
          <w:lang w:eastAsia="en-US" w:bidi="ar-SA"/>
        </w:rPr>
        <w:t xml:space="preserve"> </w:t>
      </w:r>
      <w:bookmarkStart w:id="4" w:name="_Hlk159179353"/>
      <w:r w:rsidRPr="00656055">
        <w:rPr>
          <w:rFonts w:asciiTheme="minorHAnsi" w:eastAsia="Times New Roman" w:hAnsiTheme="minorHAnsi" w:cstheme="minorHAnsi"/>
          <w:sz w:val="22"/>
          <w:szCs w:val="22"/>
          <w:lang w:eastAsia="en-US" w:bidi="ar-SA"/>
        </w:rPr>
        <w:t>My friends and I watched and sang along all of her greatest songs when she was on stage. There were also other performances of popular pop bands. We had a really great time. We ate some delicious burgers and spicy French fries. We also drank lots of sparkling water to keep cool</w:t>
      </w:r>
      <w:bookmarkEnd w:id="4"/>
      <w:r w:rsidRPr="00656055">
        <w:rPr>
          <w:rFonts w:asciiTheme="minorHAnsi" w:eastAsia="Times New Roman" w:hAnsiTheme="minorHAnsi" w:cstheme="minorHAnsi"/>
          <w:sz w:val="22"/>
          <w:szCs w:val="22"/>
          <w:lang w:eastAsia="en-US" w:bidi="ar-SA"/>
        </w:rPr>
        <w:t xml:space="preserve">. </w:t>
      </w:r>
      <w:bookmarkStart w:id="5" w:name="_Hlk159179192"/>
      <w:r w:rsidRPr="00656055">
        <w:rPr>
          <w:rFonts w:asciiTheme="minorHAnsi" w:eastAsia="Times New Roman" w:hAnsiTheme="minorHAnsi" w:cstheme="minorHAnsi"/>
          <w:sz w:val="22"/>
          <w:szCs w:val="22"/>
          <w:highlight w:val="yellow"/>
          <w:lang w:eastAsia="en-US" w:bidi="ar-SA"/>
        </w:rPr>
        <w:t>I wish you had been able to come with us.</w:t>
      </w:r>
    </w:p>
    <w:p w:rsidR="00494961" w:rsidRPr="00656055" w:rsidRDefault="00494961" w:rsidP="00494961">
      <w:pPr>
        <w:spacing w:before="0" w:after="0"/>
        <w:ind w:left="48" w:right="48"/>
        <w:rPr>
          <w:rFonts w:asciiTheme="minorHAnsi" w:eastAsia="Times New Roman" w:hAnsiTheme="minorHAnsi" w:cstheme="minorHAnsi"/>
          <w:sz w:val="22"/>
          <w:szCs w:val="22"/>
          <w:lang w:eastAsia="en-US" w:bidi="ar-SA"/>
        </w:rPr>
      </w:pPr>
      <w:bookmarkStart w:id="6" w:name="_Hlk159179386"/>
      <w:bookmarkEnd w:id="5"/>
      <w:r w:rsidRPr="00656055">
        <w:rPr>
          <w:rFonts w:asciiTheme="minorHAnsi" w:eastAsia="Times New Roman" w:hAnsiTheme="minorHAnsi" w:cstheme="minorHAnsi"/>
          <w:sz w:val="22"/>
          <w:szCs w:val="22"/>
          <w:lang w:eastAsia="en-US" w:bidi="ar-SA"/>
        </w:rPr>
        <w:t>Let me know how you are doing.</w:t>
      </w:r>
    </w:p>
    <w:bookmarkEnd w:id="6"/>
    <w:p w:rsidR="00494961" w:rsidRPr="00656055" w:rsidRDefault="00494961" w:rsidP="00494961">
      <w:pPr>
        <w:spacing w:before="0" w:after="0"/>
        <w:ind w:left="48" w:right="48"/>
        <w:rPr>
          <w:rFonts w:asciiTheme="minorHAnsi" w:eastAsia="Times New Roman" w:hAnsiTheme="minorHAnsi" w:cstheme="minorHAnsi"/>
          <w:sz w:val="22"/>
          <w:szCs w:val="22"/>
          <w:lang w:eastAsia="en-US" w:bidi="ar-SA"/>
        </w:rPr>
      </w:pPr>
      <w:r w:rsidRPr="00656055">
        <w:rPr>
          <w:rFonts w:asciiTheme="minorHAnsi" w:eastAsia="Times New Roman" w:hAnsiTheme="minorHAnsi" w:cstheme="minorHAnsi"/>
          <w:sz w:val="22"/>
          <w:szCs w:val="22"/>
          <w:lang w:eastAsia="en-US" w:bidi="ar-SA"/>
        </w:rPr>
        <w:lastRenderedPageBreak/>
        <w:t>Love</w:t>
      </w:r>
    </w:p>
    <w:p w:rsidR="00494961" w:rsidRPr="00656055" w:rsidRDefault="00494961" w:rsidP="00494961">
      <w:pPr>
        <w:spacing w:before="0" w:after="0"/>
        <w:ind w:left="48" w:right="48"/>
        <w:rPr>
          <w:rFonts w:asciiTheme="minorHAnsi" w:eastAsia="Times New Roman" w:hAnsiTheme="minorHAnsi" w:cstheme="minorHAnsi"/>
          <w:sz w:val="22"/>
          <w:szCs w:val="22"/>
          <w:lang w:eastAsia="en-US" w:bidi="ar-SA"/>
        </w:rPr>
      </w:pPr>
      <w:r w:rsidRPr="00656055">
        <w:rPr>
          <w:rFonts w:asciiTheme="minorHAnsi" w:eastAsia="Times New Roman" w:hAnsiTheme="minorHAnsi" w:cstheme="minorHAnsi"/>
          <w:sz w:val="22"/>
          <w:szCs w:val="22"/>
          <w:lang w:eastAsia="en-US" w:bidi="ar-SA"/>
        </w:rPr>
        <w:t>Lan</w:t>
      </w:r>
    </w:p>
    <w:p w:rsidR="00494961" w:rsidRPr="00963041" w:rsidRDefault="00627C4F" w:rsidP="00494961">
      <w:pPr>
        <w:tabs>
          <w:tab w:val="left" w:pos="283"/>
          <w:tab w:val="left" w:pos="2835"/>
          <w:tab w:val="left" w:pos="5386"/>
          <w:tab w:val="left" w:pos="7937"/>
        </w:tabs>
        <w:spacing w:before="0" w:after="0"/>
        <w:rPr>
          <w:rFonts w:asciiTheme="minorHAnsi" w:eastAsia="Calibri" w:hAnsiTheme="minorHAnsi" w:cstheme="minorHAnsi"/>
          <w:b/>
          <w:color w:val="auto"/>
          <w:sz w:val="22"/>
          <w:szCs w:val="22"/>
          <w:lang w:eastAsia="en-US" w:bidi="ar-SA"/>
        </w:rPr>
      </w:pPr>
      <w:r>
        <w:rPr>
          <w:rFonts w:asciiTheme="minorHAnsi" w:eastAsia="Calibri" w:hAnsiTheme="minorHAnsi" w:cstheme="minorHAnsi"/>
          <w:b/>
          <w:color w:val="auto"/>
          <w:sz w:val="22"/>
          <w:szCs w:val="22"/>
          <w:lang w:eastAsia="en-US" w:bidi="ar-SA"/>
        </w:rPr>
        <w:t>C-A-E-B-D</w:t>
      </w:r>
    </w:p>
    <w:p w:rsidR="00514905" w:rsidRPr="00963041" w:rsidRDefault="00514905" w:rsidP="00514905">
      <w:pPr>
        <w:tabs>
          <w:tab w:val="left" w:pos="283"/>
          <w:tab w:val="left" w:pos="2835"/>
          <w:tab w:val="left" w:pos="5386"/>
          <w:tab w:val="left" w:pos="7937"/>
        </w:tabs>
        <w:spacing w:before="0" w:after="0"/>
        <w:rPr>
          <w:rFonts w:asciiTheme="minorHAnsi" w:hAnsiTheme="minorHAnsi" w:cstheme="minorHAnsi"/>
          <w:b/>
          <w:i/>
          <w:color w:val="FF0000"/>
          <w:w w:val="105"/>
          <w:sz w:val="22"/>
          <w:szCs w:val="22"/>
        </w:rPr>
      </w:pPr>
      <w:r w:rsidRPr="00963041">
        <w:rPr>
          <w:rFonts w:asciiTheme="minorHAnsi" w:hAnsiTheme="minorHAnsi" w:cstheme="minorHAnsi"/>
          <w:b/>
          <w:color w:val="FF0000"/>
          <w:w w:val="105"/>
          <w:sz w:val="22"/>
          <w:szCs w:val="22"/>
        </w:rPr>
        <w:t>Question 2:</w:t>
      </w:r>
      <w:r w:rsidRPr="00963041">
        <w:rPr>
          <w:rFonts w:asciiTheme="minorHAnsi" w:hAnsiTheme="minorHAnsi" w:cstheme="minorHAnsi"/>
          <w:b/>
          <w:bCs/>
          <w:color w:val="10658E"/>
          <w:sz w:val="22"/>
          <w:szCs w:val="22"/>
          <w:shd w:val="clear" w:color="auto" w:fill="FFFFFF"/>
        </w:rPr>
        <w:t xml:space="preserve"> </w:t>
      </w:r>
      <w:r w:rsidRPr="00963041">
        <w:rPr>
          <w:rFonts w:asciiTheme="minorHAnsi" w:hAnsiTheme="minorHAnsi" w:cstheme="minorHAnsi"/>
          <w:b/>
          <w:bCs/>
          <w:i/>
          <w:color w:val="10658E"/>
          <w:sz w:val="22"/>
          <w:szCs w:val="22"/>
          <w:shd w:val="clear" w:color="auto" w:fill="FFFFFF"/>
        </w:rPr>
        <w:t xml:space="preserve">The paragraph is </w:t>
      </w:r>
      <w:r w:rsidRPr="00963041">
        <w:rPr>
          <w:rFonts w:asciiTheme="minorHAnsi" w:hAnsiTheme="minorHAnsi" w:cstheme="minorHAnsi"/>
          <w:b/>
          <w:bCs/>
          <w:i/>
          <w:iCs/>
          <w:sz w:val="22"/>
          <w:szCs w:val="22"/>
        </w:rPr>
        <w:t xml:space="preserve">about the benefits young Vietnamese people have gained since Viet Nam joined different international </w:t>
      </w:r>
      <w:proofErr w:type="gramStart"/>
      <w:r w:rsidRPr="00963041">
        <w:rPr>
          <w:rFonts w:asciiTheme="minorHAnsi" w:hAnsiTheme="minorHAnsi" w:cstheme="minorHAnsi"/>
          <w:b/>
          <w:bCs/>
          <w:i/>
          <w:iCs/>
          <w:sz w:val="22"/>
          <w:szCs w:val="22"/>
        </w:rPr>
        <w:t>organisations.</w:t>
      </w:r>
      <w:r w:rsidRPr="00963041">
        <w:rPr>
          <w:rFonts w:asciiTheme="minorHAnsi" w:hAnsiTheme="minorHAnsi" w:cstheme="minorHAnsi"/>
          <w:b/>
          <w:bCs/>
          <w:i/>
          <w:color w:val="10658E"/>
          <w:sz w:val="22"/>
          <w:szCs w:val="22"/>
          <w:shd w:val="clear" w:color="auto" w:fill="FFFFFF"/>
        </w:rPr>
        <w:t>.</w:t>
      </w:r>
      <w:proofErr w:type="gramEnd"/>
      <w:r w:rsidRPr="00963041">
        <w:rPr>
          <w:rFonts w:asciiTheme="minorHAnsi" w:hAnsiTheme="minorHAnsi" w:cstheme="minorHAnsi"/>
          <w:b/>
          <w:bCs/>
          <w:i/>
          <w:color w:val="10658E"/>
          <w:sz w:val="22"/>
          <w:szCs w:val="22"/>
          <w:shd w:val="clear" w:color="auto" w:fill="FFFFFF"/>
        </w:rPr>
        <w:t xml:space="preserve"> Below it </w:t>
      </w:r>
      <w:proofErr w:type="gramStart"/>
      <w:r w:rsidRPr="00963041">
        <w:rPr>
          <w:rFonts w:asciiTheme="minorHAnsi" w:hAnsiTheme="minorHAnsi" w:cstheme="minorHAnsi"/>
          <w:b/>
          <w:bCs/>
          <w:i/>
          <w:color w:val="10658E"/>
          <w:sz w:val="22"/>
          <w:szCs w:val="22"/>
          <w:shd w:val="clear" w:color="auto" w:fill="FFFFFF"/>
        </w:rPr>
        <w:t>are</w:t>
      </w:r>
      <w:proofErr w:type="gramEnd"/>
      <w:r w:rsidRPr="00963041">
        <w:rPr>
          <w:rFonts w:asciiTheme="minorHAnsi" w:hAnsiTheme="minorHAnsi" w:cstheme="minorHAnsi"/>
          <w:b/>
          <w:bCs/>
          <w:i/>
          <w:color w:val="10658E"/>
          <w:sz w:val="22"/>
          <w:szCs w:val="22"/>
          <w:shd w:val="clear" w:color="auto" w:fill="FFFFFF"/>
        </w:rPr>
        <w:t xml:space="preserve"> the details supporting each benefit. Put the details in the appropriate gaps.</w:t>
      </w:r>
    </w:p>
    <w:p w:rsidR="00627C4F" w:rsidRPr="0024240E" w:rsidRDefault="00627C4F" w:rsidP="00627C4F">
      <w:pPr>
        <w:spacing w:before="0" w:after="0"/>
        <w:rPr>
          <w:rFonts w:asciiTheme="minorHAnsi" w:eastAsiaTheme="minorEastAsia" w:hAnsiTheme="minorHAnsi" w:cstheme="minorHAnsi"/>
          <w:b/>
          <w:bCs/>
          <w:i/>
          <w:color w:val="006673"/>
          <w:kern w:val="24"/>
          <w:sz w:val="22"/>
          <w:szCs w:val="22"/>
          <w:lang w:eastAsia="en-US" w:bidi="ar-SA"/>
        </w:rPr>
      </w:pPr>
      <w:r>
        <w:rPr>
          <w:rFonts w:asciiTheme="minorHAnsi" w:eastAsiaTheme="minorEastAsia" w:hAnsiTheme="minorHAnsi" w:cstheme="minorHAnsi"/>
          <w:b/>
          <w:bCs/>
          <w:i/>
          <w:color w:val="006673"/>
          <w:kern w:val="24"/>
          <w:sz w:val="22"/>
          <w:szCs w:val="22"/>
          <w:lang w:eastAsia="en-US" w:bidi="ar-SA"/>
        </w:rPr>
        <w:t xml:space="preserve">HS sắp </w:t>
      </w:r>
      <w:proofErr w:type="gramStart"/>
      <w:r>
        <w:rPr>
          <w:rFonts w:asciiTheme="minorHAnsi" w:eastAsiaTheme="minorEastAsia" w:hAnsiTheme="minorHAnsi" w:cstheme="minorHAnsi"/>
          <w:b/>
          <w:bCs/>
          <w:i/>
          <w:color w:val="006673"/>
          <w:kern w:val="24"/>
          <w:sz w:val="22"/>
          <w:szCs w:val="22"/>
          <w:lang w:eastAsia="en-US" w:bidi="ar-SA"/>
        </w:rPr>
        <w:t>xếp  đúng</w:t>
      </w:r>
      <w:proofErr w:type="gramEnd"/>
      <w:r>
        <w:rPr>
          <w:rFonts w:asciiTheme="minorHAnsi" w:eastAsiaTheme="minorEastAsia" w:hAnsiTheme="minorHAnsi" w:cstheme="minorHAnsi"/>
          <w:b/>
          <w:bCs/>
          <w:i/>
          <w:color w:val="006673"/>
          <w:kern w:val="24"/>
          <w:sz w:val="22"/>
          <w:szCs w:val="22"/>
          <w:lang w:eastAsia="en-US" w:bidi="ar-SA"/>
        </w:rPr>
        <w:t xml:space="preserve"> được 0,5 điểm</w:t>
      </w:r>
    </w:p>
    <w:p w:rsidR="00494961" w:rsidRPr="00963041" w:rsidRDefault="00BC1132" w:rsidP="00494961">
      <w:pPr>
        <w:spacing w:before="0" w:after="0"/>
        <w:rPr>
          <w:rFonts w:asciiTheme="minorHAnsi" w:hAnsiTheme="minorHAnsi" w:cstheme="minorHAnsi"/>
          <w:sz w:val="22"/>
          <w:szCs w:val="22"/>
        </w:rPr>
      </w:pPr>
      <w:r>
        <w:rPr>
          <w:rFonts w:asciiTheme="minorHAnsi" w:hAnsiTheme="minorHAnsi" w:cstheme="minorHAnsi"/>
          <w:sz w:val="22"/>
          <w:szCs w:val="22"/>
        </w:rPr>
        <w:t xml:space="preserve">C. </w:t>
      </w:r>
      <w:r w:rsidR="00494961" w:rsidRPr="00963041">
        <w:rPr>
          <w:rFonts w:asciiTheme="minorHAnsi" w:hAnsiTheme="minorHAnsi" w:cstheme="minorHAnsi"/>
          <w:sz w:val="22"/>
          <w:szCs w:val="22"/>
        </w:rPr>
        <w:t>Young Vietnamese people have gained three main benefits of Viet Nam becoming a member of different international organisations.</w:t>
      </w:r>
    </w:p>
    <w:p w:rsidR="00BC1132" w:rsidRDefault="00BC1132" w:rsidP="00494961">
      <w:pPr>
        <w:spacing w:before="0" w:after="0"/>
        <w:rPr>
          <w:rFonts w:asciiTheme="minorHAnsi" w:hAnsiTheme="minorHAnsi" w:cstheme="minorHAnsi"/>
          <w:sz w:val="22"/>
          <w:szCs w:val="22"/>
        </w:rPr>
      </w:pPr>
      <w:r>
        <w:rPr>
          <w:rFonts w:asciiTheme="minorHAnsi" w:hAnsiTheme="minorHAnsi" w:cstheme="minorHAnsi"/>
          <w:sz w:val="22"/>
          <w:szCs w:val="22"/>
        </w:rPr>
        <w:t xml:space="preserve">D. </w:t>
      </w:r>
      <w:r w:rsidR="00494961" w:rsidRPr="00963041">
        <w:rPr>
          <w:rFonts w:asciiTheme="minorHAnsi" w:hAnsiTheme="minorHAnsi" w:cstheme="minorHAnsi"/>
          <w:sz w:val="22"/>
          <w:szCs w:val="22"/>
        </w:rPr>
        <w:t xml:space="preserve">First, they get better health care now. UNICEF, for example, has a lot of programmes to make sure all children get vaccinated to avoid some diseases. </w:t>
      </w:r>
    </w:p>
    <w:p w:rsidR="00BC1132" w:rsidRDefault="00BC1132" w:rsidP="00494961">
      <w:pPr>
        <w:spacing w:before="0" w:after="0"/>
        <w:rPr>
          <w:rFonts w:asciiTheme="minorHAnsi" w:hAnsiTheme="minorHAnsi" w:cstheme="minorHAnsi"/>
          <w:sz w:val="22"/>
          <w:szCs w:val="22"/>
        </w:rPr>
      </w:pPr>
      <w:r>
        <w:rPr>
          <w:rFonts w:asciiTheme="minorHAnsi" w:hAnsiTheme="minorHAnsi" w:cstheme="minorHAnsi"/>
          <w:sz w:val="22"/>
          <w:szCs w:val="22"/>
        </w:rPr>
        <w:t xml:space="preserve">B. </w:t>
      </w:r>
      <w:r w:rsidR="00494961" w:rsidRPr="00963041">
        <w:rPr>
          <w:rFonts w:asciiTheme="minorHAnsi" w:hAnsiTheme="minorHAnsi" w:cstheme="minorHAnsi"/>
          <w:sz w:val="22"/>
          <w:szCs w:val="22"/>
        </w:rPr>
        <w:t xml:space="preserve">Second, the quality in education has also improved. Now Viet Nam has a lot of education programmes which are as good as regional and international ones. </w:t>
      </w:r>
    </w:p>
    <w:p w:rsidR="00BC1132" w:rsidRDefault="0011491E" w:rsidP="00494961">
      <w:pPr>
        <w:spacing w:before="0" w:after="0"/>
        <w:rPr>
          <w:rFonts w:asciiTheme="minorHAnsi" w:hAnsiTheme="minorHAnsi" w:cstheme="minorHAnsi"/>
          <w:sz w:val="22"/>
          <w:szCs w:val="22"/>
        </w:rPr>
      </w:pPr>
      <w:r>
        <w:rPr>
          <w:rFonts w:asciiTheme="minorHAnsi" w:hAnsiTheme="minorHAnsi" w:cstheme="minorHAnsi"/>
          <w:sz w:val="22"/>
          <w:szCs w:val="22"/>
        </w:rPr>
        <w:t xml:space="preserve">A. </w:t>
      </w:r>
      <w:r w:rsidR="00494961" w:rsidRPr="00963041">
        <w:rPr>
          <w:rFonts w:asciiTheme="minorHAnsi" w:hAnsiTheme="minorHAnsi" w:cstheme="minorHAnsi"/>
          <w:sz w:val="22"/>
          <w:szCs w:val="22"/>
        </w:rPr>
        <w:t xml:space="preserve">This gives teenagers opportunities to get access to advanced knowledge or exchange education programmes in other countries. </w:t>
      </w:r>
    </w:p>
    <w:p w:rsidR="0011491E" w:rsidRDefault="0011491E" w:rsidP="00494961">
      <w:pPr>
        <w:spacing w:before="0" w:after="0"/>
        <w:rPr>
          <w:rFonts w:asciiTheme="minorHAnsi" w:hAnsiTheme="minorHAnsi" w:cstheme="minorHAnsi"/>
          <w:sz w:val="22"/>
          <w:szCs w:val="22"/>
        </w:rPr>
      </w:pPr>
      <w:r>
        <w:rPr>
          <w:rFonts w:asciiTheme="minorHAnsi" w:hAnsiTheme="minorHAnsi" w:cstheme="minorHAnsi"/>
          <w:sz w:val="22"/>
          <w:szCs w:val="22"/>
        </w:rPr>
        <w:t xml:space="preserve">F. </w:t>
      </w:r>
      <w:r w:rsidR="00494961" w:rsidRPr="00963041">
        <w:rPr>
          <w:rFonts w:asciiTheme="minorHAnsi" w:hAnsiTheme="minorHAnsi" w:cstheme="minorHAnsi"/>
          <w:sz w:val="22"/>
          <w:szCs w:val="22"/>
        </w:rPr>
        <w:t xml:space="preserve">Finally, various career choices are also open to teenagers these days. They are no longer limited to only state-owned organisations or family-owned businesses. </w:t>
      </w:r>
    </w:p>
    <w:p w:rsidR="0011491E" w:rsidRDefault="0011491E" w:rsidP="00494961">
      <w:pPr>
        <w:spacing w:before="0" w:after="0"/>
        <w:rPr>
          <w:rFonts w:asciiTheme="minorHAnsi" w:hAnsiTheme="minorHAnsi" w:cstheme="minorHAnsi"/>
          <w:sz w:val="22"/>
          <w:szCs w:val="22"/>
        </w:rPr>
      </w:pPr>
      <w:r>
        <w:rPr>
          <w:rFonts w:asciiTheme="minorHAnsi" w:hAnsiTheme="minorHAnsi" w:cstheme="minorHAnsi"/>
          <w:sz w:val="22"/>
          <w:szCs w:val="22"/>
        </w:rPr>
        <w:t xml:space="preserve">E. </w:t>
      </w:r>
      <w:r w:rsidR="00494961" w:rsidRPr="00963041">
        <w:rPr>
          <w:rFonts w:asciiTheme="minorHAnsi" w:hAnsiTheme="minorHAnsi" w:cstheme="minorHAnsi"/>
          <w:sz w:val="22"/>
          <w:szCs w:val="22"/>
        </w:rPr>
        <w:t xml:space="preserve">Instead, they may choose to work for global, local or private companies, depending on their abilities and preferences. </w:t>
      </w:r>
    </w:p>
    <w:p w:rsidR="00494961" w:rsidRDefault="0011491E" w:rsidP="00494961">
      <w:pPr>
        <w:spacing w:before="0" w:after="0"/>
        <w:rPr>
          <w:rFonts w:asciiTheme="minorHAnsi" w:hAnsiTheme="minorHAnsi" w:cstheme="minorHAnsi"/>
          <w:sz w:val="22"/>
          <w:szCs w:val="22"/>
        </w:rPr>
      </w:pPr>
      <w:r>
        <w:rPr>
          <w:rFonts w:asciiTheme="minorHAnsi" w:hAnsiTheme="minorHAnsi" w:cstheme="minorHAnsi"/>
          <w:sz w:val="22"/>
          <w:szCs w:val="22"/>
        </w:rPr>
        <w:t xml:space="preserve">G. </w:t>
      </w:r>
      <w:r w:rsidR="00494961" w:rsidRPr="00963041">
        <w:rPr>
          <w:rFonts w:asciiTheme="minorHAnsi" w:hAnsiTheme="minorHAnsi" w:cstheme="minorHAnsi"/>
          <w:sz w:val="22"/>
          <w:szCs w:val="22"/>
        </w:rPr>
        <w:t xml:space="preserve">In short, international organisations have definitely brought more advantages to young people in Viet Nam. </w:t>
      </w:r>
    </w:p>
    <w:p w:rsidR="00E608FB" w:rsidRDefault="00E608FB" w:rsidP="00494961">
      <w:pPr>
        <w:spacing w:before="0" w:after="0"/>
        <w:rPr>
          <w:rFonts w:asciiTheme="minorHAnsi" w:hAnsiTheme="minorHAnsi" w:cstheme="minorHAnsi"/>
          <w:sz w:val="22"/>
          <w:szCs w:val="22"/>
        </w:rPr>
      </w:pPr>
    </w:p>
    <w:p w:rsidR="00494961" w:rsidRDefault="0011491E" w:rsidP="00627C4F">
      <w:pPr>
        <w:tabs>
          <w:tab w:val="left" w:leader="underscore" w:pos="10348"/>
        </w:tabs>
        <w:spacing w:before="0" w:after="0"/>
        <w:rPr>
          <w:rFonts w:asciiTheme="minorHAnsi" w:hAnsiTheme="minorHAnsi" w:cstheme="minorHAnsi"/>
          <w:b/>
          <w:color w:val="FF0000"/>
          <w:sz w:val="22"/>
          <w:szCs w:val="22"/>
        </w:rPr>
      </w:pPr>
      <w:r w:rsidRPr="00627C4F">
        <w:rPr>
          <w:rFonts w:asciiTheme="minorHAnsi" w:hAnsiTheme="minorHAnsi" w:cstheme="minorHAnsi"/>
          <w:b/>
          <w:color w:val="FF0000"/>
          <w:sz w:val="22"/>
          <w:szCs w:val="22"/>
        </w:rPr>
        <w:t>C-D-B-A-F-E-G</w:t>
      </w:r>
    </w:p>
    <w:p w:rsidR="00627C4F" w:rsidRPr="00627C4F" w:rsidRDefault="00627C4F" w:rsidP="00627C4F">
      <w:pPr>
        <w:spacing w:before="0" w:after="0"/>
        <w:ind w:hanging="2"/>
        <w:rPr>
          <w:rFonts w:eastAsia="Times New Roman" w:cs="Times New Roman"/>
          <w:b/>
          <w:bCs/>
          <w:i/>
          <w:iCs/>
          <w:lang w:eastAsia="en-US" w:bidi="ar-SA"/>
        </w:rPr>
      </w:pPr>
      <w:r w:rsidRPr="00627C4F">
        <w:rPr>
          <w:rFonts w:eastAsia="Times New Roman"/>
          <w:b/>
          <w:i/>
        </w:rPr>
        <w:t xml:space="preserve">Write a short paragraph (100 - 120 words) about </w:t>
      </w:r>
      <w:r w:rsidRPr="00627C4F">
        <w:rPr>
          <w:rFonts w:asciiTheme="minorHAnsi" w:hAnsiTheme="minorHAnsi" w:cstheme="minorHAnsi"/>
          <w:b/>
          <w:bCs/>
          <w:i/>
          <w:iCs/>
          <w:sz w:val="22"/>
          <w:szCs w:val="22"/>
        </w:rPr>
        <w:t xml:space="preserve">the benefits of </w:t>
      </w:r>
      <w:r w:rsidRPr="00627C4F">
        <w:rPr>
          <w:rFonts w:eastAsia="Times New Roman"/>
          <w:b/>
          <w:i/>
        </w:rPr>
        <w:t>using the internet for learning purpose.</w:t>
      </w:r>
    </w:p>
    <w:p w:rsidR="00627C4F" w:rsidRPr="00D01254" w:rsidRDefault="00627C4F" w:rsidP="00627C4F">
      <w:pPr>
        <w:spacing w:after="0" w:line="276" w:lineRule="auto"/>
        <w:rPr>
          <w:b/>
        </w:rPr>
      </w:pPr>
      <w:r w:rsidRPr="00D01254">
        <w:rPr>
          <w:b/>
        </w:rPr>
        <w:t>HƯỚNG DẪN CHẤM BÀI VIẾT ĐOẠN VĂN (</w:t>
      </w:r>
      <w:r w:rsidRPr="00D01254">
        <w:rPr>
          <w:b/>
          <w:bCs/>
        </w:rPr>
        <w:t>1,</w:t>
      </w:r>
      <w:r>
        <w:rPr>
          <w:b/>
          <w:bCs/>
        </w:rPr>
        <w:t>0</w:t>
      </w:r>
      <w:r w:rsidRPr="00D01254">
        <w:rPr>
          <w:b/>
          <w:bCs/>
        </w:rPr>
        <w:t xml:space="preserve"> điểm)</w:t>
      </w:r>
    </w:p>
    <w:p w:rsidR="00627C4F" w:rsidRPr="00D01254" w:rsidRDefault="00627C4F" w:rsidP="00627C4F">
      <w:pPr>
        <w:spacing w:after="0" w:line="276" w:lineRule="auto"/>
        <w:rPr>
          <w:b/>
          <w:bCs/>
        </w:rPr>
      </w:pPr>
      <w:r w:rsidRPr="00D01254">
        <w:rPr>
          <w:b/>
          <w:bCs/>
        </w:rPr>
        <w:t>Giáo viên cho điểm mỗi thành phần ứng với mức độ nhận thức học sinh đạt được.</w:t>
      </w:r>
    </w:p>
    <w:p w:rsidR="00627C4F" w:rsidRPr="00D01254" w:rsidRDefault="00627C4F" w:rsidP="00627C4F">
      <w:pPr>
        <w:spacing w:after="0" w:line="276"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285"/>
        <w:gridCol w:w="2673"/>
        <w:gridCol w:w="2500"/>
        <w:gridCol w:w="2305"/>
      </w:tblGrid>
      <w:tr w:rsidR="00627C4F" w:rsidRPr="00D01254" w:rsidTr="00C5690F">
        <w:tc>
          <w:tcPr>
            <w:tcW w:w="0" w:type="auto"/>
            <w:shd w:val="clear" w:color="auto" w:fill="auto"/>
          </w:tcPr>
          <w:p w:rsidR="00627C4F" w:rsidRPr="00D01254" w:rsidRDefault="00627C4F" w:rsidP="00C5690F">
            <w:pPr>
              <w:spacing w:after="0" w:line="276" w:lineRule="auto"/>
              <w:jc w:val="center"/>
              <w:rPr>
                <w:b/>
                <w:bCs/>
              </w:rPr>
            </w:pPr>
            <w:r w:rsidRPr="00D01254">
              <w:rPr>
                <w:b/>
                <w:bCs/>
              </w:rPr>
              <w:t>Tổng:</w:t>
            </w:r>
          </w:p>
          <w:p w:rsidR="00627C4F" w:rsidRPr="00D01254" w:rsidRDefault="00627C4F" w:rsidP="00C5690F">
            <w:pPr>
              <w:spacing w:after="0" w:line="276" w:lineRule="auto"/>
              <w:jc w:val="center"/>
              <w:rPr>
                <w:b/>
                <w:bCs/>
              </w:rPr>
            </w:pPr>
            <w:r w:rsidRPr="00D01254">
              <w:rPr>
                <w:b/>
                <w:bCs/>
              </w:rPr>
              <w:t>1</w:t>
            </w:r>
            <w:r>
              <w:rPr>
                <w:b/>
                <w:bCs/>
              </w:rPr>
              <w:t>.0</w:t>
            </w:r>
            <w:r w:rsidRPr="00D01254">
              <w:rPr>
                <w:b/>
                <w:bCs/>
              </w:rPr>
              <w:t xml:space="preserve"> điểm</w:t>
            </w:r>
          </w:p>
        </w:tc>
        <w:tc>
          <w:tcPr>
            <w:tcW w:w="0" w:type="auto"/>
            <w:shd w:val="clear" w:color="auto" w:fill="auto"/>
          </w:tcPr>
          <w:p w:rsidR="00627C4F" w:rsidRPr="00D01254" w:rsidRDefault="00627C4F" w:rsidP="00C5690F">
            <w:pPr>
              <w:spacing w:after="0" w:line="276" w:lineRule="auto"/>
              <w:jc w:val="center"/>
              <w:rPr>
                <w:b/>
                <w:bCs/>
              </w:rPr>
            </w:pPr>
            <w:r>
              <w:rPr>
                <w:b/>
                <w:bCs/>
              </w:rPr>
              <w:t>Mức 1</w:t>
            </w:r>
          </w:p>
        </w:tc>
        <w:tc>
          <w:tcPr>
            <w:tcW w:w="0" w:type="auto"/>
            <w:shd w:val="clear" w:color="auto" w:fill="auto"/>
          </w:tcPr>
          <w:p w:rsidR="00627C4F" w:rsidRPr="00D01254" w:rsidRDefault="00627C4F" w:rsidP="00C5690F">
            <w:pPr>
              <w:spacing w:after="0" w:line="276" w:lineRule="auto"/>
              <w:jc w:val="center"/>
              <w:rPr>
                <w:b/>
                <w:bCs/>
              </w:rPr>
            </w:pPr>
            <w:r>
              <w:rPr>
                <w:b/>
                <w:bCs/>
              </w:rPr>
              <w:t>Mức 2</w:t>
            </w:r>
          </w:p>
        </w:tc>
        <w:tc>
          <w:tcPr>
            <w:tcW w:w="0" w:type="auto"/>
            <w:shd w:val="clear" w:color="auto" w:fill="auto"/>
          </w:tcPr>
          <w:p w:rsidR="00627C4F" w:rsidRPr="00D01254" w:rsidRDefault="00627C4F" w:rsidP="00C5690F">
            <w:pPr>
              <w:spacing w:after="0" w:line="276" w:lineRule="auto"/>
              <w:jc w:val="center"/>
              <w:rPr>
                <w:b/>
                <w:bCs/>
              </w:rPr>
            </w:pPr>
            <w:r>
              <w:rPr>
                <w:b/>
                <w:bCs/>
              </w:rPr>
              <w:t>Mức 3</w:t>
            </w:r>
          </w:p>
        </w:tc>
        <w:tc>
          <w:tcPr>
            <w:tcW w:w="0" w:type="auto"/>
            <w:shd w:val="clear" w:color="auto" w:fill="auto"/>
          </w:tcPr>
          <w:p w:rsidR="00627C4F" w:rsidRPr="00D01254" w:rsidRDefault="00627C4F" w:rsidP="00C5690F">
            <w:pPr>
              <w:spacing w:after="0" w:line="276" w:lineRule="auto"/>
              <w:jc w:val="center"/>
              <w:rPr>
                <w:b/>
                <w:bCs/>
              </w:rPr>
            </w:pPr>
            <w:r>
              <w:rPr>
                <w:b/>
                <w:bCs/>
              </w:rPr>
              <w:t>Mức 4</w:t>
            </w:r>
          </w:p>
        </w:tc>
      </w:tr>
      <w:tr w:rsidR="00627C4F" w:rsidRPr="00D01254" w:rsidTr="00C5690F">
        <w:tc>
          <w:tcPr>
            <w:tcW w:w="0" w:type="auto"/>
            <w:shd w:val="clear" w:color="auto" w:fill="auto"/>
          </w:tcPr>
          <w:p w:rsidR="00627C4F" w:rsidRPr="00D01254" w:rsidRDefault="00627C4F" w:rsidP="00C5690F">
            <w:pPr>
              <w:spacing w:after="0" w:line="276" w:lineRule="auto"/>
              <w:jc w:val="center"/>
              <w:rPr>
                <w:b/>
                <w:bCs/>
              </w:rPr>
            </w:pPr>
            <w:r w:rsidRPr="00D01254">
              <w:rPr>
                <w:b/>
                <w:bCs/>
              </w:rPr>
              <w:t>Nội dung</w:t>
            </w:r>
          </w:p>
          <w:p w:rsidR="00627C4F" w:rsidRPr="00D01254" w:rsidRDefault="00627C4F" w:rsidP="00C5690F">
            <w:pPr>
              <w:spacing w:after="0" w:line="276" w:lineRule="auto"/>
              <w:jc w:val="center"/>
              <w:rPr>
                <w:b/>
                <w:bCs/>
              </w:rPr>
            </w:pPr>
            <w:r w:rsidRPr="00D01254">
              <w:rPr>
                <w:b/>
                <w:bCs/>
              </w:rPr>
              <w:t>(0,</w:t>
            </w:r>
            <w:r>
              <w:rPr>
                <w:b/>
                <w:bCs/>
              </w:rPr>
              <w:t>4</w:t>
            </w:r>
            <w:r w:rsidRPr="00D01254">
              <w:rPr>
                <w:b/>
                <w:bCs/>
              </w:rPr>
              <w:t>đ)</w:t>
            </w:r>
          </w:p>
        </w:tc>
        <w:tc>
          <w:tcPr>
            <w:tcW w:w="0" w:type="auto"/>
            <w:shd w:val="clear" w:color="auto" w:fill="auto"/>
          </w:tcPr>
          <w:p w:rsidR="00627C4F" w:rsidRPr="00D01254" w:rsidRDefault="00627C4F" w:rsidP="00C5690F">
            <w:pPr>
              <w:spacing w:after="0" w:line="276" w:lineRule="auto"/>
              <w:jc w:val="center"/>
              <w:rPr>
                <w:b/>
                <w:bCs/>
              </w:rPr>
            </w:pPr>
            <w:r w:rsidRPr="00D01254">
              <w:rPr>
                <w:b/>
                <w:bCs/>
              </w:rPr>
              <w:t>(0,1đ)</w:t>
            </w:r>
          </w:p>
          <w:p w:rsidR="00627C4F" w:rsidRPr="00D01254" w:rsidRDefault="00627C4F" w:rsidP="00C5690F">
            <w:pPr>
              <w:spacing w:after="0" w:line="276" w:lineRule="auto"/>
            </w:pPr>
            <w:r w:rsidRPr="00D01254">
              <w:t>- Trả lời ở mức tối thiếu yêu cầu của bài. Bài viết có câu chủ đề và các thành phần cơ bản.</w:t>
            </w:r>
          </w:p>
          <w:p w:rsidR="00627C4F" w:rsidRPr="00D01254" w:rsidRDefault="00627C4F" w:rsidP="00C5690F">
            <w:pPr>
              <w:spacing w:after="0" w:line="276" w:lineRule="auto"/>
            </w:pPr>
            <w:r w:rsidRPr="00D01254">
              <w:t>- Viết được một số ý chính nhưng có chỗ diễn đạt không rõ, bị lặp ý, không liên quan, gây khó hiểu cho người đọc.</w:t>
            </w:r>
          </w:p>
          <w:p w:rsidR="00627C4F" w:rsidRPr="00D01254" w:rsidRDefault="00627C4F" w:rsidP="00C5690F">
            <w:pPr>
              <w:spacing w:after="0" w:line="276" w:lineRule="auto"/>
            </w:pPr>
          </w:p>
        </w:tc>
        <w:tc>
          <w:tcPr>
            <w:tcW w:w="0" w:type="auto"/>
            <w:shd w:val="clear" w:color="auto" w:fill="auto"/>
          </w:tcPr>
          <w:p w:rsidR="00627C4F" w:rsidRPr="00D01254" w:rsidRDefault="00627C4F" w:rsidP="00C5690F">
            <w:pPr>
              <w:spacing w:after="0" w:line="276" w:lineRule="auto"/>
              <w:jc w:val="center"/>
              <w:rPr>
                <w:b/>
                <w:bCs/>
              </w:rPr>
            </w:pPr>
            <w:r w:rsidRPr="00D01254">
              <w:rPr>
                <w:b/>
                <w:bCs/>
              </w:rPr>
              <w:t>(0,2đ)</w:t>
            </w:r>
          </w:p>
          <w:p w:rsidR="00627C4F" w:rsidRPr="00D01254" w:rsidRDefault="00627C4F" w:rsidP="00C5690F">
            <w:pPr>
              <w:spacing w:after="0" w:line="276" w:lineRule="auto"/>
            </w:pPr>
            <w:r w:rsidRPr="00D01254">
              <w:t>- Trả lời được cơ bản yêu cầu của bài. Bài viết có câu chủ đề. Các thành phần cơ bản đều được phát triển, đôi khi có chỗ phát triển chưa cân xứng.</w:t>
            </w:r>
          </w:p>
          <w:p w:rsidR="00627C4F" w:rsidRPr="00D01254" w:rsidRDefault="00627C4F" w:rsidP="00C5690F">
            <w:pPr>
              <w:spacing w:after="0" w:line="276" w:lineRule="auto"/>
            </w:pPr>
            <w:r w:rsidRPr="00D01254">
              <w:t>- Viết được cơ bản đủ ý chính. Có một vài ý không liên quan, gây khó hiểu cho người đọc.</w:t>
            </w:r>
          </w:p>
          <w:p w:rsidR="00627C4F" w:rsidRPr="00D01254" w:rsidRDefault="00627C4F" w:rsidP="00C5690F">
            <w:pPr>
              <w:spacing w:after="0" w:line="276" w:lineRule="auto"/>
            </w:pPr>
            <w:r w:rsidRPr="00D01254">
              <w:t>- Có đôi chỗ dẫn chứng còn chưa phù hợp.</w:t>
            </w:r>
          </w:p>
        </w:tc>
        <w:tc>
          <w:tcPr>
            <w:tcW w:w="0" w:type="auto"/>
            <w:shd w:val="clear" w:color="auto" w:fill="auto"/>
          </w:tcPr>
          <w:p w:rsidR="00627C4F" w:rsidRPr="00D01254" w:rsidRDefault="00627C4F" w:rsidP="00C5690F">
            <w:pPr>
              <w:spacing w:after="0" w:line="276" w:lineRule="auto"/>
              <w:jc w:val="center"/>
              <w:rPr>
                <w:b/>
                <w:bCs/>
              </w:rPr>
            </w:pPr>
            <w:r w:rsidRPr="00D01254">
              <w:rPr>
                <w:b/>
                <w:bCs/>
              </w:rPr>
              <w:t>(0,3đ)</w:t>
            </w:r>
          </w:p>
          <w:p w:rsidR="00627C4F" w:rsidRPr="00D01254" w:rsidRDefault="00627C4F" w:rsidP="00C5690F">
            <w:pPr>
              <w:spacing w:after="0" w:line="276" w:lineRule="auto"/>
            </w:pPr>
            <w:r w:rsidRPr="00D01254">
              <w:t>- Trả lời khá đầy đủ yêu cầu của bài. Bài viết có câu chủ đề. Các thành phần cơ bản được phát triển tương đối kỹ, logic và cân xứng.</w:t>
            </w:r>
          </w:p>
          <w:p w:rsidR="00627C4F" w:rsidRPr="00D01254" w:rsidRDefault="00627C4F" w:rsidP="00C5690F">
            <w:pPr>
              <w:spacing w:after="0" w:line="276" w:lineRule="auto"/>
            </w:pPr>
            <w:r w:rsidRPr="00D01254">
              <w:t xml:space="preserve">- Viết đủ ý chính, các ý có liên quan đến chủ đề. </w:t>
            </w:r>
          </w:p>
          <w:p w:rsidR="00627C4F" w:rsidRPr="00D01254" w:rsidRDefault="00627C4F" w:rsidP="00C5690F">
            <w:pPr>
              <w:spacing w:after="0" w:line="276" w:lineRule="auto"/>
            </w:pPr>
          </w:p>
          <w:p w:rsidR="00627C4F" w:rsidRPr="00D01254" w:rsidRDefault="00627C4F" w:rsidP="00C5690F">
            <w:pPr>
              <w:spacing w:after="0" w:line="276" w:lineRule="auto"/>
            </w:pPr>
            <w:r w:rsidRPr="00D01254">
              <w:t>- Dẫn chứng phù hợp, khá thuyết phục.</w:t>
            </w:r>
          </w:p>
          <w:p w:rsidR="00627C4F" w:rsidRPr="00D01254" w:rsidRDefault="00627C4F" w:rsidP="00C5690F">
            <w:pPr>
              <w:spacing w:after="0" w:line="276" w:lineRule="auto"/>
            </w:pPr>
          </w:p>
        </w:tc>
        <w:tc>
          <w:tcPr>
            <w:tcW w:w="0" w:type="auto"/>
            <w:shd w:val="clear" w:color="auto" w:fill="auto"/>
          </w:tcPr>
          <w:p w:rsidR="00627C4F" w:rsidRPr="00D01254" w:rsidRDefault="00627C4F" w:rsidP="00C5690F">
            <w:pPr>
              <w:spacing w:after="0" w:line="276" w:lineRule="auto"/>
              <w:jc w:val="center"/>
              <w:rPr>
                <w:b/>
                <w:bCs/>
              </w:rPr>
            </w:pPr>
            <w:r w:rsidRPr="00D01254">
              <w:rPr>
                <w:b/>
                <w:bCs/>
              </w:rPr>
              <w:t>(0,4đ)</w:t>
            </w:r>
          </w:p>
          <w:p w:rsidR="00627C4F" w:rsidRPr="00D01254" w:rsidRDefault="00627C4F" w:rsidP="00C5690F">
            <w:pPr>
              <w:spacing w:after="0" w:line="276" w:lineRule="auto"/>
            </w:pPr>
            <w:r w:rsidRPr="00D01254">
              <w:t>- Trả lời đầy đủ yêu cầu của bài. Bài viết có câu chủ đề. Các thành phần cơ bản được phát triển kỹ, logic, cân xứng.</w:t>
            </w:r>
          </w:p>
          <w:p w:rsidR="00627C4F" w:rsidRPr="00D01254" w:rsidRDefault="00627C4F" w:rsidP="00C5690F">
            <w:pPr>
              <w:spacing w:after="0" w:line="276" w:lineRule="auto"/>
            </w:pPr>
          </w:p>
          <w:p w:rsidR="00627C4F" w:rsidRPr="00D01254" w:rsidRDefault="00627C4F" w:rsidP="00C5690F">
            <w:pPr>
              <w:spacing w:after="0" w:line="276" w:lineRule="auto"/>
            </w:pPr>
            <w:r w:rsidRPr="00D01254">
              <w:t>- Đủ ý, các ý thống nhất, có liên quan chặt chẽ.</w:t>
            </w:r>
          </w:p>
          <w:p w:rsidR="00627C4F" w:rsidRPr="00D01254" w:rsidRDefault="00627C4F" w:rsidP="00C5690F">
            <w:pPr>
              <w:spacing w:after="0" w:line="276" w:lineRule="auto"/>
            </w:pPr>
            <w:r w:rsidRPr="00D01254">
              <w:t>- Dẫn chứng hay và thuyết phục.</w:t>
            </w:r>
          </w:p>
        </w:tc>
      </w:tr>
      <w:tr w:rsidR="00627C4F" w:rsidRPr="00D01254" w:rsidTr="00C5690F">
        <w:tc>
          <w:tcPr>
            <w:tcW w:w="0" w:type="auto"/>
            <w:shd w:val="clear" w:color="auto" w:fill="auto"/>
          </w:tcPr>
          <w:p w:rsidR="00627C4F" w:rsidRPr="00D01254" w:rsidRDefault="00627C4F" w:rsidP="00C5690F">
            <w:pPr>
              <w:spacing w:after="0" w:line="276" w:lineRule="auto"/>
              <w:jc w:val="center"/>
              <w:rPr>
                <w:b/>
                <w:bCs/>
              </w:rPr>
            </w:pPr>
            <w:r w:rsidRPr="00D01254">
              <w:rPr>
                <w:b/>
                <w:bCs/>
              </w:rPr>
              <w:t>Tổ chức thông tin và tính liên kết (0,</w:t>
            </w:r>
            <w:r>
              <w:rPr>
                <w:b/>
                <w:bCs/>
              </w:rPr>
              <w:t>2</w:t>
            </w:r>
            <w:r w:rsidRPr="00D01254">
              <w:rPr>
                <w:b/>
                <w:bCs/>
              </w:rPr>
              <w:t>đ)</w:t>
            </w:r>
          </w:p>
        </w:tc>
        <w:tc>
          <w:tcPr>
            <w:tcW w:w="0" w:type="auto"/>
            <w:shd w:val="clear" w:color="auto" w:fill="auto"/>
          </w:tcPr>
          <w:p w:rsidR="00627C4F" w:rsidRPr="00D01254" w:rsidRDefault="00627C4F" w:rsidP="00C5690F">
            <w:pPr>
              <w:spacing w:after="0" w:line="276" w:lineRule="auto"/>
              <w:jc w:val="center"/>
              <w:rPr>
                <w:b/>
                <w:bCs/>
              </w:rPr>
            </w:pPr>
            <w:r w:rsidRPr="00D01254">
              <w:rPr>
                <w:b/>
                <w:bCs/>
              </w:rPr>
              <w:t>(0,05đ)</w:t>
            </w:r>
          </w:p>
          <w:p w:rsidR="00627C4F" w:rsidRPr="00D01254" w:rsidRDefault="00627C4F" w:rsidP="00C5690F">
            <w:pPr>
              <w:spacing w:after="0" w:line="276" w:lineRule="auto"/>
            </w:pPr>
            <w:r w:rsidRPr="00D01254">
              <w:t>- Thông tin bị lặp và ảnh hưởng đến diễn đạt.</w:t>
            </w:r>
          </w:p>
          <w:p w:rsidR="00627C4F" w:rsidRPr="00D01254" w:rsidRDefault="00627C4F" w:rsidP="00C5690F">
            <w:pPr>
              <w:spacing w:after="0" w:line="276" w:lineRule="auto"/>
            </w:pPr>
            <w:r w:rsidRPr="00D01254">
              <w:lastRenderedPageBreak/>
              <w:t>- Sắp xếp ý thiếu logic, thiếu tính liên kết.</w:t>
            </w:r>
          </w:p>
          <w:p w:rsidR="00627C4F" w:rsidRPr="00D01254" w:rsidRDefault="00627C4F" w:rsidP="00C5690F">
            <w:pPr>
              <w:spacing w:after="0" w:line="276" w:lineRule="auto"/>
            </w:pPr>
            <w:r w:rsidRPr="00D01254">
              <w:t xml:space="preserve">- Ít sử dụng hoặc sử dụng lặp các phương tiện kết nối, hoặc sử dụng các phương tiện kết nối chưa chính xác. </w:t>
            </w:r>
          </w:p>
        </w:tc>
        <w:tc>
          <w:tcPr>
            <w:tcW w:w="0" w:type="auto"/>
            <w:shd w:val="clear" w:color="auto" w:fill="auto"/>
          </w:tcPr>
          <w:p w:rsidR="00627C4F" w:rsidRPr="00D01254" w:rsidRDefault="00627C4F" w:rsidP="00C5690F">
            <w:pPr>
              <w:spacing w:after="0" w:line="276" w:lineRule="auto"/>
              <w:jc w:val="center"/>
              <w:rPr>
                <w:b/>
                <w:bCs/>
              </w:rPr>
            </w:pPr>
            <w:r w:rsidRPr="00D01254">
              <w:rPr>
                <w:b/>
                <w:bCs/>
              </w:rPr>
              <w:lastRenderedPageBreak/>
              <w:t>(0,1đ)</w:t>
            </w:r>
          </w:p>
          <w:p w:rsidR="00627C4F" w:rsidRPr="00D01254" w:rsidRDefault="00627C4F" w:rsidP="00C5690F">
            <w:pPr>
              <w:spacing w:after="0" w:line="276" w:lineRule="auto"/>
            </w:pPr>
            <w:r w:rsidRPr="00D01254">
              <w:t>- Thông tin còn bị lặp.</w:t>
            </w:r>
          </w:p>
          <w:p w:rsidR="00627C4F" w:rsidRPr="00D01254" w:rsidRDefault="00627C4F" w:rsidP="00C5690F">
            <w:pPr>
              <w:spacing w:after="0" w:line="276" w:lineRule="auto"/>
            </w:pPr>
          </w:p>
          <w:p w:rsidR="00627C4F" w:rsidRPr="00D01254" w:rsidRDefault="00627C4F" w:rsidP="00C5690F">
            <w:pPr>
              <w:spacing w:after="0" w:line="276" w:lineRule="auto"/>
            </w:pPr>
            <w:r w:rsidRPr="00D01254">
              <w:t xml:space="preserve">- Sắp xếp các ý có logic, </w:t>
            </w:r>
            <w:r w:rsidRPr="00D01254">
              <w:lastRenderedPageBreak/>
              <w:t>có tính liên kết, mặc dù tính mạch lạc giữa các câu còn thấp hoặc máy móc.</w:t>
            </w:r>
          </w:p>
          <w:p w:rsidR="00627C4F" w:rsidRPr="00D01254" w:rsidRDefault="00627C4F" w:rsidP="00C5690F">
            <w:pPr>
              <w:spacing w:after="0" w:line="276" w:lineRule="auto"/>
            </w:pPr>
            <w:r w:rsidRPr="00D01254">
              <w:t>- Sử dụng các phương tiện kết nối tuy còn đơn giản nhưng đúng nghĩa.</w:t>
            </w:r>
          </w:p>
          <w:p w:rsidR="00627C4F" w:rsidRPr="00D01254" w:rsidRDefault="00627C4F" w:rsidP="00C5690F">
            <w:pPr>
              <w:spacing w:after="0" w:line="276" w:lineRule="auto"/>
            </w:pPr>
          </w:p>
        </w:tc>
        <w:tc>
          <w:tcPr>
            <w:tcW w:w="0" w:type="auto"/>
            <w:shd w:val="clear" w:color="auto" w:fill="auto"/>
          </w:tcPr>
          <w:p w:rsidR="00627C4F" w:rsidRPr="00D01254" w:rsidRDefault="00627C4F" w:rsidP="00C5690F">
            <w:pPr>
              <w:spacing w:after="0" w:line="276" w:lineRule="auto"/>
              <w:jc w:val="center"/>
              <w:rPr>
                <w:b/>
                <w:bCs/>
              </w:rPr>
            </w:pPr>
            <w:r w:rsidRPr="00D01254">
              <w:rPr>
                <w:b/>
                <w:bCs/>
              </w:rPr>
              <w:lastRenderedPageBreak/>
              <w:t>(0,15đ)</w:t>
            </w:r>
          </w:p>
          <w:p w:rsidR="00627C4F" w:rsidRPr="00D01254" w:rsidRDefault="00627C4F" w:rsidP="00C5690F">
            <w:pPr>
              <w:spacing w:after="0" w:line="276" w:lineRule="auto"/>
            </w:pPr>
            <w:r w:rsidRPr="00D01254">
              <w:t>- Thông tin ít khi bị lặp.</w:t>
            </w:r>
          </w:p>
          <w:p w:rsidR="00627C4F" w:rsidRPr="00D01254" w:rsidRDefault="00627C4F" w:rsidP="00C5690F">
            <w:pPr>
              <w:spacing w:after="0" w:line="276" w:lineRule="auto"/>
            </w:pPr>
          </w:p>
          <w:p w:rsidR="00627C4F" w:rsidRPr="00D01254" w:rsidRDefault="00627C4F" w:rsidP="00C5690F">
            <w:pPr>
              <w:spacing w:after="0" w:line="276" w:lineRule="auto"/>
            </w:pPr>
            <w:r w:rsidRPr="00D01254">
              <w:lastRenderedPageBreak/>
              <w:t>- Sắp xếp ý logic, mạch lạc, dễ đọc, dễ hiểu.</w:t>
            </w:r>
          </w:p>
          <w:p w:rsidR="00627C4F" w:rsidRPr="00D01254" w:rsidRDefault="00627C4F" w:rsidP="00C5690F">
            <w:pPr>
              <w:spacing w:after="0" w:line="276" w:lineRule="auto"/>
            </w:pPr>
          </w:p>
          <w:p w:rsidR="00627C4F" w:rsidRPr="00D01254" w:rsidRDefault="00627C4F" w:rsidP="00C5690F">
            <w:pPr>
              <w:spacing w:after="0" w:line="276" w:lineRule="auto"/>
            </w:pPr>
            <w:r w:rsidRPr="00D01254">
              <w:t xml:space="preserve">- Sử dụng khá đa dạng và chính xác các phương tiên kết nối. </w:t>
            </w:r>
          </w:p>
        </w:tc>
        <w:tc>
          <w:tcPr>
            <w:tcW w:w="0" w:type="auto"/>
            <w:shd w:val="clear" w:color="auto" w:fill="auto"/>
          </w:tcPr>
          <w:p w:rsidR="00627C4F" w:rsidRPr="00D01254" w:rsidRDefault="00627C4F" w:rsidP="00C5690F">
            <w:pPr>
              <w:spacing w:after="0" w:line="276" w:lineRule="auto"/>
              <w:jc w:val="center"/>
              <w:rPr>
                <w:b/>
                <w:bCs/>
              </w:rPr>
            </w:pPr>
            <w:r w:rsidRPr="00D01254">
              <w:rPr>
                <w:b/>
                <w:bCs/>
              </w:rPr>
              <w:lastRenderedPageBreak/>
              <w:t>(0,2đ)</w:t>
            </w:r>
          </w:p>
          <w:p w:rsidR="00627C4F" w:rsidRPr="00D01254" w:rsidRDefault="00627C4F" w:rsidP="00C5690F">
            <w:pPr>
              <w:spacing w:after="0" w:line="276" w:lineRule="auto"/>
            </w:pPr>
            <w:r w:rsidRPr="00D01254">
              <w:t>- Thông tin không bị lặp.</w:t>
            </w:r>
          </w:p>
          <w:p w:rsidR="00627C4F" w:rsidRPr="00D01254" w:rsidRDefault="00627C4F" w:rsidP="00C5690F">
            <w:pPr>
              <w:spacing w:after="0" w:line="276" w:lineRule="auto"/>
            </w:pPr>
            <w:r w:rsidRPr="00D01254">
              <w:t xml:space="preserve">- Sắp xếp ý logic, </w:t>
            </w:r>
            <w:r w:rsidRPr="00D01254">
              <w:lastRenderedPageBreak/>
              <w:t>mạch lạc cao. Bài viết có tổng thể hài hòa, trôi chảy, uyển chuyển, tự nhiên.</w:t>
            </w:r>
          </w:p>
          <w:p w:rsidR="00627C4F" w:rsidRPr="00D01254" w:rsidRDefault="00627C4F" w:rsidP="00C5690F">
            <w:pPr>
              <w:spacing w:after="0" w:line="276" w:lineRule="auto"/>
            </w:pPr>
            <w:r w:rsidRPr="00D01254">
              <w:t xml:space="preserve">- Sử dụng đa dạng và chính xác các phương tiện kết nối. </w:t>
            </w:r>
          </w:p>
        </w:tc>
      </w:tr>
      <w:tr w:rsidR="00627C4F" w:rsidRPr="00D01254" w:rsidTr="00C5690F">
        <w:tc>
          <w:tcPr>
            <w:tcW w:w="0" w:type="auto"/>
            <w:shd w:val="clear" w:color="auto" w:fill="auto"/>
          </w:tcPr>
          <w:p w:rsidR="00627C4F" w:rsidRPr="00D01254" w:rsidRDefault="00627C4F" w:rsidP="00C5690F">
            <w:pPr>
              <w:spacing w:after="0" w:line="276" w:lineRule="auto"/>
              <w:jc w:val="center"/>
              <w:rPr>
                <w:b/>
                <w:bCs/>
              </w:rPr>
            </w:pPr>
            <w:r w:rsidRPr="00D01254">
              <w:rPr>
                <w:b/>
                <w:bCs/>
              </w:rPr>
              <w:lastRenderedPageBreak/>
              <w:t>Từ vựng</w:t>
            </w:r>
          </w:p>
          <w:p w:rsidR="00627C4F" w:rsidRPr="00D01254" w:rsidRDefault="00627C4F" w:rsidP="00C5690F">
            <w:pPr>
              <w:spacing w:after="0" w:line="276" w:lineRule="auto"/>
              <w:jc w:val="center"/>
              <w:rPr>
                <w:b/>
                <w:bCs/>
              </w:rPr>
            </w:pPr>
            <w:r w:rsidRPr="00D01254">
              <w:rPr>
                <w:b/>
                <w:bCs/>
              </w:rPr>
              <w:t>(0,</w:t>
            </w:r>
            <w:r>
              <w:rPr>
                <w:b/>
                <w:bCs/>
              </w:rPr>
              <w:t>2</w:t>
            </w:r>
            <w:r w:rsidRPr="00D01254">
              <w:rPr>
                <w:b/>
                <w:bCs/>
              </w:rPr>
              <w:t>đ)</w:t>
            </w:r>
          </w:p>
        </w:tc>
        <w:tc>
          <w:tcPr>
            <w:tcW w:w="0" w:type="auto"/>
            <w:shd w:val="clear" w:color="auto" w:fill="auto"/>
          </w:tcPr>
          <w:p w:rsidR="00627C4F" w:rsidRPr="00D01254" w:rsidRDefault="00627C4F" w:rsidP="00C5690F">
            <w:pPr>
              <w:spacing w:after="0" w:line="276" w:lineRule="auto"/>
              <w:jc w:val="center"/>
              <w:rPr>
                <w:b/>
                <w:bCs/>
              </w:rPr>
            </w:pPr>
            <w:r w:rsidRPr="00D01254">
              <w:rPr>
                <w:b/>
                <w:bCs/>
              </w:rPr>
              <w:t>(0,</w:t>
            </w:r>
            <w:r>
              <w:rPr>
                <w:b/>
                <w:bCs/>
              </w:rPr>
              <w:t>05</w:t>
            </w:r>
            <w:r w:rsidRPr="00D01254">
              <w:rPr>
                <w:b/>
                <w:bCs/>
              </w:rPr>
              <w:t>đ)</w:t>
            </w:r>
          </w:p>
          <w:p w:rsidR="00627C4F" w:rsidRPr="00D01254" w:rsidRDefault="00627C4F" w:rsidP="00C5690F">
            <w:pPr>
              <w:spacing w:after="0" w:line="276" w:lineRule="auto"/>
            </w:pPr>
            <w:r w:rsidRPr="00D01254">
              <w:t>- Từ vựng liên quan đến chủ đề hạn chế, lặp, hoặc không phù hợp.</w:t>
            </w:r>
          </w:p>
          <w:p w:rsidR="00627C4F" w:rsidRPr="00D01254" w:rsidRDefault="00627C4F" w:rsidP="00C5690F">
            <w:pPr>
              <w:spacing w:after="0" w:line="276" w:lineRule="auto"/>
            </w:pPr>
          </w:p>
          <w:p w:rsidR="00627C4F" w:rsidRPr="00D01254" w:rsidRDefault="00627C4F" w:rsidP="00C5690F">
            <w:pPr>
              <w:spacing w:after="0" w:line="276" w:lineRule="auto"/>
            </w:pPr>
            <w:r w:rsidRPr="00D01254">
              <w:t>- Dạng từ, chính tả còn viết sai, gây hiểu lầm hoặc khó chịu cho người đọc.</w:t>
            </w:r>
          </w:p>
        </w:tc>
        <w:tc>
          <w:tcPr>
            <w:tcW w:w="0" w:type="auto"/>
            <w:shd w:val="clear" w:color="auto" w:fill="auto"/>
          </w:tcPr>
          <w:p w:rsidR="00627C4F" w:rsidRPr="00D01254" w:rsidRDefault="00627C4F" w:rsidP="00C5690F">
            <w:pPr>
              <w:spacing w:after="0" w:line="276" w:lineRule="auto"/>
              <w:jc w:val="center"/>
              <w:rPr>
                <w:b/>
                <w:bCs/>
              </w:rPr>
            </w:pPr>
            <w:r w:rsidRPr="00D01254">
              <w:rPr>
                <w:b/>
                <w:bCs/>
              </w:rPr>
              <w:t>(0,</w:t>
            </w:r>
            <w:r>
              <w:rPr>
                <w:b/>
                <w:bCs/>
              </w:rPr>
              <w:t>1</w:t>
            </w:r>
            <w:r w:rsidRPr="00D01254">
              <w:rPr>
                <w:b/>
                <w:bCs/>
              </w:rPr>
              <w:t>đ)</w:t>
            </w:r>
          </w:p>
          <w:p w:rsidR="00627C4F" w:rsidRPr="00D01254" w:rsidRDefault="00627C4F" w:rsidP="00C5690F">
            <w:pPr>
              <w:spacing w:after="0" w:line="276" w:lineRule="auto"/>
            </w:pPr>
            <w:r w:rsidRPr="00D01254">
              <w:t>- Từ vựng tạm đủ để diễn đạt thông tin liên quan đến chủ đề. Một số chỗ dùng từ chưa phù hợp hoặc viết sai dạng từ.</w:t>
            </w:r>
          </w:p>
          <w:p w:rsidR="00627C4F" w:rsidRPr="00D01254" w:rsidRDefault="00627C4F" w:rsidP="00C5690F">
            <w:pPr>
              <w:spacing w:after="0" w:line="276" w:lineRule="auto"/>
            </w:pPr>
            <w:r w:rsidRPr="00D01254">
              <w:t>- Còn mắc một số lỗi sai về dạng từ và chính tả gây khó khăn cho người đọc.</w:t>
            </w:r>
          </w:p>
        </w:tc>
        <w:tc>
          <w:tcPr>
            <w:tcW w:w="0" w:type="auto"/>
            <w:shd w:val="clear" w:color="auto" w:fill="auto"/>
          </w:tcPr>
          <w:p w:rsidR="00627C4F" w:rsidRPr="00D01254" w:rsidRDefault="00627C4F" w:rsidP="00C5690F">
            <w:pPr>
              <w:spacing w:after="0" w:line="276" w:lineRule="auto"/>
              <w:jc w:val="center"/>
              <w:rPr>
                <w:b/>
                <w:bCs/>
              </w:rPr>
            </w:pPr>
            <w:r w:rsidRPr="00D01254">
              <w:rPr>
                <w:b/>
                <w:bCs/>
              </w:rPr>
              <w:t>(0.</w:t>
            </w:r>
            <w:r>
              <w:rPr>
                <w:b/>
                <w:bCs/>
              </w:rPr>
              <w:t>15</w:t>
            </w:r>
            <w:r w:rsidRPr="00D01254">
              <w:rPr>
                <w:b/>
                <w:bCs/>
              </w:rPr>
              <w:t>đ)</w:t>
            </w:r>
          </w:p>
          <w:p w:rsidR="00627C4F" w:rsidRPr="00D01254" w:rsidRDefault="00627C4F" w:rsidP="00C5690F">
            <w:pPr>
              <w:spacing w:after="0" w:line="276" w:lineRule="auto"/>
            </w:pPr>
            <w:r w:rsidRPr="00D01254">
              <w:t xml:space="preserve">- Từ vựng đa dạng có liên quan đến chủ đề. Đôi chỗ còn mắc lỗi dùng từ chưa phù hợp hoặc sai dạng từ. </w:t>
            </w:r>
          </w:p>
          <w:p w:rsidR="00627C4F" w:rsidRPr="00D01254" w:rsidRDefault="00627C4F" w:rsidP="00C5690F">
            <w:pPr>
              <w:spacing w:after="0" w:line="276" w:lineRule="auto"/>
            </w:pPr>
            <w:r w:rsidRPr="00D01254">
              <w:t xml:space="preserve">- Có sử dụng từ đồng nghĩa, trái nghĩa, kết hợp từ, thành ngữ... </w:t>
            </w:r>
          </w:p>
          <w:p w:rsidR="00627C4F" w:rsidRPr="00D01254" w:rsidRDefault="00627C4F" w:rsidP="00C5690F">
            <w:pPr>
              <w:spacing w:after="0" w:line="276" w:lineRule="auto"/>
            </w:pPr>
            <w:r w:rsidRPr="00D01254">
              <w:t>- Ít lỗi sai về chính tả.</w:t>
            </w:r>
          </w:p>
        </w:tc>
        <w:tc>
          <w:tcPr>
            <w:tcW w:w="0" w:type="auto"/>
            <w:shd w:val="clear" w:color="auto" w:fill="auto"/>
          </w:tcPr>
          <w:p w:rsidR="00627C4F" w:rsidRPr="00D01254" w:rsidRDefault="00627C4F" w:rsidP="00C5690F">
            <w:pPr>
              <w:spacing w:after="0" w:line="276" w:lineRule="auto"/>
              <w:jc w:val="center"/>
              <w:rPr>
                <w:b/>
                <w:bCs/>
              </w:rPr>
            </w:pPr>
            <w:r w:rsidRPr="00D01254">
              <w:rPr>
                <w:b/>
                <w:bCs/>
              </w:rPr>
              <w:t>(0,</w:t>
            </w:r>
            <w:r>
              <w:rPr>
                <w:b/>
                <w:bCs/>
              </w:rPr>
              <w:t>2</w:t>
            </w:r>
            <w:r w:rsidRPr="00D01254">
              <w:rPr>
                <w:b/>
                <w:bCs/>
              </w:rPr>
              <w:t>đ)</w:t>
            </w:r>
          </w:p>
          <w:p w:rsidR="00627C4F" w:rsidRPr="00D01254" w:rsidRDefault="00627C4F" w:rsidP="00C5690F">
            <w:pPr>
              <w:spacing w:after="0" w:line="276" w:lineRule="auto"/>
            </w:pPr>
            <w:r w:rsidRPr="00D01254">
              <w:t>- Từ vựng phong phú liên quan đến chủ đề, diễn đạt tự nhiên. Dùng từ phù hợp, chính xác.</w:t>
            </w:r>
          </w:p>
          <w:p w:rsidR="00627C4F" w:rsidRPr="00D01254" w:rsidRDefault="00627C4F" w:rsidP="00C5690F">
            <w:pPr>
              <w:spacing w:after="0" w:line="276" w:lineRule="auto"/>
            </w:pPr>
            <w:r w:rsidRPr="00D01254">
              <w:t>- Sử dụng đa dạng các từ đồng nghĩa, trái nghĩa, kết hợp từ, thành ngữ…</w:t>
            </w:r>
          </w:p>
          <w:p w:rsidR="00627C4F" w:rsidRPr="00D01254" w:rsidRDefault="00627C4F" w:rsidP="00C5690F">
            <w:pPr>
              <w:spacing w:after="0" w:line="276" w:lineRule="auto"/>
            </w:pPr>
            <w:r w:rsidRPr="00D01254">
              <w:t>- Rất ít lỗi về dạng từ, và chính tả.</w:t>
            </w:r>
          </w:p>
        </w:tc>
      </w:tr>
      <w:tr w:rsidR="00627C4F" w:rsidRPr="00D01254" w:rsidTr="00C5690F">
        <w:tc>
          <w:tcPr>
            <w:tcW w:w="0" w:type="auto"/>
            <w:shd w:val="clear" w:color="auto" w:fill="auto"/>
          </w:tcPr>
          <w:p w:rsidR="00627C4F" w:rsidRPr="00D01254" w:rsidRDefault="00627C4F" w:rsidP="00C5690F">
            <w:pPr>
              <w:spacing w:after="0" w:line="276" w:lineRule="auto"/>
              <w:jc w:val="center"/>
              <w:rPr>
                <w:b/>
                <w:bCs/>
              </w:rPr>
            </w:pPr>
            <w:r w:rsidRPr="00D01254">
              <w:rPr>
                <w:b/>
                <w:bCs/>
              </w:rPr>
              <w:t>Ngữ pháp</w:t>
            </w:r>
          </w:p>
          <w:p w:rsidR="00627C4F" w:rsidRPr="00D01254" w:rsidRDefault="00627C4F" w:rsidP="00C5690F">
            <w:pPr>
              <w:spacing w:after="0" w:line="276" w:lineRule="auto"/>
              <w:jc w:val="center"/>
              <w:rPr>
                <w:b/>
                <w:bCs/>
              </w:rPr>
            </w:pPr>
            <w:r w:rsidRPr="00D01254">
              <w:rPr>
                <w:b/>
                <w:bCs/>
              </w:rPr>
              <w:t>(0,2đ)</w:t>
            </w:r>
          </w:p>
        </w:tc>
        <w:tc>
          <w:tcPr>
            <w:tcW w:w="0" w:type="auto"/>
            <w:shd w:val="clear" w:color="auto" w:fill="auto"/>
          </w:tcPr>
          <w:p w:rsidR="00627C4F" w:rsidRPr="00D01254" w:rsidRDefault="00627C4F" w:rsidP="00C5690F">
            <w:pPr>
              <w:spacing w:after="0" w:line="276" w:lineRule="auto"/>
              <w:jc w:val="center"/>
              <w:rPr>
                <w:b/>
                <w:bCs/>
              </w:rPr>
            </w:pPr>
            <w:r w:rsidRPr="00D01254">
              <w:rPr>
                <w:b/>
                <w:bCs/>
              </w:rPr>
              <w:t>(0,05đ)</w:t>
            </w:r>
          </w:p>
          <w:p w:rsidR="00627C4F" w:rsidRPr="00D01254" w:rsidRDefault="00627C4F" w:rsidP="00C5690F">
            <w:pPr>
              <w:spacing w:after="0" w:line="276" w:lineRule="auto"/>
            </w:pPr>
            <w:r w:rsidRPr="00D01254">
              <w:t>- Sử dụng cấu trúc câu đơn giản.</w:t>
            </w:r>
          </w:p>
          <w:p w:rsidR="00627C4F" w:rsidRPr="00D01254" w:rsidRDefault="00627C4F" w:rsidP="00C5690F">
            <w:pPr>
              <w:spacing w:after="0" w:line="276" w:lineRule="auto"/>
            </w:pPr>
            <w:r w:rsidRPr="00D01254">
              <w:t>- Mắc nhiều lỗi sai về ngữ pháp và chấm câu, gây khó hiểu cho người đọc.</w:t>
            </w:r>
          </w:p>
        </w:tc>
        <w:tc>
          <w:tcPr>
            <w:tcW w:w="0" w:type="auto"/>
            <w:shd w:val="clear" w:color="auto" w:fill="auto"/>
          </w:tcPr>
          <w:p w:rsidR="00627C4F" w:rsidRPr="00D01254" w:rsidRDefault="00627C4F" w:rsidP="00C5690F">
            <w:pPr>
              <w:spacing w:after="0" w:line="276" w:lineRule="auto"/>
              <w:jc w:val="center"/>
              <w:rPr>
                <w:b/>
                <w:bCs/>
              </w:rPr>
            </w:pPr>
            <w:r w:rsidRPr="00D01254">
              <w:rPr>
                <w:b/>
                <w:bCs/>
              </w:rPr>
              <w:t>(0,1đ)</w:t>
            </w:r>
          </w:p>
          <w:p w:rsidR="00627C4F" w:rsidRPr="00D01254" w:rsidRDefault="00627C4F" w:rsidP="00C5690F">
            <w:pPr>
              <w:spacing w:after="0" w:line="276" w:lineRule="auto"/>
            </w:pPr>
            <w:r w:rsidRPr="00D01254">
              <w:t>- Sử dụng các cấu trúc câu khác nhau.</w:t>
            </w:r>
          </w:p>
          <w:p w:rsidR="00627C4F" w:rsidRPr="00D01254" w:rsidRDefault="00627C4F" w:rsidP="00C5690F">
            <w:pPr>
              <w:spacing w:after="0" w:line="276" w:lineRule="auto"/>
            </w:pPr>
            <w:r w:rsidRPr="00D01254">
              <w:t>- Có khá nhiều lỗi sai về ngữ pháp và chấm câu, đôi chỗ gây khó hiểu cho người đọc.</w:t>
            </w:r>
          </w:p>
        </w:tc>
        <w:tc>
          <w:tcPr>
            <w:tcW w:w="0" w:type="auto"/>
            <w:shd w:val="clear" w:color="auto" w:fill="auto"/>
          </w:tcPr>
          <w:p w:rsidR="00627C4F" w:rsidRPr="00D01254" w:rsidRDefault="00627C4F" w:rsidP="00C5690F">
            <w:pPr>
              <w:spacing w:after="0" w:line="276" w:lineRule="auto"/>
              <w:jc w:val="center"/>
              <w:rPr>
                <w:b/>
                <w:bCs/>
              </w:rPr>
            </w:pPr>
            <w:r w:rsidRPr="00D01254">
              <w:rPr>
                <w:b/>
                <w:bCs/>
              </w:rPr>
              <w:t>(0,15đ)</w:t>
            </w:r>
          </w:p>
          <w:p w:rsidR="00627C4F" w:rsidRPr="00D01254" w:rsidRDefault="00627C4F" w:rsidP="00C5690F">
            <w:pPr>
              <w:spacing w:after="0" w:line="276" w:lineRule="auto"/>
            </w:pPr>
            <w:r w:rsidRPr="00D01254">
              <w:t>- Sử dụng đa dạng cấu trúc câu.</w:t>
            </w:r>
          </w:p>
          <w:p w:rsidR="00627C4F" w:rsidRPr="00D01254" w:rsidRDefault="00627C4F" w:rsidP="00C5690F">
            <w:pPr>
              <w:spacing w:after="0" w:line="276" w:lineRule="auto"/>
            </w:pPr>
            <w:r w:rsidRPr="00D01254">
              <w:t>- Thi thoảng còn mắc lỗi về ngữ pháp và chấm câu, nhưng người đọc vẫn có thể hiểu.</w:t>
            </w:r>
          </w:p>
        </w:tc>
        <w:tc>
          <w:tcPr>
            <w:tcW w:w="0" w:type="auto"/>
            <w:shd w:val="clear" w:color="auto" w:fill="auto"/>
          </w:tcPr>
          <w:p w:rsidR="00627C4F" w:rsidRPr="00D01254" w:rsidRDefault="00627C4F" w:rsidP="00C5690F">
            <w:pPr>
              <w:spacing w:after="0" w:line="276" w:lineRule="auto"/>
              <w:jc w:val="center"/>
              <w:rPr>
                <w:b/>
                <w:bCs/>
              </w:rPr>
            </w:pPr>
            <w:r w:rsidRPr="00D01254">
              <w:rPr>
                <w:b/>
                <w:bCs/>
              </w:rPr>
              <w:t>(0,2đ)</w:t>
            </w:r>
          </w:p>
          <w:p w:rsidR="00627C4F" w:rsidRPr="00D01254" w:rsidRDefault="00627C4F" w:rsidP="00C5690F">
            <w:pPr>
              <w:spacing w:after="0" w:line="276" w:lineRule="auto"/>
            </w:pPr>
            <w:r w:rsidRPr="00D01254">
              <w:t>- Sử dụng đa dạng, linh hoạt cấu trúc câu.</w:t>
            </w:r>
          </w:p>
          <w:p w:rsidR="00627C4F" w:rsidRPr="00D01254" w:rsidRDefault="00627C4F" w:rsidP="00C5690F">
            <w:pPr>
              <w:spacing w:after="0" w:line="276" w:lineRule="auto"/>
            </w:pPr>
            <w:r w:rsidRPr="00D01254">
              <w:t>- Còn một vài lỗi nhỏ về ngữ pháp và chấm cấu, người đọc vẫn thấy dễ hiểu.</w:t>
            </w:r>
          </w:p>
        </w:tc>
      </w:tr>
    </w:tbl>
    <w:p w:rsidR="00627C4F" w:rsidRPr="00D01254" w:rsidRDefault="00627C4F" w:rsidP="00627C4F">
      <w:pPr>
        <w:spacing w:after="0" w:line="276" w:lineRule="auto"/>
      </w:pPr>
    </w:p>
    <w:p w:rsidR="00A6515A" w:rsidRPr="00D01254" w:rsidRDefault="00A6515A" w:rsidP="00A6515A">
      <w:pPr>
        <w:spacing w:after="0" w:line="276" w:lineRule="auto"/>
        <w:rPr>
          <w:b/>
          <w:bCs/>
        </w:rPr>
      </w:pPr>
      <w:r w:rsidRPr="00D01254">
        <w:rPr>
          <w:b/>
        </w:rPr>
        <w:t>. HƯỚNG DẪN CHẤM NÓI (</w:t>
      </w:r>
      <w:r w:rsidRPr="00D01254">
        <w:rPr>
          <w:b/>
          <w:bCs/>
        </w:rPr>
        <w:t xml:space="preserve">Tổng điểm phần nói: </w:t>
      </w:r>
      <w:r>
        <w:rPr>
          <w:b/>
          <w:bCs/>
        </w:rPr>
        <w:t>1</w:t>
      </w:r>
      <w:r w:rsidRPr="00D01254">
        <w:rPr>
          <w:b/>
          <w:bCs/>
        </w:rPr>
        <w:t>,0 điểm)</w:t>
      </w:r>
    </w:p>
    <w:p w:rsidR="00A6515A" w:rsidRPr="00D01254" w:rsidRDefault="00A6515A" w:rsidP="00A6515A">
      <w:pPr>
        <w:spacing w:after="0" w:line="276" w:lineRule="auto"/>
        <w:rPr>
          <w:b/>
        </w:rPr>
      </w:pPr>
      <w:r w:rsidRPr="00D01254">
        <w:rPr>
          <w:b/>
        </w:rPr>
        <w:t xml:space="preserve">Nói theo chủ đề: </w:t>
      </w:r>
    </w:p>
    <w:p w:rsidR="00A6515A" w:rsidRPr="00D01254" w:rsidRDefault="00A6515A" w:rsidP="00A6515A">
      <w:pPr>
        <w:spacing w:after="0" w:line="276" w:lineRule="auto"/>
      </w:pPr>
      <w:r w:rsidRPr="00D01254">
        <w:t>Giáo viên cho điểm mỗi thành phần ứng với mức độ nhận thức học sinh đạt được.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185"/>
        <w:gridCol w:w="2428"/>
        <w:gridCol w:w="2958"/>
        <w:gridCol w:w="2276"/>
      </w:tblGrid>
      <w:tr w:rsidR="00A6515A" w:rsidRPr="00D01254" w:rsidTr="00FC6574">
        <w:tc>
          <w:tcPr>
            <w:tcW w:w="0" w:type="auto"/>
            <w:shd w:val="clear" w:color="auto" w:fill="auto"/>
          </w:tcPr>
          <w:p w:rsidR="00A6515A" w:rsidRPr="00D01254" w:rsidRDefault="00A6515A" w:rsidP="00FC6574">
            <w:pPr>
              <w:spacing w:after="0" w:line="276" w:lineRule="auto"/>
              <w:jc w:val="center"/>
              <w:rPr>
                <w:b/>
                <w:bCs/>
              </w:rPr>
            </w:pPr>
            <w:r w:rsidRPr="00D01254">
              <w:rPr>
                <w:b/>
                <w:bCs/>
              </w:rPr>
              <w:t>Tổng:</w:t>
            </w:r>
          </w:p>
          <w:p w:rsidR="00A6515A" w:rsidRPr="00D01254" w:rsidRDefault="00002F64" w:rsidP="00FC6574">
            <w:pPr>
              <w:spacing w:after="0" w:line="276" w:lineRule="auto"/>
              <w:jc w:val="center"/>
              <w:rPr>
                <w:b/>
                <w:bCs/>
              </w:rPr>
            </w:pPr>
            <w:r>
              <w:rPr>
                <w:b/>
                <w:bCs/>
              </w:rPr>
              <w:t>1</w:t>
            </w:r>
            <w:r w:rsidR="00A6515A" w:rsidRPr="00D01254">
              <w:rPr>
                <w:b/>
                <w:bCs/>
              </w:rPr>
              <w:t xml:space="preserve"> điểm</w:t>
            </w:r>
          </w:p>
        </w:tc>
        <w:tc>
          <w:tcPr>
            <w:tcW w:w="0" w:type="auto"/>
            <w:shd w:val="clear" w:color="auto" w:fill="auto"/>
          </w:tcPr>
          <w:p w:rsidR="00A6515A" w:rsidRPr="00D01254" w:rsidRDefault="00A6515A" w:rsidP="00FC6574">
            <w:pPr>
              <w:spacing w:after="0" w:line="276" w:lineRule="auto"/>
              <w:jc w:val="center"/>
              <w:rPr>
                <w:b/>
                <w:bCs/>
              </w:rPr>
            </w:pPr>
            <w:r>
              <w:rPr>
                <w:b/>
                <w:bCs/>
              </w:rPr>
              <w:t>Mức 1</w:t>
            </w:r>
          </w:p>
        </w:tc>
        <w:tc>
          <w:tcPr>
            <w:tcW w:w="0" w:type="auto"/>
            <w:shd w:val="clear" w:color="auto" w:fill="auto"/>
          </w:tcPr>
          <w:p w:rsidR="00A6515A" w:rsidRPr="00D01254" w:rsidRDefault="00A6515A" w:rsidP="00FC6574">
            <w:pPr>
              <w:spacing w:after="0" w:line="276" w:lineRule="auto"/>
              <w:jc w:val="center"/>
              <w:rPr>
                <w:b/>
                <w:bCs/>
              </w:rPr>
            </w:pPr>
            <w:r>
              <w:rPr>
                <w:b/>
                <w:bCs/>
              </w:rPr>
              <w:t>Mức 2</w:t>
            </w:r>
          </w:p>
        </w:tc>
        <w:tc>
          <w:tcPr>
            <w:tcW w:w="0" w:type="auto"/>
            <w:shd w:val="clear" w:color="auto" w:fill="auto"/>
          </w:tcPr>
          <w:p w:rsidR="00A6515A" w:rsidRPr="00D01254" w:rsidRDefault="00A6515A" w:rsidP="00FC6574">
            <w:pPr>
              <w:spacing w:after="0" w:line="276" w:lineRule="auto"/>
              <w:jc w:val="center"/>
              <w:rPr>
                <w:b/>
                <w:bCs/>
              </w:rPr>
            </w:pPr>
            <w:r>
              <w:rPr>
                <w:b/>
                <w:bCs/>
              </w:rPr>
              <w:t>Mức 3</w:t>
            </w:r>
          </w:p>
        </w:tc>
        <w:tc>
          <w:tcPr>
            <w:tcW w:w="0" w:type="auto"/>
            <w:shd w:val="clear" w:color="auto" w:fill="auto"/>
          </w:tcPr>
          <w:p w:rsidR="00A6515A" w:rsidRPr="00D01254" w:rsidRDefault="00A6515A" w:rsidP="00FC6574">
            <w:pPr>
              <w:spacing w:after="0" w:line="276" w:lineRule="auto"/>
              <w:jc w:val="center"/>
              <w:rPr>
                <w:b/>
                <w:bCs/>
              </w:rPr>
            </w:pPr>
            <w:r>
              <w:rPr>
                <w:b/>
                <w:bCs/>
              </w:rPr>
              <w:t>Mức 4</w:t>
            </w:r>
          </w:p>
        </w:tc>
      </w:tr>
      <w:tr w:rsidR="00A6515A" w:rsidRPr="00D01254" w:rsidTr="00FC6574">
        <w:trPr>
          <w:trHeight w:val="1628"/>
        </w:trPr>
        <w:tc>
          <w:tcPr>
            <w:tcW w:w="0" w:type="auto"/>
            <w:shd w:val="clear" w:color="auto" w:fill="auto"/>
          </w:tcPr>
          <w:p w:rsidR="00A6515A" w:rsidRPr="00D01254" w:rsidRDefault="00A6515A" w:rsidP="00FC6574">
            <w:pPr>
              <w:spacing w:after="0" w:line="276" w:lineRule="auto"/>
              <w:jc w:val="center"/>
              <w:rPr>
                <w:b/>
                <w:bCs/>
              </w:rPr>
            </w:pPr>
            <w:r w:rsidRPr="00D01254">
              <w:rPr>
                <w:b/>
                <w:bCs/>
              </w:rPr>
              <w:t>Nội dung</w:t>
            </w:r>
          </w:p>
          <w:p w:rsidR="00A6515A" w:rsidRPr="00D01254" w:rsidRDefault="00A6515A" w:rsidP="00FC6574">
            <w:pPr>
              <w:spacing w:after="0" w:line="276" w:lineRule="auto"/>
              <w:jc w:val="center"/>
              <w:rPr>
                <w:b/>
                <w:bCs/>
              </w:rPr>
            </w:pPr>
            <w:r w:rsidRPr="00D01254">
              <w:rPr>
                <w:b/>
                <w:bCs/>
              </w:rPr>
              <w:t>(0,</w:t>
            </w:r>
            <w:r w:rsidR="00C5690F">
              <w:rPr>
                <w:b/>
                <w:bCs/>
              </w:rPr>
              <w:t>4</w:t>
            </w:r>
            <w:r w:rsidRPr="00D01254">
              <w:rPr>
                <w:b/>
                <w:bCs/>
              </w:rPr>
              <w:t>đ)</w:t>
            </w: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Pr>
                <w:b/>
                <w:bCs/>
              </w:rPr>
              <w:t>1</w:t>
            </w:r>
            <w:r w:rsidRPr="00D01254">
              <w:rPr>
                <w:b/>
                <w:bCs/>
              </w:rPr>
              <w:t>đ)</w:t>
            </w:r>
          </w:p>
          <w:p w:rsidR="00A6515A" w:rsidRPr="00D01254" w:rsidRDefault="00A6515A" w:rsidP="00FC6574">
            <w:pPr>
              <w:spacing w:after="0" w:line="276" w:lineRule="auto"/>
            </w:pPr>
            <w:r w:rsidRPr="00D01254">
              <w:t>- Trả lời ở mức độ tối thiểu yêu cầu của bài: có một số ý chính nhưng ý có thể chưa được triển khai.</w:t>
            </w:r>
          </w:p>
          <w:p w:rsidR="00A6515A" w:rsidRPr="00D01254" w:rsidRDefault="00A6515A" w:rsidP="00FC6574">
            <w:pPr>
              <w:spacing w:after="0" w:line="276" w:lineRule="auto"/>
            </w:pPr>
            <w:r w:rsidRPr="00D01254">
              <w:lastRenderedPageBreak/>
              <w:t>- Không có dẫn chứng hoặc dẫn chứng không phù hợp.</w:t>
            </w:r>
          </w:p>
        </w:tc>
        <w:tc>
          <w:tcPr>
            <w:tcW w:w="0" w:type="auto"/>
            <w:shd w:val="clear" w:color="auto" w:fill="auto"/>
          </w:tcPr>
          <w:p w:rsidR="00A6515A" w:rsidRPr="00D01254" w:rsidRDefault="00A6515A" w:rsidP="00FC6574">
            <w:pPr>
              <w:spacing w:after="0" w:line="276" w:lineRule="auto"/>
              <w:jc w:val="center"/>
              <w:rPr>
                <w:b/>
                <w:bCs/>
              </w:rPr>
            </w:pPr>
            <w:r w:rsidRPr="00D01254">
              <w:rPr>
                <w:b/>
                <w:bCs/>
              </w:rPr>
              <w:lastRenderedPageBreak/>
              <w:t>(0,</w:t>
            </w:r>
            <w:r>
              <w:rPr>
                <w:b/>
                <w:bCs/>
              </w:rPr>
              <w:t>2</w:t>
            </w:r>
            <w:r w:rsidRPr="00D01254">
              <w:rPr>
                <w:b/>
                <w:bCs/>
              </w:rPr>
              <w:t>đ)</w:t>
            </w:r>
          </w:p>
          <w:p w:rsidR="00A6515A" w:rsidRPr="00D01254" w:rsidRDefault="00A6515A" w:rsidP="00FC6574">
            <w:pPr>
              <w:spacing w:after="0" w:line="276" w:lineRule="auto"/>
            </w:pPr>
            <w:r w:rsidRPr="00D01254">
              <w:t>- Trả lời được cơ bản yêu cầu của bài: có khá đầy đủ ý chính nhưng triển khai ý còn rời rạc hoặc có ý không liên quan.</w:t>
            </w:r>
          </w:p>
          <w:p w:rsidR="00A6515A" w:rsidRPr="00D01254" w:rsidRDefault="00A6515A" w:rsidP="00FC6574">
            <w:pPr>
              <w:spacing w:after="0" w:line="276" w:lineRule="auto"/>
            </w:pPr>
            <w:r w:rsidRPr="00D01254">
              <w:lastRenderedPageBreak/>
              <w:t>- Có dẫn chứng, nhưng đôi chỗ dẫn chứng chưa phù hợp.</w:t>
            </w:r>
          </w:p>
        </w:tc>
        <w:tc>
          <w:tcPr>
            <w:tcW w:w="0" w:type="auto"/>
            <w:shd w:val="clear" w:color="auto" w:fill="auto"/>
          </w:tcPr>
          <w:p w:rsidR="00A6515A" w:rsidRPr="00D01254" w:rsidRDefault="00A6515A" w:rsidP="00FC6574">
            <w:pPr>
              <w:spacing w:after="0" w:line="276" w:lineRule="auto"/>
              <w:jc w:val="center"/>
              <w:rPr>
                <w:b/>
                <w:bCs/>
              </w:rPr>
            </w:pPr>
            <w:r w:rsidRPr="00D01254">
              <w:rPr>
                <w:b/>
                <w:bCs/>
              </w:rPr>
              <w:lastRenderedPageBreak/>
              <w:t>(0,</w:t>
            </w:r>
            <w:r>
              <w:rPr>
                <w:b/>
                <w:bCs/>
              </w:rPr>
              <w:t>3</w:t>
            </w:r>
            <w:r w:rsidRPr="00D01254">
              <w:rPr>
                <w:b/>
                <w:bCs/>
              </w:rPr>
              <w:t>đ)</w:t>
            </w:r>
          </w:p>
          <w:p w:rsidR="00A6515A" w:rsidRPr="00D01254" w:rsidRDefault="00A6515A" w:rsidP="00FC6574">
            <w:pPr>
              <w:spacing w:after="0" w:line="276" w:lineRule="auto"/>
            </w:pPr>
            <w:r w:rsidRPr="00D01254">
              <w:t>- Trả lời khá đầy đủ yêu cầu của bài: đủ ý chính, các ý thông nhất, có liên quan, được triển khai nhưng có chỗ chưa cân xứng.</w:t>
            </w:r>
          </w:p>
          <w:p w:rsidR="00A6515A" w:rsidRPr="00D01254" w:rsidRDefault="00A6515A" w:rsidP="00FC6574">
            <w:pPr>
              <w:spacing w:after="0" w:line="276" w:lineRule="auto"/>
            </w:pPr>
            <w:r w:rsidRPr="00D01254">
              <w:t xml:space="preserve">- Dẫn chứng khá phù hợp và </w:t>
            </w:r>
            <w:r w:rsidRPr="00D01254">
              <w:lastRenderedPageBreak/>
              <w:t xml:space="preserve">thuyết phục. </w:t>
            </w:r>
          </w:p>
        </w:tc>
        <w:tc>
          <w:tcPr>
            <w:tcW w:w="0" w:type="auto"/>
            <w:shd w:val="clear" w:color="auto" w:fill="auto"/>
          </w:tcPr>
          <w:p w:rsidR="00A6515A" w:rsidRPr="00D01254" w:rsidRDefault="00A6515A" w:rsidP="00FC6574">
            <w:pPr>
              <w:spacing w:after="0" w:line="276" w:lineRule="auto"/>
              <w:jc w:val="center"/>
              <w:rPr>
                <w:b/>
                <w:bCs/>
              </w:rPr>
            </w:pPr>
            <w:r w:rsidRPr="00D01254">
              <w:rPr>
                <w:b/>
                <w:bCs/>
              </w:rPr>
              <w:lastRenderedPageBreak/>
              <w:t>(0,</w:t>
            </w:r>
            <w:r w:rsidR="00C5690F">
              <w:rPr>
                <w:b/>
                <w:bCs/>
              </w:rPr>
              <w:t>4</w:t>
            </w:r>
            <w:r w:rsidRPr="00D01254">
              <w:rPr>
                <w:b/>
                <w:bCs/>
              </w:rPr>
              <w:t>đ)</w:t>
            </w:r>
          </w:p>
          <w:p w:rsidR="00A6515A" w:rsidRPr="00D01254" w:rsidRDefault="00A6515A" w:rsidP="00FC6574">
            <w:pPr>
              <w:spacing w:after="0" w:line="276" w:lineRule="auto"/>
            </w:pPr>
            <w:r w:rsidRPr="00D01254">
              <w:t xml:space="preserve">- Trả lời đầy đủ yêu cầu của bài: đủ ý chính, các ý thống nhất, được triển khai cân xứng, </w:t>
            </w:r>
          </w:p>
          <w:p w:rsidR="00A6515A" w:rsidRPr="00D01254" w:rsidRDefault="00A6515A" w:rsidP="00FC6574">
            <w:pPr>
              <w:spacing w:after="0" w:line="276" w:lineRule="auto"/>
            </w:pPr>
          </w:p>
          <w:p w:rsidR="00A6515A" w:rsidRPr="00D01254" w:rsidRDefault="00A6515A" w:rsidP="00FC6574">
            <w:pPr>
              <w:spacing w:after="0" w:line="276" w:lineRule="auto"/>
            </w:pPr>
            <w:r w:rsidRPr="00D01254">
              <w:lastRenderedPageBreak/>
              <w:t>- Dẫn chứng phù hợp và thuyết phục.</w:t>
            </w:r>
          </w:p>
        </w:tc>
      </w:tr>
      <w:tr w:rsidR="00A6515A" w:rsidRPr="00D01254" w:rsidTr="00FC6574">
        <w:tc>
          <w:tcPr>
            <w:tcW w:w="0" w:type="auto"/>
            <w:shd w:val="clear" w:color="auto" w:fill="auto"/>
          </w:tcPr>
          <w:p w:rsidR="00A6515A" w:rsidRPr="00D01254" w:rsidRDefault="00A6515A" w:rsidP="00FC6574">
            <w:pPr>
              <w:spacing w:after="0" w:line="276" w:lineRule="auto"/>
              <w:jc w:val="center"/>
              <w:rPr>
                <w:b/>
                <w:bCs/>
              </w:rPr>
            </w:pPr>
            <w:r w:rsidRPr="00D01254">
              <w:rPr>
                <w:b/>
                <w:bCs/>
              </w:rPr>
              <w:lastRenderedPageBreak/>
              <w:t>Độ lưu loát, liên kết và phát âm</w:t>
            </w:r>
          </w:p>
          <w:p w:rsidR="00A6515A" w:rsidRPr="00D01254" w:rsidRDefault="00A6515A" w:rsidP="00FC6574">
            <w:pPr>
              <w:spacing w:after="0" w:line="276" w:lineRule="auto"/>
              <w:jc w:val="center"/>
              <w:rPr>
                <w:b/>
                <w:bCs/>
              </w:rPr>
            </w:pPr>
            <w:r w:rsidRPr="00D01254">
              <w:rPr>
                <w:b/>
                <w:bCs/>
              </w:rPr>
              <w:t>(0,</w:t>
            </w:r>
            <w:r>
              <w:rPr>
                <w:b/>
                <w:bCs/>
              </w:rPr>
              <w:t>2</w:t>
            </w:r>
            <w:r w:rsidRPr="00D01254">
              <w:rPr>
                <w:b/>
                <w:bCs/>
              </w:rPr>
              <w:t>đ)</w:t>
            </w: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Pr>
                <w:b/>
                <w:bCs/>
              </w:rPr>
              <w:t>05</w:t>
            </w:r>
            <w:r w:rsidRPr="00D01254">
              <w:rPr>
                <w:b/>
                <w:bCs/>
              </w:rPr>
              <w:t>đ)</w:t>
            </w:r>
          </w:p>
          <w:p w:rsidR="00A6515A" w:rsidRPr="00D01254" w:rsidRDefault="00A6515A" w:rsidP="00FC6574">
            <w:pPr>
              <w:spacing w:after="0" w:line="276" w:lineRule="auto"/>
            </w:pPr>
            <w:r w:rsidRPr="00D01254">
              <w:t>- Gặp khó khăn trong việc duy trì tốc độ nói. Nói vấp, lặp lại hoặc nói chậm.</w:t>
            </w:r>
          </w:p>
          <w:p w:rsidR="00A6515A" w:rsidRPr="00D01254" w:rsidRDefault="00A6515A" w:rsidP="00FC6574">
            <w:pPr>
              <w:spacing w:after="0" w:line="276" w:lineRule="auto"/>
            </w:pPr>
            <w:r w:rsidRPr="00D01254">
              <w:t>- Không có hoặc hạn chế phương tiện kết nối.</w:t>
            </w:r>
          </w:p>
          <w:p w:rsidR="00A6515A" w:rsidRPr="00D01254" w:rsidRDefault="00A6515A" w:rsidP="00FC6574">
            <w:pPr>
              <w:spacing w:after="0" w:line="276" w:lineRule="auto"/>
            </w:pPr>
          </w:p>
          <w:p w:rsidR="00A6515A" w:rsidRPr="00D01254" w:rsidRDefault="00A6515A" w:rsidP="00FC6574">
            <w:pPr>
              <w:spacing w:after="0" w:line="276" w:lineRule="auto"/>
            </w:pPr>
            <w:r w:rsidRPr="00D01254">
              <w:t>- Phát âm hạn chế, còn nhiều lỗi sai phát âm, gây khó hiểu cho người nghe.</w:t>
            </w:r>
          </w:p>
          <w:p w:rsidR="00A6515A" w:rsidRPr="00D01254" w:rsidRDefault="00A6515A" w:rsidP="00FC6574">
            <w:pPr>
              <w:spacing w:after="0" w:line="276" w:lineRule="auto"/>
            </w:pP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sidR="007B4265">
              <w:rPr>
                <w:b/>
                <w:bCs/>
              </w:rPr>
              <w:t>1</w:t>
            </w:r>
            <w:r w:rsidRPr="00D01254">
              <w:rPr>
                <w:b/>
                <w:bCs/>
              </w:rPr>
              <w:t>đ)</w:t>
            </w:r>
          </w:p>
          <w:p w:rsidR="00A6515A" w:rsidRPr="00D01254" w:rsidRDefault="00A6515A" w:rsidP="00FC6574">
            <w:pPr>
              <w:spacing w:after="0" w:line="276" w:lineRule="auto"/>
            </w:pPr>
            <w:r w:rsidRPr="00D01254">
              <w:t>- Cơ bản duy trì được tốc độ nói nhưng còn nói vấp, lặp, chậm.</w:t>
            </w:r>
          </w:p>
          <w:p w:rsidR="00A6515A" w:rsidRPr="00D01254" w:rsidRDefault="00A6515A" w:rsidP="00FC6574">
            <w:pPr>
              <w:spacing w:after="0" w:line="276" w:lineRule="auto"/>
            </w:pPr>
          </w:p>
          <w:p w:rsidR="00A6515A" w:rsidRPr="00D01254" w:rsidRDefault="00A6515A" w:rsidP="00FC6574">
            <w:pPr>
              <w:spacing w:after="0" w:line="276" w:lineRule="auto"/>
            </w:pPr>
            <w:r w:rsidRPr="00D01254">
              <w:t>- Có sử dụng phương tiện kết nối, tuy nhiên còn đơn giản, máy móc hoặc không phù hợp.</w:t>
            </w:r>
          </w:p>
          <w:p w:rsidR="00A6515A" w:rsidRPr="00D01254" w:rsidRDefault="00A6515A" w:rsidP="00FC6574">
            <w:pPr>
              <w:spacing w:after="0" w:line="276" w:lineRule="auto"/>
            </w:pPr>
            <w:r w:rsidRPr="00D01254">
              <w:t>- Biết phát âm cơ bản nhưng độ chính xác chưa cao, phát âm sai một số âm tiết gây khó hiểu cho người nghe.</w:t>
            </w: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Pr>
                <w:b/>
                <w:bCs/>
              </w:rPr>
              <w:t>1</w:t>
            </w:r>
            <w:r w:rsidR="007B4265">
              <w:rPr>
                <w:b/>
                <w:bCs/>
              </w:rPr>
              <w:t>5</w:t>
            </w:r>
            <w:r w:rsidRPr="00D01254">
              <w:rPr>
                <w:b/>
                <w:bCs/>
              </w:rPr>
              <w:t>đ)</w:t>
            </w:r>
          </w:p>
          <w:p w:rsidR="00A6515A" w:rsidRPr="00D01254" w:rsidRDefault="00A6515A" w:rsidP="00FC6574">
            <w:pPr>
              <w:spacing w:after="0" w:line="276" w:lineRule="auto"/>
            </w:pPr>
            <w:r w:rsidRPr="00D01254">
              <w:t>- Có khả năng duy trì nói khá dài dù đôi chỗ lặp, sửa lại, phân vân… và độ lưu loát chưa cao.</w:t>
            </w:r>
          </w:p>
          <w:p w:rsidR="00A6515A" w:rsidRPr="00D01254" w:rsidRDefault="00A6515A" w:rsidP="00FC6574">
            <w:pPr>
              <w:spacing w:after="0" w:line="276" w:lineRule="auto"/>
            </w:pPr>
            <w:r w:rsidRPr="00D01254">
              <w:t>- Biết cách sử dụng các phương tiện kết nối khá hiệu quả nhưng đôi chỗ dùng phương tiện kết nối chưa phù hợp.</w:t>
            </w:r>
          </w:p>
          <w:p w:rsidR="00A6515A" w:rsidRPr="00D01254" w:rsidRDefault="00A6515A" w:rsidP="00FC6574">
            <w:pPr>
              <w:spacing w:after="0" w:line="276" w:lineRule="auto"/>
            </w:pPr>
            <w:r w:rsidRPr="00D01254">
              <w:t>- Phát âm khá tốt, khá dễ nghe, nhưng chưa hoàn toàn chính xác, đôi khi bỏ sót âm hoặc phát âm không rõ ràng nhưng người nghe vẫn có thể hiểu.</w:t>
            </w:r>
          </w:p>
          <w:p w:rsidR="00A6515A" w:rsidRPr="00D01254" w:rsidRDefault="00A6515A" w:rsidP="00FC6574">
            <w:pPr>
              <w:spacing w:after="0" w:line="276" w:lineRule="auto"/>
            </w:pP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Pr>
                <w:b/>
                <w:bCs/>
              </w:rPr>
              <w:t>2</w:t>
            </w:r>
            <w:r w:rsidRPr="00D01254">
              <w:rPr>
                <w:b/>
                <w:bCs/>
              </w:rPr>
              <w:t>đ)</w:t>
            </w:r>
          </w:p>
          <w:p w:rsidR="00A6515A" w:rsidRPr="00D01254" w:rsidRDefault="00A6515A" w:rsidP="00FC6574">
            <w:pPr>
              <w:spacing w:after="0" w:line="276" w:lineRule="auto"/>
            </w:pPr>
            <w:r w:rsidRPr="00D01254">
              <w:t xml:space="preserve">- Nói lưu loát, trôi chảy trong hầu hết thời gian. Diễn đạt mạch lạc, rõ ràng. </w:t>
            </w:r>
          </w:p>
          <w:p w:rsidR="00A6515A" w:rsidRPr="00D01254" w:rsidRDefault="00A6515A" w:rsidP="00FC6574">
            <w:pPr>
              <w:spacing w:after="0" w:line="276" w:lineRule="auto"/>
            </w:pPr>
            <w:r w:rsidRPr="00D01254">
              <w:t>- Sử dụng các phương tiện kết nối linh hoạt, phù hợp và hiệu quả.</w:t>
            </w:r>
          </w:p>
          <w:p w:rsidR="00A6515A" w:rsidRPr="00D01254" w:rsidRDefault="00A6515A" w:rsidP="00FC6574">
            <w:pPr>
              <w:spacing w:after="0" w:line="276" w:lineRule="auto"/>
            </w:pPr>
            <w:r w:rsidRPr="00D01254">
              <w:t>- Phát âm tốt, dễ nghe, dễ hiểu, có rất ít chỗ bỏ sót âm hoặc phát âm không rõ ràng.</w:t>
            </w:r>
          </w:p>
        </w:tc>
      </w:tr>
      <w:tr w:rsidR="00A6515A" w:rsidRPr="00D01254" w:rsidTr="00FC6574">
        <w:tc>
          <w:tcPr>
            <w:tcW w:w="0" w:type="auto"/>
            <w:shd w:val="clear" w:color="auto" w:fill="auto"/>
          </w:tcPr>
          <w:p w:rsidR="00A6515A" w:rsidRPr="00D01254" w:rsidRDefault="00A6515A" w:rsidP="00FC6574">
            <w:pPr>
              <w:spacing w:after="0" w:line="276" w:lineRule="auto"/>
              <w:jc w:val="center"/>
              <w:rPr>
                <w:b/>
                <w:bCs/>
              </w:rPr>
            </w:pPr>
            <w:r w:rsidRPr="00D01254">
              <w:rPr>
                <w:b/>
                <w:bCs/>
              </w:rPr>
              <w:t>Từ vựng (0,</w:t>
            </w:r>
            <w:r>
              <w:rPr>
                <w:b/>
                <w:bCs/>
              </w:rPr>
              <w:t>2</w:t>
            </w:r>
            <w:r w:rsidRPr="00D01254">
              <w:rPr>
                <w:b/>
                <w:bCs/>
              </w:rPr>
              <w:t>đ)</w:t>
            </w: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sidR="007B4265">
              <w:rPr>
                <w:b/>
                <w:bCs/>
              </w:rPr>
              <w:t>05</w:t>
            </w:r>
            <w:r w:rsidRPr="00D01254">
              <w:rPr>
                <w:b/>
                <w:bCs/>
              </w:rPr>
              <w:t>đ)</w:t>
            </w:r>
          </w:p>
          <w:p w:rsidR="00A6515A" w:rsidRPr="00D01254" w:rsidRDefault="00A6515A" w:rsidP="00FC6574">
            <w:pPr>
              <w:spacing w:after="0" w:line="276" w:lineRule="auto"/>
            </w:pPr>
            <w:r w:rsidRPr="00D01254">
              <w:t>- Từ vựng liên quan đến chủ đề còn hạn chế, lặp hoặc không phù hợp, gây khó hiểu cho người nghe.</w:t>
            </w: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sidR="007B4265">
              <w:rPr>
                <w:b/>
                <w:bCs/>
              </w:rPr>
              <w:t>1</w:t>
            </w:r>
            <w:r w:rsidRPr="00D01254">
              <w:rPr>
                <w:b/>
                <w:bCs/>
              </w:rPr>
              <w:t>đ)</w:t>
            </w:r>
          </w:p>
          <w:p w:rsidR="00A6515A" w:rsidRPr="00D01254" w:rsidRDefault="00A6515A" w:rsidP="00FC6574">
            <w:pPr>
              <w:spacing w:after="0" w:line="276" w:lineRule="auto"/>
            </w:pPr>
            <w:r w:rsidRPr="00D01254">
              <w:t>- Từ vựng liên quan đến chủ đề cơ bản đủ để diễn đạt ý. Một số từ dùng không phù hợp, gây khó hiểu cho người nghe.</w:t>
            </w:r>
          </w:p>
          <w:p w:rsidR="00A6515A" w:rsidRPr="00D01254" w:rsidRDefault="00A6515A" w:rsidP="00FC6574">
            <w:pPr>
              <w:spacing w:after="0" w:line="276" w:lineRule="auto"/>
            </w:pPr>
            <w:r w:rsidRPr="00D01254">
              <w:t>- Biết cách sử dụng cách nói khác để diễn đạt ý.</w:t>
            </w: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sidR="007B4265">
              <w:rPr>
                <w:b/>
                <w:bCs/>
              </w:rPr>
              <w:t>1</w:t>
            </w:r>
            <w:r>
              <w:rPr>
                <w:b/>
                <w:bCs/>
              </w:rPr>
              <w:t>5</w:t>
            </w:r>
            <w:r w:rsidRPr="00D01254">
              <w:rPr>
                <w:b/>
                <w:bCs/>
              </w:rPr>
              <w:t>đ)</w:t>
            </w:r>
          </w:p>
          <w:p w:rsidR="00A6515A" w:rsidRPr="00D01254" w:rsidRDefault="00A6515A" w:rsidP="00FC6574">
            <w:pPr>
              <w:spacing w:after="0" w:line="276" w:lineRule="auto"/>
            </w:pPr>
            <w:r w:rsidRPr="00D01254">
              <w:t>- Từ vựng liên quan đến chủ đề khá đa dạng để diễn đạt ý. Đôi chỗ dùng từ chưa phù hợp nhưng người nghe vẫn có thể hiểu.</w:t>
            </w:r>
          </w:p>
          <w:p w:rsidR="00A6515A" w:rsidRPr="00D01254" w:rsidRDefault="00A6515A" w:rsidP="00FC6574">
            <w:pPr>
              <w:spacing w:after="0" w:line="276" w:lineRule="auto"/>
            </w:pPr>
            <w:r w:rsidRPr="00D01254">
              <w:t xml:space="preserve">- Biết cách sử dụng từ đồng nghĩa, trái nghĩa, kết hợp từ, cụm động từ, thành ngữ…tuy nhiên đôi chỗ còn mắc lỗi. </w:t>
            </w: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Pr>
                <w:b/>
                <w:bCs/>
              </w:rPr>
              <w:t>2</w:t>
            </w:r>
            <w:r w:rsidRPr="00D01254">
              <w:rPr>
                <w:b/>
                <w:bCs/>
              </w:rPr>
              <w:t>đ)</w:t>
            </w:r>
          </w:p>
          <w:p w:rsidR="00A6515A" w:rsidRPr="00D01254" w:rsidRDefault="00A6515A" w:rsidP="00FC6574">
            <w:pPr>
              <w:spacing w:after="0" w:line="276" w:lineRule="auto"/>
            </w:pPr>
            <w:r w:rsidRPr="00D01254">
              <w:t>- Từ vựng có liên quan đến chủ đề phong phú, tự nhiên.</w:t>
            </w:r>
          </w:p>
          <w:p w:rsidR="00A6515A" w:rsidRPr="00D01254" w:rsidRDefault="00A6515A" w:rsidP="00FC6574">
            <w:pPr>
              <w:spacing w:after="0" w:line="276" w:lineRule="auto"/>
            </w:pPr>
            <w:r w:rsidRPr="00D01254">
              <w:t>- Sử dụng đa dạng từ đồng nghĩa, trái nghĩa, kết hợp từ, cụm động từ, thành ngữ…với rất ít lỗi.</w:t>
            </w:r>
          </w:p>
        </w:tc>
      </w:tr>
      <w:tr w:rsidR="00A6515A" w:rsidRPr="00D01254" w:rsidTr="00FC6574">
        <w:tc>
          <w:tcPr>
            <w:tcW w:w="0" w:type="auto"/>
            <w:shd w:val="clear" w:color="auto" w:fill="auto"/>
          </w:tcPr>
          <w:p w:rsidR="00A6515A" w:rsidRPr="00D01254" w:rsidRDefault="00A6515A" w:rsidP="00FC6574">
            <w:pPr>
              <w:spacing w:after="0" w:line="276" w:lineRule="auto"/>
              <w:jc w:val="center"/>
              <w:rPr>
                <w:b/>
                <w:bCs/>
              </w:rPr>
            </w:pPr>
            <w:r w:rsidRPr="00D01254">
              <w:rPr>
                <w:b/>
                <w:bCs/>
              </w:rPr>
              <w:t>Ngữ pháp</w:t>
            </w:r>
          </w:p>
          <w:p w:rsidR="00A6515A" w:rsidRPr="00D01254" w:rsidRDefault="00A6515A" w:rsidP="00FC6574">
            <w:pPr>
              <w:spacing w:after="0" w:line="276" w:lineRule="auto"/>
              <w:jc w:val="center"/>
              <w:rPr>
                <w:b/>
                <w:bCs/>
              </w:rPr>
            </w:pPr>
            <w:r w:rsidRPr="00D01254">
              <w:rPr>
                <w:b/>
                <w:bCs/>
              </w:rPr>
              <w:t>(0,</w:t>
            </w:r>
            <w:r w:rsidR="00C5690F">
              <w:rPr>
                <w:b/>
                <w:bCs/>
              </w:rPr>
              <w:t>2</w:t>
            </w:r>
            <w:r w:rsidRPr="00D01254">
              <w:rPr>
                <w:b/>
                <w:bCs/>
              </w:rPr>
              <w:t>đ)</w:t>
            </w: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sidR="00C5690F">
              <w:rPr>
                <w:b/>
                <w:bCs/>
              </w:rPr>
              <w:t>0</w:t>
            </w:r>
            <w:r>
              <w:rPr>
                <w:b/>
                <w:bCs/>
              </w:rPr>
              <w:t>5</w:t>
            </w:r>
            <w:r w:rsidRPr="00D01254">
              <w:rPr>
                <w:b/>
                <w:bCs/>
              </w:rPr>
              <w:t>đ)</w:t>
            </w:r>
          </w:p>
          <w:p w:rsidR="00A6515A" w:rsidRPr="00D01254" w:rsidRDefault="00A6515A" w:rsidP="00FC6574">
            <w:pPr>
              <w:spacing w:after="0" w:line="276" w:lineRule="auto"/>
            </w:pPr>
            <w:r w:rsidRPr="00D01254">
              <w:t>- Sử dụng hầu hết các cấu trúc câu đơn giản.</w:t>
            </w:r>
          </w:p>
          <w:p w:rsidR="00A6515A" w:rsidRPr="00D01254" w:rsidRDefault="00A6515A" w:rsidP="00FC6574">
            <w:pPr>
              <w:spacing w:after="0" w:line="276" w:lineRule="auto"/>
            </w:pPr>
            <w:r w:rsidRPr="00D01254">
              <w:t>- Có nhiều lỗi ngữ pháp, ảnh hưởng lớn đến ý cần diễn đạt.</w:t>
            </w: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sidR="002C32A3">
              <w:rPr>
                <w:b/>
                <w:bCs/>
              </w:rPr>
              <w:t>1</w:t>
            </w:r>
            <w:r w:rsidRPr="00D01254">
              <w:rPr>
                <w:b/>
                <w:bCs/>
              </w:rPr>
              <w:t>đ)</w:t>
            </w:r>
          </w:p>
          <w:p w:rsidR="00A6515A" w:rsidRPr="00D01254" w:rsidRDefault="00A6515A" w:rsidP="00FC6574">
            <w:pPr>
              <w:spacing w:after="0" w:line="276" w:lineRule="auto"/>
            </w:pPr>
            <w:r w:rsidRPr="00D01254">
              <w:t>- Sử dụng được cả câu đơn, câu ghép, câu phức.</w:t>
            </w:r>
          </w:p>
          <w:p w:rsidR="00A6515A" w:rsidRPr="00D01254" w:rsidRDefault="00A6515A" w:rsidP="00FC6574">
            <w:pPr>
              <w:spacing w:after="0" w:line="276" w:lineRule="auto"/>
            </w:pPr>
            <w:r w:rsidRPr="00D01254">
              <w:t>- Còn lỗi sai về ngữ pháp, ảnh hưởng đến ý cần diễn đạt.</w:t>
            </w: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sidR="002C32A3">
              <w:rPr>
                <w:b/>
                <w:bCs/>
              </w:rPr>
              <w:t>15</w:t>
            </w:r>
            <w:r w:rsidRPr="00D01254">
              <w:rPr>
                <w:b/>
                <w:bCs/>
              </w:rPr>
              <w:t>đ)</w:t>
            </w:r>
          </w:p>
          <w:p w:rsidR="00A6515A" w:rsidRPr="00D01254" w:rsidRDefault="00A6515A" w:rsidP="00FC6574">
            <w:pPr>
              <w:spacing w:after="0" w:line="276" w:lineRule="auto"/>
            </w:pPr>
            <w:r w:rsidRPr="00D01254">
              <w:t>- Sử dụng đa dạng cấu trúc câu, tuy nhiên còn lỗi, nhất là câu phức.</w:t>
            </w:r>
          </w:p>
          <w:p w:rsidR="00A6515A" w:rsidRPr="00D01254" w:rsidRDefault="00A6515A" w:rsidP="00FC6574">
            <w:pPr>
              <w:spacing w:after="0" w:line="276" w:lineRule="auto"/>
            </w:pPr>
            <w:r w:rsidRPr="00D01254">
              <w:t>- Có rất ít lỗi về ngữ pháp, đôi chỗ ảnh hưởng đến ý cần diễn đạt.</w:t>
            </w:r>
          </w:p>
        </w:tc>
        <w:tc>
          <w:tcPr>
            <w:tcW w:w="0" w:type="auto"/>
            <w:shd w:val="clear" w:color="auto" w:fill="auto"/>
          </w:tcPr>
          <w:p w:rsidR="00A6515A" w:rsidRPr="00D01254" w:rsidRDefault="00A6515A" w:rsidP="00FC6574">
            <w:pPr>
              <w:spacing w:after="0" w:line="276" w:lineRule="auto"/>
              <w:jc w:val="center"/>
              <w:rPr>
                <w:b/>
                <w:bCs/>
              </w:rPr>
            </w:pPr>
            <w:r w:rsidRPr="00D01254">
              <w:rPr>
                <w:b/>
                <w:bCs/>
              </w:rPr>
              <w:t>(0,</w:t>
            </w:r>
            <w:r w:rsidR="00C5690F">
              <w:rPr>
                <w:b/>
                <w:bCs/>
              </w:rPr>
              <w:t>2</w:t>
            </w:r>
            <w:r w:rsidRPr="00D01254">
              <w:rPr>
                <w:b/>
                <w:bCs/>
              </w:rPr>
              <w:t>đ)</w:t>
            </w:r>
          </w:p>
          <w:p w:rsidR="00A6515A" w:rsidRPr="00D01254" w:rsidRDefault="00A6515A" w:rsidP="00FC6574">
            <w:pPr>
              <w:spacing w:after="0" w:line="276" w:lineRule="auto"/>
            </w:pPr>
            <w:r w:rsidRPr="00D01254">
              <w:t>- Sử dụng đa dạng, linh hoạt cấu trúc câu.</w:t>
            </w:r>
          </w:p>
          <w:p w:rsidR="00A6515A" w:rsidRPr="00D01254" w:rsidRDefault="00A6515A" w:rsidP="00FC6574">
            <w:pPr>
              <w:spacing w:after="0" w:line="276" w:lineRule="auto"/>
            </w:pPr>
            <w:r w:rsidRPr="00D01254">
              <w:t>- Còn một vài lỗi ngữ pháp, nhưng hầu như không ảnh hưởng đến ý cần diễn đạt.</w:t>
            </w:r>
          </w:p>
        </w:tc>
      </w:tr>
    </w:tbl>
    <w:p w:rsidR="00494961" w:rsidRDefault="00494961" w:rsidP="00963041">
      <w:pPr>
        <w:spacing w:before="0" w:after="0"/>
        <w:rPr>
          <w:rFonts w:asciiTheme="minorHAnsi" w:hAnsiTheme="minorHAnsi" w:cstheme="minorHAnsi"/>
          <w:b/>
          <w:w w:val="105"/>
          <w:sz w:val="22"/>
          <w:szCs w:val="22"/>
        </w:rPr>
      </w:pPr>
    </w:p>
    <w:p w:rsidR="00D91624" w:rsidRPr="00963041" w:rsidRDefault="00D91624" w:rsidP="00D91624">
      <w:pPr>
        <w:pStyle w:val="Heading2"/>
        <w:spacing w:before="0"/>
        <w:rPr>
          <w:rFonts w:asciiTheme="minorHAnsi" w:eastAsia="Times New Roman" w:hAnsiTheme="minorHAnsi" w:cstheme="minorHAnsi"/>
          <w:sz w:val="22"/>
          <w:szCs w:val="22"/>
          <w:lang w:val="vi-VN"/>
        </w:rPr>
      </w:pPr>
      <w:r w:rsidRPr="00963041">
        <w:rPr>
          <w:rFonts w:asciiTheme="minorHAnsi" w:eastAsia="Times New Roman" w:hAnsiTheme="minorHAnsi" w:cstheme="minorHAnsi"/>
          <w:sz w:val="22"/>
          <w:szCs w:val="22"/>
          <w:lang w:val="vi-VN"/>
        </w:rPr>
        <w:lastRenderedPageBreak/>
        <w:t>SPEAKING</w:t>
      </w:r>
    </w:p>
    <w:p w:rsidR="00D91624" w:rsidRPr="00797EC2" w:rsidRDefault="00D91624" w:rsidP="00D91624">
      <w:pPr>
        <w:keepNext/>
        <w:keepLines/>
        <w:spacing w:before="0" w:after="0"/>
        <w:ind w:left="142" w:hanging="62"/>
        <w:outlineLvl w:val="2"/>
        <w:rPr>
          <w:rFonts w:asciiTheme="minorHAnsi" w:eastAsiaTheme="majorEastAsia" w:hAnsiTheme="minorHAnsi" w:cstheme="minorHAnsi"/>
          <w:b/>
          <w:i/>
          <w:color w:val="auto"/>
          <w:sz w:val="22"/>
          <w:szCs w:val="22"/>
          <w:lang w:eastAsia="en-US" w:bidi="ar-SA"/>
        </w:rPr>
      </w:pPr>
      <w:r w:rsidRPr="00797EC2">
        <w:rPr>
          <w:rFonts w:asciiTheme="minorHAnsi" w:eastAsiaTheme="majorEastAsia" w:hAnsiTheme="minorHAnsi" w:cstheme="minorHAnsi"/>
          <w:b/>
          <w:i/>
          <w:color w:val="auto"/>
          <w:sz w:val="22"/>
          <w:szCs w:val="22"/>
          <w:lang w:eastAsia="en-US" w:bidi="ar-SA"/>
        </w:rPr>
        <w:t>Talk about the causes and effects of gender inequality.</w:t>
      </w:r>
    </w:p>
    <w:p w:rsidR="00D91624" w:rsidRPr="00797EC2" w:rsidRDefault="00D91624" w:rsidP="00D91624">
      <w:pPr>
        <w:spacing w:before="0" w:after="0"/>
        <w:ind w:left="142" w:hanging="62"/>
        <w:rPr>
          <w:rFonts w:asciiTheme="minorHAnsi" w:eastAsiaTheme="minorHAnsi" w:hAnsiTheme="minorHAnsi" w:cstheme="minorHAnsi"/>
          <w:color w:val="auto"/>
          <w:sz w:val="22"/>
          <w:szCs w:val="22"/>
          <w:lang w:eastAsia="en-US" w:bidi="ar-SA"/>
        </w:rPr>
      </w:pPr>
      <w:r w:rsidRPr="00797EC2">
        <w:rPr>
          <w:rFonts w:asciiTheme="minorHAnsi" w:eastAsiaTheme="minorHAnsi" w:hAnsiTheme="minorHAnsi" w:cstheme="minorHAnsi"/>
          <w:sz w:val="22"/>
          <w:szCs w:val="22"/>
          <w:lang w:eastAsia="en-US" w:bidi="ar-SA"/>
        </w:rPr>
        <w:t>You can use the following questions as cues:</w:t>
      </w:r>
    </w:p>
    <w:p w:rsidR="00D91624" w:rsidRPr="00797EC2" w:rsidRDefault="00D91624" w:rsidP="00D91624">
      <w:pPr>
        <w:spacing w:before="0" w:after="0"/>
        <w:ind w:left="142" w:hanging="62"/>
        <w:rPr>
          <w:rFonts w:asciiTheme="minorHAnsi" w:eastAsiaTheme="minorHAnsi" w:hAnsiTheme="minorHAnsi" w:cstheme="minorHAnsi"/>
          <w:color w:val="auto"/>
          <w:sz w:val="22"/>
          <w:szCs w:val="22"/>
          <w:lang w:eastAsia="en-US" w:bidi="ar-SA"/>
        </w:rPr>
      </w:pPr>
      <w:r w:rsidRPr="00797EC2">
        <w:rPr>
          <w:rFonts w:asciiTheme="minorHAnsi" w:eastAsiaTheme="minorHAnsi" w:hAnsiTheme="minorHAnsi" w:cstheme="minorHAnsi"/>
          <w:sz w:val="22"/>
          <w:szCs w:val="22"/>
          <w:lang w:eastAsia="en-US" w:bidi="ar-SA"/>
        </w:rPr>
        <w:t>* What are the causes of gender inequality?</w:t>
      </w:r>
    </w:p>
    <w:p w:rsidR="00D91624" w:rsidRPr="00797EC2" w:rsidRDefault="00D91624" w:rsidP="00D91624">
      <w:pPr>
        <w:spacing w:before="0" w:after="0"/>
        <w:ind w:left="142" w:hanging="62"/>
        <w:rPr>
          <w:rFonts w:asciiTheme="minorHAnsi" w:eastAsiaTheme="minorHAnsi" w:hAnsiTheme="minorHAnsi" w:cstheme="minorHAnsi"/>
          <w:color w:val="auto"/>
          <w:sz w:val="22"/>
          <w:szCs w:val="22"/>
          <w:lang w:eastAsia="en-US" w:bidi="ar-SA"/>
        </w:rPr>
      </w:pPr>
      <w:r w:rsidRPr="00797EC2">
        <w:rPr>
          <w:rFonts w:asciiTheme="minorHAnsi" w:eastAsiaTheme="minorHAnsi" w:hAnsiTheme="minorHAnsi" w:cstheme="minorHAnsi"/>
          <w:sz w:val="22"/>
          <w:szCs w:val="22"/>
          <w:lang w:eastAsia="en-US" w:bidi="ar-SA"/>
        </w:rPr>
        <w:t>* What are the effects of gender inequality?</w:t>
      </w:r>
    </w:p>
    <w:p w:rsidR="00D91624" w:rsidRPr="00797EC2" w:rsidRDefault="00D91624" w:rsidP="00D91624">
      <w:pPr>
        <w:spacing w:before="0" w:after="0"/>
        <w:ind w:left="142" w:hanging="62"/>
        <w:rPr>
          <w:rFonts w:asciiTheme="minorHAnsi" w:eastAsiaTheme="minorHAnsi" w:hAnsiTheme="minorHAnsi" w:cstheme="minorHAnsi"/>
          <w:sz w:val="22"/>
          <w:szCs w:val="22"/>
          <w:lang w:eastAsia="en-US" w:bidi="ar-SA"/>
        </w:rPr>
      </w:pPr>
      <w:r w:rsidRPr="00797EC2">
        <w:rPr>
          <w:rFonts w:asciiTheme="minorHAnsi" w:eastAsiaTheme="minorHAnsi" w:hAnsiTheme="minorHAnsi" w:cstheme="minorHAnsi"/>
          <w:sz w:val="22"/>
          <w:szCs w:val="22"/>
          <w:lang w:eastAsia="en-US" w:bidi="ar-SA"/>
        </w:rPr>
        <w:t>* What are the solutions to that?</w:t>
      </w:r>
    </w:p>
    <w:p w:rsidR="00D91624" w:rsidRPr="00D91624" w:rsidRDefault="00D91624" w:rsidP="00D91624">
      <w:pPr>
        <w:rPr>
          <w:b/>
        </w:rPr>
      </w:pPr>
      <w:r w:rsidRPr="00D91624">
        <w:rPr>
          <w:b/>
        </w:rPr>
        <w:t xml:space="preserve">SAMPLE ANSWER: </w:t>
      </w:r>
    </w:p>
    <w:p w:rsidR="00D91624" w:rsidRPr="00D91624" w:rsidRDefault="00D91624" w:rsidP="00D91624">
      <w:r w:rsidRPr="00D91624">
        <w:t xml:space="preserve">Gender inequality is the problem in many countries in the world. It has been seen in many fields such as education, jobs and chance to have health services. The key reasons for this </w:t>
      </w:r>
      <w:proofErr w:type="gramStart"/>
      <w:r w:rsidRPr="00D91624">
        <w:t>is</w:t>
      </w:r>
      <w:proofErr w:type="gramEnd"/>
      <w:r w:rsidRPr="00D91624">
        <w:t xml:space="preserve"> the prejudice of looking down on women, which has lasted for ages. Because of the thought of valuing men above women, the husband forces his wife to give birth to more children until they have a son without caring about the woman's health and feeling. As a rule of thumb the woman must serve her husband unconditionally. She is also the victim of family violence when the husband gets angry. To improve the situation the authorities must propagate and educate people, so that we can improve knowledge and understanding about the value of women, reach the gender equality, and use women's potentials for a better society.</w:t>
      </w:r>
    </w:p>
    <w:p w:rsidR="00D91624" w:rsidRPr="00D91624" w:rsidRDefault="00D91624" w:rsidP="00D91624">
      <w:r w:rsidRPr="00D91624">
        <w:t xml:space="preserve">Prepare a short talk about an international organisation that you know about. </w:t>
      </w:r>
    </w:p>
    <w:p w:rsidR="00D91624" w:rsidRPr="00D91624" w:rsidRDefault="00D91624" w:rsidP="00D91624">
      <w:r w:rsidRPr="00D91624">
        <w:t xml:space="preserve">You should say: </w:t>
      </w:r>
    </w:p>
    <w:p w:rsidR="00D91624" w:rsidRPr="00D91624" w:rsidRDefault="00D91624" w:rsidP="00D91624">
      <w:r w:rsidRPr="00D91624">
        <w:t xml:space="preserve">• What the organisation is </w:t>
      </w:r>
    </w:p>
    <w:p w:rsidR="00D91624" w:rsidRPr="00D91624" w:rsidRDefault="00D91624" w:rsidP="00D91624">
      <w:r w:rsidRPr="00D91624">
        <w:t xml:space="preserve">• What its main aims and activities are </w:t>
      </w:r>
    </w:p>
    <w:p w:rsidR="00D91624" w:rsidRPr="00D91624" w:rsidRDefault="00D91624" w:rsidP="00D91624">
      <w:r w:rsidRPr="00D91624">
        <w:t>• Whether it does anything to help Viet Nam / what it does to help Viet Nam and whether you would like to work for this organisation.</w:t>
      </w:r>
    </w:p>
    <w:p w:rsidR="00D91624" w:rsidRPr="00D91624" w:rsidRDefault="00D91624" w:rsidP="00D91624">
      <w:pPr>
        <w:rPr>
          <w:b/>
        </w:rPr>
      </w:pPr>
      <w:r w:rsidRPr="00D91624">
        <w:rPr>
          <w:b/>
        </w:rPr>
        <w:t>SAMPLE ANSWER:</w:t>
      </w:r>
    </w:p>
    <w:p w:rsidR="00D91624" w:rsidRPr="00D91624" w:rsidRDefault="00D91624" w:rsidP="00D91624">
      <w:r w:rsidRPr="00D91624">
        <w:t xml:space="preserve">I'm going to talk you about UNICEF. UNICEF stands for the United Nations Children's Fund. It is responsible for helping children worldwide. UNICEF helps improve children's health, helps children and mothers affected with HIV, helps create a cleaner living environment, promotes education and so on. Since UNICEF started its activities in Met Nam, it has run a lot of projects and programmes to help improve children's lives. More children, especially those living in disadvantaged areas, can get vaccinated thanks to the UNICEF vaccination programme. The organisation has also created more educational opportunities for Vietnamese children. The UNICEF's activities are very practical and meaningful. I really want to have an opportunity to work for this organisation to help children have a better life. </w:t>
      </w:r>
    </w:p>
    <w:p w:rsidR="00D91624" w:rsidRPr="00963041" w:rsidRDefault="00D91624" w:rsidP="00D91624">
      <w:pPr>
        <w:tabs>
          <w:tab w:val="left" w:leader="underscore" w:pos="10348"/>
        </w:tabs>
        <w:spacing w:before="0" w:after="0"/>
        <w:rPr>
          <w:rFonts w:asciiTheme="minorHAnsi" w:hAnsiTheme="minorHAnsi" w:cstheme="minorHAnsi"/>
          <w:sz w:val="22"/>
          <w:szCs w:val="22"/>
        </w:rPr>
      </w:pPr>
    </w:p>
    <w:p w:rsidR="00D91624" w:rsidRPr="00963041" w:rsidRDefault="00D91624" w:rsidP="00963041">
      <w:pPr>
        <w:spacing w:before="0" w:after="0"/>
        <w:rPr>
          <w:rFonts w:asciiTheme="minorHAnsi" w:hAnsiTheme="minorHAnsi" w:cstheme="minorHAnsi"/>
          <w:b/>
          <w:w w:val="105"/>
          <w:sz w:val="22"/>
          <w:szCs w:val="22"/>
        </w:rPr>
      </w:pPr>
    </w:p>
    <w:p w:rsidR="007B79C3" w:rsidRPr="001151EC" w:rsidRDefault="001151EC" w:rsidP="001151EC">
      <w:pPr>
        <w:spacing w:after="0" w:line="276" w:lineRule="auto"/>
        <w:jc w:val="center"/>
        <w:rPr>
          <w:b/>
        </w:rPr>
      </w:pPr>
      <w:bookmarkStart w:id="7" w:name="_Hlk87175559"/>
      <w:r w:rsidRPr="00D01254">
        <w:rPr>
          <w:rFonts w:eastAsia="Times New Roman"/>
          <w:b/>
          <w:bCs/>
        </w:rPr>
        <w:t xml:space="preserve">TRANSCRIPT </w:t>
      </w:r>
      <w:bookmarkEnd w:id="7"/>
    </w:p>
    <w:p w:rsidR="001151EC" w:rsidRPr="001151EC" w:rsidRDefault="001151EC" w:rsidP="001151EC">
      <w:pPr>
        <w:spacing w:before="0" w:after="0"/>
        <w:ind w:firstLine="144"/>
        <w:rPr>
          <w:rFonts w:asciiTheme="minorHAnsi" w:hAnsiTheme="minorHAnsi" w:cstheme="minorHAnsi"/>
          <w:b/>
          <w:bCs/>
          <w:sz w:val="22"/>
          <w:szCs w:val="22"/>
        </w:rPr>
      </w:pPr>
      <w:r w:rsidRPr="001151EC">
        <w:rPr>
          <w:rFonts w:asciiTheme="minorHAnsi" w:hAnsiTheme="minorHAnsi" w:cstheme="minorHAnsi"/>
          <w:b/>
          <w:bCs/>
          <w:sz w:val="22"/>
          <w:szCs w:val="22"/>
        </w:rPr>
        <w:t>Transcript section 1</w:t>
      </w:r>
    </w:p>
    <w:p w:rsidR="001151EC" w:rsidRPr="001151EC" w:rsidRDefault="001151EC" w:rsidP="001151EC">
      <w:pPr>
        <w:spacing w:before="0" w:after="0"/>
        <w:ind w:firstLine="144"/>
        <w:rPr>
          <w:rFonts w:asciiTheme="minorHAnsi" w:hAnsiTheme="minorHAnsi" w:cstheme="minorHAnsi"/>
          <w:sz w:val="22"/>
          <w:szCs w:val="22"/>
        </w:rPr>
      </w:pPr>
      <w:r w:rsidRPr="001151EC">
        <w:rPr>
          <w:rFonts w:asciiTheme="minorHAnsi" w:hAnsiTheme="minorHAnsi" w:cstheme="minorHAnsi"/>
          <w:sz w:val="22"/>
          <w:szCs w:val="22"/>
        </w:rPr>
        <w:t xml:space="preserve">Have you always dreamt of visiting the Far East? Do you love adventure and excitement? Then we have the perfect holiday for you. Thai tours </w:t>
      </w:r>
      <w:proofErr w:type="gramStart"/>
      <w:r w:rsidRPr="001151EC">
        <w:rPr>
          <w:rFonts w:asciiTheme="minorHAnsi" w:hAnsiTheme="minorHAnsi" w:cstheme="minorHAnsi"/>
          <w:sz w:val="22"/>
          <w:szCs w:val="22"/>
        </w:rPr>
        <w:t>offers</w:t>
      </w:r>
      <w:proofErr w:type="gramEnd"/>
      <w:r w:rsidRPr="001151EC">
        <w:rPr>
          <w:rFonts w:asciiTheme="minorHAnsi" w:hAnsiTheme="minorHAnsi" w:cstheme="minorHAnsi"/>
          <w:sz w:val="22"/>
          <w:szCs w:val="22"/>
        </w:rPr>
        <w:t xml:space="preserve"> a 12 day holiday in Thailand that you will never forget. You will fly from London to Bangkok where you will spend the first two days of the tour. Here you can visit ancient temples and shop in the busy markets in the Thai capital.</w:t>
      </w:r>
    </w:p>
    <w:p w:rsidR="001151EC" w:rsidRPr="001151EC" w:rsidRDefault="001151EC" w:rsidP="001151EC">
      <w:pPr>
        <w:spacing w:before="0" w:after="0"/>
        <w:ind w:firstLine="144"/>
        <w:rPr>
          <w:rFonts w:asciiTheme="minorHAnsi" w:hAnsiTheme="minorHAnsi" w:cstheme="minorHAnsi"/>
          <w:sz w:val="22"/>
          <w:szCs w:val="22"/>
        </w:rPr>
      </w:pPr>
      <w:r w:rsidRPr="001151EC">
        <w:rPr>
          <w:rFonts w:asciiTheme="minorHAnsi" w:hAnsiTheme="minorHAnsi" w:cstheme="minorHAnsi"/>
          <w:sz w:val="22"/>
          <w:szCs w:val="22"/>
        </w:rPr>
        <w:t>Next you will head into the jungle for a four-day trek to Chiang Mei. You will visit important cultural sites and spend an exciting day riding an elephant through the jungle. After that, there is more adventure, as you will spend three days canoeing along the rivers of the Phang Nga National Park. After that you will probably want to relax and we have the perfect place for it. The island of Koh Samui has some of the most beautiful beaches in the world. After three days on this island paradise you will fly back to Bangkok before heading for home.</w:t>
      </w:r>
    </w:p>
    <w:p w:rsidR="001151EC" w:rsidRPr="001151EC" w:rsidRDefault="001151EC" w:rsidP="001151EC">
      <w:pPr>
        <w:spacing w:before="0" w:after="0"/>
        <w:ind w:firstLine="144"/>
        <w:rPr>
          <w:rFonts w:asciiTheme="minorHAnsi" w:hAnsiTheme="minorHAnsi" w:cstheme="minorHAnsi"/>
          <w:sz w:val="22"/>
          <w:szCs w:val="22"/>
        </w:rPr>
      </w:pPr>
      <w:r w:rsidRPr="001151EC">
        <w:rPr>
          <w:rFonts w:asciiTheme="minorHAnsi" w:hAnsiTheme="minorHAnsi" w:cstheme="minorHAnsi"/>
          <w:sz w:val="22"/>
          <w:szCs w:val="22"/>
        </w:rPr>
        <w:t xml:space="preserve">This is the perfect opportunity to see the best of Thailand on a short holiday. Throughout your tour you will stay in comfortable accommodation and you will have an </w:t>
      </w:r>
      <w:proofErr w:type="gramStart"/>
      <w:r w:rsidRPr="001151EC">
        <w:rPr>
          <w:rFonts w:asciiTheme="minorHAnsi" w:hAnsiTheme="minorHAnsi" w:cstheme="minorHAnsi"/>
          <w:sz w:val="22"/>
          <w:szCs w:val="22"/>
        </w:rPr>
        <w:t>English speaking</w:t>
      </w:r>
      <w:proofErr w:type="gramEnd"/>
      <w:r w:rsidRPr="001151EC">
        <w:rPr>
          <w:rFonts w:asciiTheme="minorHAnsi" w:hAnsiTheme="minorHAnsi" w:cstheme="minorHAnsi"/>
          <w:sz w:val="22"/>
          <w:szCs w:val="22"/>
        </w:rPr>
        <w:t xml:space="preserve"> guide with you at all times. The total cost of the package, including return flights from London, is just £1850.</w:t>
      </w:r>
      <w:r w:rsidRPr="001151EC">
        <w:rPr>
          <w:rFonts w:asciiTheme="minorHAnsi" w:hAnsiTheme="minorHAnsi" w:cstheme="minorHAnsi"/>
          <w:sz w:val="22"/>
          <w:szCs w:val="22"/>
        </w:rPr>
        <w:br/>
        <w:t>Call today and make your reservation.</w:t>
      </w:r>
    </w:p>
    <w:p w:rsidR="001151EC" w:rsidRDefault="001151EC" w:rsidP="001151EC">
      <w:pPr>
        <w:spacing w:before="0" w:after="0"/>
        <w:ind w:firstLine="144"/>
        <w:rPr>
          <w:rFonts w:asciiTheme="minorHAnsi" w:hAnsiTheme="minorHAnsi" w:cstheme="minorHAnsi"/>
          <w:sz w:val="22"/>
          <w:szCs w:val="22"/>
        </w:rPr>
      </w:pPr>
    </w:p>
    <w:p w:rsidR="001151EC" w:rsidRPr="001151EC" w:rsidRDefault="001151EC" w:rsidP="001151EC">
      <w:pPr>
        <w:spacing w:before="0" w:after="0"/>
        <w:ind w:firstLine="144"/>
        <w:rPr>
          <w:rFonts w:asciiTheme="minorHAnsi" w:hAnsiTheme="minorHAnsi" w:cstheme="minorHAnsi"/>
          <w:b/>
          <w:bCs/>
          <w:sz w:val="22"/>
          <w:szCs w:val="22"/>
        </w:rPr>
      </w:pPr>
      <w:proofErr w:type="gramStart"/>
      <w:r w:rsidRPr="001151EC">
        <w:rPr>
          <w:rFonts w:asciiTheme="minorHAnsi" w:hAnsiTheme="minorHAnsi" w:cstheme="minorHAnsi"/>
          <w:b/>
          <w:bCs/>
          <w:sz w:val="22"/>
          <w:szCs w:val="22"/>
        </w:rPr>
        <w:t>Transcript  Section</w:t>
      </w:r>
      <w:proofErr w:type="gramEnd"/>
      <w:r w:rsidRPr="001151EC">
        <w:rPr>
          <w:rFonts w:asciiTheme="minorHAnsi" w:hAnsiTheme="minorHAnsi" w:cstheme="minorHAnsi"/>
          <w:b/>
          <w:bCs/>
          <w:sz w:val="22"/>
          <w:szCs w:val="22"/>
        </w:rPr>
        <w:t xml:space="preserve"> 2</w:t>
      </w:r>
    </w:p>
    <w:p w:rsidR="001151EC" w:rsidRPr="001151EC" w:rsidRDefault="001151EC" w:rsidP="001151EC">
      <w:pPr>
        <w:spacing w:before="0" w:after="0"/>
        <w:ind w:firstLine="144"/>
        <w:rPr>
          <w:rFonts w:asciiTheme="minorHAnsi" w:hAnsiTheme="minorHAnsi" w:cstheme="minorHAnsi"/>
          <w:sz w:val="22"/>
          <w:szCs w:val="22"/>
        </w:rPr>
      </w:pPr>
      <w:r w:rsidRPr="001151EC">
        <w:rPr>
          <w:rFonts w:asciiTheme="minorHAnsi" w:hAnsiTheme="minorHAnsi" w:cstheme="minorHAnsi"/>
          <w:sz w:val="22"/>
          <w:szCs w:val="22"/>
        </w:rPr>
        <w:t xml:space="preserve">Hi, everyone. I know you're all busy so I'll keep this briefing quick. I have some important information about a change in the management team. As you already know, our head of department, James Watson, is leaving his </w:t>
      </w:r>
      <w:r w:rsidRPr="001151EC">
        <w:rPr>
          <w:rFonts w:asciiTheme="minorHAnsi" w:hAnsiTheme="minorHAnsi" w:cstheme="minorHAnsi"/>
          <w:sz w:val="22"/>
          <w:szCs w:val="22"/>
        </w:rPr>
        <w:lastRenderedPageBreak/>
        <w:t>position at the end of this week. His replacement is starting at the end of the next month. In the meantime, we'll continue with our projects as usual.</w:t>
      </w:r>
    </w:p>
    <w:p w:rsidR="001151EC" w:rsidRPr="001151EC" w:rsidRDefault="001151EC" w:rsidP="001151EC">
      <w:pPr>
        <w:spacing w:before="0" w:after="0"/>
        <w:ind w:firstLine="144"/>
        <w:rPr>
          <w:rFonts w:asciiTheme="minorHAnsi" w:hAnsiTheme="minorHAnsi" w:cstheme="minorHAnsi"/>
          <w:sz w:val="22"/>
          <w:szCs w:val="22"/>
        </w:rPr>
      </w:pPr>
      <w:r w:rsidRPr="001151EC">
        <w:rPr>
          <w:rFonts w:asciiTheme="minorHAnsi" w:hAnsiTheme="minorHAnsi" w:cstheme="minorHAnsi"/>
          <w:sz w:val="22"/>
          <w:szCs w:val="22"/>
        </w:rPr>
        <w:t>I have two more quick points. Firstly, there will be some improvements made to the staff car park next month for a few weeks. It will be closed during that time.</w:t>
      </w:r>
    </w:p>
    <w:p w:rsidR="001151EC" w:rsidRPr="001151EC" w:rsidRDefault="001151EC" w:rsidP="001151EC">
      <w:pPr>
        <w:spacing w:before="0" w:after="0"/>
        <w:ind w:firstLine="144"/>
        <w:rPr>
          <w:rFonts w:asciiTheme="minorHAnsi" w:hAnsiTheme="minorHAnsi" w:cstheme="minorHAnsi"/>
          <w:sz w:val="22"/>
          <w:szCs w:val="22"/>
        </w:rPr>
      </w:pPr>
      <w:r w:rsidRPr="001151EC">
        <w:rPr>
          <w:rFonts w:asciiTheme="minorHAnsi" w:hAnsiTheme="minorHAnsi" w:cstheme="minorHAnsi"/>
          <w:sz w:val="22"/>
          <w:szCs w:val="22"/>
        </w:rPr>
        <w:t>Don't worry, we've found a solution. We can use the local church car park until our own one is ready. If you arrive before 8.30 a.m., please use our small car park on Brown Street, and if you arrive after that, you should go directly to the church car park. It's only a five-minute walk away. But they need it in the evenings, so you have to leave before 6 p.m. Sorry about that – I know how much you all love working late!</w:t>
      </w:r>
    </w:p>
    <w:p w:rsidR="001151EC" w:rsidRPr="001151EC" w:rsidRDefault="001151EC" w:rsidP="001151EC">
      <w:pPr>
        <w:spacing w:before="0" w:after="0"/>
        <w:ind w:firstLine="144"/>
        <w:rPr>
          <w:rFonts w:asciiTheme="minorHAnsi" w:hAnsiTheme="minorHAnsi" w:cstheme="minorHAnsi"/>
          <w:sz w:val="22"/>
          <w:szCs w:val="22"/>
        </w:rPr>
      </w:pPr>
      <w:r w:rsidRPr="001151EC">
        <w:rPr>
          <w:rFonts w:asciiTheme="minorHAnsi" w:hAnsiTheme="minorHAnsi" w:cstheme="minorHAnsi"/>
          <w:sz w:val="22"/>
          <w:szCs w:val="22"/>
        </w:rPr>
        <w:t>The other thing I wanted to tell you about is that the canteen has now introduced a cashless payment system. So, you can't use cash for payments any more. You can pay directly with your smartphone or you can pay using your company ID card. The total amount put on your company ID card comes off your salary at the end of each month.</w:t>
      </w:r>
    </w:p>
    <w:p w:rsidR="001151EC" w:rsidRDefault="001151EC" w:rsidP="001151EC">
      <w:pPr>
        <w:spacing w:before="0" w:after="0"/>
        <w:ind w:firstLine="144"/>
        <w:rPr>
          <w:rFonts w:asciiTheme="minorHAnsi" w:hAnsiTheme="minorHAnsi" w:cstheme="minorHAnsi"/>
          <w:sz w:val="22"/>
          <w:szCs w:val="22"/>
        </w:rPr>
      </w:pPr>
      <w:r w:rsidRPr="001151EC">
        <w:rPr>
          <w:rFonts w:asciiTheme="minorHAnsi" w:hAnsiTheme="minorHAnsi" w:cstheme="minorHAnsi"/>
          <w:sz w:val="22"/>
          <w:szCs w:val="22"/>
        </w:rPr>
        <w:t>OK. That's it? Are there any questions?</w:t>
      </w:r>
    </w:p>
    <w:p w:rsidR="005D18E7" w:rsidRDefault="005D18E7" w:rsidP="008A796F">
      <w:pPr>
        <w:spacing w:before="0" w:after="0"/>
        <w:ind w:firstLine="144"/>
        <w:jc w:val="center"/>
        <w:rPr>
          <w:rFonts w:asciiTheme="minorHAnsi" w:hAnsiTheme="minorHAnsi" w:cstheme="minorHAnsi"/>
          <w:b/>
          <w:i/>
          <w:sz w:val="22"/>
          <w:szCs w:val="22"/>
        </w:rPr>
      </w:pPr>
    </w:p>
    <w:p w:rsidR="008A796F" w:rsidRPr="008A796F" w:rsidRDefault="008A796F" w:rsidP="008A796F">
      <w:pPr>
        <w:spacing w:before="0" w:after="0"/>
        <w:ind w:firstLine="144"/>
        <w:jc w:val="center"/>
        <w:rPr>
          <w:rFonts w:asciiTheme="minorHAnsi" w:hAnsiTheme="minorHAnsi" w:cstheme="minorHAnsi"/>
          <w:b/>
          <w:i/>
          <w:sz w:val="22"/>
          <w:szCs w:val="22"/>
        </w:rPr>
      </w:pPr>
      <w:r w:rsidRPr="008A796F">
        <w:rPr>
          <w:rFonts w:asciiTheme="minorHAnsi" w:hAnsiTheme="minorHAnsi" w:cstheme="minorHAnsi"/>
          <w:b/>
          <w:i/>
          <w:sz w:val="22"/>
          <w:szCs w:val="22"/>
        </w:rPr>
        <w:t>THE END</w:t>
      </w:r>
    </w:p>
    <w:p w:rsidR="001151EC" w:rsidRPr="008A796F" w:rsidRDefault="001151EC" w:rsidP="008A796F">
      <w:pPr>
        <w:spacing w:before="0" w:after="0"/>
        <w:ind w:firstLine="144"/>
        <w:jc w:val="center"/>
        <w:rPr>
          <w:rFonts w:asciiTheme="minorHAnsi" w:hAnsiTheme="minorHAnsi" w:cstheme="minorHAnsi"/>
          <w:b/>
          <w:i/>
          <w:sz w:val="22"/>
          <w:szCs w:val="22"/>
        </w:rPr>
      </w:pPr>
    </w:p>
    <w:p w:rsidR="001151EC" w:rsidRPr="001151EC" w:rsidRDefault="001151EC" w:rsidP="001151EC">
      <w:pPr>
        <w:spacing w:before="0" w:after="0"/>
        <w:rPr>
          <w:rFonts w:asciiTheme="minorHAnsi" w:hAnsiTheme="minorHAnsi" w:cstheme="minorHAnsi"/>
          <w:b/>
          <w:w w:val="105"/>
          <w:sz w:val="22"/>
          <w:szCs w:val="22"/>
        </w:rPr>
      </w:pPr>
      <w:bookmarkStart w:id="8" w:name="_GoBack"/>
      <w:bookmarkEnd w:id="8"/>
    </w:p>
    <w:sectPr w:rsidR="001151EC" w:rsidRPr="001151EC" w:rsidSect="00963041">
      <w:footerReference w:type="default" r:id="rId7"/>
      <w:pgSz w:w="12240" w:h="15840"/>
      <w:pgMar w:top="567" w:right="567" w:bottom="567" w:left="851" w:header="720"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CFD" w:rsidRDefault="00971CFD">
      <w:pPr>
        <w:spacing w:before="0" w:after="0"/>
      </w:pPr>
      <w:r>
        <w:separator/>
      </w:r>
    </w:p>
  </w:endnote>
  <w:endnote w:type="continuationSeparator" w:id="0">
    <w:p w:rsidR="00971CFD" w:rsidRDefault="00971C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90F" w:rsidRPr="00805C5B" w:rsidRDefault="00C5690F" w:rsidP="00805C5B">
    <w:pPr>
      <w:pStyle w:val="Footer"/>
      <w:jc w:val="center"/>
      <w:rPr>
        <w:rFonts w:ascii="Tahoma" w:hAnsi="Tahoma" w:cs="Tahoma"/>
        <w:sz w:val="20"/>
        <w:szCs w:val="20"/>
      </w:rPr>
    </w:pPr>
    <w:r w:rsidRPr="00805C5B">
      <w:rPr>
        <w:rFonts w:ascii="Tahoma" w:hAnsi="Tahoma" w:cs="Tahoma"/>
        <w:sz w:val="20"/>
        <w:szCs w:val="20"/>
      </w:rPr>
      <w:t xml:space="preserve">Trang </w:t>
    </w:r>
    <w:r w:rsidRPr="00805C5B">
      <w:rPr>
        <w:rFonts w:ascii="Tahoma" w:hAnsi="Tahoma" w:cs="Tahoma"/>
        <w:sz w:val="20"/>
        <w:szCs w:val="20"/>
      </w:rPr>
      <w:fldChar w:fldCharType="begin"/>
    </w:r>
    <w:r w:rsidRPr="00805C5B">
      <w:rPr>
        <w:rFonts w:ascii="Tahoma" w:hAnsi="Tahoma" w:cs="Tahoma"/>
        <w:sz w:val="20"/>
        <w:szCs w:val="20"/>
      </w:rPr>
      <w:instrText xml:space="preserve"> PAGE   \* MERGEFORMAT </w:instrText>
    </w:r>
    <w:r w:rsidRPr="00805C5B">
      <w:rPr>
        <w:rFonts w:ascii="Tahoma" w:hAnsi="Tahoma" w:cs="Tahoma"/>
        <w:sz w:val="20"/>
        <w:szCs w:val="20"/>
      </w:rPr>
      <w:fldChar w:fldCharType="separate"/>
    </w:r>
    <w:r>
      <w:rPr>
        <w:rFonts w:ascii="Tahoma" w:hAnsi="Tahoma" w:cs="Tahoma"/>
        <w:noProof/>
        <w:sz w:val="20"/>
        <w:szCs w:val="20"/>
      </w:rPr>
      <w:t>1</w:t>
    </w:r>
    <w:r w:rsidRPr="00805C5B">
      <w:rPr>
        <w:rFonts w:ascii="Tahoma" w:hAnsi="Tahoma" w:cs="Tahoma"/>
        <w:noProof/>
        <w:sz w:val="20"/>
        <w:szCs w:val="20"/>
      </w:rPr>
      <w:fldChar w:fldCharType="end"/>
    </w:r>
    <w:r w:rsidRPr="00805C5B">
      <w:rPr>
        <w:rFonts w:ascii="Tahoma" w:hAnsi="Tahoma" w:cs="Tahoma"/>
        <w:noProof/>
        <w:sz w:val="20"/>
        <w:szCs w:val="20"/>
      </w:rPr>
      <w:t>/</w:t>
    </w:r>
    <w:r w:rsidR="003D1230">
      <w:rPr>
        <w:rFonts w:ascii="Tahoma" w:hAnsi="Tahoma" w:cs="Tahoma"/>
        <w:noProof/>
        <w:sz w:val="20"/>
        <w:szCs w:val="20"/>
      </w:rPr>
      <w:t>6</w:t>
    </w:r>
  </w:p>
  <w:p w:rsidR="00C5690F" w:rsidRDefault="00C56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CFD" w:rsidRDefault="00971CFD">
      <w:pPr>
        <w:spacing w:before="0" w:after="0"/>
      </w:pPr>
      <w:r>
        <w:separator/>
      </w:r>
    </w:p>
  </w:footnote>
  <w:footnote w:type="continuationSeparator" w:id="0">
    <w:p w:rsidR="00971CFD" w:rsidRDefault="00971CF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4522"/>
    <w:multiLevelType w:val="hybridMultilevel"/>
    <w:tmpl w:val="CAA6C01A"/>
    <w:lvl w:ilvl="0" w:tplc="2CFADE62">
      <w:start w:val="3"/>
      <w:numFmt w:val="upperLetter"/>
      <w:lvlText w:val="%1."/>
      <w:lvlJc w:val="left"/>
      <w:pPr>
        <w:ind w:left="1626" w:hanging="271"/>
        <w:jc w:val="right"/>
      </w:pPr>
      <w:rPr>
        <w:rFonts w:ascii="Times New Roman" w:eastAsia="Times New Roman" w:hAnsi="Times New Roman" w:hint="default"/>
        <w:w w:val="112"/>
        <w:sz w:val="21"/>
        <w:szCs w:val="21"/>
      </w:rPr>
    </w:lvl>
    <w:lvl w:ilvl="1" w:tplc="1A78CD24">
      <w:start w:val="1"/>
      <w:numFmt w:val="bullet"/>
      <w:lvlText w:val="•"/>
      <w:lvlJc w:val="left"/>
      <w:pPr>
        <w:ind w:left="2117" w:hanging="271"/>
      </w:pPr>
      <w:rPr>
        <w:rFonts w:hint="default"/>
      </w:rPr>
    </w:lvl>
    <w:lvl w:ilvl="2" w:tplc="67FA6A34">
      <w:start w:val="1"/>
      <w:numFmt w:val="bullet"/>
      <w:lvlText w:val="•"/>
      <w:lvlJc w:val="left"/>
      <w:pPr>
        <w:ind w:left="2609" w:hanging="271"/>
      </w:pPr>
      <w:rPr>
        <w:rFonts w:hint="default"/>
      </w:rPr>
    </w:lvl>
    <w:lvl w:ilvl="3" w:tplc="D83AACDC">
      <w:start w:val="1"/>
      <w:numFmt w:val="bullet"/>
      <w:lvlText w:val="•"/>
      <w:lvlJc w:val="left"/>
      <w:pPr>
        <w:ind w:left="3100" w:hanging="271"/>
      </w:pPr>
      <w:rPr>
        <w:rFonts w:hint="default"/>
      </w:rPr>
    </w:lvl>
    <w:lvl w:ilvl="4" w:tplc="13FE3B54">
      <w:start w:val="1"/>
      <w:numFmt w:val="bullet"/>
      <w:lvlText w:val="•"/>
      <w:lvlJc w:val="left"/>
      <w:pPr>
        <w:ind w:left="3591" w:hanging="271"/>
      </w:pPr>
      <w:rPr>
        <w:rFonts w:hint="default"/>
      </w:rPr>
    </w:lvl>
    <w:lvl w:ilvl="5" w:tplc="6D5CF7BC">
      <w:start w:val="1"/>
      <w:numFmt w:val="bullet"/>
      <w:lvlText w:val="•"/>
      <w:lvlJc w:val="left"/>
      <w:pPr>
        <w:ind w:left="4082" w:hanging="271"/>
      </w:pPr>
      <w:rPr>
        <w:rFonts w:hint="default"/>
      </w:rPr>
    </w:lvl>
    <w:lvl w:ilvl="6" w:tplc="94FAD7F0">
      <w:start w:val="1"/>
      <w:numFmt w:val="bullet"/>
      <w:lvlText w:val="•"/>
      <w:lvlJc w:val="left"/>
      <w:pPr>
        <w:ind w:left="4574" w:hanging="271"/>
      </w:pPr>
      <w:rPr>
        <w:rFonts w:hint="default"/>
      </w:rPr>
    </w:lvl>
    <w:lvl w:ilvl="7" w:tplc="B86699A2">
      <w:start w:val="1"/>
      <w:numFmt w:val="bullet"/>
      <w:lvlText w:val="•"/>
      <w:lvlJc w:val="left"/>
      <w:pPr>
        <w:ind w:left="5065" w:hanging="271"/>
      </w:pPr>
      <w:rPr>
        <w:rFonts w:hint="default"/>
      </w:rPr>
    </w:lvl>
    <w:lvl w:ilvl="8" w:tplc="81ECC536">
      <w:start w:val="1"/>
      <w:numFmt w:val="bullet"/>
      <w:lvlText w:val="•"/>
      <w:lvlJc w:val="left"/>
      <w:pPr>
        <w:ind w:left="5556" w:hanging="271"/>
      </w:pPr>
      <w:rPr>
        <w:rFonts w:hint="default"/>
      </w:rPr>
    </w:lvl>
  </w:abstractNum>
  <w:abstractNum w:abstractNumId="1" w15:restartNumberingAfterBreak="0">
    <w:nsid w:val="10EB3992"/>
    <w:multiLevelType w:val="hybridMultilevel"/>
    <w:tmpl w:val="CF28ADAE"/>
    <w:lvl w:ilvl="0" w:tplc="5C1C10C6">
      <w:start w:val="4"/>
      <w:numFmt w:val="upperLetter"/>
      <w:lvlText w:val="%1."/>
      <w:lvlJc w:val="left"/>
      <w:pPr>
        <w:ind w:left="1431" w:hanging="262"/>
      </w:pPr>
      <w:rPr>
        <w:rFonts w:ascii="Times New Roman" w:eastAsia="Times New Roman" w:hAnsi="Times New Roman" w:hint="default"/>
        <w:w w:val="106"/>
        <w:sz w:val="21"/>
        <w:szCs w:val="21"/>
      </w:rPr>
    </w:lvl>
    <w:lvl w:ilvl="1" w:tplc="E8C218AA">
      <w:start w:val="1"/>
      <w:numFmt w:val="upperLetter"/>
      <w:lvlText w:val="%2."/>
      <w:lvlJc w:val="left"/>
      <w:pPr>
        <w:ind w:left="1622" w:hanging="267"/>
      </w:pPr>
      <w:rPr>
        <w:rFonts w:ascii="Times New Roman" w:eastAsia="Times New Roman" w:hAnsi="Times New Roman" w:hint="default"/>
        <w:w w:val="93"/>
        <w:sz w:val="23"/>
        <w:szCs w:val="23"/>
      </w:rPr>
    </w:lvl>
    <w:lvl w:ilvl="2" w:tplc="BAA83944">
      <w:start w:val="1"/>
      <w:numFmt w:val="bullet"/>
      <w:lvlText w:val="•"/>
      <w:lvlJc w:val="left"/>
      <w:pPr>
        <w:ind w:left="1085" w:hanging="267"/>
      </w:pPr>
      <w:rPr>
        <w:rFonts w:hint="default"/>
      </w:rPr>
    </w:lvl>
    <w:lvl w:ilvl="3" w:tplc="53F0B98A">
      <w:start w:val="1"/>
      <w:numFmt w:val="bullet"/>
      <w:lvlText w:val="•"/>
      <w:lvlJc w:val="left"/>
      <w:pPr>
        <w:ind w:left="548" w:hanging="267"/>
      </w:pPr>
      <w:rPr>
        <w:rFonts w:hint="default"/>
      </w:rPr>
    </w:lvl>
    <w:lvl w:ilvl="4" w:tplc="90D009C6">
      <w:start w:val="1"/>
      <w:numFmt w:val="bullet"/>
      <w:lvlText w:val="•"/>
      <w:lvlJc w:val="left"/>
      <w:pPr>
        <w:ind w:left="12" w:hanging="267"/>
      </w:pPr>
      <w:rPr>
        <w:rFonts w:hint="default"/>
      </w:rPr>
    </w:lvl>
    <w:lvl w:ilvl="5" w:tplc="6420BC64">
      <w:start w:val="1"/>
      <w:numFmt w:val="bullet"/>
      <w:lvlText w:val="•"/>
      <w:lvlJc w:val="left"/>
      <w:pPr>
        <w:ind w:left="-525" w:hanging="267"/>
      </w:pPr>
      <w:rPr>
        <w:rFonts w:hint="default"/>
      </w:rPr>
    </w:lvl>
    <w:lvl w:ilvl="6" w:tplc="CCAC7298">
      <w:start w:val="1"/>
      <w:numFmt w:val="bullet"/>
      <w:lvlText w:val="•"/>
      <w:lvlJc w:val="left"/>
      <w:pPr>
        <w:ind w:left="-1061" w:hanging="267"/>
      </w:pPr>
      <w:rPr>
        <w:rFonts w:hint="default"/>
      </w:rPr>
    </w:lvl>
    <w:lvl w:ilvl="7" w:tplc="8D4ACE38">
      <w:start w:val="1"/>
      <w:numFmt w:val="bullet"/>
      <w:lvlText w:val="•"/>
      <w:lvlJc w:val="left"/>
      <w:pPr>
        <w:ind w:left="-1598" w:hanging="267"/>
      </w:pPr>
      <w:rPr>
        <w:rFonts w:hint="default"/>
      </w:rPr>
    </w:lvl>
    <w:lvl w:ilvl="8" w:tplc="C8B6803C">
      <w:start w:val="1"/>
      <w:numFmt w:val="bullet"/>
      <w:lvlText w:val="•"/>
      <w:lvlJc w:val="left"/>
      <w:pPr>
        <w:ind w:left="-2135" w:hanging="267"/>
      </w:pPr>
      <w:rPr>
        <w:rFonts w:hint="default"/>
      </w:rPr>
    </w:lvl>
  </w:abstractNum>
  <w:abstractNum w:abstractNumId="2" w15:restartNumberingAfterBreak="0">
    <w:nsid w:val="13667675"/>
    <w:multiLevelType w:val="hybridMultilevel"/>
    <w:tmpl w:val="724AE822"/>
    <w:lvl w:ilvl="0" w:tplc="12967A90">
      <w:start w:val="4"/>
      <w:numFmt w:val="upperLetter"/>
      <w:lvlText w:val="%1."/>
      <w:lvlJc w:val="left"/>
      <w:pPr>
        <w:ind w:left="701" w:hanging="271"/>
      </w:pPr>
      <w:rPr>
        <w:rFonts w:ascii="Arial" w:eastAsia="Arial" w:hAnsi="Arial" w:hint="default"/>
        <w:w w:val="111"/>
        <w:sz w:val="21"/>
        <w:szCs w:val="21"/>
      </w:rPr>
    </w:lvl>
    <w:lvl w:ilvl="1" w:tplc="52D2C072">
      <w:start w:val="1"/>
      <w:numFmt w:val="upperLetter"/>
      <w:lvlText w:val="%2."/>
      <w:lvlJc w:val="left"/>
      <w:pPr>
        <w:ind w:left="1617" w:hanging="267"/>
      </w:pPr>
      <w:rPr>
        <w:rFonts w:ascii="Times New Roman" w:eastAsia="Times New Roman" w:hAnsi="Times New Roman" w:hint="default"/>
        <w:w w:val="99"/>
        <w:sz w:val="21"/>
        <w:szCs w:val="21"/>
      </w:rPr>
    </w:lvl>
    <w:lvl w:ilvl="2" w:tplc="47C60572">
      <w:start w:val="1"/>
      <w:numFmt w:val="bullet"/>
      <w:lvlText w:val="•"/>
      <w:lvlJc w:val="left"/>
      <w:pPr>
        <w:ind w:left="1588" w:hanging="267"/>
      </w:pPr>
      <w:rPr>
        <w:rFonts w:hint="default"/>
      </w:rPr>
    </w:lvl>
    <w:lvl w:ilvl="3" w:tplc="3AFAD8E4">
      <w:start w:val="1"/>
      <w:numFmt w:val="bullet"/>
      <w:lvlText w:val="•"/>
      <w:lvlJc w:val="left"/>
      <w:pPr>
        <w:ind w:left="1560" w:hanging="267"/>
      </w:pPr>
      <w:rPr>
        <w:rFonts w:hint="default"/>
      </w:rPr>
    </w:lvl>
    <w:lvl w:ilvl="4" w:tplc="4BD6DFC8">
      <w:start w:val="1"/>
      <w:numFmt w:val="bullet"/>
      <w:lvlText w:val="•"/>
      <w:lvlJc w:val="left"/>
      <w:pPr>
        <w:ind w:left="1531" w:hanging="267"/>
      </w:pPr>
      <w:rPr>
        <w:rFonts w:hint="default"/>
      </w:rPr>
    </w:lvl>
    <w:lvl w:ilvl="5" w:tplc="8BC45614">
      <w:start w:val="1"/>
      <w:numFmt w:val="bullet"/>
      <w:lvlText w:val="•"/>
      <w:lvlJc w:val="left"/>
      <w:pPr>
        <w:ind w:left="1503" w:hanging="267"/>
      </w:pPr>
      <w:rPr>
        <w:rFonts w:hint="default"/>
      </w:rPr>
    </w:lvl>
    <w:lvl w:ilvl="6" w:tplc="9ED845C4">
      <w:start w:val="1"/>
      <w:numFmt w:val="bullet"/>
      <w:lvlText w:val="•"/>
      <w:lvlJc w:val="left"/>
      <w:pPr>
        <w:ind w:left="1474" w:hanging="267"/>
      </w:pPr>
      <w:rPr>
        <w:rFonts w:hint="default"/>
      </w:rPr>
    </w:lvl>
    <w:lvl w:ilvl="7" w:tplc="E9FC1C1C">
      <w:start w:val="1"/>
      <w:numFmt w:val="bullet"/>
      <w:lvlText w:val="•"/>
      <w:lvlJc w:val="left"/>
      <w:pPr>
        <w:ind w:left="1446" w:hanging="267"/>
      </w:pPr>
      <w:rPr>
        <w:rFonts w:hint="default"/>
      </w:rPr>
    </w:lvl>
    <w:lvl w:ilvl="8" w:tplc="B082FEDA">
      <w:start w:val="1"/>
      <w:numFmt w:val="bullet"/>
      <w:lvlText w:val="•"/>
      <w:lvlJc w:val="left"/>
      <w:pPr>
        <w:ind w:left="1417" w:hanging="267"/>
      </w:pPr>
      <w:rPr>
        <w:rFonts w:hint="default"/>
      </w:rPr>
    </w:lvl>
  </w:abstractNum>
  <w:abstractNum w:abstractNumId="3" w15:restartNumberingAfterBreak="0">
    <w:nsid w:val="169763DF"/>
    <w:multiLevelType w:val="hybridMultilevel"/>
    <w:tmpl w:val="70ACEC20"/>
    <w:lvl w:ilvl="0" w:tplc="483CA6DA">
      <w:numFmt w:val="bullet"/>
      <w:lvlText w:val="•"/>
      <w:lvlJc w:val="left"/>
      <w:pPr>
        <w:ind w:left="422" w:hanging="189"/>
      </w:pPr>
      <w:rPr>
        <w:rFonts w:hint="default"/>
        <w:w w:val="80"/>
        <w:lang w:val="en-US" w:eastAsia="en-US" w:bidi="ar-SA"/>
      </w:rPr>
    </w:lvl>
    <w:lvl w:ilvl="1" w:tplc="99422476">
      <w:numFmt w:val="bullet"/>
      <w:lvlText w:val="•"/>
      <w:lvlJc w:val="left"/>
      <w:pPr>
        <w:ind w:left="1282" w:hanging="189"/>
      </w:pPr>
      <w:rPr>
        <w:rFonts w:hint="default"/>
        <w:lang w:val="en-US" w:eastAsia="en-US" w:bidi="ar-SA"/>
      </w:rPr>
    </w:lvl>
    <w:lvl w:ilvl="2" w:tplc="1966E4FC">
      <w:numFmt w:val="bullet"/>
      <w:lvlText w:val="•"/>
      <w:lvlJc w:val="left"/>
      <w:pPr>
        <w:ind w:left="2144" w:hanging="189"/>
      </w:pPr>
      <w:rPr>
        <w:rFonts w:hint="default"/>
        <w:lang w:val="en-US" w:eastAsia="en-US" w:bidi="ar-SA"/>
      </w:rPr>
    </w:lvl>
    <w:lvl w:ilvl="3" w:tplc="1F3227AA">
      <w:numFmt w:val="bullet"/>
      <w:lvlText w:val="•"/>
      <w:lvlJc w:val="left"/>
      <w:pPr>
        <w:ind w:left="3006" w:hanging="189"/>
      </w:pPr>
      <w:rPr>
        <w:rFonts w:hint="default"/>
        <w:lang w:val="en-US" w:eastAsia="en-US" w:bidi="ar-SA"/>
      </w:rPr>
    </w:lvl>
    <w:lvl w:ilvl="4" w:tplc="EB023E8A">
      <w:numFmt w:val="bullet"/>
      <w:lvlText w:val="•"/>
      <w:lvlJc w:val="left"/>
      <w:pPr>
        <w:ind w:left="3869" w:hanging="189"/>
      </w:pPr>
      <w:rPr>
        <w:rFonts w:hint="default"/>
        <w:lang w:val="en-US" w:eastAsia="en-US" w:bidi="ar-SA"/>
      </w:rPr>
    </w:lvl>
    <w:lvl w:ilvl="5" w:tplc="B8788D64">
      <w:numFmt w:val="bullet"/>
      <w:lvlText w:val="•"/>
      <w:lvlJc w:val="left"/>
      <w:pPr>
        <w:ind w:left="4731" w:hanging="189"/>
      </w:pPr>
      <w:rPr>
        <w:rFonts w:hint="default"/>
        <w:lang w:val="en-US" w:eastAsia="en-US" w:bidi="ar-SA"/>
      </w:rPr>
    </w:lvl>
    <w:lvl w:ilvl="6" w:tplc="CDDC272E">
      <w:numFmt w:val="bullet"/>
      <w:lvlText w:val="•"/>
      <w:lvlJc w:val="left"/>
      <w:pPr>
        <w:ind w:left="5593" w:hanging="189"/>
      </w:pPr>
      <w:rPr>
        <w:rFonts w:hint="default"/>
        <w:lang w:val="en-US" w:eastAsia="en-US" w:bidi="ar-SA"/>
      </w:rPr>
    </w:lvl>
    <w:lvl w:ilvl="7" w:tplc="65A4B7A4">
      <w:numFmt w:val="bullet"/>
      <w:lvlText w:val="•"/>
      <w:lvlJc w:val="left"/>
      <w:pPr>
        <w:ind w:left="6456" w:hanging="189"/>
      </w:pPr>
      <w:rPr>
        <w:rFonts w:hint="default"/>
        <w:lang w:val="en-US" w:eastAsia="en-US" w:bidi="ar-SA"/>
      </w:rPr>
    </w:lvl>
    <w:lvl w:ilvl="8" w:tplc="810407C6">
      <w:numFmt w:val="bullet"/>
      <w:lvlText w:val="•"/>
      <w:lvlJc w:val="left"/>
      <w:pPr>
        <w:ind w:left="7318" w:hanging="189"/>
      </w:pPr>
      <w:rPr>
        <w:rFonts w:hint="default"/>
        <w:lang w:val="en-US" w:eastAsia="en-US" w:bidi="ar-SA"/>
      </w:rPr>
    </w:lvl>
  </w:abstractNum>
  <w:abstractNum w:abstractNumId="4" w15:restartNumberingAfterBreak="0">
    <w:nsid w:val="24FD44A9"/>
    <w:multiLevelType w:val="hybridMultilevel"/>
    <w:tmpl w:val="9572DCFA"/>
    <w:lvl w:ilvl="0" w:tplc="267A8DB2">
      <w:start w:val="1"/>
      <w:numFmt w:val="upperLetter"/>
      <w:lvlText w:val="%1."/>
      <w:lvlJc w:val="left"/>
      <w:pPr>
        <w:ind w:left="1544" w:hanging="261"/>
      </w:pPr>
      <w:rPr>
        <w:rFonts w:ascii="Times New Roman" w:eastAsia="Times New Roman" w:hAnsi="Times New Roman" w:hint="default"/>
        <w:w w:val="101"/>
        <w:sz w:val="21"/>
        <w:szCs w:val="21"/>
      </w:rPr>
    </w:lvl>
    <w:lvl w:ilvl="1" w:tplc="6F0C92B6">
      <w:start w:val="1"/>
      <w:numFmt w:val="bullet"/>
      <w:lvlText w:val="•"/>
      <w:lvlJc w:val="left"/>
      <w:pPr>
        <w:ind w:left="2517" w:hanging="261"/>
      </w:pPr>
      <w:rPr>
        <w:rFonts w:hint="default"/>
      </w:rPr>
    </w:lvl>
    <w:lvl w:ilvl="2" w:tplc="F946AC94">
      <w:start w:val="1"/>
      <w:numFmt w:val="bullet"/>
      <w:lvlText w:val="•"/>
      <w:lvlJc w:val="left"/>
      <w:pPr>
        <w:ind w:left="3491" w:hanging="261"/>
      </w:pPr>
      <w:rPr>
        <w:rFonts w:hint="default"/>
      </w:rPr>
    </w:lvl>
    <w:lvl w:ilvl="3" w:tplc="2F38C4DC">
      <w:start w:val="1"/>
      <w:numFmt w:val="bullet"/>
      <w:lvlText w:val="•"/>
      <w:lvlJc w:val="left"/>
      <w:pPr>
        <w:ind w:left="4464" w:hanging="261"/>
      </w:pPr>
      <w:rPr>
        <w:rFonts w:hint="default"/>
      </w:rPr>
    </w:lvl>
    <w:lvl w:ilvl="4" w:tplc="A7308F1E">
      <w:start w:val="1"/>
      <w:numFmt w:val="bullet"/>
      <w:lvlText w:val="•"/>
      <w:lvlJc w:val="left"/>
      <w:pPr>
        <w:ind w:left="5438" w:hanging="261"/>
      </w:pPr>
      <w:rPr>
        <w:rFonts w:hint="default"/>
      </w:rPr>
    </w:lvl>
    <w:lvl w:ilvl="5" w:tplc="FA60C43A">
      <w:start w:val="1"/>
      <w:numFmt w:val="bullet"/>
      <w:lvlText w:val="•"/>
      <w:lvlJc w:val="left"/>
      <w:pPr>
        <w:ind w:left="6412" w:hanging="261"/>
      </w:pPr>
      <w:rPr>
        <w:rFonts w:hint="default"/>
      </w:rPr>
    </w:lvl>
    <w:lvl w:ilvl="6" w:tplc="64DA869A">
      <w:start w:val="1"/>
      <w:numFmt w:val="bullet"/>
      <w:lvlText w:val="•"/>
      <w:lvlJc w:val="left"/>
      <w:pPr>
        <w:ind w:left="7385" w:hanging="261"/>
      </w:pPr>
      <w:rPr>
        <w:rFonts w:hint="default"/>
      </w:rPr>
    </w:lvl>
    <w:lvl w:ilvl="7" w:tplc="3EC6C520">
      <w:start w:val="1"/>
      <w:numFmt w:val="bullet"/>
      <w:lvlText w:val="•"/>
      <w:lvlJc w:val="left"/>
      <w:pPr>
        <w:ind w:left="8359" w:hanging="261"/>
      </w:pPr>
      <w:rPr>
        <w:rFonts w:hint="default"/>
      </w:rPr>
    </w:lvl>
    <w:lvl w:ilvl="8" w:tplc="D2A0F436">
      <w:start w:val="1"/>
      <w:numFmt w:val="bullet"/>
      <w:lvlText w:val="•"/>
      <w:lvlJc w:val="left"/>
      <w:pPr>
        <w:ind w:left="9332" w:hanging="261"/>
      </w:pPr>
      <w:rPr>
        <w:rFonts w:hint="default"/>
      </w:rPr>
    </w:lvl>
  </w:abstractNum>
  <w:abstractNum w:abstractNumId="5" w15:restartNumberingAfterBreak="0">
    <w:nsid w:val="309866F5"/>
    <w:multiLevelType w:val="hybridMultilevel"/>
    <w:tmpl w:val="2DE6550C"/>
    <w:lvl w:ilvl="0" w:tplc="21C4E4B6">
      <w:start w:val="1"/>
      <w:numFmt w:val="upperLetter"/>
      <w:lvlText w:val="%1."/>
      <w:lvlJc w:val="left"/>
      <w:pPr>
        <w:ind w:left="1094" w:hanging="261"/>
      </w:pPr>
      <w:rPr>
        <w:rFonts w:ascii="Times New Roman" w:eastAsia="Times New Roman" w:hAnsi="Times New Roman" w:hint="default"/>
        <w:w w:val="104"/>
        <w:sz w:val="21"/>
        <w:szCs w:val="21"/>
      </w:rPr>
    </w:lvl>
    <w:lvl w:ilvl="1" w:tplc="A268031E">
      <w:start w:val="1"/>
      <w:numFmt w:val="bullet"/>
      <w:lvlText w:val="•"/>
      <w:lvlJc w:val="left"/>
      <w:pPr>
        <w:ind w:left="2113" w:hanging="261"/>
      </w:pPr>
      <w:rPr>
        <w:rFonts w:hint="default"/>
      </w:rPr>
    </w:lvl>
    <w:lvl w:ilvl="2" w:tplc="128E5436">
      <w:start w:val="1"/>
      <w:numFmt w:val="bullet"/>
      <w:lvlText w:val="•"/>
      <w:lvlJc w:val="left"/>
      <w:pPr>
        <w:ind w:left="3131" w:hanging="261"/>
      </w:pPr>
      <w:rPr>
        <w:rFonts w:hint="default"/>
      </w:rPr>
    </w:lvl>
    <w:lvl w:ilvl="3" w:tplc="227AFC3C">
      <w:start w:val="1"/>
      <w:numFmt w:val="bullet"/>
      <w:lvlText w:val="•"/>
      <w:lvlJc w:val="left"/>
      <w:pPr>
        <w:ind w:left="4150" w:hanging="261"/>
      </w:pPr>
      <w:rPr>
        <w:rFonts w:hint="default"/>
      </w:rPr>
    </w:lvl>
    <w:lvl w:ilvl="4" w:tplc="50345B24">
      <w:start w:val="1"/>
      <w:numFmt w:val="bullet"/>
      <w:lvlText w:val="•"/>
      <w:lvlJc w:val="left"/>
      <w:pPr>
        <w:ind w:left="5168" w:hanging="261"/>
      </w:pPr>
      <w:rPr>
        <w:rFonts w:hint="default"/>
      </w:rPr>
    </w:lvl>
    <w:lvl w:ilvl="5" w:tplc="F8A6AEFC">
      <w:start w:val="1"/>
      <w:numFmt w:val="bullet"/>
      <w:lvlText w:val="•"/>
      <w:lvlJc w:val="left"/>
      <w:pPr>
        <w:ind w:left="6187" w:hanging="261"/>
      </w:pPr>
      <w:rPr>
        <w:rFonts w:hint="default"/>
      </w:rPr>
    </w:lvl>
    <w:lvl w:ilvl="6" w:tplc="653AE31C">
      <w:start w:val="1"/>
      <w:numFmt w:val="bullet"/>
      <w:lvlText w:val="•"/>
      <w:lvlJc w:val="left"/>
      <w:pPr>
        <w:ind w:left="7205" w:hanging="261"/>
      </w:pPr>
      <w:rPr>
        <w:rFonts w:hint="default"/>
      </w:rPr>
    </w:lvl>
    <w:lvl w:ilvl="7" w:tplc="5644099A">
      <w:start w:val="1"/>
      <w:numFmt w:val="bullet"/>
      <w:lvlText w:val="•"/>
      <w:lvlJc w:val="left"/>
      <w:pPr>
        <w:ind w:left="8224" w:hanging="261"/>
      </w:pPr>
      <w:rPr>
        <w:rFonts w:hint="default"/>
      </w:rPr>
    </w:lvl>
    <w:lvl w:ilvl="8" w:tplc="D8C45356">
      <w:start w:val="1"/>
      <w:numFmt w:val="bullet"/>
      <w:lvlText w:val="•"/>
      <w:lvlJc w:val="left"/>
      <w:pPr>
        <w:ind w:left="9243" w:hanging="261"/>
      </w:pPr>
      <w:rPr>
        <w:rFonts w:hint="default"/>
      </w:rPr>
    </w:lvl>
  </w:abstractNum>
  <w:abstractNum w:abstractNumId="6" w15:restartNumberingAfterBreak="0">
    <w:nsid w:val="42225993"/>
    <w:multiLevelType w:val="hybridMultilevel"/>
    <w:tmpl w:val="2FEA7E32"/>
    <w:lvl w:ilvl="0" w:tplc="B72CBBCC">
      <w:start w:val="1"/>
      <w:numFmt w:val="upperLetter"/>
      <w:lvlText w:val="%1."/>
      <w:lvlJc w:val="left"/>
      <w:pPr>
        <w:ind w:left="1260" w:hanging="264"/>
      </w:pPr>
      <w:rPr>
        <w:rFonts w:ascii="Times New Roman" w:eastAsia="Times New Roman" w:hAnsi="Times New Roman" w:hint="default"/>
        <w:sz w:val="21"/>
        <w:szCs w:val="21"/>
      </w:rPr>
    </w:lvl>
    <w:lvl w:ilvl="1" w:tplc="FE00F750">
      <w:start w:val="1"/>
      <w:numFmt w:val="bullet"/>
      <w:lvlText w:val="•"/>
      <w:lvlJc w:val="left"/>
      <w:pPr>
        <w:ind w:left="2240" w:hanging="264"/>
      </w:pPr>
      <w:rPr>
        <w:rFonts w:hint="default"/>
      </w:rPr>
    </w:lvl>
    <w:lvl w:ilvl="2" w:tplc="425C5374">
      <w:start w:val="1"/>
      <w:numFmt w:val="bullet"/>
      <w:lvlText w:val="•"/>
      <w:lvlJc w:val="left"/>
      <w:pPr>
        <w:ind w:left="3220" w:hanging="264"/>
      </w:pPr>
      <w:rPr>
        <w:rFonts w:hint="default"/>
      </w:rPr>
    </w:lvl>
    <w:lvl w:ilvl="3" w:tplc="E88E25B0">
      <w:start w:val="1"/>
      <w:numFmt w:val="bullet"/>
      <w:lvlText w:val="•"/>
      <w:lvlJc w:val="left"/>
      <w:pPr>
        <w:ind w:left="4200" w:hanging="264"/>
      </w:pPr>
      <w:rPr>
        <w:rFonts w:hint="default"/>
      </w:rPr>
    </w:lvl>
    <w:lvl w:ilvl="4" w:tplc="2E8C2F60">
      <w:start w:val="1"/>
      <w:numFmt w:val="bullet"/>
      <w:lvlText w:val="•"/>
      <w:lvlJc w:val="left"/>
      <w:pPr>
        <w:ind w:left="5180" w:hanging="264"/>
      </w:pPr>
      <w:rPr>
        <w:rFonts w:hint="default"/>
      </w:rPr>
    </w:lvl>
    <w:lvl w:ilvl="5" w:tplc="C8C82A52">
      <w:start w:val="1"/>
      <w:numFmt w:val="bullet"/>
      <w:lvlText w:val="•"/>
      <w:lvlJc w:val="left"/>
      <w:pPr>
        <w:ind w:left="6160" w:hanging="264"/>
      </w:pPr>
      <w:rPr>
        <w:rFonts w:hint="default"/>
      </w:rPr>
    </w:lvl>
    <w:lvl w:ilvl="6" w:tplc="E758CF98">
      <w:start w:val="1"/>
      <w:numFmt w:val="bullet"/>
      <w:lvlText w:val="•"/>
      <w:lvlJc w:val="left"/>
      <w:pPr>
        <w:ind w:left="7140" w:hanging="264"/>
      </w:pPr>
      <w:rPr>
        <w:rFonts w:hint="default"/>
      </w:rPr>
    </w:lvl>
    <w:lvl w:ilvl="7" w:tplc="AAAE6A86">
      <w:start w:val="1"/>
      <w:numFmt w:val="bullet"/>
      <w:lvlText w:val="•"/>
      <w:lvlJc w:val="left"/>
      <w:pPr>
        <w:ind w:left="8120" w:hanging="264"/>
      </w:pPr>
      <w:rPr>
        <w:rFonts w:hint="default"/>
      </w:rPr>
    </w:lvl>
    <w:lvl w:ilvl="8" w:tplc="144E7150">
      <w:start w:val="1"/>
      <w:numFmt w:val="bullet"/>
      <w:lvlText w:val="•"/>
      <w:lvlJc w:val="left"/>
      <w:pPr>
        <w:ind w:left="9100" w:hanging="264"/>
      </w:pPr>
      <w:rPr>
        <w:rFonts w:hint="default"/>
      </w:rPr>
    </w:lvl>
  </w:abstractNum>
  <w:abstractNum w:abstractNumId="7" w15:restartNumberingAfterBreak="0">
    <w:nsid w:val="437C220A"/>
    <w:multiLevelType w:val="hybridMultilevel"/>
    <w:tmpl w:val="084A5006"/>
    <w:lvl w:ilvl="0" w:tplc="8D545CAE">
      <w:start w:val="1"/>
      <w:numFmt w:val="upperLetter"/>
      <w:lvlText w:val="%1."/>
      <w:lvlJc w:val="left"/>
      <w:pPr>
        <w:ind w:left="1520" w:hanging="261"/>
      </w:pPr>
      <w:rPr>
        <w:rFonts w:ascii="Times New Roman" w:eastAsia="Times New Roman" w:hAnsi="Times New Roman" w:hint="default"/>
        <w:w w:val="101"/>
        <w:sz w:val="21"/>
        <w:szCs w:val="21"/>
      </w:rPr>
    </w:lvl>
    <w:lvl w:ilvl="1" w:tplc="F5C8B984">
      <w:start w:val="1"/>
      <w:numFmt w:val="bullet"/>
      <w:lvlText w:val="•"/>
      <w:lvlJc w:val="left"/>
      <w:pPr>
        <w:ind w:left="2259" w:hanging="261"/>
      </w:pPr>
      <w:rPr>
        <w:rFonts w:hint="default"/>
      </w:rPr>
    </w:lvl>
    <w:lvl w:ilvl="2" w:tplc="744E3436">
      <w:start w:val="1"/>
      <w:numFmt w:val="bullet"/>
      <w:lvlText w:val="•"/>
      <w:lvlJc w:val="left"/>
      <w:pPr>
        <w:ind w:left="2997" w:hanging="261"/>
      </w:pPr>
      <w:rPr>
        <w:rFonts w:hint="default"/>
      </w:rPr>
    </w:lvl>
    <w:lvl w:ilvl="3" w:tplc="8AB851A6">
      <w:start w:val="1"/>
      <w:numFmt w:val="bullet"/>
      <w:lvlText w:val="•"/>
      <w:lvlJc w:val="left"/>
      <w:pPr>
        <w:ind w:left="3736" w:hanging="261"/>
      </w:pPr>
      <w:rPr>
        <w:rFonts w:hint="default"/>
      </w:rPr>
    </w:lvl>
    <w:lvl w:ilvl="4" w:tplc="AAD2C9E4">
      <w:start w:val="1"/>
      <w:numFmt w:val="bullet"/>
      <w:lvlText w:val="•"/>
      <w:lvlJc w:val="left"/>
      <w:pPr>
        <w:ind w:left="4474" w:hanging="261"/>
      </w:pPr>
      <w:rPr>
        <w:rFonts w:hint="default"/>
      </w:rPr>
    </w:lvl>
    <w:lvl w:ilvl="5" w:tplc="D5663E5A">
      <w:start w:val="1"/>
      <w:numFmt w:val="bullet"/>
      <w:lvlText w:val="•"/>
      <w:lvlJc w:val="left"/>
      <w:pPr>
        <w:ind w:left="5212" w:hanging="261"/>
      </w:pPr>
      <w:rPr>
        <w:rFonts w:hint="default"/>
      </w:rPr>
    </w:lvl>
    <w:lvl w:ilvl="6" w:tplc="982087CE">
      <w:start w:val="1"/>
      <w:numFmt w:val="bullet"/>
      <w:lvlText w:val="•"/>
      <w:lvlJc w:val="left"/>
      <w:pPr>
        <w:ind w:left="5951" w:hanging="261"/>
      </w:pPr>
      <w:rPr>
        <w:rFonts w:hint="default"/>
      </w:rPr>
    </w:lvl>
    <w:lvl w:ilvl="7" w:tplc="80B66C80">
      <w:start w:val="1"/>
      <w:numFmt w:val="bullet"/>
      <w:lvlText w:val="•"/>
      <w:lvlJc w:val="left"/>
      <w:pPr>
        <w:ind w:left="6689" w:hanging="261"/>
      </w:pPr>
      <w:rPr>
        <w:rFonts w:hint="default"/>
      </w:rPr>
    </w:lvl>
    <w:lvl w:ilvl="8" w:tplc="E82C7F6C">
      <w:start w:val="1"/>
      <w:numFmt w:val="bullet"/>
      <w:lvlText w:val="•"/>
      <w:lvlJc w:val="left"/>
      <w:pPr>
        <w:ind w:left="7428" w:hanging="261"/>
      </w:pPr>
      <w:rPr>
        <w:rFonts w:hint="default"/>
      </w:rPr>
    </w:lvl>
  </w:abstractNum>
  <w:abstractNum w:abstractNumId="8" w15:restartNumberingAfterBreak="0">
    <w:nsid w:val="440D5B7B"/>
    <w:multiLevelType w:val="hybridMultilevel"/>
    <w:tmpl w:val="7666ACB6"/>
    <w:lvl w:ilvl="0" w:tplc="311A3704">
      <w:start w:val="1"/>
      <w:numFmt w:val="bullet"/>
      <w:lvlText w:val="-"/>
      <w:lvlJc w:val="left"/>
      <w:pPr>
        <w:ind w:left="1251" w:hanging="124"/>
      </w:pPr>
      <w:rPr>
        <w:rFonts w:ascii="Times New Roman" w:eastAsia="Times New Roman" w:hAnsi="Times New Roman" w:hint="default"/>
        <w:w w:val="114"/>
        <w:sz w:val="21"/>
        <w:szCs w:val="21"/>
      </w:rPr>
    </w:lvl>
    <w:lvl w:ilvl="1" w:tplc="175439F0">
      <w:start w:val="1"/>
      <w:numFmt w:val="bullet"/>
      <w:lvlText w:val="•"/>
      <w:lvlJc w:val="left"/>
      <w:pPr>
        <w:ind w:left="2260" w:hanging="124"/>
      </w:pPr>
      <w:rPr>
        <w:rFonts w:hint="default"/>
      </w:rPr>
    </w:lvl>
    <w:lvl w:ilvl="2" w:tplc="1980BF8C">
      <w:start w:val="1"/>
      <w:numFmt w:val="bullet"/>
      <w:lvlText w:val="•"/>
      <w:lvlJc w:val="left"/>
      <w:pPr>
        <w:ind w:left="3268" w:hanging="124"/>
      </w:pPr>
      <w:rPr>
        <w:rFonts w:hint="default"/>
      </w:rPr>
    </w:lvl>
    <w:lvl w:ilvl="3" w:tplc="E4ECEAAA">
      <w:start w:val="1"/>
      <w:numFmt w:val="bullet"/>
      <w:lvlText w:val="•"/>
      <w:lvlJc w:val="left"/>
      <w:pPr>
        <w:ind w:left="4277" w:hanging="124"/>
      </w:pPr>
      <w:rPr>
        <w:rFonts w:hint="default"/>
      </w:rPr>
    </w:lvl>
    <w:lvl w:ilvl="4" w:tplc="292CF902">
      <w:start w:val="1"/>
      <w:numFmt w:val="bullet"/>
      <w:lvlText w:val="•"/>
      <w:lvlJc w:val="left"/>
      <w:pPr>
        <w:ind w:left="5286" w:hanging="124"/>
      </w:pPr>
      <w:rPr>
        <w:rFonts w:hint="default"/>
      </w:rPr>
    </w:lvl>
    <w:lvl w:ilvl="5" w:tplc="759E9472">
      <w:start w:val="1"/>
      <w:numFmt w:val="bullet"/>
      <w:lvlText w:val="•"/>
      <w:lvlJc w:val="left"/>
      <w:pPr>
        <w:ind w:left="6295" w:hanging="124"/>
      </w:pPr>
      <w:rPr>
        <w:rFonts w:hint="default"/>
      </w:rPr>
    </w:lvl>
    <w:lvl w:ilvl="6" w:tplc="7BA01894">
      <w:start w:val="1"/>
      <w:numFmt w:val="bullet"/>
      <w:lvlText w:val="•"/>
      <w:lvlJc w:val="left"/>
      <w:pPr>
        <w:ind w:left="7304" w:hanging="124"/>
      </w:pPr>
      <w:rPr>
        <w:rFonts w:hint="default"/>
      </w:rPr>
    </w:lvl>
    <w:lvl w:ilvl="7" w:tplc="4BC65AD6">
      <w:start w:val="1"/>
      <w:numFmt w:val="bullet"/>
      <w:lvlText w:val="•"/>
      <w:lvlJc w:val="left"/>
      <w:pPr>
        <w:ind w:left="8313" w:hanging="124"/>
      </w:pPr>
      <w:rPr>
        <w:rFonts w:hint="default"/>
      </w:rPr>
    </w:lvl>
    <w:lvl w:ilvl="8" w:tplc="3DAC6E48">
      <w:start w:val="1"/>
      <w:numFmt w:val="bullet"/>
      <w:lvlText w:val="•"/>
      <w:lvlJc w:val="left"/>
      <w:pPr>
        <w:ind w:left="9322" w:hanging="124"/>
      </w:pPr>
      <w:rPr>
        <w:rFonts w:hint="default"/>
      </w:rPr>
    </w:lvl>
  </w:abstractNum>
  <w:abstractNum w:abstractNumId="9" w15:restartNumberingAfterBreak="0">
    <w:nsid w:val="478D1D6C"/>
    <w:multiLevelType w:val="hybridMultilevel"/>
    <w:tmpl w:val="F9B658B6"/>
    <w:lvl w:ilvl="0" w:tplc="B6C42E84">
      <w:start w:val="1"/>
      <w:numFmt w:val="bullet"/>
      <w:lvlText w:val="·"/>
      <w:lvlJc w:val="left"/>
      <w:pPr>
        <w:ind w:left="905" w:hanging="106"/>
      </w:pPr>
      <w:rPr>
        <w:rFonts w:ascii="Times New Roman" w:eastAsia="Times New Roman" w:hAnsi="Times New Roman" w:hint="default"/>
        <w:w w:val="115"/>
        <w:sz w:val="20"/>
        <w:szCs w:val="20"/>
      </w:rPr>
    </w:lvl>
    <w:lvl w:ilvl="1" w:tplc="059A6652">
      <w:start w:val="1"/>
      <w:numFmt w:val="bullet"/>
      <w:lvlText w:val="•"/>
      <w:lvlJc w:val="left"/>
      <w:pPr>
        <w:ind w:left="1037" w:hanging="106"/>
      </w:pPr>
      <w:rPr>
        <w:rFonts w:hint="default"/>
      </w:rPr>
    </w:lvl>
    <w:lvl w:ilvl="2" w:tplc="D9181D20">
      <w:start w:val="1"/>
      <w:numFmt w:val="bullet"/>
      <w:lvlText w:val="•"/>
      <w:lvlJc w:val="left"/>
      <w:pPr>
        <w:ind w:left="1170" w:hanging="106"/>
      </w:pPr>
      <w:rPr>
        <w:rFonts w:hint="default"/>
      </w:rPr>
    </w:lvl>
    <w:lvl w:ilvl="3" w:tplc="A132AA58">
      <w:start w:val="1"/>
      <w:numFmt w:val="bullet"/>
      <w:lvlText w:val="•"/>
      <w:lvlJc w:val="left"/>
      <w:pPr>
        <w:ind w:left="1302" w:hanging="106"/>
      </w:pPr>
      <w:rPr>
        <w:rFonts w:hint="default"/>
      </w:rPr>
    </w:lvl>
    <w:lvl w:ilvl="4" w:tplc="95820FBE">
      <w:start w:val="1"/>
      <w:numFmt w:val="bullet"/>
      <w:lvlText w:val="•"/>
      <w:lvlJc w:val="left"/>
      <w:pPr>
        <w:ind w:left="1434" w:hanging="106"/>
      </w:pPr>
      <w:rPr>
        <w:rFonts w:hint="default"/>
      </w:rPr>
    </w:lvl>
    <w:lvl w:ilvl="5" w:tplc="5ACE2034">
      <w:start w:val="1"/>
      <w:numFmt w:val="bullet"/>
      <w:lvlText w:val="•"/>
      <w:lvlJc w:val="left"/>
      <w:pPr>
        <w:ind w:left="1566" w:hanging="106"/>
      </w:pPr>
      <w:rPr>
        <w:rFonts w:hint="default"/>
      </w:rPr>
    </w:lvl>
    <w:lvl w:ilvl="6" w:tplc="C804CED0">
      <w:start w:val="1"/>
      <w:numFmt w:val="bullet"/>
      <w:lvlText w:val="•"/>
      <w:lvlJc w:val="left"/>
      <w:pPr>
        <w:ind w:left="1699" w:hanging="106"/>
      </w:pPr>
      <w:rPr>
        <w:rFonts w:hint="default"/>
      </w:rPr>
    </w:lvl>
    <w:lvl w:ilvl="7" w:tplc="8876C23A">
      <w:start w:val="1"/>
      <w:numFmt w:val="bullet"/>
      <w:lvlText w:val="•"/>
      <w:lvlJc w:val="left"/>
      <w:pPr>
        <w:ind w:left="1831" w:hanging="106"/>
      </w:pPr>
      <w:rPr>
        <w:rFonts w:hint="default"/>
      </w:rPr>
    </w:lvl>
    <w:lvl w:ilvl="8" w:tplc="BFA484D2">
      <w:start w:val="1"/>
      <w:numFmt w:val="bullet"/>
      <w:lvlText w:val="•"/>
      <w:lvlJc w:val="left"/>
      <w:pPr>
        <w:ind w:left="1963" w:hanging="106"/>
      </w:pPr>
      <w:rPr>
        <w:rFonts w:hint="default"/>
      </w:rPr>
    </w:lvl>
  </w:abstractNum>
  <w:abstractNum w:abstractNumId="10" w15:restartNumberingAfterBreak="0">
    <w:nsid w:val="513A7477"/>
    <w:multiLevelType w:val="hybridMultilevel"/>
    <w:tmpl w:val="AAA64AC2"/>
    <w:lvl w:ilvl="0" w:tplc="638EA970">
      <w:start w:val="4"/>
      <w:numFmt w:val="upperLetter"/>
      <w:lvlText w:val="%1."/>
      <w:lvlJc w:val="left"/>
      <w:pPr>
        <w:ind w:left="1319" w:hanging="267"/>
      </w:pPr>
      <w:rPr>
        <w:rFonts w:ascii="Times New Roman" w:eastAsia="Times New Roman" w:hAnsi="Times New Roman" w:hint="default"/>
        <w:w w:val="96"/>
        <w:sz w:val="23"/>
        <w:szCs w:val="23"/>
      </w:rPr>
    </w:lvl>
    <w:lvl w:ilvl="1" w:tplc="B980FA96">
      <w:start w:val="1"/>
      <w:numFmt w:val="upperLetter"/>
      <w:lvlText w:val="%2."/>
      <w:lvlJc w:val="left"/>
      <w:pPr>
        <w:ind w:left="1663" w:hanging="269"/>
      </w:pPr>
      <w:rPr>
        <w:rFonts w:ascii="Times New Roman" w:eastAsia="Times New Roman" w:hAnsi="Times New Roman" w:hint="default"/>
        <w:w w:val="103"/>
        <w:sz w:val="21"/>
        <w:szCs w:val="21"/>
      </w:rPr>
    </w:lvl>
    <w:lvl w:ilvl="2" w:tplc="020E2EC0">
      <w:start w:val="1"/>
      <w:numFmt w:val="bullet"/>
      <w:lvlText w:val="•"/>
      <w:lvlJc w:val="left"/>
      <w:pPr>
        <w:ind w:left="1835" w:hanging="269"/>
      </w:pPr>
      <w:rPr>
        <w:rFonts w:hint="default"/>
      </w:rPr>
    </w:lvl>
    <w:lvl w:ilvl="3" w:tplc="00D074EC">
      <w:start w:val="1"/>
      <w:numFmt w:val="bullet"/>
      <w:lvlText w:val="•"/>
      <w:lvlJc w:val="left"/>
      <w:pPr>
        <w:ind w:left="2008" w:hanging="269"/>
      </w:pPr>
      <w:rPr>
        <w:rFonts w:hint="default"/>
      </w:rPr>
    </w:lvl>
    <w:lvl w:ilvl="4" w:tplc="150856C0">
      <w:start w:val="1"/>
      <w:numFmt w:val="bullet"/>
      <w:lvlText w:val="•"/>
      <w:lvlJc w:val="left"/>
      <w:pPr>
        <w:ind w:left="2180" w:hanging="269"/>
      </w:pPr>
      <w:rPr>
        <w:rFonts w:hint="default"/>
      </w:rPr>
    </w:lvl>
    <w:lvl w:ilvl="5" w:tplc="852C85FE">
      <w:start w:val="1"/>
      <w:numFmt w:val="bullet"/>
      <w:lvlText w:val="•"/>
      <w:lvlJc w:val="left"/>
      <w:pPr>
        <w:ind w:left="2353" w:hanging="269"/>
      </w:pPr>
      <w:rPr>
        <w:rFonts w:hint="default"/>
      </w:rPr>
    </w:lvl>
    <w:lvl w:ilvl="6" w:tplc="E2521F7E">
      <w:start w:val="1"/>
      <w:numFmt w:val="bullet"/>
      <w:lvlText w:val="•"/>
      <w:lvlJc w:val="left"/>
      <w:pPr>
        <w:ind w:left="2526" w:hanging="269"/>
      </w:pPr>
      <w:rPr>
        <w:rFonts w:hint="default"/>
      </w:rPr>
    </w:lvl>
    <w:lvl w:ilvl="7" w:tplc="9EB63F7E">
      <w:start w:val="1"/>
      <w:numFmt w:val="bullet"/>
      <w:lvlText w:val="•"/>
      <w:lvlJc w:val="left"/>
      <w:pPr>
        <w:ind w:left="2698" w:hanging="269"/>
      </w:pPr>
      <w:rPr>
        <w:rFonts w:hint="default"/>
      </w:rPr>
    </w:lvl>
    <w:lvl w:ilvl="8" w:tplc="56B854B4">
      <w:start w:val="1"/>
      <w:numFmt w:val="bullet"/>
      <w:lvlText w:val="•"/>
      <w:lvlJc w:val="left"/>
      <w:pPr>
        <w:ind w:left="2871" w:hanging="269"/>
      </w:pPr>
      <w:rPr>
        <w:rFonts w:hint="default"/>
      </w:rPr>
    </w:lvl>
  </w:abstractNum>
  <w:abstractNum w:abstractNumId="11" w15:restartNumberingAfterBreak="0">
    <w:nsid w:val="5515599A"/>
    <w:multiLevelType w:val="hybridMultilevel"/>
    <w:tmpl w:val="62CEF3F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A5C3BDC"/>
    <w:multiLevelType w:val="hybridMultilevel"/>
    <w:tmpl w:val="CE5AE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EC53EC"/>
    <w:multiLevelType w:val="hybridMultilevel"/>
    <w:tmpl w:val="F5B01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B16C59"/>
    <w:multiLevelType w:val="hybridMultilevel"/>
    <w:tmpl w:val="CF848CB2"/>
    <w:lvl w:ilvl="0" w:tplc="0D9A0FA8">
      <w:start w:val="1"/>
      <w:numFmt w:val="upperLetter"/>
      <w:lvlText w:val="%1."/>
      <w:lvlJc w:val="left"/>
      <w:pPr>
        <w:ind w:left="1735" w:hanging="269"/>
      </w:pPr>
      <w:rPr>
        <w:rFonts w:ascii="Times New Roman" w:eastAsia="Times New Roman" w:hAnsi="Times New Roman" w:hint="default"/>
        <w:w w:val="103"/>
        <w:sz w:val="21"/>
        <w:szCs w:val="21"/>
      </w:rPr>
    </w:lvl>
    <w:lvl w:ilvl="1" w:tplc="E45AFCAA">
      <w:start w:val="1"/>
      <w:numFmt w:val="bullet"/>
      <w:lvlText w:val="•"/>
      <w:lvlJc w:val="left"/>
      <w:pPr>
        <w:ind w:left="2667" w:hanging="269"/>
      </w:pPr>
      <w:rPr>
        <w:rFonts w:hint="default"/>
      </w:rPr>
    </w:lvl>
    <w:lvl w:ilvl="2" w:tplc="9DA8BE5A">
      <w:start w:val="1"/>
      <w:numFmt w:val="bullet"/>
      <w:lvlText w:val="•"/>
      <w:lvlJc w:val="left"/>
      <w:pPr>
        <w:ind w:left="3600" w:hanging="269"/>
      </w:pPr>
      <w:rPr>
        <w:rFonts w:hint="default"/>
      </w:rPr>
    </w:lvl>
    <w:lvl w:ilvl="3" w:tplc="05D62C6A">
      <w:start w:val="1"/>
      <w:numFmt w:val="bullet"/>
      <w:lvlText w:val="•"/>
      <w:lvlJc w:val="left"/>
      <w:pPr>
        <w:ind w:left="4532" w:hanging="269"/>
      </w:pPr>
      <w:rPr>
        <w:rFonts w:hint="default"/>
      </w:rPr>
    </w:lvl>
    <w:lvl w:ilvl="4" w:tplc="3B9068D8">
      <w:start w:val="1"/>
      <w:numFmt w:val="bullet"/>
      <w:lvlText w:val="•"/>
      <w:lvlJc w:val="left"/>
      <w:pPr>
        <w:ind w:left="5465" w:hanging="269"/>
      </w:pPr>
      <w:rPr>
        <w:rFonts w:hint="default"/>
      </w:rPr>
    </w:lvl>
    <w:lvl w:ilvl="5" w:tplc="A54CF110">
      <w:start w:val="1"/>
      <w:numFmt w:val="bullet"/>
      <w:lvlText w:val="•"/>
      <w:lvlJc w:val="left"/>
      <w:pPr>
        <w:ind w:left="6397" w:hanging="269"/>
      </w:pPr>
      <w:rPr>
        <w:rFonts w:hint="default"/>
      </w:rPr>
    </w:lvl>
    <w:lvl w:ilvl="6" w:tplc="7728CCB0">
      <w:start w:val="1"/>
      <w:numFmt w:val="bullet"/>
      <w:lvlText w:val="•"/>
      <w:lvlJc w:val="left"/>
      <w:pPr>
        <w:ind w:left="7330" w:hanging="269"/>
      </w:pPr>
      <w:rPr>
        <w:rFonts w:hint="default"/>
      </w:rPr>
    </w:lvl>
    <w:lvl w:ilvl="7" w:tplc="1F7C6046">
      <w:start w:val="1"/>
      <w:numFmt w:val="bullet"/>
      <w:lvlText w:val="•"/>
      <w:lvlJc w:val="left"/>
      <w:pPr>
        <w:ind w:left="8262" w:hanging="269"/>
      </w:pPr>
      <w:rPr>
        <w:rFonts w:hint="default"/>
      </w:rPr>
    </w:lvl>
    <w:lvl w:ilvl="8" w:tplc="ED6E5EF2">
      <w:start w:val="1"/>
      <w:numFmt w:val="bullet"/>
      <w:lvlText w:val="•"/>
      <w:lvlJc w:val="left"/>
      <w:pPr>
        <w:ind w:left="9195" w:hanging="269"/>
      </w:pPr>
      <w:rPr>
        <w:rFonts w:hint="default"/>
      </w:rPr>
    </w:lvl>
  </w:abstractNum>
  <w:abstractNum w:abstractNumId="15" w15:restartNumberingAfterBreak="0">
    <w:nsid w:val="71E071F7"/>
    <w:multiLevelType w:val="hybridMultilevel"/>
    <w:tmpl w:val="9FA6178C"/>
    <w:lvl w:ilvl="0" w:tplc="AEFA1D1A">
      <w:start w:val="1"/>
      <w:numFmt w:val="upperLetter"/>
      <w:lvlText w:val="%1."/>
      <w:lvlJc w:val="left"/>
      <w:pPr>
        <w:ind w:left="1461" w:hanging="279"/>
      </w:pPr>
      <w:rPr>
        <w:rFonts w:ascii="Times New Roman" w:eastAsia="Times New Roman" w:hAnsi="Times New Roman" w:hint="default"/>
        <w:sz w:val="21"/>
        <w:szCs w:val="21"/>
      </w:rPr>
    </w:lvl>
    <w:lvl w:ilvl="1" w:tplc="CC488DEE">
      <w:start w:val="1"/>
      <w:numFmt w:val="bullet"/>
      <w:lvlText w:val="•"/>
      <w:lvlJc w:val="left"/>
      <w:pPr>
        <w:ind w:left="2421" w:hanging="279"/>
      </w:pPr>
      <w:rPr>
        <w:rFonts w:hint="default"/>
      </w:rPr>
    </w:lvl>
    <w:lvl w:ilvl="2" w:tplc="8E0E1F86">
      <w:start w:val="1"/>
      <w:numFmt w:val="bullet"/>
      <w:lvlText w:val="•"/>
      <w:lvlJc w:val="left"/>
      <w:pPr>
        <w:ind w:left="3381" w:hanging="279"/>
      </w:pPr>
      <w:rPr>
        <w:rFonts w:hint="default"/>
      </w:rPr>
    </w:lvl>
    <w:lvl w:ilvl="3" w:tplc="BC86FAD6">
      <w:start w:val="1"/>
      <w:numFmt w:val="bullet"/>
      <w:lvlText w:val="•"/>
      <w:lvlJc w:val="left"/>
      <w:pPr>
        <w:ind w:left="4341" w:hanging="279"/>
      </w:pPr>
      <w:rPr>
        <w:rFonts w:hint="default"/>
      </w:rPr>
    </w:lvl>
    <w:lvl w:ilvl="4" w:tplc="6EC4F532">
      <w:start w:val="1"/>
      <w:numFmt w:val="bullet"/>
      <w:lvlText w:val="•"/>
      <w:lvlJc w:val="left"/>
      <w:pPr>
        <w:ind w:left="5300" w:hanging="279"/>
      </w:pPr>
      <w:rPr>
        <w:rFonts w:hint="default"/>
      </w:rPr>
    </w:lvl>
    <w:lvl w:ilvl="5" w:tplc="3E603CBE">
      <w:start w:val="1"/>
      <w:numFmt w:val="bullet"/>
      <w:lvlText w:val="•"/>
      <w:lvlJc w:val="left"/>
      <w:pPr>
        <w:ind w:left="6260" w:hanging="279"/>
      </w:pPr>
      <w:rPr>
        <w:rFonts w:hint="default"/>
      </w:rPr>
    </w:lvl>
    <w:lvl w:ilvl="6" w:tplc="960CF0D8">
      <w:start w:val="1"/>
      <w:numFmt w:val="bullet"/>
      <w:lvlText w:val="•"/>
      <w:lvlJc w:val="left"/>
      <w:pPr>
        <w:ind w:left="7220" w:hanging="279"/>
      </w:pPr>
      <w:rPr>
        <w:rFonts w:hint="default"/>
      </w:rPr>
    </w:lvl>
    <w:lvl w:ilvl="7" w:tplc="32428D2A">
      <w:start w:val="1"/>
      <w:numFmt w:val="bullet"/>
      <w:lvlText w:val="•"/>
      <w:lvlJc w:val="left"/>
      <w:pPr>
        <w:ind w:left="8180" w:hanging="279"/>
      </w:pPr>
      <w:rPr>
        <w:rFonts w:hint="default"/>
      </w:rPr>
    </w:lvl>
    <w:lvl w:ilvl="8" w:tplc="FD0EA59A">
      <w:start w:val="1"/>
      <w:numFmt w:val="bullet"/>
      <w:lvlText w:val="•"/>
      <w:lvlJc w:val="left"/>
      <w:pPr>
        <w:ind w:left="9140" w:hanging="279"/>
      </w:pPr>
      <w:rPr>
        <w:rFonts w:hint="default"/>
      </w:rPr>
    </w:lvl>
  </w:abstractNum>
  <w:num w:numId="1">
    <w:abstractNumId w:val="8"/>
  </w:num>
  <w:num w:numId="2">
    <w:abstractNumId w:val="0"/>
  </w:num>
  <w:num w:numId="3">
    <w:abstractNumId w:val="1"/>
  </w:num>
  <w:num w:numId="4">
    <w:abstractNumId w:val="2"/>
  </w:num>
  <w:num w:numId="5">
    <w:abstractNumId w:val="10"/>
  </w:num>
  <w:num w:numId="6">
    <w:abstractNumId w:val="6"/>
  </w:num>
  <w:num w:numId="7">
    <w:abstractNumId w:val="14"/>
  </w:num>
  <w:num w:numId="8">
    <w:abstractNumId w:val="15"/>
  </w:num>
  <w:num w:numId="9">
    <w:abstractNumId w:val="9"/>
  </w:num>
  <w:num w:numId="10">
    <w:abstractNumId w:val="4"/>
  </w:num>
  <w:num w:numId="11">
    <w:abstractNumId w:val="5"/>
  </w:num>
  <w:num w:numId="12">
    <w:abstractNumId w:val="7"/>
  </w:num>
  <w:num w:numId="13">
    <w:abstractNumId w:val="3"/>
  </w:num>
  <w:num w:numId="14">
    <w:abstractNumId w:val="1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isplayHorizontalDrawingGridEvery w:val="2"/>
  <w:displayVerticalDrawingGridEvery w:val="2"/>
  <w:characterSpacingControl w:val="doNotCompress"/>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84D"/>
    <w:rsid w:val="00002F64"/>
    <w:rsid w:val="00010FC3"/>
    <w:rsid w:val="000122F6"/>
    <w:rsid w:val="0002184D"/>
    <w:rsid w:val="00047746"/>
    <w:rsid w:val="00063437"/>
    <w:rsid w:val="00067B52"/>
    <w:rsid w:val="0007140F"/>
    <w:rsid w:val="000856E3"/>
    <w:rsid w:val="00086244"/>
    <w:rsid w:val="000A2790"/>
    <w:rsid w:val="000B05F8"/>
    <w:rsid w:val="000B27CF"/>
    <w:rsid w:val="00104200"/>
    <w:rsid w:val="0011491E"/>
    <w:rsid w:val="001151EC"/>
    <w:rsid w:val="0013372C"/>
    <w:rsid w:val="00145A59"/>
    <w:rsid w:val="001467E1"/>
    <w:rsid w:val="0015670B"/>
    <w:rsid w:val="0016569A"/>
    <w:rsid w:val="001671A3"/>
    <w:rsid w:val="0017334C"/>
    <w:rsid w:val="00180A41"/>
    <w:rsid w:val="001942B8"/>
    <w:rsid w:val="001A20A4"/>
    <w:rsid w:val="001A2E57"/>
    <w:rsid w:val="001E2268"/>
    <w:rsid w:val="00211C84"/>
    <w:rsid w:val="002148E1"/>
    <w:rsid w:val="0024240E"/>
    <w:rsid w:val="002C061D"/>
    <w:rsid w:val="002C32A3"/>
    <w:rsid w:val="002D1E8A"/>
    <w:rsid w:val="002D644D"/>
    <w:rsid w:val="00334F51"/>
    <w:rsid w:val="003445A2"/>
    <w:rsid w:val="003536DD"/>
    <w:rsid w:val="00356BC2"/>
    <w:rsid w:val="00360F4C"/>
    <w:rsid w:val="00364FB6"/>
    <w:rsid w:val="0038173A"/>
    <w:rsid w:val="003C5234"/>
    <w:rsid w:val="003D1230"/>
    <w:rsid w:val="00405BD6"/>
    <w:rsid w:val="004165A0"/>
    <w:rsid w:val="00421FDA"/>
    <w:rsid w:val="004269F2"/>
    <w:rsid w:val="004403DB"/>
    <w:rsid w:val="0045409D"/>
    <w:rsid w:val="00472D89"/>
    <w:rsid w:val="00492BAC"/>
    <w:rsid w:val="00493E6A"/>
    <w:rsid w:val="00494961"/>
    <w:rsid w:val="004A513C"/>
    <w:rsid w:val="004C6DD6"/>
    <w:rsid w:val="004D0611"/>
    <w:rsid w:val="004E1353"/>
    <w:rsid w:val="004E4EFA"/>
    <w:rsid w:val="004F2F2C"/>
    <w:rsid w:val="00500EF7"/>
    <w:rsid w:val="00511829"/>
    <w:rsid w:val="00514905"/>
    <w:rsid w:val="005231F2"/>
    <w:rsid w:val="005273C7"/>
    <w:rsid w:val="00540687"/>
    <w:rsid w:val="00544837"/>
    <w:rsid w:val="005859E2"/>
    <w:rsid w:val="005C0FC6"/>
    <w:rsid w:val="005D18E7"/>
    <w:rsid w:val="005E2530"/>
    <w:rsid w:val="005F79EA"/>
    <w:rsid w:val="006075F7"/>
    <w:rsid w:val="00627C4F"/>
    <w:rsid w:val="00655132"/>
    <w:rsid w:val="00656055"/>
    <w:rsid w:val="006569D0"/>
    <w:rsid w:val="00664333"/>
    <w:rsid w:val="0069238F"/>
    <w:rsid w:val="00693AE7"/>
    <w:rsid w:val="00696787"/>
    <w:rsid w:val="007014B2"/>
    <w:rsid w:val="00772523"/>
    <w:rsid w:val="00776870"/>
    <w:rsid w:val="007911D3"/>
    <w:rsid w:val="007968B3"/>
    <w:rsid w:val="00797EC2"/>
    <w:rsid w:val="007B4265"/>
    <w:rsid w:val="007B79C3"/>
    <w:rsid w:val="007C256C"/>
    <w:rsid w:val="007D100B"/>
    <w:rsid w:val="007D2013"/>
    <w:rsid w:val="007D5C3E"/>
    <w:rsid w:val="007E23B0"/>
    <w:rsid w:val="00805C5B"/>
    <w:rsid w:val="00854223"/>
    <w:rsid w:val="00854620"/>
    <w:rsid w:val="0086324C"/>
    <w:rsid w:val="00886EF5"/>
    <w:rsid w:val="00891211"/>
    <w:rsid w:val="008A796F"/>
    <w:rsid w:val="008D317A"/>
    <w:rsid w:val="008E23A1"/>
    <w:rsid w:val="008E6301"/>
    <w:rsid w:val="00903523"/>
    <w:rsid w:val="00904FFB"/>
    <w:rsid w:val="00914E26"/>
    <w:rsid w:val="00963041"/>
    <w:rsid w:val="00971B61"/>
    <w:rsid w:val="00971CFD"/>
    <w:rsid w:val="00972F2B"/>
    <w:rsid w:val="009A188B"/>
    <w:rsid w:val="009C0402"/>
    <w:rsid w:val="009E4797"/>
    <w:rsid w:val="00A1286F"/>
    <w:rsid w:val="00A12F48"/>
    <w:rsid w:val="00A6515A"/>
    <w:rsid w:val="00A84F19"/>
    <w:rsid w:val="00AB18C3"/>
    <w:rsid w:val="00AB763C"/>
    <w:rsid w:val="00AC1629"/>
    <w:rsid w:val="00AE7585"/>
    <w:rsid w:val="00B070AF"/>
    <w:rsid w:val="00B16F5D"/>
    <w:rsid w:val="00B26146"/>
    <w:rsid w:val="00B375B8"/>
    <w:rsid w:val="00B45B0F"/>
    <w:rsid w:val="00B56494"/>
    <w:rsid w:val="00B71441"/>
    <w:rsid w:val="00B834DA"/>
    <w:rsid w:val="00B8407D"/>
    <w:rsid w:val="00BC1132"/>
    <w:rsid w:val="00BD3595"/>
    <w:rsid w:val="00C01E62"/>
    <w:rsid w:val="00C437F7"/>
    <w:rsid w:val="00C5690F"/>
    <w:rsid w:val="00C733B6"/>
    <w:rsid w:val="00C73FDA"/>
    <w:rsid w:val="00C75AD7"/>
    <w:rsid w:val="00C9544C"/>
    <w:rsid w:val="00D03656"/>
    <w:rsid w:val="00D3377D"/>
    <w:rsid w:val="00D35F24"/>
    <w:rsid w:val="00D51194"/>
    <w:rsid w:val="00D66FDA"/>
    <w:rsid w:val="00D91624"/>
    <w:rsid w:val="00D9241B"/>
    <w:rsid w:val="00DB7DDB"/>
    <w:rsid w:val="00DC08CB"/>
    <w:rsid w:val="00DC6949"/>
    <w:rsid w:val="00DE7FA8"/>
    <w:rsid w:val="00DF0282"/>
    <w:rsid w:val="00E608FB"/>
    <w:rsid w:val="00E7007A"/>
    <w:rsid w:val="00E86FCF"/>
    <w:rsid w:val="00E962E4"/>
    <w:rsid w:val="00EC7494"/>
    <w:rsid w:val="00ED4CBA"/>
    <w:rsid w:val="00EF5D18"/>
    <w:rsid w:val="00F16A2A"/>
    <w:rsid w:val="00F218DE"/>
    <w:rsid w:val="00F304CD"/>
    <w:rsid w:val="00F95932"/>
    <w:rsid w:val="00FC657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C14C384"/>
  <w15:docId w15:val="{01C4DC39-8E3B-49D6-B2BA-E76DCDEE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icrosoft Sans Serif"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F24"/>
    <w:pPr>
      <w:spacing w:before="40" w:after="40"/>
      <w:jc w:val="both"/>
    </w:pPr>
    <w:rPr>
      <w:rFonts w:ascii="Times New Roman" w:hAnsi="Times New Roman" w:cs="Microsoft Sans Serif"/>
      <w:color w:val="000000"/>
      <w:sz w:val="24"/>
      <w:szCs w:val="24"/>
      <w:lang w:val="en-US" w:bidi="vi-VN"/>
    </w:rPr>
  </w:style>
  <w:style w:type="paragraph" w:styleId="Heading1">
    <w:name w:val="heading 1"/>
    <w:basedOn w:val="Normal"/>
    <w:next w:val="Normal"/>
    <w:link w:val="Heading1Char"/>
    <w:uiPriority w:val="9"/>
    <w:qFormat/>
    <w:rsid w:val="001671A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4403DB"/>
    <w:pPr>
      <w:keepNext/>
      <w:keepLines/>
      <w:spacing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pPr>
      <w:keepNext/>
      <w:keepLines/>
      <w:spacing w:before="240" w:after="60"/>
      <w:outlineLvl w:val="3"/>
    </w:pPr>
    <w:rPr>
      <w:rFonts w:ascii="Cambria" w:hAnsi="Cambria"/>
      <w:b/>
      <w:bCs/>
      <w:color w:val="4F81BD"/>
    </w:rPr>
  </w:style>
  <w:style w:type="paragraph" w:styleId="Heading5">
    <w:name w:val="heading 5"/>
    <w:basedOn w:val="Normal"/>
    <w:next w:val="Normal"/>
    <w:link w:val="Heading5Char"/>
    <w:unhideWhenUsed/>
    <w:qFormat/>
    <w:pPr>
      <w:keepNext/>
      <w:keepLines/>
      <w:spacing w:before="240" w:after="60"/>
      <w:outlineLvl w:val="4"/>
    </w:pPr>
    <w:rPr>
      <w:rFonts w:ascii="Cambria" w:hAnsi="Cambria"/>
      <w:b/>
      <w:bCs/>
      <w:color w:val="4F81BD"/>
    </w:rPr>
  </w:style>
  <w:style w:type="paragraph" w:styleId="Heading6">
    <w:name w:val="heading 6"/>
    <w:basedOn w:val="Normal"/>
    <w:next w:val="Normal"/>
    <w:link w:val="Heading6Char"/>
    <w:unhideWhenUsed/>
    <w:qFormat/>
    <w:pPr>
      <w:keepNext/>
      <w:keepLines/>
      <w:spacing w:before="240" w:after="60"/>
      <w:outlineLvl w:val="5"/>
    </w:pPr>
    <w:rPr>
      <w:rFonts w:ascii="Cambria" w:hAnsi="Cambria"/>
      <w:b/>
      <w:bCs/>
      <w:color w:val="4F81BD"/>
    </w:rPr>
  </w:style>
  <w:style w:type="paragraph" w:styleId="Heading7">
    <w:name w:val="heading 7"/>
    <w:basedOn w:val="Normal"/>
    <w:next w:val="Normal"/>
    <w:link w:val="Heading7Char"/>
    <w:unhideWhenUsed/>
    <w:qFormat/>
    <w:pPr>
      <w:keepNext/>
      <w:keepLines/>
      <w:spacing w:before="240" w:after="60"/>
      <w:outlineLvl w:val="6"/>
    </w:pPr>
    <w:rPr>
      <w:rFonts w:ascii="Cambria" w:hAnsi="Cambria"/>
      <w:b/>
      <w:bCs/>
      <w:color w:val="4F81BD"/>
    </w:rPr>
  </w:style>
  <w:style w:type="paragraph" w:styleId="Heading8">
    <w:name w:val="heading 8"/>
    <w:basedOn w:val="Normal"/>
    <w:next w:val="Normal"/>
    <w:link w:val="Heading8Char"/>
    <w:unhideWhenUsed/>
    <w:qFormat/>
    <w:pPr>
      <w:keepNext/>
      <w:keepLines/>
      <w:spacing w:before="240" w:after="60"/>
      <w:outlineLvl w:val="7"/>
    </w:pPr>
    <w:rPr>
      <w:rFonts w:ascii="Cambria" w:hAnsi="Cambria"/>
      <w:b/>
      <w:bCs/>
      <w:color w:val="4F81BD"/>
    </w:rPr>
  </w:style>
  <w:style w:type="paragraph" w:styleId="Heading9">
    <w:name w:val="heading 9"/>
    <w:basedOn w:val="Normal"/>
    <w:next w:val="Normal"/>
    <w:link w:val="Heading9Char"/>
    <w:unhideWhenUsed/>
    <w:qFormat/>
    <w:pPr>
      <w:keepNext/>
      <w:keepLines/>
      <w:spacing w:before="240" w:after="60"/>
      <w:outlineLvl w:val="8"/>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Cambria" w:hAnsi="Cambria" w:hint="default"/>
      <w:b/>
      <w:bCs/>
      <w:color w:val="4F81BD"/>
    </w:rPr>
  </w:style>
  <w:style w:type="character" w:customStyle="1" w:styleId="Heading4Char">
    <w:name w:val="Heading 4 Char"/>
    <w:basedOn w:val="DefaultParagraphFont"/>
    <w:link w:val="Heading4"/>
    <w:rPr>
      <w:rFonts w:ascii="Cambria" w:hAnsi="Cambria" w:hint="default"/>
      <w:b/>
      <w:bCs/>
      <w:color w:val="4F81BD"/>
    </w:rPr>
  </w:style>
  <w:style w:type="character" w:customStyle="1" w:styleId="Heading5Char">
    <w:name w:val="Heading 5 Char"/>
    <w:basedOn w:val="DefaultParagraphFont"/>
    <w:link w:val="Heading5"/>
    <w:rPr>
      <w:rFonts w:ascii="Cambria" w:hAnsi="Cambria" w:hint="default"/>
      <w:b/>
      <w:bCs/>
      <w:color w:val="4F81BD"/>
    </w:rPr>
  </w:style>
  <w:style w:type="character" w:customStyle="1" w:styleId="Heading6Char">
    <w:name w:val="Heading 6 Char"/>
    <w:basedOn w:val="DefaultParagraphFont"/>
    <w:link w:val="Heading6"/>
    <w:rPr>
      <w:rFonts w:ascii="Cambria" w:hAnsi="Cambria" w:hint="default"/>
      <w:b/>
      <w:bCs/>
      <w:color w:val="4F81BD"/>
    </w:rPr>
  </w:style>
  <w:style w:type="character" w:customStyle="1" w:styleId="Heading7Char">
    <w:name w:val="Heading 7 Char"/>
    <w:basedOn w:val="DefaultParagraphFont"/>
    <w:link w:val="Heading7"/>
    <w:rPr>
      <w:rFonts w:ascii="Cambria" w:hAnsi="Cambria" w:hint="default"/>
      <w:b/>
      <w:bCs/>
      <w:color w:val="4F81BD"/>
    </w:rPr>
  </w:style>
  <w:style w:type="character" w:customStyle="1" w:styleId="Heading8Char">
    <w:name w:val="Heading 8 Char"/>
    <w:basedOn w:val="DefaultParagraphFont"/>
    <w:link w:val="Heading8"/>
    <w:rPr>
      <w:rFonts w:ascii="Cambria" w:hAnsi="Cambria" w:hint="default"/>
      <w:b/>
      <w:bCs/>
      <w:color w:val="4F81BD"/>
    </w:rPr>
  </w:style>
  <w:style w:type="character" w:customStyle="1" w:styleId="Heading9Char">
    <w:name w:val="Heading 9 Char"/>
    <w:basedOn w:val="DefaultParagraphFont"/>
    <w:link w:val="Heading9"/>
    <w:rPr>
      <w:rFonts w:ascii="Cambria" w:hAnsi="Cambria" w:hint="default"/>
      <w:b/>
      <w:bCs/>
      <w:color w:val="4F81BD"/>
    </w:rPr>
  </w:style>
  <w:style w:type="paragraph" w:styleId="Footer">
    <w:name w:val="footer"/>
    <w:basedOn w:val="Normal"/>
    <w:uiPriority w:val="99"/>
    <w:unhideWhenUsed/>
    <w:rsid w:val="00CD7A43"/>
    <w:pPr>
      <w:tabs>
        <w:tab w:val="center" w:pos="4680"/>
        <w:tab w:val="right" w:pos="9360"/>
      </w:tabs>
    </w:pPr>
  </w:style>
  <w:style w:type="paragraph" w:styleId="Header">
    <w:name w:val="header"/>
    <w:basedOn w:val="Normal"/>
    <w:link w:val="HeaderChar"/>
    <w:uiPriority w:val="99"/>
    <w:unhideWhenUsed/>
    <w:rsid w:val="00500EF7"/>
    <w:pPr>
      <w:tabs>
        <w:tab w:val="center" w:pos="4680"/>
        <w:tab w:val="right" w:pos="9360"/>
      </w:tabs>
      <w:spacing w:before="0" w:after="0"/>
    </w:pPr>
  </w:style>
  <w:style w:type="character" w:customStyle="1" w:styleId="HeaderChar">
    <w:name w:val="Header Char"/>
    <w:basedOn w:val="DefaultParagraphFont"/>
    <w:link w:val="Header"/>
    <w:uiPriority w:val="99"/>
    <w:rsid w:val="00500EF7"/>
    <w:rPr>
      <w:rFonts w:ascii="Times New Roman" w:hAnsi="Times New Roman" w:cs="Microsoft Sans Serif"/>
      <w:color w:val="000000"/>
      <w:sz w:val="24"/>
      <w:szCs w:val="24"/>
      <w:lang w:val="en-US" w:bidi="vi-VN"/>
    </w:rPr>
  </w:style>
  <w:style w:type="paragraph" w:styleId="ListParagraph">
    <w:name w:val="List Paragraph"/>
    <w:basedOn w:val="Normal"/>
    <w:uiPriority w:val="1"/>
    <w:qFormat/>
    <w:rsid w:val="00971B61"/>
    <w:pPr>
      <w:ind w:left="720"/>
      <w:contextualSpacing/>
    </w:pPr>
  </w:style>
  <w:style w:type="paragraph" w:styleId="BodyText">
    <w:name w:val="Body Text"/>
    <w:basedOn w:val="Normal"/>
    <w:link w:val="BodyTextChar"/>
    <w:uiPriority w:val="1"/>
    <w:qFormat/>
    <w:rsid w:val="00AB18C3"/>
    <w:pPr>
      <w:widowControl w:val="0"/>
      <w:spacing w:before="0" w:after="0"/>
      <w:ind w:left="1208"/>
      <w:jc w:val="left"/>
    </w:pPr>
    <w:rPr>
      <w:rFonts w:eastAsia="Times New Roman" w:cstheme="minorBidi"/>
      <w:color w:val="auto"/>
      <w:sz w:val="21"/>
      <w:szCs w:val="21"/>
      <w:lang w:eastAsia="en-US" w:bidi="ar-SA"/>
    </w:rPr>
  </w:style>
  <w:style w:type="character" w:customStyle="1" w:styleId="BodyTextChar">
    <w:name w:val="Body Text Char"/>
    <w:basedOn w:val="DefaultParagraphFont"/>
    <w:link w:val="BodyText"/>
    <w:uiPriority w:val="1"/>
    <w:rsid w:val="00AB18C3"/>
    <w:rPr>
      <w:rFonts w:ascii="Times New Roman" w:eastAsia="Times New Roman" w:hAnsi="Times New Roman" w:cstheme="minorBidi"/>
      <w:sz w:val="21"/>
      <w:szCs w:val="21"/>
      <w:lang w:val="en-US" w:eastAsia="en-US"/>
    </w:rPr>
  </w:style>
  <w:style w:type="table" w:customStyle="1" w:styleId="TableNormal1">
    <w:name w:val="Table Normal1"/>
    <w:uiPriority w:val="2"/>
    <w:semiHidden/>
    <w:unhideWhenUsed/>
    <w:qFormat/>
    <w:rsid w:val="00DB7DD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7DDB"/>
    <w:pPr>
      <w:widowControl w:val="0"/>
      <w:spacing w:before="0" w:after="0"/>
      <w:jc w:val="left"/>
    </w:pPr>
    <w:rPr>
      <w:rFonts w:asciiTheme="minorHAnsi" w:eastAsiaTheme="minorHAnsi" w:hAnsiTheme="minorHAnsi" w:cstheme="minorBidi"/>
      <w:color w:val="auto"/>
      <w:sz w:val="22"/>
      <w:szCs w:val="22"/>
      <w:lang w:eastAsia="en-US" w:bidi="ar-SA"/>
    </w:rPr>
  </w:style>
  <w:style w:type="character" w:customStyle="1" w:styleId="Heading1Char">
    <w:name w:val="Heading 1 Char"/>
    <w:basedOn w:val="DefaultParagraphFont"/>
    <w:link w:val="Heading1"/>
    <w:uiPriority w:val="9"/>
    <w:rsid w:val="001671A3"/>
    <w:rPr>
      <w:rFonts w:asciiTheme="majorHAnsi" w:eastAsiaTheme="majorEastAsia" w:hAnsiTheme="majorHAnsi" w:cstheme="majorBidi"/>
      <w:b/>
      <w:bCs/>
      <w:color w:val="2F5496" w:themeColor="accent1" w:themeShade="BF"/>
      <w:sz w:val="28"/>
      <w:szCs w:val="28"/>
      <w:lang w:val="en-US" w:bidi="vi-VN"/>
    </w:rPr>
  </w:style>
  <w:style w:type="paragraph" w:styleId="NormalWeb">
    <w:name w:val="Normal (Web)"/>
    <w:basedOn w:val="Normal"/>
    <w:uiPriority w:val="99"/>
    <w:unhideWhenUsed/>
    <w:rsid w:val="009E4797"/>
    <w:rPr>
      <w:rFonts w:cs="Times New Roman"/>
    </w:rPr>
  </w:style>
  <w:style w:type="character" w:customStyle="1" w:styleId="Heading2Char">
    <w:name w:val="Heading 2 Char"/>
    <w:basedOn w:val="DefaultParagraphFont"/>
    <w:link w:val="Heading2"/>
    <w:uiPriority w:val="9"/>
    <w:semiHidden/>
    <w:rsid w:val="004403DB"/>
    <w:rPr>
      <w:rFonts w:asciiTheme="majorHAnsi" w:eastAsiaTheme="majorEastAsia" w:hAnsiTheme="majorHAnsi" w:cstheme="majorBidi"/>
      <w:color w:val="2F5496" w:themeColor="accent1" w:themeShade="BF"/>
      <w:sz w:val="26"/>
      <w:szCs w:val="26"/>
      <w:lang w:val="en-US" w:bidi="vi-VN"/>
    </w:rPr>
  </w:style>
  <w:style w:type="table" w:styleId="TableGrid">
    <w:name w:val="Table Grid"/>
    <w:basedOn w:val="TableNormal"/>
    <w:uiPriority w:val="39"/>
    <w:rsid w:val="00963041"/>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48635">
      <w:bodyDiv w:val="1"/>
      <w:marLeft w:val="0"/>
      <w:marRight w:val="0"/>
      <w:marTop w:val="0"/>
      <w:marBottom w:val="0"/>
      <w:divBdr>
        <w:top w:val="none" w:sz="0" w:space="0" w:color="auto"/>
        <w:left w:val="none" w:sz="0" w:space="0" w:color="auto"/>
        <w:bottom w:val="none" w:sz="0" w:space="0" w:color="auto"/>
        <w:right w:val="none" w:sz="0" w:space="0" w:color="auto"/>
      </w:divBdr>
    </w:div>
    <w:div w:id="133421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 Thanh</dc:creator>
  <cp:lastModifiedBy>Administrator</cp:lastModifiedBy>
  <cp:revision>70</cp:revision>
  <dcterms:created xsi:type="dcterms:W3CDTF">2022-07-10T08:30:00Z</dcterms:created>
  <dcterms:modified xsi:type="dcterms:W3CDTF">2024-02-19T13:07:00Z</dcterms:modified>
</cp:coreProperties>
</file>