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73F9" w14:textId="5E98E472" w:rsidR="003E6509" w:rsidRDefault="004E2B19" w:rsidP="00721BE7">
      <w:pPr>
        <w:jc w:val="center"/>
        <w:rPr>
          <w:b/>
          <w:bCs/>
        </w:rPr>
      </w:pPr>
      <w:r w:rsidRPr="00721BE7">
        <w:rPr>
          <w:b/>
          <w:bCs/>
        </w:rPr>
        <w:t>BÀI TẬP VỀ TỐC ĐỘ PHẢN ỨNG</w:t>
      </w:r>
    </w:p>
    <w:p w14:paraId="6FF261D5" w14:textId="77777777" w:rsidR="00394C84" w:rsidRPr="00721BE7" w:rsidRDefault="00394C84" w:rsidP="00721BE7">
      <w:pPr>
        <w:jc w:val="center"/>
        <w:rPr>
          <w:b/>
          <w:bCs/>
        </w:rPr>
      </w:pPr>
    </w:p>
    <w:p w14:paraId="5ED7516A" w14:textId="77777777" w:rsidR="00394C84" w:rsidRDefault="00394C84" w:rsidP="00394C84">
      <w:pPr>
        <w:spacing w:line="240" w:lineRule="auto"/>
      </w:pPr>
      <w:r>
        <w:rPr>
          <w:b/>
          <w:color w:val="000000"/>
        </w:rPr>
        <w:t xml:space="preserve">Câu 1. </w:t>
      </w:r>
      <w:r>
        <w:rPr>
          <w:color w:val="000000"/>
        </w:rPr>
        <w:t>Để xác định được mức độ phản ứng nhanh hay chậm người ta sử dụng khái niệm nào sau đây?</w:t>
      </w:r>
    </w:p>
    <w:p w14:paraId="055B3989" w14:textId="77777777" w:rsidR="00394C84" w:rsidRDefault="00394C84" w:rsidP="00394C84">
      <w:pPr>
        <w:tabs>
          <w:tab w:val="left" w:pos="283"/>
          <w:tab w:val="left" w:pos="5528"/>
        </w:tabs>
      </w:pPr>
      <w:r>
        <w:rPr>
          <w:rStyle w:val="YoungMixChar"/>
          <w:b/>
        </w:rPr>
        <w:tab/>
        <w:t xml:space="preserve">A. </w:t>
      </w:r>
      <w:r>
        <w:rPr>
          <w:color w:val="000000"/>
        </w:rPr>
        <w:t>Tốc độ phản ứng.</w:t>
      </w:r>
      <w:r>
        <w:rPr>
          <w:rStyle w:val="YoungMixChar"/>
          <w:b/>
        </w:rPr>
        <w:tab/>
        <w:t xml:space="preserve">B. </w:t>
      </w:r>
      <w:r>
        <w:rPr>
          <w:color w:val="000000"/>
        </w:rPr>
        <w:t>Cân bằng hoá học.</w:t>
      </w:r>
    </w:p>
    <w:p w14:paraId="17BAF113" w14:textId="77777777" w:rsidR="00394C84" w:rsidRDefault="00394C84" w:rsidP="00394C84">
      <w:pPr>
        <w:tabs>
          <w:tab w:val="left" w:pos="283"/>
          <w:tab w:val="left" w:pos="5528"/>
        </w:tabs>
      </w:pPr>
      <w:r>
        <w:rPr>
          <w:rStyle w:val="YoungMixChar"/>
          <w:b/>
        </w:rPr>
        <w:tab/>
        <w:t xml:space="preserve">C. </w:t>
      </w:r>
      <w:r>
        <w:rPr>
          <w:color w:val="000000"/>
        </w:rPr>
        <w:t>Phản ứng một chiều.</w:t>
      </w:r>
      <w:r>
        <w:rPr>
          <w:rStyle w:val="YoungMixChar"/>
          <w:b/>
        </w:rPr>
        <w:tab/>
        <w:t xml:space="preserve">D. </w:t>
      </w:r>
      <w:r>
        <w:rPr>
          <w:color w:val="000000"/>
        </w:rPr>
        <w:t>Phản ứng thuận nghịch.</w:t>
      </w:r>
    </w:p>
    <w:p w14:paraId="79BF1122" w14:textId="77777777" w:rsidR="00394C84" w:rsidRDefault="00394C84" w:rsidP="00394C84">
      <w:pPr>
        <w:spacing w:line="240" w:lineRule="auto"/>
      </w:pPr>
      <w:r>
        <w:rPr>
          <w:b/>
          <w:color w:val="000000"/>
        </w:rPr>
        <w:t xml:space="preserve">Câu 2. </w:t>
      </w:r>
      <w:r>
        <w:rPr>
          <w:color w:val="000000"/>
        </w:rPr>
        <w:t>Tốc độ phản ứng không phụ thuộc yếu tố nào sau đây.</w:t>
      </w:r>
    </w:p>
    <w:p w14:paraId="32013E23" w14:textId="77777777" w:rsidR="00394C84" w:rsidRDefault="00394C84" w:rsidP="00394C84">
      <w:pPr>
        <w:spacing w:line="240" w:lineRule="auto"/>
      </w:pPr>
      <w:r>
        <w:rPr>
          <w:color w:val="000000"/>
        </w:rPr>
        <w:t>$\mathrm{A}$. Thời gian xảy ra phản ứng.</w:t>
      </w:r>
    </w:p>
    <w:p w14:paraId="74B9970F" w14:textId="77777777" w:rsidR="00394C84" w:rsidRDefault="00394C84" w:rsidP="00394C84">
      <w:pPr>
        <w:tabs>
          <w:tab w:val="left" w:pos="283"/>
        </w:tabs>
      </w:pPr>
      <w:r>
        <w:rPr>
          <w:rStyle w:val="YoungMixChar"/>
          <w:b/>
        </w:rPr>
        <w:tab/>
        <w:t xml:space="preserve">A. </w:t>
      </w:r>
      <w:r>
        <w:rPr>
          <w:color w:val="000000"/>
        </w:rPr>
        <w:t>Bề mặt tiếp xúc giữa các chất phản ứng.</w:t>
      </w:r>
    </w:p>
    <w:p w14:paraId="0EE50C32" w14:textId="77777777" w:rsidR="00394C84" w:rsidRDefault="00394C84" w:rsidP="00394C84">
      <w:pPr>
        <w:tabs>
          <w:tab w:val="left" w:pos="283"/>
        </w:tabs>
      </w:pPr>
      <w:r>
        <w:rPr>
          <w:rStyle w:val="YoungMixChar"/>
          <w:b/>
        </w:rPr>
        <w:tab/>
        <w:t xml:space="preserve">B. </w:t>
      </w:r>
      <w:r>
        <w:rPr>
          <w:color w:val="000000"/>
        </w:rPr>
        <w:t>Nồng độ các chất tham gia phản ứng.</w:t>
      </w:r>
    </w:p>
    <w:p w14:paraId="04118374" w14:textId="77777777" w:rsidR="00394C84" w:rsidRDefault="00394C84" w:rsidP="00394C84">
      <w:pPr>
        <w:tabs>
          <w:tab w:val="left" w:pos="283"/>
        </w:tabs>
      </w:pPr>
      <w:r>
        <w:rPr>
          <w:rStyle w:val="YoungMixChar"/>
          <w:b/>
        </w:rPr>
        <w:tab/>
        <w:t xml:space="preserve">C. </w:t>
      </w:r>
      <w:r>
        <w:rPr>
          <w:color w:val="000000"/>
        </w:rPr>
        <w:t>Chất xúc tác.</w:t>
      </w:r>
    </w:p>
    <w:p w14:paraId="2EECAFD7" w14:textId="77777777" w:rsidR="00394C84" w:rsidRDefault="00394C84" w:rsidP="00394C84">
      <w:pPr>
        <w:spacing w:line="240" w:lineRule="auto"/>
      </w:pPr>
      <w:r>
        <w:rPr>
          <w:b/>
          <w:color w:val="000000"/>
        </w:rPr>
        <w:t xml:space="preserve">Câu 3. </w:t>
      </w:r>
      <w:r>
        <w:rPr>
          <w:color w:val="000000"/>
        </w:rPr>
        <w:t>Điền và hoàn thiện khái niệm về chất xúe tác sau.</w:t>
      </w:r>
    </w:p>
    <w:p w14:paraId="49229582" w14:textId="77777777" w:rsidR="00394C84" w:rsidRDefault="00394C84" w:rsidP="00394C84">
      <w:pPr>
        <w:spacing w:line="240" w:lineRule="auto"/>
      </w:pPr>
      <w:r>
        <w:rPr>
          <w:color w:val="000000"/>
        </w:rPr>
        <w:t>"Chất xúc tác là chất làm ...(1)... tốc độ phản ứng nhưng ...(2)... trong quá trình phản ứng"</w:t>
      </w:r>
    </w:p>
    <w:p w14:paraId="4ECE843A" w14:textId="77777777" w:rsidR="00394C84" w:rsidRDefault="00394C84" w:rsidP="00394C84">
      <w:pPr>
        <w:tabs>
          <w:tab w:val="left" w:pos="283"/>
        </w:tabs>
      </w:pPr>
      <w:r>
        <w:rPr>
          <w:rStyle w:val="YoungMixChar"/>
          <w:b/>
        </w:rPr>
        <w:tab/>
        <w:t xml:space="preserve">A. </w:t>
      </w:r>
      <w:r>
        <w:rPr>
          <w:color w:val="000000"/>
        </w:rPr>
        <w:t>(1) thay đổi, (2) không bị tiêu hao.</w:t>
      </w:r>
    </w:p>
    <w:p w14:paraId="63B38367" w14:textId="77777777" w:rsidR="00394C84" w:rsidRDefault="00394C84" w:rsidP="00394C84">
      <w:pPr>
        <w:tabs>
          <w:tab w:val="left" w:pos="283"/>
        </w:tabs>
      </w:pPr>
      <w:r>
        <w:rPr>
          <w:rStyle w:val="YoungMixChar"/>
          <w:b/>
        </w:rPr>
        <w:tab/>
        <w:t xml:space="preserve">B. </w:t>
      </w:r>
      <w:r>
        <w:rPr>
          <w:color w:val="000000"/>
        </w:rPr>
        <w:t>(1) tăng, (2) không bị tiêu hao.</w:t>
      </w:r>
    </w:p>
    <w:p w14:paraId="78C4FA8E" w14:textId="77777777" w:rsidR="00394C84" w:rsidRDefault="00394C84" w:rsidP="00394C84">
      <w:pPr>
        <w:tabs>
          <w:tab w:val="left" w:pos="283"/>
        </w:tabs>
      </w:pPr>
      <w:r>
        <w:rPr>
          <w:rStyle w:val="YoungMixChar"/>
          <w:b/>
        </w:rPr>
        <w:tab/>
        <w:t xml:space="preserve">C. </w:t>
      </w:r>
      <w:r>
        <w:rPr>
          <w:color w:val="000000"/>
        </w:rPr>
        <w:t>(1) tăng, (2) không bị thay đổi.</w:t>
      </w:r>
    </w:p>
    <w:p w14:paraId="37CD0841" w14:textId="77777777" w:rsidR="00394C84" w:rsidRDefault="00394C84" w:rsidP="00394C84">
      <w:pPr>
        <w:tabs>
          <w:tab w:val="left" w:pos="283"/>
        </w:tabs>
      </w:pPr>
      <w:r>
        <w:rPr>
          <w:rStyle w:val="YoungMixChar"/>
          <w:b/>
        </w:rPr>
        <w:tab/>
        <w:t xml:space="preserve">D. </w:t>
      </w:r>
      <w:r>
        <w:rPr>
          <w:color w:val="000000"/>
        </w:rPr>
        <w:t>(1) thay, (2) bị tiêu hao không nhiều.</w:t>
      </w:r>
    </w:p>
    <w:p w14:paraId="4FC28A64" w14:textId="77777777" w:rsidR="00394C84" w:rsidRDefault="00394C84" w:rsidP="00394C84">
      <w:pPr>
        <w:spacing w:line="240" w:lineRule="auto"/>
      </w:pPr>
      <w:r>
        <w:rPr>
          <w:b/>
          <w:color w:val="000000"/>
        </w:rPr>
        <w:t xml:space="preserve">Câu 4. </w:t>
      </w:r>
      <w:r>
        <w:rPr>
          <w:color w:val="000000"/>
        </w:rPr>
        <w:t>Yếu tố nào dưới đây đã được sử dụng để làm tăng tốc độ phản ứng khi rắc men vào tinh bột đã được nấu chín (cơm, ngô, khoai, sắn) để ủ rượu?</w:t>
      </w:r>
    </w:p>
    <w:p w14:paraId="754403EE" w14:textId="77777777" w:rsidR="00394C84" w:rsidRDefault="00394C84" w:rsidP="00394C84">
      <w:pPr>
        <w:tabs>
          <w:tab w:val="left" w:pos="283"/>
          <w:tab w:val="left" w:pos="2906"/>
          <w:tab w:val="left" w:pos="5528"/>
          <w:tab w:val="left" w:pos="8150"/>
        </w:tabs>
      </w:pPr>
      <w:r>
        <w:rPr>
          <w:rStyle w:val="YoungMixChar"/>
          <w:b/>
        </w:rPr>
        <w:tab/>
        <w:t xml:space="preserve">A. </w:t>
      </w:r>
      <w:r>
        <w:rPr>
          <w:color w:val="000000"/>
        </w:rPr>
        <w:t>Áp suất.</w:t>
      </w:r>
      <w:r>
        <w:rPr>
          <w:rStyle w:val="YoungMixChar"/>
          <w:b/>
        </w:rPr>
        <w:tab/>
        <w:t xml:space="preserve">B. </w:t>
      </w:r>
      <w:r>
        <w:rPr>
          <w:color w:val="000000"/>
        </w:rPr>
        <w:t>Chất xúc tác.</w:t>
      </w:r>
      <w:r>
        <w:rPr>
          <w:rStyle w:val="YoungMixChar"/>
          <w:b/>
        </w:rPr>
        <w:tab/>
        <w:t xml:space="preserve">C. </w:t>
      </w:r>
      <w:r>
        <w:rPr>
          <w:color w:val="000000"/>
        </w:rPr>
        <w:t>Nhiệt độ.</w:t>
      </w:r>
      <w:r>
        <w:rPr>
          <w:rStyle w:val="YoungMixChar"/>
          <w:b/>
        </w:rPr>
        <w:tab/>
        <w:t xml:space="preserve">D. </w:t>
      </w:r>
      <w:r>
        <w:rPr>
          <w:color w:val="000000"/>
        </w:rPr>
        <w:t>Nồng độ.</w:t>
      </w:r>
    </w:p>
    <w:p w14:paraId="4D57A6FD" w14:textId="77777777" w:rsidR="00394C84" w:rsidRDefault="00394C84" w:rsidP="00394C84">
      <w:pPr>
        <w:spacing w:line="240" w:lineRule="auto"/>
      </w:pPr>
      <w:r>
        <w:rPr>
          <w:b/>
          <w:color w:val="000000"/>
        </w:rPr>
        <w:t xml:space="preserve">Câu 5. </w:t>
      </w:r>
      <w:r>
        <w:rPr>
          <w:color w:val="000000"/>
        </w:rPr>
        <w:t>Nhận định nào dưới đây là đúng?</w:t>
      </w:r>
    </w:p>
    <w:p w14:paraId="36AE168C" w14:textId="77777777" w:rsidR="00394C84" w:rsidRDefault="00394C84" w:rsidP="00394C84">
      <w:pPr>
        <w:tabs>
          <w:tab w:val="left" w:pos="283"/>
        </w:tabs>
      </w:pPr>
      <w:r>
        <w:rPr>
          <w:rStyle w:val="YoungMixChar"/>
          <w:b/>
        </w:rPr>
        <w:tab/>
        <w:t xml:space="preserve">A. </w:t>
      </w:r>
      <w:r>
        <w:rPr>
          <w:color w:val="000000"/>
        </w:rPr>
        <w:t>Nồng độ chất phản ứng tăng thì tốc độ phản ứng tăng.</w:t>
      </w:r>
    </w:p>
    <w:p w14:paraId="4FA3BC25" w14:textId="77777777" w:rsidR="00394C84" w:rsidRDefault="00394C84" w:rsidP="00394C84">
      <w:pPr>
        <w:tabs>
          <w:tab w:val="left" w:pos="283"/>
        </w:tabs>
      </w:pPr>
      <w:r>
        <w:rPr>
          <w:rStyle w:val="YoungMixChar"/>
          <w:b/>
        </w:rPr>
        <w:tab/>
        <w:t xml:space="preserve">B. </w:t>
      </w:r>
      <w:r>
        <w:rPr>
          <w:color w:val="000000"/>
        </w:rPr>
        <w:t>Nồng độ chất phản ứng giảm thì tốc độ phản ứng tăng.</w:t>
      </w:r>
    </w:p>
    <w:p w14:paraId="5775B5A0" w14:textId="77777777" w:rsidR="00394C84" w:rsidRDefault="00394C84" w:rsidP="00394C84">
      <w:pPr>
        <w:tabs>
          <w:tab w:val="left" w:pos="283"/>
        </w:tabs>
      </w:pPr>
      <w:r>
        <w:rPr>
          <w:rStyle w:val="YoungMixChar"/>
          <w:b/>
        </w:rPr>
        <w:tab/>
        <w:t xml:space="preserve">C. </w:t>
      </w:r>
      <w:r>
        <w:rPr>
          <w:color w:val="000000"/>
        </w:rPr>
        <w:t>Sự thay đổi nồng độ chất phản ứng không ảnh hưởng tới tốc độ phản úng.</w:t>
      </w:r>
    </w:p>
    <w:p w14:paraId="59C5A153" w14:textId="77777777" w:rsidR="00394C84" w:rsidRDefault="00394C84" w:rsidP="00394C84">
      <w:pPr>
        <w:tabs>
          <w:tab w:val="left" w:pos="283"/>
        </w:tabs>
      </w:pPr>
      <w:r>
        <w:rPr>
          <w:rStyle w:val="YoungMixChar"/>
          <w:b/>
        </w:rPr>
        <w:tab/>
        <w:t xml:space="preserve">D. </w:t>
      </w:r>
      <w:r>
        <w:rPr>
          <w:color w:val="000000"/>
        </w:rPr>
        <w:t>Nồng độ chất phản ứng tăng thì tốc độ phản ứng giảm.</w:t>
      </w:r>
    </w:p>
    <w:p w14:paraId="0DCAE411" w14:textId="77777777" w:rsidR="00394C84" w:rsidRDefault="00394C84" w:rsidP="00394C84">
      <w:pPr>
        <w:spacing w:line="240" w:lineRule="auto"/>
      </w:pPr>
      <w:r>
        <w:rPr>
          <w:b/>
          <w:color w:val="000000"/>
        </w:rPr>
        <w:t xml:space="preserve">Câu 6. </w:t>
      </w:r>
      <w:r>
        <w:rPr>
          <w:color w:val="000000"/>
        </w:rPr>
        <w:t>Cho các yếu tố sau: nồng độ, nhiệt độ, áp suất, diện tích bề mặt, chất xúc tác. Trong những yếu tố trên, có bao nhiêu yếu tố ảnh hưởng đến tốc độ phản ứng?</w:t>
      </w:r>
    </w:p>
    <w:p w14:paraId="3B9C1DC4" w14:textId="77777777" w:rsidR="00394C84" w:rsidRDefault="00394C84" w:rsidP="00394C84">
      <w:pPr>
        <w:tabs>
          <w:tab w:val="left" w:pos="283"/>
          <w:tab w:val="left" w:pos="2906"/>
          <w:tab w:val="left" w:pos="5528"/>
          <w:tab w:val="left" w:pos="8150"/>
        </w:tabs>
      </w:pPr>
      <w:r>
        <w:rPr>
          <w:rStyle w:val="YoungMixChar"/>
          <w:b/>
        </w:rPr>
        <w:tab/>
        <w:t xml:space="preserve">A. </w:t>
      </w:r>
      <w:r>
        <w:rPr>
          <w:color w:val="000000"/>
        </w:rPr>
        <w:t>2 .</w:t>
      </w:r>
      <w:r>
        <w:rPr>
          <w:rStyle w:val="YoungMixChar"/>
          <w:b/>
        </w:rPr>
        <w:tab/>
        <w:t xml:space="preserve">B. </w:t>
      </w:r>
      <w:r>
        <w:rPr>
          <w:color w:val="000000"/>
        </w:rPr>
        <w:t>3 .</w:t>
      </w:r>
      <w:r>
        <w:rPr>
          <w:rStyle w:val="YoungMixChar"/>
          <w:b/>
        </w:rPr>
        <w:tab/>
        <w:t xml:space="preserve">C. </w:t>
      </w:r>
      <w:r>
        <w:rPr>
          <w:color w:val="000000"/>
        </w:rPr>
        <w:t>4 .</w:t>
      </w:r>
      <w:r>
        <w:rPr>
          <w:rStyle w:val="YoungMixChar"/>
          <w:b/>
        </w:rPr>
        <w:tab/>
        <w:t xml:space="preserve">D. </w:t>
      </w:r>
      <w:r>
        <w:rPr>
          <w:color w:val="000000"/>
        </w:rPr>
        <w:t>5 .</w:t>
      </w:r>
    </w:p>
    <w:p w14:paraId="6F2ECDE1" w14:textId="77777777" w:rsidR="00394C84" w:rsidRDefault="00394C84" w:rsidP="00394C84">
      <w:pPr>
        <w:spacing w:line="240" w:lineRule="auto"/>
      </w:pPr>
      <w:r>
        <w:rPr>
          <w:b/>
          <w:color w:val="000000"/>
        </w:rPr>
        <w:t xml:space="preserve">Câu 7. </w:t>
      </w:r>
      <w:r>
        <w:rPr>
          <w:color w:val="000000"/>
        </w:rPr>
        <w:t>Cho hai thí nghiệm sau:</w:t>
      </w:r>
    </w:p>
    <w:p w14:paraId="719D1D3B" w14:textId="77777777" w:rsidR="00394C84" w:rsidRDefault="00394C84" w:rsidP="00394C84">
      <w:pPr>
        <w:spacing w:line="240" w:lineRule="auto"/>
      </w:pPr>
      <w:r>
        <w:rPr>
          <w:color w:val="000000"/>
        </w:rPr>
        <w:t xml:space="preserve">Thí nghiệm 1: Cho mảnh </w:t>
      </w:r>
      <w:r w:rsidRPr="00660F6A">
        <w:rPr>
          <w:color w:val="000000"/>
          <w:position w:val="-10"/>
        </w:rPr>
        <w:object w:dxaOrig="420" w:dyaOrig="320" w14:anchorId="6E224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16pt" o:ole="">
            <v:imagedata r:id="rId4" o:title=""/>
          </v:shape>
          <o:OLEObject Type="Embed" ProgID="Equation.DSMT4" ShapeID="_x0000_i1025" DrawAspect="Content" ObjectID="_1793301210" r:id="rId5"/>
        </w:object>
      </w:r>
      <w:r>
        <w:rPr>
          <w:color w:val="000000"/>
        </w:rPr>
        <w:t xml:space="preserve"> có khối lượng là a gam vào dung dịch </w:t>
      </w:r>
      <w:r w:rsidRPr="00660F6A">
        <w:rPr>
          <w:color w:val="000000"/>
          <w:position w:val="-6"/>
        </w:rPr>
        <w:object w:dxaOrig="820" w:dyaOrig="279" w14:anchorId="3508A51A">
          <v:shape id="_x0000_i1026" type="#_x0000_t75" style="width:41.35pt;height:14pt" o:ole="">
            <v:imagedata r:id="rId6" o:title=""/>
          </v:shape>
          <o:OLEObject Type="Embed" ProgID="Equation.DSMT4" ShapeID="_x0000_i1026" DrawAspect="Content" ObjectID="_1793301211" r:id="rId7"/>
        </w:object>
      </w:r>
      <w:r>
        <w:rPr>
          <w:color w:val="000000"/>
        </w:rPr>
        <w:t xml:space="preserve"> dur.</w:t>
      </w:r>
    </w:p>
    <w:p w14:paraId="3377613D" w14:textId="77777777" w:rsidR="00394C84" w:rsidRDefault="00394C84" w:rsidP="00394C84">
      <w:pPr>
        <w:spacing w:line="240" w:lineRule="auto"/>
      </w:pPr>
      <w:r>
        <w:rPr>
          <w:color w:val="000000"/>
        </w:rPr>
        <w:t xml:space="preserve">Thí nghiệm 2: Cho mảnh </w:t>
      </w:r>
      <w:r w:rsidRPr="00660F6A">
        <w:rPr>
          <w:color w:val="000000"/>
          <w:position w:val="-10"/>
        </w:rPr>
        <w:object w:dxaOrig="420" w:dyaOrig="320" w14:anchorId="27B2B648">
          <v:shape id="_x0000_i1027" type="#_x0000_t75" style="width:21.35pt;height:16pt" o:ole="">
            <v:imagedata r:id="rId8" o:title=""/>
          </v:shape>
          <o:OLEObject Type="Embed" ProgID="Equation.DSMT4" ShapeID="_x0000_i1027" DrawAspect="Content" ObjectID="_1793301212" r:id="rId9"/>
        </w:object>
      </w:r>
      <w:r>
        <w:rPr>
          <w:color w:val="000000"/>
        </w:rPr>
        <w:t xml:space="preserve"> có khối lượng là a gam vào dung dịch </w:t>
      </w:r>
      <w:r w:rsidRPr="00660F6A">
        <w:rPr>
          <w:color w:val="000000"/>
          <w:position w:val="-10"/>
        </w:rPr>
        <w:object w:dxaOrig="1020" w:dyaOrig="320" w14:anchorId="0E07A7D9">
          <v:shape id="_x0000_i1028" type="#_x0000_t75" style="width:52pt;height:16pt" o:ole="">
            <v:imagedata r:id="rId10" o:title=""/>
          </v:shape>
          <o:OLEObject Type="Embed" ProgID="Equation.DSMT4" ShapeID="_x0000_i1028" DrawAspect="Content" ObjectID="_1793301213" r:id="rId11"/>
        </w:object>
      </w:r>
      <w:r>
        <w:rPr>
          <w:color w:val="000000"/>
        </w:rPr>
        <w:t xml:space="preserve"> dư.</w:t>
      </w:r>
    </w:p>
    <w:p w14:paraId="05DA1DEE" w14:textId="77777777" w:rsidR="00394C84" w:rsidRDefault="00394C84" w:rsidP="00394C84">
      <w:pPr>
        <w:spacing w:line="240" w:lineRule="auto"/>
      </w:pPr>
      <w:r>
        <w:rPr>
          <w:color w:val="000000"/>
        </w:rPr>
        <w:t>So sánh tốc độ phản ứng ở hai thí nghiệm trên.</w:t>
      </w:r>
    </w:p>
    <w:p w14:paraId="1BBAF2DA" w14:textId="77777777" w:rsidR="00394C84" w:rsidRDefault="00394C84" w:rsidP="00394C84">
      <w:pPr>
        <w:tabs>
          <w:tab w:val="left" w:pos="283"/>
        </w:tabs>
      </w:pPr>
      <w:r>
        <w:rPr>
          <w:rStyle w:val="YoungMixChar"/>
          <w:b/>
        </w:rPr>
        <w:tab/>
        <w:t xml:space="preserve">A. </w:t>
      </w:r>
      <w:r>
        <w:rPr>
          <w:color w:val="000000"/>
        </w:rPr>
        <w:t>Tốc độ phản ứng của thí nghiệm 1 nhỏ hơn thí nghiệm 2.</w:t>
      </w:r>
    </w:p>
    <w:p w14:paraId="6E03624B" w14:textId="77777777" w:rsidR="00394C84" w:rsidRDefault="00394C84" w:rsidP="00394C84">
      <w:pPr>
        <w:tabs>
          <w:tab w:val="left" w:pos="283"/>
        </w:tabs>
      </w:pPr>
      <w:r>
        <w:rPr>
          <w:rStyle w:val="YoungMixChar"/>
          <w:b/>
        </w:rPr>
        <w:tab/>
        <w:t xml:space="preserve">B. </w:t>
      </w:r>
      <w:r>
        <w:rPr>
          <w:color w:val="000000"/>
        </w:rPr>
        <w:t>Tốc độ phản ứng của thí nghiệm 1 lớn hơn thí nghiệm 2.</w:t>
      </w:r>
    </w:p>
    <w:p w14:paraId="12DED3EE" w14:textId="77777777" w:rsidR="00394C84" w:rsidRDefault="00394C84" w:rsidP="00394C84">
      <w:pPr>
        <w:tabs>
          <w:tab w:val="left" w:pos="283"/>
        </w:tabs>
      </w:pPr>
      <w:r>
        <w:rPr>
          <w:rStyle w:val="YoungMixChar"/>
          <w:b/>
        </w:rPr>
        <w:tab/>
        <w:t xml:space="preserve">C. </w:t>
      </w:r>
      <w:r>
        <w:rPr>
          <w:color w:val="000000"/>
        </w:rPr>
        <w:t>Tốc độ phản ứng của hai thí nghiệm bằng nhau.</w:t>
      </w:r>
    </w:p>
    <w:p w14:paraId="09750E88" w14:textId="77777777" w:rsidR="00394C84" w:rsidRDefault="00394C84" w:rsidP="00394C84">
      <w:pPr>
        <w:tabs>
          <w:tab w:val="left" w:pos="283"/>
        </w:tabs>
      </w:pPr>
      <w:r>
        <w:rPr>
          <w:rStyle w:val="YoungMixChar"/>
          <w:b/>
        </w:rPr>
        <w:tab/>
        <w:t xml:space="preserve">D. </w:t>
      </w:r>
      <w:r>
        <w:rPr>
          <w:color w:val="000000"/>
        </w:rPr>
        <w:t>Không thể so sánh được tốc độ phản ứng của hai thí nghiệm.</w:t>
      </w:r>
    </w:p>
    <w:p w14:paraId="6ABB2C4E" w14:textId="77777777" w:rsidR="00394C84" w:rsidRDefault="00394C84" w:rsidP="00394C84">
      <w:pPr>
        <w:spacing w:line="240" w:lineRule="auto"/>
      </w:pPr>
      <w:r>
        <w:rPr>
          <w:b/>
          <w:color w:val="000000"/>
        </w:rPr>
        <w:t xml:space="preserve">Câu 8. </w:t>
      </w:r>
      <w:r>
        <w:rPr>
          <w:color w:val="000000"/>
        </w:rPr>
        <w:t>Phát biểu nào sau đây đúng?</w:t>
      </w:r>
    </w:p>
    <w:p w14:paraId="299F8F51" w14:textId="77777777" w:rsidR="00394C84" w:rsidRDefault="00394C84" w:rsidP="00394C84">
      <w:pPr>
        <w:tabs>
          <w:tab w:val="left" w:pos="283"/>
        </w:tabs>
      </w:pPr>
      <w:r>
        <w:rPr>
          <w:rStyle w:val="YoungMixChar"/>
          <w:b/>
        </w:rPr>
        <w:tab/>
        <w:t xml:space="preserve">A. </w:t>
      </w:r>
      <w:r>
        <w:rPr>
          <w:color w:val="000000"/>
        </w:rPr>
        <w:t>Có thể dùng chất xúc tác để làm giảm tốc độ của phản ứng.</w:t>
      </w:r>
    </w:p>
    <w:p w14:paraId="6949EE3D" w14:textId="77777777" w:rsidR="00394C84" w:rsidRDefault="00394C84" w:rsidP="00394C84">
      <w:pPr>
        <w:tabs>
          <w:tab w:val="left" w:pos="283"/>
        </w:tabs>
      </w:pPr>
      <w:r>
        <w:rPr>
          <w:rStyle w:val="YoungMixChar"/>
          <w:b/>
        </w:rPr>
        <w:tab/>
        <w:t xml:space="preserve">B. </w:t>
      </w:r>
      <w:r>
        <w:rPr>
          <w:color w:val="000000"/>
        </w:rPr>
        <w:t>Trong quá trình sản xuất rượu (ethanol) từ gao người tạ rắc men lên gạo đã nấu chín (cơm) trước khi đem ủ vì men là chất xúc tác có tác dụng làm tăng tốc độ phản úng chuyển hóa tinh bột thành rượu.</w:t>
      </w:r>
    </w:p>
    <w:p w14:paraId="544595DE" w14:textId="77777777" w:rsidR="00394C84" w:rsidRDefault="00394C84" w:rsidP="00394C84">
      <w:pPr>
        <w:tabs>
          <w:tab w:val="left" w:pos="283"/>
        </w:tabs>
      </w:pPr>
      <w:r>
        <w:rPr>
          <w:rStyle w:val="YoungMixChar"/>
          <w:b/>
        </w:rPr>
        <w:tab/>
        <w:t xml:space="preserve">C. </w:t>
      </w:r>
      <w:r>
        <w:rPr>
          <w:color w:val="000000"/>
        </w:rPr>
        <w:t>Một chất xúc tác có thể xúc tác cho tất ca các phản úng</w:t>
      </w:r>
    </w:p>
    <w:p w14:paraId="0C933B38" w14:textId="77777777" w:rsidR="00394C84" w:rsidRDefault="00394C84" w:rsidP="00394C84">
      <w:pPr>
        <w:tabs>
          <w:tab w:val="left" w:pos="283"/>
        </w:tabs>
      </w:pPr>
      <w:r>
        <w:rPr>
          <w:rStyle w:val="YoungMixChar"/>
          <w:b/>
        </w:rPr>
        <w:tab/>
        <w:t xml:space="preserve">D. </w:t>
      </w:r>
      <w:r>
        <w:rPr>
          <w:color w:val="000000"/>
        </w:rPr>
        <w:t>Khi đốt củi, nếu thêm một it dầu hỏa, lửa sc̃ cháy mạnh hơn. Như vậy dầu hỏa là chất xúc tác cho quá trình này.</w:t>
      </w:r>
    </w:p>
    <w:p w14:paraId="07539775" w14:textId="77777777" w:rsidR="00394C84" w:rsidRDefault="00394C84" w:rsidP="00394C84">
      <w:pPr>
        <w:spacing w:line="240" w:lineRule="auto"/>
      </w:pPr>
      <w:r>
        <w:rPr>
          <w:b/>
          <w:color w:val="000000"/>
        </w:rPr>
        <w:t xml:space="preserve">Câu 9. </w:t>
      </w:r>
      <w:r>
        <w:rPr>
          <w:color w:val="000000"/>
        </w:rPr>
        <w:t>Chất làm giảm tốc độ phản ứng hoá học mà không bị biến đổi chất được gọi là</w:t>
      </w:r>
    </w:p>
    <w:p w14:paraId="2CE61B41" w14:textId="77777777" w:rsidR="00394C84" w:rsidRDefault="00394C84" w:rsidP="00394C84">
      <w:pPr>
        <w:spacing w:line="240" w:lineRule="auto"/>
      </w:pPr>
      <w:r w:rsidRPr="00025957">
        <w:rPr>
          <w:color w:val="000000"/>
          <w:position w:val="-4"/>
        </w:rPr>
        <w:object w:dxaOrig="260" w:dyaOrig="260" w14:anchorId="56BEF271">
          <v:shape id="_x0000_i1029" type="#_x0000_t75" style="width:14pt;height:14pt" o:ole="">
            <v:imagedata r:id="rId12" o:title=""/>
          </v:shape>
          <o:OLEObject Type="Embed" ProgID="Equation.DSMT4" ShapeID="_x0000_i1029" DrawAspect="Content" ObjectID="_1793301214" r:id="rId13"/>
        </w:object>
      </w:r>
      <w:r>
        <w:rPr>
          <w:color w:val="000000"/>
        </w:rPr>
        <w:t>. Chất sản phẩm. B. Chất tham gia.</w:t>
      </w:r>
    </w:p>
    <w:p w14:paraId="12B0457D" w14:textId="77777777" w:rsidR="00394C84" w:rsidRDefault="00394C84" w:rsidP="00394C84">
      <w:pPr>
        <w:tabs>
          <w:tab w:val="left" w:pos="283"/>
          <w:tab w:val="left" w:pos="2906"/>
          <w:tab w:val="left" w:pos="5528"/>
          <w:tab w:val="left" w:pos="8150"/>
        </w:tabs>
      </w:pPr>
      <w:r>
        <w:rPr>
          <w:rStyle w:val="YoungMixChar"/>
          <w:b/>
        </w:rPr>
        <w:tab/>
        <w:t xml:space="preserve">A. </w:t>
      </w:r>
      <w:r>
        <w:rPr>
          <w:color w:val="000000"/>
        </w:rPr>
        <w:t>Chất ức chế.</w:t>
      </w:r>
      <w:r>
        <w:rPr>
          <w:rStyle w:val="YoungMixChar"/>
          <w:b/>
        </w:rPr>
        <w:tab/>
        <w:t xml:space="preserve">B. </w:t>
      </w:r>
      <w:r>
        <w:rPr>
          <w:color w:val="000000"/>
        </w:rPr>
        <w:t>Chất xúc tác.</w:t>
      </w:r>
    </w:p>
    <w:p w14:paraId="0F667AB8" w14:textId="77777777" w:rsidR="00394C84" w:rsidRDefault="00394C84" w:rsidP="00394C84">
      <w:pPr>
        <w:spacing w:line="240" w:lineRule="auto"/>
      </w:pPr>
      <w:r>
        <w:rPr>
          <w:b/>
          <w:color w:val="000000"/>
        </w:rPr>
        <w:t xml:space="preserve">Câu 10. </w:t>
      </w:r>
      <w:r>
        <w:rPr>
          <w:color w:val="000000"/>
        </w:rPr>
        <w:t xml:space="preserve">Đồ thị biểu thị sự phụ thuộc của độ </w:t>
      </w:r>
      <w:r w:rsidRPr="00660F6A">
        <w:rPr>
          <w:color w:val="000000"/>
          <w:position w:val="-10"/>
        </w:rPr>
        <w:object w:dxaOrig="660" w:dyaOrig="320" w14:anchorId="7667C53F">
          <v:shape id="_x0000_i1030" type="#_x0000_t75" style="width:34pt;height:16pt" o:ole="">
            <v:imagedata r:id="rId14" o:title=""/>
          </v:shape>
          <o:OLEObject Type="Embed" ProgID="Equation.DSMT4" ShapeID="_x0000_i1030" DrawAspect="Content" ObjectID="_1793301215" r:id="rId15"/>
        </w:object>
      </w:r>
      <w:r>
        <w:rPr>
          <w:color w:val="000000"/>
        </w:rPr>
        <w:t xml:space="preserve"> của các chất </w:t>
      </w:r>
      <w:r w:rsidRPr="00660F6A">
        <w:rPr>
          <w:color w:val="000000"/>
          <w:position w:val="-10"/>
        </w:rPr>
        <w:object w:dxaOrig="1080" w:dyaOrig="320" w14:anchorId="0606E6D2">
          <v:shape id="_x0000_i1031" type="#_x0000_t75" style="width:54pt;height:16pt" o:ole="">
            <v:imagedata r:id="rId16" o:title=""/>
          </v:shape>
          <o:OLEObject Type="Embed" ProgID="Equation.DSMT4" ShapeID="_x0000_i1031" DrawAspect="Content" ObjectID="_1793301216" r:id="rId17"/>
        </w:object>
      </w:r>
      <w:r>
        <w:rPr>
          <w:color w:val="000000"/>
        </w:rPr>
        <w:t xml:space="preserve"> và </w:t>
      </w:r>
      <w:r w:rsidRPr="00660F6A">
        <w:rPr>
          <w:color w:val="000000"/>
          <w:position w:val="-10"/>
        </w:rPr>
        <w:object w:dxaOrig="360" w:dyaOrig="320" w14:anchorId="51D1AD2D">
          <v:shape id="_x0000_i1032" type="#_x0000_t75" style="width:18pt;height:16pt" o:ole="">
            <v:imagedata r:id="rId18" o:title=""/>
          </v:shape>
          <o:OLEObject Type="Embed" ProgID="Equation.DSMT4" ShapeID="_x0000_i1032" DrawAspect="Content" ObjectID="_1793301217" r:id="rId19"/>
        </w:object>
      </w:r>
      <w:r>
        <w:rPr>
          <w:color w:val="000000"/>
        </w:rPr>
        <w:t xml:space="preserve"> theo nhiệt độ </w:t>
      </w:r>
      <w:r w:rsidRPr="00660F6A">
        <w:rPr>
          <w:color w:val="000000"/>
          <w:position w:val="-16"/>
        </w:rPr>
        <w:object w:dxaOrig="560" w:dyaOrig="440" w14:anchorId="73ED7B99">
          <v:shape id="_x0000_i1033" type="#_x0000_t75" style="width:28pt;height:22pt" o:ole="">
            <v:imagedata r:id="rId20" o:title=""/>
          </v:shape>
          <o:OLEObject Type="Embed" ProgID="Equation.DSMT4" ShapeID="_x0000_i1033" DrawAspect="Content" ObjectID="_1793301218" r:id="rId21"/>
        </w:object>
      </w:r>
      <w:r>
        <w:rPr>
          <w:color w:val="000000"/>
        </w:rPr>
        <w:t>.</w:t>
      </w:r>
    </w:p>
    <w:p w14:paraId="697EA20F" w14:textId="77777777" w:rsidR="00394C84" w:rsidRDefault="00394C84" w:rsidP="00394C84">
      <w:pPr>
        <w:spacing w:line="240" w:lineRule="auto"/>
        <w:rPr>
          <w:color w:val="000000"/>
        </w:rPr>
      </w:pPr>
      <w:r>
        <w:rPr>
          <w:color w:val="000000"/>
        </w:rPr>
        <w:t xml:space="preserve">Ở </w:t>
      </w:r>
      <w:r w:rsidRPr="00660F6A">
        <w:rPr>
          <w:color w:val="000000"/>
          <w:position w:val="-6"/>
        </w:rPr>
        <w:object w:dxaOrig="540" w:dyaOrig="320" w14:anchorId="78AB9E21">
          <v:shape id="_x0000_i1034" type="#_x0000_t75" style="width:28pt;height:16pt" o:ole="">
            <v:imagedata r:id="rId22" o:title=""/>
          </v:shape>
          <o:OLEObject Type="Embed" ProgID="Equation.DSMT4" ShapeID="_x0000_i1034" DrawAspect="Content" ObjectID="_1793301219" r:id="rId23"/>
        </w:object>
      </w:r>
      <w:r>
        <w:rPr>
          <w:color w:val="000000"/>
        </w:rPr>
        <w:t>, chất có độ tan lớn nhất là:</w:t>
      </w:r>
    </w:p>
    <w:p w14:paraId="779D8C6F" w14:textId="4210288C" w:rsidR="005B3371" w:rsidRDefault="00500FB8" w:rsidP="00500FB8">
      <w:pPr>
        <w:spacing w:line="240" w:lineRule="auto"/>
        <w:jc w:val="center"/>
      </w:pPr>
      <w:r w:rsidRPr="00500FB8">
        <w:rPr>
          <w:noProof/>
        </w:rPr>
        <w:lastRenderedPageBreak/>
        <w:drawing>
          <wp:inline distT="0" distB="0" distL="0" distR="0" wp14:anchorId="00F069D1" wp14:editId="11ACDF4A">
            <wp:extent cx="2773920" cy="1440305"/>
            <wp:effectExtent l="0" t="0" r="7620" b="7620"/>
            <wp:docPr id="657539276" name="Hình ảnh 1" descr="Ảnh có chứa hàng, biểu đồ, Sơ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39276" name="Hình ảnh 1" descr="Ảnh có chứa hàng, biểu đồ, Sơ đồ, Phông chữ&#10;&#10;Mô tả được tạo tự động"/>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Lst>
                    </a:blip>
                    <a:stretch>
                      <a:fillRect/>
                    </a:stretch>
                  </pic:blipFill>
                  <pic:spPr>
                    <a:xfrm>
                      <a:off x="0" y="0"/>
                      <a:ext cx="2773920" cy="1440305"/>
                    </a:xfrm>
                    <a:prstGeom prst="rect">
                      <a:avLst/>
                    </a:prstGeom>
                  </pic:spPr>
                </pic:pic>
              </a:graphicData>
            </a:graphic>
          </wp:inline>
        </w:drawing>
      </w:r>
    </w:p>
    <w:p w14:paraId="3A1C02A6" w14:textId="77777777" w:rsidR="00394C84" w:rsidRDefault="00394C84" w:rsidP="00394C84">
      <w:pPr>
        <w:tabs>
          <w:tab w:val="left" w:pos="283"/>
          <w:tab w:val="left" w:pos="2906"/>
          <w:tab w:val="left" w:pos="5528"/>
          <w:tab w:val="left" w:pos="8150"/>
        </w:tabs>
      </w:pPr>
      <w:r>
        <w:rPr>
          <w:rStyle w:val="YoungMixChar"/>
          <w:b/>
        </w:rPr>
        <w:tab/>
        <w:t xml:space="preserve">A. </w:t>
      </w:r>
      <w:r>
        <w:rPr>
          <w:color w:val="000000"/>
        </w:rPr>
        <w:t>(a).</w:t>
      </w:r>
      <w:r>
        <w:rPr>
          <w:rStyle w:val="YoungMixChar"/>
          <w:b/>
        </w:rPr>
        <w:tab/>
        <w:t xml:space="preserve">B. </w:t>
      </w:r>
      <w:r>
        <w:rPr>
          <w:color w:val="000000"/>
        </w:rPr>
        <w:t>(b).</w:t>
      </w:r>
      <w:r>
        <w:rPr>
          <w:rStyle w:val="YoungMixChar"/>
          <w:b/>
        </w:rPr>
        <w:tab/>
        <w:t xml:space="preserve">C. </w:t>
      </w:r>
      <w:r>
        <w:rPr>
          <w:color w:val="000000"/>
        </w:rPr>
        <w:t>(c).</w:t>
      </w:r>
      <w:r>
        <w:rPr>
          <w:rStyle w:val="YoungMixChar"/>
          <w:b/>
        </w:rPr>
        <w:tab/>
        <w:t xml:space="preserve">D. </w:t>
      </w:r>
      <w:r>
        <w:rPr>
          <w:color w:val="000000"/>
        </w:rPr>
        <w:t>(d).</w:t>
      </w:r>
    </w:p>
    <w:p w14:paraId="5F9E750B" w14:textId="77777777" w:rsidR="00394C84" w:rsidRDefault="00394C84" w:rsidP="00394C84">
      <w:pPr>
        <w:spacing w:line="240" w:lineRule="auto"/>
      </w:pPr>
      <w:r>
        <w:rPr>
          <w:b/>
          <w:color w:val="000000"/>
        </w:rPr>
        <w:t xml:space="preserve">Câu 11. </w:t>
      </w:r>
      <w:r>
        <w:rPr>
          <w:color w:val="000000"/>
        </w:rPr>
        <w:t>Nấu cháo từ bột gạo sẽ nhanh hơn nấu cháo từ hạt gạo vì:</w:t>
      </w:r>
    </w:p>
    <w:p w14:paraId="5CFCFF8F" w14:textId="77777777" w:rsidR="00394C84" w:rsidRDefault="00394C84" w:rsidP="00394C84">
      <w:pPr>
        <w:tabs>
          <w:tab w:val="left" w:pos="283"/>
        </w:tabs>
      </w:pPr>
      <w:r>
        <w:rPr>
          <w:rStyle w:val="YoungMixChar"/>
          <w:b/>
        </w:rPr>
        <w:tab/>
        <w:t xml:space="preserve">A. </w:t>
      </w:r>
      <w:r>
        <w:rPr>
          <w:color w:val="000000"/>
        </w:rPr>
        <w:t>Bột gạo nhiều hơn.</w:t>
      </w:r>
    </w:p>
    <w:p w14:paraId="70E5059C" w14:textId="77777777" w:rsidR="00394C84" w:rsidRDefault="00394C84" w:rsidP="00394C84">
      <w:pPr>
        <w:tabs>
          <w:tab w:val="left" w:pos="283"/>
        </w:tabs>
      </w:pPr>
      <w:r>
        <w:rPr>
          <w:rStyle w:val="YoungMixChar"/>
          <w:b/>
        </w:rPr>
        <w:tab/>
        <w:t xml:space="preserve">B. </w:t>
      </w:r>
      <w:r>
        <w:rPr>
          <w:color w:val="000000"/>
        </w:rPr>
        <w:t>Diện tích bề mặt của bột gạo lớn hơn hạt gạo.</w:t>
      </w:r>
    </w:p>
    <w:p w14:paraId="1D152AC2" w14:textId="77777777" w:rsidR="00394C84" w:rsidRDefault="00394C84" w:rsidP="00394C84">
      <w:pPr>
        <w:tabs>
          <w:tab w:val="left" w:pos="283"/>
        </w:tabs>
      </w:pPr>
      <w:r>
        <w:rPr>
          <w:rStyle w:val="YoungMixChar"/>
          <w:b/>
        </w:rPr>
        <w:tab/>
        <w:t xml:space="preserve">C. </w:t>
      </w:r>
      <w:r>
        <w:rPr>
          <w:color w:val="000000"/>
        </w:rPr>
        <w:t>Trong bột gạo có chất xúc tác.</w:t>
      </w:r>
    </w:p>
    <w:p w14:paraId="50161C55" w14:textId="77777777" w:rsidR="00394C84" w:rsidRDefault="00394C84" w:rsidP="00394C84">
      <w:pPr>
        <w:tabs>
          <w:tab w:val="left" w:pos="283"/>
        </w:tabs>
      </w:pPr>
      <w:r>
        <w:rPr>
          <w:rStyle w:val="YoungMixChar"/>
          <w:b/>
        </w:rPr>
        <w:tab/>
        <w:t xml:space="preserve">D. </w:t>
      </w:r>
      <w:r>
        <w:rPr>
          <w:color w:val="000000"/>
        </w:rPr>
        <w:t>Trong hạt gạo có chất ức chế.</w:t>
      </w:r>
    </w:p>
    <w:p w14:paraId="7B49CA22" w14:textId="77777777" w:rsidR="00394C84" w:rsidRDefault="00394C84" w:rsidP="00394C84">
      <w:pPr>
        <w:spacing w:line="240" w:lineRule="auto"/>
      </w:pPr>
      <w:r>
        <w:rPr>
          <w:b/>
          <w:color w:val="000000"/>
        </w:rPr>
        <w:t xml:space="preserve">Câu 12. </w:t>
      </w:r>
      <w:r>
        <w:rPr>
          <w:color w:val="000000"/>
        </w:rPr>
        <w:t xml:space="preserve">Hai nhóm học sinh làm thí nghiệm nghiên cứu tốc độ phản ứng kẽm với dung dịch hydrochloric acid ( </w:t>
      </w:r>
      <w:r w:rsidRPr="00A549F9">
        <w:rPr>
          <w:color w:val="000000"/>
          <w:position w:val="-10"/>
        </w:rPr>
        <w:object w:dxaOrig="560" w:dyaOrig="320" w14:anchorId="6ADE5A70">
          <v:shape id="_x0000_i1035" type="#_x0000_t75" style="width:28pt;height:16pt" o:ole="">
            <v:imagedata r:id="rId26" o:title=""/>
          </v:shape>
          <o:OLEObject Type="Embed" ProgID="Equation.DSMT4" ShapeID="_x0000_i1035" DrawAspect="Content" ObjectID="_1793301220" r:id="rId27"/>
        </w:object>
      </w:r>
      <w:r>
        <w:rPr>
          <w:color w:val="000000"/>
        </w:rPr>
        <w:t xml:space="preserve"> :</w:t>
      </w:r>
    </w:p>
    <w:p w14:paraId="58DC71B6" w14:textId="77777777" w:rsidR="00394C84" w:rsidRDefault="00394C84" w:rsidP="00394C84">
      <w:pPr>
        <w:spacing w:line="240" w:lineRule="auto"/>
      </w:pPr>
      <w:r>
        <w:rPr>
          <w:color w:val="000000"/>
        </w:rPr>
        <w:t xml:space="preserve">- Nhóm thứ nhất: Cân 1 gam kẽm miếng và thả vào cốc đựng </w:t>
      </w:r>
      <w:r w:rsidRPr="00A549F9">
        <w:rPr>
          <w:color w:val="000000"/>
          <w:position w:val="-6"/>
        </w:rPr>
        <w:object w:dxaOrig="800" w:dyaOrig="279" w14:anchorId="6F405DAA">
          <v:shape id="_x0000_i1036" type="#_x0000_t75" style="width:40pt;height:14pt" o:ole="">
            <v:imagedata r:id="rId28" o:title=""/>
          </v:shape>
          <o:OLEObject Type="Embed" ProgID="Equation.DSMT4" ShapeID="_x0000_i1036" DrawAspect="Content" ObjectID="_1793301221" r:id="rId29"/>
        </w:object>
      </w:r>
      <w:r>
        <w:rPr>
          <w:color w:val="000000"/>
        </w:rPr>
        <w:t xml:space="preserve"> dung dịch acid </w:t>
      </w:r>
      <w:r w:rsidRPr="00A549F9">
        <w:rPr>
          <w:color w:val="000000"/>
          <w:position w:val="-6"/>
        </w:rPr>
        <w:object w:dxaOrig="480" w:dyaOrig="279" w14:anchorId="13564104">
          <v:shape id="_x0000_i1037" type="#_x0000_t75" style="width:24pt;height:14pt" o:ole="">
            <v:imagedata r:id="rId30" o:title=""/>
          </v:shape>
          <o:OLEObject Type="Embed" ProgID="Equation.DSMT4" ShapeID="_x0000_i1037" DrawAspect="Content" ObjectID="_1793301222" r:id="rId31"/>
        </w:object>
      </w:r>
      <w:r>
        <w:rPr>
          <w:color w:val="000000"/>
        </w:rPr>
        <w:t xml:space="preserve"> </w:t>
      </w:r>
      <w:r w:rsidRPr="00025957">
        <w:rPr>
          <w:color w:val="000000"/>
          <w:position w:val="-4"/>
        </w:rPr>
        <w:object w:dxaOrig="420" w:dyaOrig="260" w14:anchorId="6F08EC79">
          <v:shape id="_x0000_i1038" type="#_x0000_t75" style="width:21.35pt;height:14pt" o:ole="">
            <v:imagedata r:id="rId32" o:title=""/>
          </v:shape>
          <o:OLEObject Type="Embed" ProgID="Equation.DSMT4" ShapeID="_x0000_i1038" DrawAspect="Content" ObjectID="_1793301223" r:id="rId33"/>
        </w:object>
      </w:r>
      <w:r>
        <w:rPr>
          <w:color w:val="000000"/>
        </w:rPr>
        <w:t>.</w:t>
      </w:r>
    </w:p>
    <w:p w14:paraId="1C033A98" w14:textId="77777777" w:rsidR="00394C84" w:rsidRDefault="00394C84" w:rsidP="00394C84">
      <w:pPr>
        <w:spacing w:line="240" w:lineRule="auto"/>
      </w:pPr>
      <w:r>
        <w:rPr>
          <w:color w:val="000000"/>
        </w:rPr>
        <w:t xml:space="preserve">- Nhóm thứ hai: Cân 1 gam kẽm bột và thả vào cốc đựng </w:t>
      </w:r>
      <w:r w:rsidRPr="00A549F9">
        <w:rPr>
          <w:color w:val="000000"/>
          <w:position w:val="-6"/>
        </w:rPr>
        <w:object w:dxaOrig="780" w:dyaOrig="279" w14:anchorId="4464DCBC">
          <v:shape id="_x0000_i1039" type="#_x0000_t75" style="width:39.35pt;height:14pt" o:ole="">
            <v:imagedata r:id="rId34" o:title=""/>
          </v:shape>
          <o:OLEObject Type="Embed" ProgID="Equation.DSMT4" ShapeID="_x0000_i1039" DrawAspect="Content" ObjectID="_1793301224" r:id="rId35"/>
        </w:object>
      </w:r>
      <w:r>
        <w:rPr>
          <w:color w:val="000000"/>
        </w:rPr>
        <w:t xml:space="preserve"> dung dịch acid </w:t>
      </w:r>
      <w:r w:rsidRPr="00A549F9">
        <w:rPr>
          <w:color w:val="000000"/>
          <w:position w:val="-6"/>
        </w:rPr>
        <w:object w:dxaOrig="820" w:dyaOrig="279" w14:anchorId="6C74FF05">
          <v:shape id="_x0000_i1040" type="#_x0000_t75" style="width:41.35pt;height:14pt" o:ole="">
            <v:imagedata r:id="rId36" o:title=""/>
          </v:shape>
          <o:OLEObject Type="Embed" ProgID="Equation.DSMT4" ShapeID="_x0000_i1040" DrawAspect="Content" ObjectID="_1793301225" r:id="rId37"/>
        </w:object>
      </w:r>
      <w:r>
        <w:rPr>
          <w:color w:val="000000"/>
        </w:rPr>
        <w:t>. Kết quả cho thấy bọt khí thoát ra ở thí nghiệm của nhóm thứ hai mạnh hơn là do:</w:t>
      </w:r>
    </w:p>
    <w:p w14:paraId="42EBAD23" w14:textId="77777777" w:rsidR="00394C84" w:rsidRDefault="00394C84" w:rsidP="00394C84">
      <w:pPr>
        <w:spacing w:line="240" w:lineRule="auto"/>
      </w:pPr>
      <w:r w:rsidRPr="00025957">
        <w:rPr>
          <w:color w:val="000000"/>
          <w:position w:val="-4"/>
        </w:rPr>
        <w:object w:dxaOrig="240" w:dyaOrig="260" w14:anchorId="5F686424">
          <v:shape id="_x0000_i1041" type="#_x0000_t75" style="width:12pt;height:14pt" o:ole="">
            <v:imagedata r:id="rId38" o:title=""/>
          </v:shape>
          <o:OLEObject Type="Embed" ProgID="Equation.DSMT4" ShapeID="_x0000_i1041" DrawAspect="Content" ObjectID="_1793301226" r:id="rId39"/>
        </w:object>
      </w:r>
      <w:r>
        <w:rPr>
          <w:color w:val="000000"/>
        </w:rPr>
        <w:t>. Nhóm thứ hai dùng acid nhiều hơn.</w:t>
      </w:r>
    </w:p>
    <w:p w14:paraId="665E0256" w14:textId="77777777" w:rsidR="00394C84" w:rsidRDefault="00394C84" w:rsidP="00394C84">
      <w:pPr>
        <w:tabs>
          <w:tab w:val="left" w:pos="283"/>
        </w:tabs>
      </w:pPr>
      <w:r>
        <w:rPr>
          <w:rStyle w:val="YoungMixChar"/>
          <w:b/>
        </w:rPr>
        <w:tab/>
        <w:t xml:space="preserve">A. </w:t>
      </w:r>
      <w:r>
        <w:rPr>
          <w:color w:val="000000"/>
        </w:rPr>
        <w:t>Diện tích bề mặt kẽm bột lớn hơn kẽm miếng.</w:t>
      </w:r>
    </w:p>
    <w:p w14:paraId="3F8C894A" w14:textId="77777777" w:rsidR="00394C84" w:rsidRDefault="00394C84" w:rsidP="00394C84">
      <w:pPr>
        <w:tabs>
          <w:tab w:val="left" w:pos="283"/>
        </w:tabs>
      </w:pPr>
      <w:r>
        <w:rPr>
          <w:rStyle w:val="YoungMixChar"/>
          <w:b/>
        </w:rPr>
        <w:tab/>
        <w:t xml:space="preserve">B. </w:t>
      </w:r>
      <w:r>
        <w:rPr>
          <w:color w:val="000000"/>
        </w:rPr>
        <w:t>Nồng độ kẽm bột lớn hơn.</w:t>
      </w:r>
    </w:p>
    <w:p w14:paraId="0D7BB2E1" w14:textId="77777777" w:rsidR="00394C84" w:rsidRDefault="00394C84" w:rsidP="00394C84">
      <w:pPr>
        <w:tabs>
          <w:tab w:val="left" w:pos="283"/>
        </w:tabs>
      </w:pPr>
      <w:r>
        <w:rPr>
          <w:rStyle w:val="YoungMixChar"/>
          <w:b/>
        </w:rPr>
        <w:tab/>
        <w:t xml:space="preserve">C. </w:t>
      </w:r>
      <w:r>
        <w:rPr>
          <w:color w:val="000000"/>
        </w:rPr>
        <w:t>Cả ba nguyên nhân đều sai.</w:t>
      </w:r>
    </w:p>
    <w:p w14:paraId="5D8A10CB" w14:textId="77777777" w:rsidR="00394C84" w:rsidRDefault="00394C84" w:rsidP="00394C84">
      <w:pPr>
        <w:spacing w:line="240" w:lineRule="auto"/>
      </w:pPr>
      <w:r>
        <w:rPr>
          <w:b/>
          <w:color w:val="000000"/>
        </w:rPr>
        <w:t xml:space="preserve">Câu 13. </w:t>
      </w:r>
      <w:r>
        <w:rPr>
          <w:color w:val="000000"/>
        </w:rPr>
        <w:t>Nhận định nào dưới đây là đúng?</w:t>
      </w:r>
    </w:p>
    <w:p w14:paraId="14B31849" w14:textId="77777777" w:rsidR="00394C84" w:rsidRDefault="00394C84" w:rsidP="00394C84">
      <w:pPr>
        <w:tabs>
          <w:tab w:val="left" w:pos="283"/>
        </w:tabs>
      </w:pPr>
      <w:r>
        <w:rPr>
          <w:rStyle w:val="YoungMixChar"/>
          <w:b/>
        </w:rPr>
        <w:tab/>
        <w:t xml:space="preserve">A. </w:t>
      </w:r>
      <w:r>
        <w:rPr>
          <w:color w:val="000000"/>
        </w:rPr>
        <w:t>Nồng độ chất phản ứng tăng thì tốc độ phản ứng tăng.</w:t>
      </w:r>
    </w:p>
    <w:p w14:paraId="35B76882" w14:textId="77777777" w:rsidR="00394C84" w:rsidRDefault="00394C84" w:rsidP="00394C84">
      <w:pPr>
        <w:tabs>
          <w:tab w:val="left" w:pos="283"/>
        </w:tabs>
      </w:pPr>
      <w:r>
        <w:rPr>
          <w:rStyle w:val="YoungMixChar"/>
          <w:b/>
        </w:rPr>
        <w:tab/>
        <w:t xml:space="preserve">B. </w:t>
      </w:r>
      <w:r>
        <w:rPr>
          <w:color w:val="000000"/>
        </w:rPr>
        <w:t>Sự thay đổi nồng độ chất phản ứng không ảnh hưởng đế tốc độ phản ứng.</w:t>
      </w:r>
    </w:p>
    <w:p w14:paraId="583121B6" w14:textId="77777777" w:rsidR="00394C84" w:rsidRDefault="00394C84" w:rsidP="00394C84">
      <w:pPr>
        <w:tabs>
          <w:tab w:val="left" w:pos="283"/>
        </w:tabs>
      </w:pPr>
      <w:r>
        <w:rPr>
          <w:rStyle w:val="YoungMixChar"/>
          <w:b/>
        </w:rPr>
        <w:tab/>
        <w:t xml:space="preserve">C. </w:t>
      </w:r>
      <w:r>
        <w:rPr>
          <w:color w:val="000000"/>
        </w:rPr>
        <w:t>Nồng độ chất phản úng giảm thỉ tấc độ phản úng tăng</w:t>
      </w:r>
    </w:p>
    <w:p w14:paraId="6FE71ED4" w14:textId="77777777" w:rsidR="00394C84" w:rsidRDefault="00394C84" w:rsidP="00394C84">
      <w:pPr>
        <w:tabs>
          <w:tab w:val="left" w:pos="283"/>
        </w:tabs>
      </w:pPr>
      <w:r>
        <w:rPr>
          <w:rStyle w:val="YoungMixChar"/>
          <w:b/>
        </w:rPr>
        <w:tab/>
        <w:t xml:space="preserve">D. </w:t>
      </w:r>
      <w:r>
        <w:rPr>
          <w:color w:val="000000"/>
        </w:rPr>
        <w:t>Nồng độ chất phản úng tăng thì tốc độ phản úmg gram.</w:t>
      </w:r>
    </w:p>
    <w:p w14:paraId="10969172" w14:textId="77777777" w:rsidR="00394C84" w:rsidRDefault="00394C84" w:rsidP="00394C84">
      <w:pPr>
        <w:spacing w:line="240" w:lineRule="auto"/>
      </w:pPr>
      <w:r>
        <w:rPr>
          <w:b/>
          <w:color w:val="000000"/>
        </w:rPr>
        <w:t xml:space="preserve">Câu 14. </w:t>
      </w:r>
      <w:r>
        <w:rPr>
          <w:color w:val="000000"/>
        </w:rPr>
        <w:t>Từ thế kỉ XIX, người ta nhận thấy rằng trong thành phần của khí lò cao (lò luyện gang) còn chứa khí CO. Nguyên nhân của hiện tượng này là</w:t>
      </w:r>
    </w:p>
    <w:p w14:paraId="7B568193" w14:textId="77777777" w:rsidR="00394C84" w:rsidRDefault="00394C84" w:rsidP="00394C84">
      <w:pPr>
        <w:tabs>
          <w:tab w:val="left" w:pos="283"/>
        </w:tabs>
      </w:pPr>
      <w:r>
        <w:rPr>
          <w:rStyle w:val="YoungMixChar"/>
          <w:b/>
        </w:rPr>
        <w:tab/>
        <w:t xml:space="preserve">A. </w:t>
      </w:r>
      <w:r>
        <w:rPr>
          <w:color w:val="000000"/>
        </w:rPr>
        <w:t>lò xây chưa đủ độ cao.</w:t>
      </w:r>
    </w:p>
    <w:p w14:paraId="40B5E953" w14:textId="77777777" w:rsidR="00394C84" w:rsidRDefault="00394C84" w:rsidP="00394C84">
      <w:pPr>
        <w:tabs>
          <w:tab w:val="left" w:pos="283"/>
        </w:tabs>
      </w:pPr>
      <w:r>
        <w:rPr>
          <w:rStyle w:val="YoungMixChar"/>
          <w:b/>
        </w:rPr>
        <w:tab/>
        <w:t xml:space="preserve">B. </w:t>
      </w:r>
      <w:r>
        <w:rPr>
          <w:color w:val="000000"/>
        </w:rPr>
        <w:t xml:space="preserve">thời gian tiếp xúc của </w:t>
      </w:r>
      <w:r w:rsidRPr="00A549F9">
        <w:rPr>
          <w:color w:val="000000"/>
          <w:position w:val="-6"/>
        </w:rPr>
        <w:object w:dxaOrig="400" w:dyaOrig="279" w14:anchorId="42D6A6B3">
          <v:shape id="_x0000_i1042" type="#_x0000_t75" style="width:20pt;height:14pt" o:ole="">
            <v:imagedata r:id="rId40" o:title=""/>
          </v:shape>
          <o:OLEObject Type="Embed" ProgID="Equation.DSMT4" ShapeID="_x0000_i1042" DrawAspect="Content" ObjectID="_1793301227" r:id="rId41"/>
        </w:object>
      </w:r>
      <w:r>
        <w:rPr>
          <w:color w:val="000000"/>
        </w:rPr>
        <w:t xml:space="preserve"> và </w:t>
      </w:r>
      <w:r w:rsidRPr="00A549F9">
        <w:rPr>
          <w:color w:val="000000"/>
          <w:position w:val="-12"/>
        </w:rPr>
        <w:object w:dxaOrig="639" w:dyaOrig="360" w14:anchorId="3FC5F0E7">
          <v:shape id="_x0000_i1043" type="#_x0000_t75" style="width:32pt;height:18pt" o:ole="">
            <v:imagedata r:id="rId42" o:title=""/>
          </v:shape>
          <o:OLEObject Type="Embed" ProgID="Equation.DSMT4" ShapeID="_x0000_i1043" DrawAspect="Content" ObjectID="_1793301228" r:id="rId43"/>
        </w:object>
      </w:r>
      <w:r>
        <w:rPr>
          <w:color w:val="000000"/>
        </w:rPr>
        <w:t xml:space="preserve"> chưa đủ.</w:t>
      </w:r>
    </w:p>
    <w:p w14:paraId="1DC4F7FC" w14:textId="77777777" w:rsidR="00394C84" w:rsidRDefault="00394C84" w:rsidP="00394C84">
      <w:pPr>
        <w:tabs>
          <w:tab w:val="left" w:pos="283"/>
        </w:tabs>
      </w:pPr>
      <w:r>
        <w:rPr>
          <w:rStyle w:val="YoungMixChar"/>
          <w:b/>
        </w:rPr>
        <w:tab/>
        <w:t xml:space="preserve">C. </w:t>
      </w:r>
      <w:r>
        <w:rPr>
          <w:color w:val="000000"/>
        </w:rPr>
        <w:t>nhiệt độ chưa đủ cao.</w:t>
      </w:r>
    </w:p>
    <w:p w14:paraId="286A486E" w14:textId="77777777" w:rsidR="00394C84" w:rsidRDefault="00394C84" w:rsidP="00394C84">
      <w:pPr>
        <w:tabs>
          <w:tab w:val="left" w:pos="283"/>
        </w:tabs>
      </w:pPr>
      <w:r>
        <w:rPr>
          <w:rStyle w:val="YoungMixChar"/>
          <w:b/>
        </w:rPr>
        <w:tab/>
        <w:t xml:space="preserve">D. </w:t>
      </w:r>
      <w:r>
        <w:rPr>
          <w:color w:val="000000"/>
        </w:rPr>
        <w:t xml:space="preserve">phản ứng giữa </w:t>
      </w:r>
      <w:r w:rsidRPr="00A549F9">
        <w:rPr>
          <w:color w:val="000000"/>
          <w:position w:val="-6"/>
        </w:rPr>
        <w:object w:dxaOrig="400" w:dyaOrig="279" w14:anchorId="27B79986">
          <v:shape id="_x0000_i1044" type="#_x0000_t75" style="width:20pt;height:14pt" o:ole="">
            <v:imagedata r:id="rId40" o:title=""/>
          </v:shape>
          <o:OLEObject Type="Embed" ProgID="Equation.DSMT4" ShapeID="_x0000_i1044" DrawAspect="Content" ObjectID="_1793301229" r:id="rId44"/>
        </w:object>
      </w:r>
      <w:r>
        <w:rPr>
          <w:color w:val="000000"/>
        </w:rPr>
        <w:t xml:space="preserve"> và oxide sắt là thuận nghịch.</w:t>
      </w:r>
    </w:p>
    <w:p w14:paraId="10695B30" w14:textId="77777777" w:rsidR="00394C84" w:rsidRDefault="00394C84" w:rsidP="00394C84">
      <w:pPr>
        <w:spacing w:line="240" w:lineRule="auto"/>
      </w:pPr>
      <w:r>
        <w:rPr>
          <w:b/>
          <w:color w:val="000000"/>
        </w:rPr>
        <w:t xml:space="preserve">Câu 15. </w:t>
      </w:r>
      <w:r>
        <w:rPr>
          <w:color w:val="000000"/>
        </w:rPr>
        <w:t xml:space="preserve">Có hai cốc chứa dung dịch </w:t>
      </w:r>
      <w:r w:rsidRPr="00A549F9">
        <w:rPr>
          <w:color w:val="000000"/>
          <w:position w:val="-12"/>
        </w:rPr>
        <w:object w:dxaOrig="840" w:dyaOrig="360" w14:anchorId="498967B8">
          <v:shape id="_x0000_i1045" type="#_x0000_t75" style="width:42pt;height:18pt" o:ole="">
            <v:imagedata r:id="rId45" o:title=""/>
          </v:shape>
          <o:OLEObject Type="Embed" ProgID="Equation.DSMT4" ShapeID="_x0000_i1045" DrawAspect="Content" ObjectID="_1793301230" r:id="rId46"/>
        </w:object>
      </w:r>
      <w:r>
        <w:rPr>
          <w:color w:val="000000"/>
        </w:rPr>
        <w:t xml:space="preserve">, trong đó cốc </w:t>
      </w:r>
      <w:r w:rsidRPr="00025957">
        <w:rPr>
          <w:color w:val="000000"/>
          <w:position w:val="-4"/>
        </w:rPr>
        <w:object w:dxaOrig="260" w:dyaOrig="260" w14:anchorId="375CE6F8">
          <v:shape id="_x0000_i1046" type="#_x0000_t75" style="width:14pt;height:14pt" o:ole="">
            <v:imagedata r:id="rId47" o:title=""/>
          </v:shape>
          <o:OLEObject Type="Embed" ProgID="Equation.DSMT4" ShapeID="_x0000_i1046" DrawAspect="Content" ObjectID="_1793301231" r:id="rId48"/>
        </w:object>
      </w:r>
      <w:r>
        <w:rPr>
          <w:color w:val="000000"/>
        </w:rPr>
        <w:t xml:space="preserve"> có nồng độ lớn hơn cốc </w:t>
      </w:r>
      <w:r w:rsidRPr="00025957">
        <w:rPr>
          <w:color w:val="000000"/>
          <w:position w:val="-4"/>
        </w:rPr>
        <w:object w:dxaOrig="240" w:dyaOrig="260" w14:anchorId="02158BDE">
          <v:shape id="_x0000_i1047" type="#_x0000_t75" style="width:12pt;height:14pt" o:ole="">
            <v:imagedata r:id="rId49" o:title=""/>
          </v:shape>
          <o:OLEObject Type="Embed" ProgID="Equation.DSMT4" ShapeID="_x0000_i1047" DrawAspect="Content" ObjectID="_1793301232" r:id="rId50"/>
        </w:object>
      </w:r>
      <w:r>
        <w:rPr>
          <w:color w:val="000000"/>
        </w:rPr>
        <w:t xml:space="preserve">. Thêm nhanh cùng một lượng dung dịch </w:t>
      </w:r>
      <w:r w:rsidRPr="00A549F9">
        <w:rPr>
          <w:color w:val="000000"/>
          <w:position w:val="-12"/>
        </w:rPr>
        <w:object w:dxaOrig="720" w:dyaOrig="360" w14:anchorId="0FA379FA">
          <v:shape id="_x0000_i1048" type="#_x0000_t75" style="width:36pt;height:18pt" o:ole="">
            <v:imagedata r:id="rId51" o:title=""/>
          </v:shape>
          <o:OLEObject Type="Embed" ProgID="Equation.DSMT4" ShapeID="_x0000_i1048" DrawAspect="Content" ObjectID="_1793301233" r:id="rId52"/>
        </w:object>
      </w:r>
      <w:r>
        <w:rPr>
          <w:color w:val="000000"/>
        </w:rPr>
        <w:t xml:space="preserve"> cùng nồng độ vào hai cốc. Hiện tượng quan sát được trong thí nghiệm trên là</w:t>
      </w:r>
    </w:p>
    <w:p w14:paraId="34DBEEE5" w14:textId="77777777" w:rsidR="00394C84" w:rsidRDefault="00394C84" w:rsidP="00394C84">
      <w:pPr>
        <w:tabs>
          <w:tab w:val="left" w:pos="283"/>
        </w:tabs>
      </w:pPr>
      <w:r>
        <w:rPr>
          <w:rStyle w:val="YoungMixChar"/>
          <w:b/>
        </w:rPr>
        <w:tab/>
        <w:t xml:space="preserve">A. </w:t>
      </w:r>
      <w:r>
        <w:rPr>
          <w:color w:val="000000"/>
        </w:rPr>
        <w:t xml:space="preserve">cốc </w:t>
      </w:r>
      <w:r w:rsidRPr="00025957">
        <w:rPr>
          <w:color w:val="000000"/>
          <w:position w:val="-4"/>
        </w:rPr>
        <w:object w:dxaOrig="260" w:dyaOrig="260" w14:anchorId="0D8B1363">
          <v:shape id="_x0000_i1049" type="#_x0000_t75" style="width:14pt;height:14pt" o:ole="">
            <v:imagedata r:id="rId47" o:title=""/>
          </v:shape>
          <o:OLEObject Type="Embed" ProgID="Equation.DSMT4" ShapeID="_x0000_i1049" DrawAspect="Content" ObjectID="_1793301234" r:id="rId53"/>
        </w:object>
      </w:r>
      <w:r>
        <w:rPr>
          <w:color w:val="000000"/>
        </w:rPr>
        <w:t xml:space="preserve"> xuất hiện kết tủa vàng nhạt, cốc </w:t>
      </w:r>
      <w:r w:rsidRPr="00025957">
        <w:rPr>
          <w:color w:val="000000"/>
          <w:position w:val="-4"/>
        </w:rPr>
        <w:object w:dxaOrig="240" w:dyaOrig="260" w14:anchorId="2B7383D9">
          <v:shape id="_x0000_i1050" type="#_x0000_t75" style="width:12pt;height:14pt" o:ole="">
            <v:imagedata r:id="rId49" o:title=""/>
          </v:shape>
          <o:OLEObject Type="Embed" ProgID="Equation.DSMT4" ShapeID="_x0000_i1050" DrawAspect="Content" ObjectID="_1793301235" r:id="rId54"/>
        </w:object>
      </w:r>
      <w:r>
        <w:rPr>
          <w:color w:val="000000"/>
        </w:rPr>
        <w:t xml:space="preserve"> không thấy kết tủa.</w:t>
      </w:r>
    </w:p>
    <w:p w14:paraId="74689257" w14:textId="77777777" w:rsidR="00394C84" w:rsidRDefault="00394C84" w:rsidP="00394C84">
      <w:pPr>
        <w:tabs>
          <w:tab w:val="left" w:pos="283"/>
        </w:tabs>
      </w:pPr>
      <w:r>
        <w:rPr>
          <w:rStyle w:val="YoungMixChar"/>
          <w:b/>
        </w:rPr>
        <w:tab/>
        <w:t xml:space="preserve">B. </w:t>
      </w:r>
      <w:r>
        <w:rPr>
          <w:color w:val="000000"/>
        </w:rPr>
        <w:t xml:space="preserve">cốc </w:t>
      </w:r>
      <w:r w:rsidRPr="00025957">
        <w:rPr>
          <w:color w:val="000000"/>
          <w:position w:val="-4"/>
        </w:rPr>
        <w:object w:dxaOrig="260" w:dyaOrig="260" w14:anchorId="0995EF3B">
          <v:shape id="_x0000_i1051" type="#_x0000_t75" style="width:14pt;height:14pt" o:ole="">
            <v:imagedata r:id="rId12" o:title=""/>
          </v:shape>
          <o:OLEObject Type="Embed" ProgID="Equation.DSMT4" ShapeID="_x0000_i1051" DrawAspect="Content" ObjectID="_1793301236" r:id="rId55"/>
        </w:object>
      </w:r>
      <w:r>
        <w:rPr>
          <w:color w:val="000000"/>
        </w:rPr>
        <w:t xml:space="preserve"> xuất hiện kết tủa nhanh hơn cốc </w:t>
      </w:r>
      <w:r w:rsidRPr="00025957">
        <w:rPr>
          <w:color w:val="000000"/>
          <w:position w:val="-4"/>
        </w:rPr>
        <w:object w:dxaOrig="240" w:dyaOrig="260" w14:anchorId="58076447">
          <v:shape id="_x0000_i1052" type="#_x0000_t75" style="width:12pt;height:14pt" o:ole="">
            <v:imagedata r:id="rId56" o:title=""/>
          </v:shape>
          <o:OLEObject Type="Embed" ProgID="Equation.DSMT4" ShapeID="_x0000_i1052" DrawAspect="Content" ObjectID="_1793301237" r:id="rId57"/>
        </w:object>
      </w:r>
      <w:r>
        <w:rPr>
          <w:color w:val="000000"/>
        </w:rPr>
        <w:t>.</w:t>
      </w:r>
    </w:p>
    <w:p w14:paraId="6AC31AEC" w14:textId="77777777" w:rsidR="00394C84" w:rsidRDefault="00394C84" w:rsidP="00394C84">
      <w:pPr>
        <w:tabs>
          <w:tab w:val="left" w:pos="283"/>
        </w:tabs>
      </w:pPr>
      <w:r>
        <w:rPr>
          <w:rStyle w:val="YoungMixChar"/>
          <w:b/>
        </w:rPr>
        <w:tab/>
        <w:t xml:space="preserve">C. </w:t>
      </w:r>
      <w:r>
        <w:rPr>
          <w:color w:val="000000"/>
        </w:rPr>
        <w:t xml:space="preserve">cốc </w:t>
      </w:r>
      <w:r w:rsidRPr="00025957">
        <w:rPr>
          <w:color w:val="000000"/>
          <w:position w:val="-4"/>
        </w:rPr>
        <w:object w:dxaOrig="260" w:dyaOrig="260" w14:anchorId="2E9EDA53">
          <v:shape id="_x0000_i1053" type="#_x0000_t75" style="width:14pt;height:14pt" o:ole="">
            <v:imagedata r:id="rId47" o:title=""/>
          </v:shape>
          <o:OLEObject Type="Embed" ProgID="Equation.DSMT4" ShapeID="_x0000_i1053" DrawAspect="Content" ObjectID="_1793301238" r:id="rId58"/>
        </w:object>
      </w:r>
      <w:r>
        <w:rPr>
          <w:color w:val="000000"/>
        </w:rPr>
        <w:t xml:space="preserve"> xuất hiện kết tủa chậm hơn cốc </w:t>
      </w:r>
      <w:r w:rsidRPr="00025957">
        <w:rPr>
          <w:color w:val="000000"/>
          <w:position w:val="-4"/>
        </w:rPr>
        <w:object w:dxaOrig="240" w:dyaOrig="260" w14:anchorId="1F2A7686">
          <v:shape id="_x0000_i1054" type="#_x0000_t75" style="width:12pt;height:14pt" o:ole="">
            <v:imagedata r:id="rId59" o:title=""/>
          </v:shape>
          <o:OLEObject Type="Embed" ProgID="Equation.DSMT4" ShapeID="_x0000_i1054" DrawAspect="Content" ObjectID="_1793301239" r:id="rId60"/>
        </w:object>
      </w:r>
      <w:r>
        <w:rPr>
          <w:color w:val="000000"/>
        </w:rPr>
        <w:t>.</w:t>
      </w:r>
    </w:p>
    <w:p w14:paraId="59ECD1BC" w14:textId="77777777" w:rsidR="00394C84" w:rsidRDefault="00394C84" w:rsidP="00394C84">
      <w:pPr>
        <w:tabs>
          <w:tab w:val="left" w:pos="283"/>
        </w:tabs>
      </w:pPr>
      <w:r>
        <w:rPr>
          <w:rStyle w:val="YoungMixChar"/>
          <w:b/>
        </w:rPr>
        <w:tab/>
        <w:t xml:space="preserve">D. </w:t>
      </w:r>
      <w:r>
        <w:rPr>
          <w:color w:val="000000"/>
        </w:rPr>
        <w:t xml:space="preserve">cốc </w:t>
      </w:r>
      <w:r w:rsidRPr="00025957">
        <w:rPr>
          <w:color w:val="000000"/>
          <w:position w:val="-4"/>
        </w:rPr>
        <w:object w:dxaOrig="260" w:dyaOrig="260" w14:anchorId="3B11BA63">
          <v:shape id="_x0000_i1055" type="#_x0000_t75" style="width:14pt;height:14pt" o:ole="">
            <v:imagedata r:id="rId12" o:title=""/>
          </v:shape>
          <o:OLEObject Type="Embed" ProgID="Equation.DSMT4" ShapeID="_x0000_i1055" DrawAspect="Content" ObjectID="_1793301240" r:id="rId61"/>
        </w:object>
      </w:r>
      <w:r>
        <w:rPr>
          <w:color w:val="000000"/>
        </w:rPr>
        <w:t xml:space="preserve"> và cốc </w:t>
      </w:r>
      <w:r w:rsidRPr="00025957">
        <w:rPr>
          <w:color w:val="000000"/>
          <w:position w:val="-4"/>
        </w:rPr>
        <w:object w:dxaOrig="240" w:dyaOrig="260" w14:anchorId="32283B49">
          <v:shape id="_x0000_i1056" type="#_x0000_t75" style="width:12pt;height:14pt" o:ole="">
            <v:imagedata r:id="rId49" o:title=""/>
          </v:shape>
          <o:OLEObject Type="Embed" ProgID="Equation.DSMT4" ShapeID="_x0000_i1056" DrawAspect="Content" ObjectID="_1793301241" r:id="rId62"/>
        </w:object>
      </w:r>
      <w:r>
        <w:rPr>
          <w:color w:val="000000"/>
        </w:rPr>
        <w:t xml:space="preserve"> xuất hiện kết tủa với tốc độ như nhau.</w:t>
      </w:r>
    </w:p>
    <w:p w14:paraId="6D36F8C1" w14:textId="77777777" w:rsidR="00394C84" w:rsidRDefault="00394C84" w:rsidP="00394C84">
      <w:pPr>
        <w:spacing w:line="240" w:lineRule="auto"/>
      </w:pPr>
      <w:r>
        <w:rPr>
          <w:b/>
          <w:color w:val="000000"/>
        </w:rPr>
        <w:t xml:space="preserve">Câu 16. </w:t>
      </w:r>
      <w:r>
        <w:rPr>
          <w:color w:val="000000"/>
        </w:rPr>
        <w:t>Khi đốt củi, để tăng tốc độ cháy, người ta sử dụng biện pháp nào sau đây?</w:t>
      </w:r>
    </w:p>
    <w:p w14:paraId="70F1EDAF" w14:textId="77777777" w:rsidR="00394C84" w:rsidRDefault="00394C84" w:rsidP="00394C84">
      <w:pPr>
        <w:tabs>
          <w:tab w:val="left" w:pos="283"/>
        </w:tabs>
      </w:pPr>
      <w:r>
        <w:rPr>
          <w:rStyle w:val="YoungMixChar"/>
          <w:b/>
        </w:rPr>
        <w:tab/>
        <w:t xml:space="preserve">A. </w:t>
      </w:r>
      <w:r>
        <w:rPr>
          <w:color w:val="000000"/>
        </w:rPr>
        <w:t>đốt trong lò kín.B. xếp củi chặt khít.</w:t>
      </w:r>
    </w:p>
    <w:p w14:paraId="0C38503C" w14:textId="77777777" w:rsidR="00394C84" w:rsidRDefault="00394C84" w:rsidP="00394C84">
      <w:pPr>
        <w:tabs>
          <w:tab w:val="left" w:pos="283"/>
        </w:tabs>
      </w:pPr>
      <w:r>
        <w:rPr>
          <w:rStyle w:val="YoungMixChar"/>
          <w:b/>
        </w:rPr>
        <w:tab/>
        <w:t xml:space="preserve">B. </w:t>
      </w:r>
      <w:r>
        <w:rPr>
          <w:color w:val="000000"/>
        </w:rPr>
        <w:t>thổi hơi nước.</w:t>
      </w:r>
    </w:p>
    <w:p w14:paraId="676AB26F" w14:textId="77777777" w:rsidR="00394C84" w:rsidRDefault="00394C84" w:rsidP="00394C84">
      <w:pPr>
        <w:tabs>
          <w:tab w:val="left" w:pos="283"/>
        </w:tabs>
      </w:pPr>
      <w:r>
        <w:rPr>
          <w:rStyle w:val="YoungMixChar"/>
          <w:b/>
        </w:rPr>
        <w:tab/>
        <w:t xml:space="preserve">C. </w:t>
      </w:r>
      <w:r>
        <w:rPr>
          <w:color w:val="000000"/>
        </w:rPr>
        <w:t>thổi không khi khô.</w:t>
      </w:r>
    </w:p>
    <w:p w14:paraId="034C45B6" w14:textId="77777777" w:rsidR="00394C84" w:rsidRDefault="00394C84" w:rsidP="00394C84">
      <w:pPr>
        <w:spacing w:line="240" w:lineRule="auto"/>
      </w:pPr>
      <w:r>
        <w:rPr>
          <w:b/>
          <w:color w:val="000000"/>
        </w:rPr>
        <w:t xml:space="preserve">Câu 17. </w:t>
      </w:r>
      <w:r>
        <w:rPr>
          <w:color w:val="000000"/>
        </w:rPr>
        <w:t>Người ta thường sử dụng nhiệt của phản ứng đốt than đá để nung vôi. Biện pháp kĩ thuật nào sau đây không được sử dụng để làm tăng tốc độ phản úng nung vôi?</w:t>
      </w:r>
    </w:p>
    <w:p w14:paraId="201B147C" w14:textId="77777777" w:rsidR="00394C84" w:rsidRDefault="00394C84" w:rsidP="00394C84">
      <w:pPr>
        <w:tabs>
          <w:tab w:val="left" w:pos="283"/>
        </w:tabs>
      </w:pPr>
      <w:r>
        <w:rPr>
          <w:rStyle w:val="YoungMixChar"/>
          <w:b/>
        </w:rPr>
        <w:tab/>
        <w:t xml:space="preserve">A. </w:t>
      </w:r>
      <w:r>
        <w:rPr>
          <w:color w:val="000000"/>
        </w:rPr>
        <w:t xml:space="preserve">Đập nhỏ đá vôi với kích thước khoảng </w:t>
      </w:r>
      <w:r w:rsidRPr="00540F94">
        <w:rPr>
          <w:color w:val="000000"/>
          <w:position w:val="-6"/>
        </w:rPr>
        <w:object w:dxaOrig="600" w:dyaOrig="279" w14:anchorId="4C7738C2">
          <v:shape id="_x0000_i1057" type="#_x0000_t75" style="width:30pt;height:14pt" o:ole="">
            <v:imagedata r:id="rId63" o:title=""/>
          </v:shape>
          <o:OLEObject Type="Embed" ProgID="Equation.DSMT4" ShapeID="_x0000_i1057" DrawAspect="Content" ObjectID="_1793301242" r:id="rId64"/>
        </w:object>
      </w:r>
      <w:r>
        <w:rPr>
          <w:color w:val="000000"/>
        </w:rPr>
        <w:t>.</w:t>
      </w:r>
    </w:p>
    <w:p w14:paraId="49EDA9D2" w14:textId="77777777" w:rsidR="00394C84" w:rsidRDefault="00394C84" w:rsidP="00394C84">
      <w:pPr>
        <w:tabs>
          <w:tab w:val="left" w:pos="283"/>
        </w:tabs>
      </w:pPr>
      <w:r>
        <w:rPr>
          <w:rStyle w:val="YoungMixChar"/>
          <w:b/>
        </w:rPr>
        <w:tab/>
        <w:t xml:space="preserve">B. </w:t>
      </w:r>
      <w:r>
        <w:rPr>
          <w:color w:val="000000"/>
        </w:rPr>
        <w:t>Tăng nồng độ khí carbonic.</w:t>
      </w:r>
    </w:p>
    <w:p w14:paraId="3D98C6CA" w14:textId="77777777" w:rsidR="00394C84" w:rsidRDefault="00394C84" w:rsidP="00394C84">
      <w:pPr>
        <w:tabs>
          <w:tab w:val="left" w:pos="283"/>
        </w:tabs>
      </w:pPr>
      <w:r>
        <w:rPr>
          <w:rStyle w:val="YoungMixChar"/>
          <w:b/>
        </w:rPr>
        <w:tab/>
        <w:t xml:space="preserve">C. </w:t>
      </w:r>
      <w:r>
        <w:rPr>
          <w:color w:val="000000"/>
        </w:rPr>
        <w:t>Thổi không khí nén vào lò nung vôi.</w:t>
      </w:r>
    </w:p>
    <w:p w14:paraId="290F03A2" w14:textId="77777777" w:rsidR="00394C84" w:rsidRDefault="00394C84" w:rsidP="00394C84">
      <w:pPr>
        <w:tabs>
          <w:tab w:val="left" w:pos="283"/>
        </w:tabs>
      </w:pPr>
      <w:r>
        <w:rPr>
          <w:rStyle w:val="YoungMixChar"/>
          <w:b/>
        </w:rPr>
        <w:tab/>
        <w:t xml:space="preserve">D. </w:t>
      </w:r>
      <w:r>
        <w:rPr>
          <w:color w:val="000000"/>
        </w:rPr>
        <w:t xml:space="preserve">Tăng nhiệt độ phản ứng lên </w:t>
      </w:r>
      <w:r w:rsidRPr="00540F94">
        <w:rPr>
          <w:color w:val="000000"/>
          <w:position w:val="-6"/>
        </w:rPr>
        <w:object w:dxaOrig="660" w:dyaOrig="320" w14:anchorId="14C95122">
          <v:shape id="_x0000_i1058" type="#_x0000_t75" style="width:34pt;height:16pt" o:ole="">
            <v:imagedata r:id="rId65" o:title=""/>
          </v:shape>
          <o:OLEObject Type="Embed" ProgID="Equation.DSMT4" ShapeID="_x0000_i1058" DrawAspect="Content" ObjectID="_1793301243" r:id="rId66"/>
        </w:object>
      </w:r>
      <w:r>
        <w:rPr>
          <w:color w:val="000000"/>
        </w:rPr>
        <w:t>.</w:t>
      </w:r>
    </w:p>
    <w:p w14:paraId="400B25EF" w14:textId="77777777" w:rsidR="00394C84" w:rsidRDefault="00394C84" w:rsidP="00394C84">
      <w:pPr>
        <w:spacing w:line="240" w:lineRule="auto"/>
      </w:pPr>
      <w:r>
        <w:rPr>
          <w:b/>
          <w:color w:val="000000"/>
        </w:rPr>
        <w:lastRenderedPageBreak/>
        <w:t xml:space="preserve">Câu 18. </w:t>
      </w:r>
      <w:r>
        <w:rPr>
          <w:color w:val="000000"/>
        </w:rPr>
        <w:t>Đối với phản ứng có chất khí tham gia thì nhận định nào dưới đây là đúng?</w:t>
      </w:r>
    </w:p>
    <w:p w14:paraId="06BB11A0" w14:textId="77777777" w:rsidR="00394C84" w:rsidRDefault="00394C84" w:rsidP="00394C84">
      <w:pPr>
        <w:tabs>
          <w:tab w:val="left" w:pos="283"/>
        </w:tabs>
      </w:pPr>
      <w:r>
        <w:rPr>
          <w:rStyle w:val="YoungMixChar"/>
          <w:b/>
        </w:rPr>
        <w:tab/>
        <w:t xml:space="preserve">A. </w:t>
      </w:r>
      <w:r>
        <w:rPr>
          <w:color w:val="000000"/>
        </w:rPr>
        <w:t>Áp suất không ảnh hưởng đến tốc độ phản</w:t>
      </w:r>
    </w:p>
    <w:p w14:paraId="519FEBC2" w14:textId="77777777" w:rsidR="00394C84" w:rsidRDefault="00394C84" w:rsidP="00394C84">
      <w:pPr>
        <w:tabs>
          <w:tab w:val="left" w:pos="283"/>
        </w:tabs>
      </w:pPr>
      <w:r>
        <w:rPr>
          <w:rStyle w:val="YoungMixChar"/>
          <w:b/>
        </w:rPr>
        <w:tab/>
        <w:t xml:space="preserve">B. </w:t>
      </w:r>
      <w:r>
        <w:rPr>
          <w:color w:val="000000"/>
        </w:rPr>
        <w:t>Khi áp suất tăng, tốc độ phản ứng giảm.</w:t>
      </w:r>
    </w:p>
    <w:p w14:paraId="7F2459FF" w14:textId="77777777" w:rsidR="00394C84" w:rsidRDefault="00394C84" w:rsidP="00394C84">
      <w:pPr>
        <w:tabs>
          <w:tab w:val="left" w:pos="283"/>
        </w:tabs>
      </w:pPr>
      <w:r>
        <w:rPr>
          <w:rStyle w:val="YoungMixChar"/>
          <w:b/>
        </w:rPr>
        <w:tab/>
        <w:t xml:space="preserve">C. </w:t>
      </w:r>
      <w:r>
        <w:rPr>
          <w:color w:val="000000"/>
        </w:rPr>
        <w:t>Khi áp suất giảm, tốc độ phản ứng tăng</w:t>
      </w:r>
    </w:p>
    <w:p w14:paraId="309D9AC0" w14:textId="77777777" w:rsidR="00394C84" w:rsidRDefault="00394C84" w:rsidP="00394C84">
      <w:pPr>
        <w:tabs>
          <w:tab w:val="left" w:pos="283"/>
        </w:tabs>
      </w:pPr>
      <w:r>
        <w:rPr>
          <w:rStyle w:val="YoungMixChar"/>
          <w:b/>
        </w:rPr>
        <w:tab/>
        <w:t xml:space="preserve">D. </w:t>
      </w:r>
      <w:r>
        <w:rPr>
          <w:color w:val="000000"/>
        </w:rPr>
        <w:t>Khi áp suất tăng, tốc độ phản ửng tăng.</w:t>
      </w:r>
    </w:p>
    <w:p w14:paraId="29468F31" w14:textId="77777777" w:rsidR="00394C84" w:rsidRDefault="00394C84" w:rsidP="00394C84">
      <w:pPr>
        <w:spacing w:line="240" w:lineRule="auto"/>
      </w:pPr>
      <w:r>
        <w:rPr>
          <w:b/>
          <w:color w:val="000000"/>
        </w:rPr>
        <w:t xml:space="preserve">Câu 19. </w:t>
      </w:r>
      <w:r>
        <w:rPr>
          <w:color w:val="000000"/>
        </w:rPr>
        <w:t xml:space="preserve">Cho 2 gam kẽm vào một cốc đựng dung dịch </w:t>
      </w:r>
      <w:r w:rsidRPr="00540F94">
        <w:rPr>
          <w:color w:val="000000"/>
          <w:position w:val="-12"/>
        </w:rPr>
        <w:object w:dxaOrig="1080" w:dyaOrig="360" w14:anchorId="0A3A32FD">
          <v:shape id="_x0000_i1059" type="#_x0000_t75" style="width:54pt;height:18pt" o:ole="">
            <v:imagedata r:id="rId67" o:title=""/>
          </v:shape>
          <o:OLEObject Type="Embed" ProgID="Equation.DSMT4" ShapeID="_x0000_i1059" DrawAspect="Content" ObjectID="_1793301244" r:id="rId68"/>
        </w:object>
      </w:r>
      <w:r>
        <w:rPr>
          <w:color w:val="000000"/>
        </w:rPr>
        <w:t xml:space="preserve"> (du) ở nhiệt độ phòng. Nếu giữ nguyên các điều kiện khác, chỉ tác động một trong các điều kiện sau đây thì tốc độ phản ứng biến đổi như thế nào (tăng lên, giảm xuống hay không đổi)? Giải thích.</w:t>
      </w:r>
    </w:p>
    <w:p w14:paraId="12F023AB" w14:textId="77777777" w:rsidR="00394C84" w:rsidRDefault="00394C84" w:rsidP="00394C84">
      <w:pPr>
        <w:spacing w:line="240" w:lineRule="auto"/>
        <w:ind w:firstLine="720"/>
      </w:pPr>
      <w:r>
        <w:rPr>
          <w:color w:val="000000"/>
        </w:rPr>
        <w:t>a) Thay 2 gam hạt kẽm bằng 2 gam bột kẽm.</w:t>
      </w:r>
    </w:p>
    <w:p w14:paraId="21951AEF" w14:textId="77777777" w:rsidR="00394C84" w:rsidRDefault="00394C84" w:rsidP="00394C84">
      <w:pPr>
        <w:spacing w:line="240" w:lineRule="auto"/>
        <w:ind w:firstLine="720"/>
      </w:pPr>
      <w:r>
        <w:rPr>
          <w:color w:val="000000"/>
        </w:rPr>
        <w:t xml:space="preserve">b) Thay dung dịch </w:t>
      </w:r>
      <w:r w:rsidRPr="00540F94">
        <w:rPr>
          <w:color w:val="000000"/>
          <w:position w:val="-12"/>
        </w:rPr>
        <w:object w:dxaOrig="1080" w:dyaOrig="360" w14:anchorId="75C2B8C6">
          <v:shape id="_x0000_i1060" type="#_x0000_t75" style="width:54pt;height:18pt" o:ole="">
            <v:imagedata r:id="rId69" o:title=""/>
          </v:shape>
          <o:OLEObject Type="Embed" ProgID="Equation.DSMT4" ShapeID="_x0000_i1060" DrawAspect="Content" ObjectID="_1793301245" r:id="rId70"/>
        </w:object>
      </w:r>
      <w:r>
        <w:rPr>
          <w:color w:val="000000"/>
        </w:rPr>
        <w:t xml:space="preserve"> bằng dung dịch </w:t>
      </w:r>
      <w:r w:rsidRPr="00540F94">
        <w:rPr>
          <w:color w:val="000000"/>
          <w:position w:val="-12"/>
        </w:rPr>
        <w:object w:dxaOrig="1040" w:dyaOrig="360" w14:anchorId="4A376BDB">
          <v:shape id="_x0000_i1061" type="#_x0000_t75" style="width:52pt;height:18pt" o:ole="">
            <v:imagedata r:id="rId71" o:title=""/>
          </v:shape>
          <o:OLEObject Type="Embed" ProgID="Equation.DSMT4" ShapeID="_x0000_i1061" DrawAspect="Content" ObjectID="_1793301246" r:id="rId72"/>
        </w:object>
      </w:r>
      <w:r>
        <w:rPr>
          <w:color w:val="000000"/>
        </w:rPr>
        <w:t>.</w:t>
      </w:r>
    </w:p>
    <w:p w14:paraId="7037050F" w14:textId="77777777" w:rsidR="00394C84" w:rsidRDefault="00394C84" w:rsidP="00394C84">
      <w:pPr>
        <w:spacing w:line="240" w:lineRule="auto"/>
        <w:ind w:firstLine="720"/>
      </w:pPr>
      <w:r>
        <w:rPr>
          <w:color w:val="000000"/>
        </w:rPr>
        <w:t xml:space="preserve">c) Thực hiện phản ứng ở </w:t>
      </w:r>
      <w:r w:rsidRPr="00540F94">
        <w:rPr>
          <w:color w:val="000000"/>
          <w:position w:val="-6"/>
        </w:rPr>
        <w:object w:dxaOrig="560" w:dyaOrig="320" w14:anchorId="4B318800">
          <v:shape id="_x0000_i1062" type="#_x0000_t75" style="width:28pt;height:16pt" o:ole="">
            <v:imagedata r:id="rId73" o:title=""/>
          </v:shape>
          <o:OLEObject Type="Embed" ProgID="Equation.DSMT4" ShapeID="_x0000_i1062" DrawAspect="Content" ObjectID="_1793301247" r:id="rId74"/>
        </w:object>
      </w:r>
      <w:r>
        <w:rPr>
          <w:color w:val="000000"/>
        </w:rPr>
        <w:t>.</w:t>
      </w:r>
    </w:p>
    <w:p w14:paraId="09CA002C" w14:textId="77777777" w:rsidR="00394C84" w:rsidRDefault="00394C84" w:rsidP="00394C84">
      <w:pPr>
        <w:spacing w:line="240" w:lineRule="auto"/>
        <w:ind w:firstLine="720"/>
      </w:pPr>
      <w:r>
        <w:rPr>
          <w:color w:val="000000"/>
        </w:rPr>
        <w:t xml:space="preserve">d) Dùng thể tích dung dịch </w:t>
      </w:r>
      <w:r w:rsidRPr="00540F94">
        <w:rPr>
          <w:color w:val="000000"/>
          <w:position w:val="-12"/>
        </w:rPr>
        <w:object w:dxaOrig="1080" w:dyaOrig="360" w14:anchorId="463B40DD">
          <v:shape id="_x0000_i1063" type="#_x0000_t75" style="width:54pt;height:18pt" o:ole="">
            <v:imagedata r:id="rId75" o:title=""/>
          </v:shape>
          <o:OLEObject Type="Embed" ProgID="Equation.DSMT4" ShapeID="_x0000_i1063" DrawAspect="Content" ObjectID="_1793301248" r:id="rId76"/>
        </w:object>
      </w:r>
      <w:r>
        <w:rPr>
          <w:color w:val="000000"/>
        </w:rPr>
        <w:t xml:space="preserve"> lên gấp đôi ban đầu.</w:t>
      </w:r>
    </w:p>
    <w:p w14:paraId="257544DE" w14:textId="77777777" w:rsidR="00394C84" w:rsidRDefault="00394C84" w:rsidP="00394C84">
      <w:pPr>
        <w:spacing w:line="240" w:lineRule="auto"/>
      </w:pPr>
      <w:r>
        <w:rPr>
          <w:b/>
          <w:color w:val="000000"/>
        </w:rPr>
        <w:t xml:space="preserve">Câu 20. </w:t>
      </w:r>
      <w:r>
        <w:rPr>
          <w:color w:val="000000"/>
        </w:rPr>
        <w:t>Hãy cho biết yếu tố nào đã ảnh hưởng đến tốc độ của các quá trình sau:</w:t>
      </w:r>
    </w:p>
    <w:p w14:paraId="1EDFCAEC" w14:textId="77777777" w:rsidR="00394C84" w:rsidRDefault="00394C84" w:rsidP="00394C84">
      <w:pPr>
        <w:spacing w:line="240" w:lineRule="auto"/>
        <w:ind w:left="720"/>
      </w:pPr>
      <w:r>
        <w:rPr>
          <w:color w:val="000000"/>
        </w:rPr>
        <w:t>a) Khi ủ bếp than, người ta đậy nắp bếp lò làm cho phản úng cháy của than chậm lại.</w:t>
      </w:r>
    </w:p>
    <w:p w14:paraId="0A788426" w14:textId="77777777" w:rsidR="00394C84" w:rsidRDefault="00394C84" w:rsidP="00394C84">
      <w:pPr>
        <w:spacing w:line="240" w:lineRule="auto"/>
        <w:ind w:left="720"/>
      </w:pPr>
      <w:r>
        <w:rPr>
          <w:color w:val="000000"/>
        </w:rPr>
        <w:t>b) Người ta chẻ nhỏ củi để bếp lửa cháy nhanh hơn.</w:t>
      </w:r>
    </w:p>
    <w:p w14:paraId="4C725310" w14:textId="77777777" w:rsidR="00394C84" w:rsidRDefault="00394C84" w:rsidP="00394C84">
      <w:pPr>
        <w:spacing w:line="240" w:lineRule="auto"/>
        <w:ind w:left="720"/>
      </w:pPr>
      <w:r>
        <w:rPr>
          <w:color w:val="000000"/>
        </w:rPr>
        <w:t>c) Để giữ cho thực phẩm tươi lâu, người ta để thực phẩm trong tủ lạnh.</w:t>
      </w:r>
    </w:p>
    <w:p w14:paraId="58E95B90" w14:textId="77777777" w:rsidR="00394C84" w:rsidRDefault="00394C84" w:rsidP="00394C84">
      <w:pPr>
        <w:spacing w:line="240" w:lineRule="auto"/>
        <w:ind w:left="720"/>
      </w:pPr>
      <w:r>
        <w:rPr>
          <w:color w:val="000000"/>
        </w:rPr>
        <w:t>d) Để làm sữa chua, rượu... người ta sử dụng các loại men thích hợp.</w:t>
      </w:r>
    </w:p>
    <w:p w14:paraId="0B6A797C" w14:textId="77777777" w:rsidR="00394C84" w:rsidRDefault="00394C84" w:rsidP="00394C84">
      <w:pPr>
        <w:spacing w:line="240" w:lineRule="auto"/>
      </w:pPr>
      <w:r>
        <w:rPr>
          <w:b/>
          <w:color w:val="000000"/>
        </w:rPr>
        <w:t xml:space="preserve">Câu 21. </w:t>
      </w:r>
      <w:r>
        <w:rPr>
          <w:color w:val="000000"/>
        </w:rPr>
        <w:t>Hãy giải thích các hiện tượng sau:</w:t>
      </w:r>
    </w:p>
    <w:p w14:paraId="0EC3392E" w14:textId="77777777" w:rsidR="00394C84" w:rsidRDefault="00394C84" w:rsidP="00394C84">
      <w:pPr>
        <w:spacing w:line="240" w:lineRule="auto"/>
        <w:ind w:firstLine="720"/>
      </w:pPr>
      <w:r>
        <w:rPr>
          <w:color w:val="000000"/>
        </w:rPr>
        <w:t>(a) Các nhà khảo cổ thường tìm được xác các loài động thực vật thời tiền sử nguyên vẹn trong băng. Hãy giải thích tại sao băng lại giúp bảo quản xác động thực vật.</w:t>
      </w:r>
    </w:p>
    <w:p w14:paraId="727556DA" w14:textId="77777777" w:rsidR="00394C84" w:rsidRDefault="00394C84" w:rsidP="00394C84">
      <w:pPr>
        <w:spacing w:line="240" w:lineRule="auto"/>
        <w:ind w:firstLine="720"/>
      </w:pPr>
      <w:r>
        <w:rPr>
          <w:color w:val="000000"/>
        </w:rPr>
        <w:t>(b) Khi thắng đường để làm caramen hoặc nước hàng, ta thường dùng đường kính chứ không dùng đường phèn.</w:t>
      </w:r>
    </w:p>
    <w:p w14:paraId="1A91CB6E" w14:textId="77777777" w:rsidR="00394C84" w:rsidRDefault="00394C84" w:rsidP="00394C84">
      <w:pPr>
        <w:spacing w:line="240" w:lineRule="auto"/>
        <w:ind w:firstLine="720"/>
      </w:pPr>
      <w:r>
        <w:rPr>
          <w:color w:val="000000"/>
        </w:rPr>
        <w:t xml:space="preserve">(c) Khi dùng </w:t>
      </w:r>
      <w:r w:rsidRPr="00450069">
        <w:rPr>
          <w:color w:val="000000"/>
          <w:position w:val="-12"/>
        </w:rPr>
        <w:object w:dxaOrig="660" w:dyaOrig="360" w14:anchorId="6A344875">
          <v:shape id="_x0000_i1064" type="#_x0000_t75" style="width:34pt;height:18pt" o:ole="">
            <v:imagedata r:id="rId77" o:title=""/>
          </v:shape>
          <o:OLEObject Type="Embed" ProgID="Equation.DSMT4" ShapeID="_x0000_i1064" DrawAspect="Content" ObjectID="_1793301249" r:id="rId78"/>
        </w:object>
      </w:r>
      <w:r>
        <w:rPr>
          <w:color w:val="000000"/>
        </w:rPr>
        <w:t xml:space="preserve"> làm xúc tác trong phản ứng phân hủy </w:t>
      </w:r>
      <w:r w:rsidRPr="00450069">
        <w:rPr>
          <w:color w:val="000000"/>
          <w:position w:val="-12"/>
        </w:rPr>
        <w:object w:dxaOrig="600" w:dyaOrig="360" w14:anchorId="72CC991A">
          <v:shape id="_x0000_i1065" type="#_x0000_t75" style="width:30pt;height:18pt" o:ole="">
            <v:imagedata r:id="rId79" o:title=""/>
          </v:shape>
          <o:OLEObject Type="Embed" ProgID="Equation.DSMT4" ShapeID="_x0000_i1065" DrawAspect="Content" ObjectID="_1793301250" r:id="rId80"/>
        </w:object>
      </w:r>
      <w:r>
        <w:rPr>
          <w:color w:val="000000"/>
        </w:rPr>
        <w:t xml:space="preserve">, tại sao ta cần dùng </w:t>
      </w:r>
      <w:r w:rsidRPr="00450069">
        <w:rPr>
          <w:color w:val="000000"/>
          <w:position w:val="-12"/>
        </w:rPr>
        <w:object w:dxaOrig="660" w:dyaOrig="360" w14:anchorId="2E1A6A2A">
          <v:shape id="_x0000_i1066" type="#_x0000_t75" style="width:34pt;height:18pt" o:ole="">
            <v:imagedata r:id="rId81" o:title=""/>
          </v:shape>
          <o:OLEObject Type="Embed" ProgID="Equation.DSMT4" ShapeID="_x0000_i1066" DrawAspect="Content" ObjectID="_1793301251" r:id="rId82"/>
        </w:object>
      </w:r>
      <w:r>
        <w:rPr>
          <w:color w:val="000000"/>
        </w:rPr>
        <w:t xml:space="preserve"> ở dạng bột chứ không dùng ở dạng viên.</w:t>
      </w:r>
    </w:p>
    <w:p w14:paraId="6635F388" w14:textId="77777777" w:rsidR="00394C84" w:rsidRDefault="00394C84" w:rsidP="00394C84">
      <w:pPr>
        <w:spacing w:line="240" w:lineRule="auto"/>
      </w:pPr>
      <w:r>
        <w:rPr>
          <w:b/>
          <w:color w:val="000000"/>
        </w:rPr>
        <w:t xml:space="preserve">Câu 22. </w:t>
      </w:r>
      <w:r>
        <w:rPr>
          <w:color w:val="000000"/>
        </w:rPr>
        <w:t>Khí oxygen và hydrogen có thổ cùng/ồn tại trong một bình kín ở điều kiện bình thường mà không nguy hiểm. Nhưng khi có tia lửa điệh hoặc một it bột kim loại được thêm vào bình thỉ lập tức có phản ứng mãnh liệt xảy ra và có thể gây nồ.</w:t>
      </w:r>
    </w:p>
    <w:p w14:paraId="3ECC8791" w14:textId="77777777" w:rsidR="00394C84" w:rsidRDefault="00394C84" w:rsidP="00394C84">
      <w:pPr>
        <w:spacing w:line="240" w:lineRule="auto"/>
        <w:ind w:left="720"/>
      </w:pPr>
      <w:r>
        <w:rPr>
          <w:color w:val="000000"/>
        </w:rPr>
        <w:t>a) Tia lửa điện có phải là chất xúc tác không? Giải thích</w:t>
      </w:r>
    </w:p>
    <w:p w14:paraId="47799360" w14:textId="77777777" w:rsidR="00394C84" w:rsidRDefault="00394C84" w:rsidP="00394C84">
      <w:pPr>
        <w:spacing w:line="240" w:lineRule="auto"/>
        <w:ind w:left="720"/>
      </w:pPr>
      <w:r>
        <w:rPr>
          <w:color w:val="000000"/>
        </w:rPr>
        <w:t>b) Bột kim loại có phải là chất xúc tác khồng? Giải thích.</w:t>
      </w:r>
    </w:p>
    <w:p w14:paraId="1E17B194" w14:textId="77777777" w:rsidR="00394C84" w:rsidRDefault="00394C84" w:rsidP="00394C84">
      <w:pPr>
        <w:spacing w:line="240" w:lineRule="auto"/>
      </w:pPr>
      <w:r>
        <w:rPr>
          <w:b/>
          <w:color w:val="000000"/>
        </w:rPr>
        <w:t xml:space="preserve">Câu 23. </w:t>
      </w:r>
      <w:r>
        <w:rPr>
          <w:color w:val="000000"/>
        </w:rPr>
        <w:t xml:space="preserve">Trong quá trình sản xuất sulfuric acid có giai đoạn tổng hợp sulfur trioxide </w:t>
      </w:r>
      <w:r w:rsidRPr="00450069">
        <w:rPr>
          <w:color w:val="000000"/>
          <w:position w:val="-14"/>
        </w:rPr>
        <w:object w:dxaOrig="639" w:dyaOrig="400" w14:anchorId="4667A081">
          <v:shape id="_x0000_i1067" type="#_x0000_t75" style="width:32pt;height:20pt" o:ole="">
            <v:imagedata r:id="rId83" o:title=""/>
          </v:shape>
          <o:OLEObject Type="Embed" ProgID="Equation.DSMT4" ShapeID="_x0000_i1067" DrawAspect="Content" ObjectID="_1793301252" r:id="rId84"/>
        </w:object>
      </w:r>
      <w:r>
        <w:rPr>
          <w:color w:val="000000"/>
        </w:rPr>
        <w:t xml:space="preserve">. Phản úng xảy ra như sau: </w:t>
      </w:r>
      <w:r w:rsidRPr="00450069">
        <w:rPr>
          <w:color w:val="000000"/>
          <w:position w:val="-12"/>
        </w:rPr>
        <w:object w:dxaOrig="2240" w:dyaOrig="420" w14:anchorId="10854723">
          <v:shape id="_x0000_i1068" type="#_x0000_t75" style="width:112pt;height:21.35pt" o:ole="">
            <v:imagedata r:id="rId85" o:title=""/>
          </v:shape>
          <o:OLEObject Type="Embed" ProgID="Equation.DSMT4" ShapeID="_x0000_i1068" DrawAspect="Content" ObjectID="_1793301253" r:id="rId86"/>
        </w:object>
      </w:r>
      <w:r>
        <w:rPr>
          <w:color w:val="000000"/>
        </w:rPr>
        <w:t xml:space="preserve">. Khi có mặt vanadium </w:t>
      </w:r>
      <w:r w:rsidRPr="00450069">
        <w:rPr>
          <w:color w:val="000000"/>
          <w:position w:val="-10"/>
        </w:rPr>
        <w:object w:dxaOrig="420" w:dyaOrig="320" w14:anchorId="6406CE1F">
          <v:shape id="_x0000_i1069" type="#_x0000_t75" style="width:21.35pt;height:16pt" o:ole="">
            <v:imagedata r:id="rId87" o:title=""/>
          </v:shape>
          <o:OLEObject Type="Embed" ProgID="Equation.DSMT4" ShapeID="_x0000_i1069" DrawAspect="Content" ObjectID="_1793301254" r:id="rId88"/>
        </w:object>
      </w:r>
      <w:r>
        <w:rPr>
          <w:color w:val="000000"/>
        </w:rPr>
        <w:t xml:space="preserve"> oxide thì phản ứng xảy ra nhanh hơn.</w:t>
      </w:r>
    </w:p>
    <w:p w14:paraId="0E043D3B" w14:textId="77777777" w:rsidR="00394C84" w:rsidRDefault="00394C84" w:rsidP="00394C84">
      <w:pPr>
        <w:spacing w:line="240" w:lineRule="auto"/>
        <w:ind w:left="720"/>
      </w:pPr>
      <w:r>
        <w:rPr>
          <w:color w:val="000000"/>
        </w:rPr>
        <w:t>a) Vanadium (V) oxide đóng vai trò gì trong phản ứng tổng hợp sulfur trioxide?</w:t>
      </w:r>
    </w:p>
    <w:p w14:paraId="53ADB854" w14:textId="77777777" w:rsidR="00394C84" w:rsidRDefault="00394C84" w:rsidP="00394C84">
      <w:pPr>
        <w:spacing w:line="240" w:lineRule="auto"/>
        <w:ind w:left="720"/>
      </w:pPr>
      <w:r>
        <w:rPr>
          <w:color w:val="000000"/>
        </w:rPr>
        <w:t>b) Sau phản ứng, khối lượng của vanadium (V) oxide có thay đổi không? Giải thích.</w:t>
      </w:r>
    </w:p>
    <w:p w14:paraId="6B93DDCB" w14:textId="77777777" w:rsidR="00394C84" w:rsidRDefault="00394C84" w:rsidP="00394C84">
      <w:pPr>
        <w:spacing w:line="240" w:lineRule="auto"/>
        <w:rPr>
          <w:b/>
          <w:color w:val="000000"/>
        </w:rPr>
      </w:pPr>
      <w:r>
        <w:rPr>
          <w:b/>
          <w:color w:val="000000"/>
        </w:rPr>
        <w:t xml:space="preserve">Câu 24. </w:t>
      </w:r>
    </w:p>
    <w:p w14:paraId="4A855BB0" w14:textId="1586B329" w:rsidR="00394C84" w:rsidRDefault="00394C84" w:rsidP="00394C84">
      <w:pPr>
        <w:spacing w:line="240" w:lineRule="auto"/>
        <w:ind w:firstLine="720"/>
      </w:pPr>
      <w:r>
        <w:rPr>
          <w:color w:val="000000"/>
        </w:rPr>
        <w:t>a) Giải thích tại sao khi nhóm bếp lửa, ta quạt càng mạnh thì lửa cháy càng to?</w:t>
      </w:r>
    </w:p>
    <w:p w14:paraId="791B3B5C" w14:textId="77777777" w:rsidR="00394C84" w:rsidRDefault="00394C84" w:rsidP="00394C84">
      <w:pPr>
        <w:spacing w:line="240" w:lineRule="auto"/>
        <w:ind w:firstLine="720"/>
      </w:pPr>
      <w:r>
        <w:rPr>
          <w:color w:val="000000"/>
        </w:rPr>
        <w:t>b) Một học sinh thực hiện thí nghiệm và ghi lại hiện tượng như sau: Cho cùng một lượng hydrochloric acid vào hai ống nghiệm đựng cùng một lượng đá vôi ở dạng bột (ống nghiệm 1) và dạng viên (ống nghiệm 2). Quan sát hiện tượng thấy rằng ở ống nghiệm 1 bọt khí xuất hiện nhiều hơn và đá vôi tan hết trước. Phản ứng giữa hydrochloric acid với đá vôi dạng bột xảy ra nhanh hơn hay chậm hơn so với phản ứng giữa hydrochloric acid với đá vôi dạng viên?</w:t>
      </w:r>
    </w:p>
    <w:p w14:paraId="24C1431E" w14:textId="77777777" w:rsidR="00394C84" w:rsidRDefault="00394C84" w:rsidP="00394C84">
      <w:pPr>
        <w:spacing w:line="240" w:lineRule="auto"/>
      </w:pPr>
      <w:r>
        <w:rPr>
          <w:b/>
          <w:color w:val="000000"/>
        </w:rPr>
        <w:t xml:space="preserve">Câu 25. </w:t>
      </w:r>
      <w:r>
        <w:rPr>
          <w:color w:val="000000"/>
        </w:rPr>
        <w:t>Nêu ví dụ trong thực tiễn có vận dụng yếu tố ảnh hưởng của diện tích bề mặt tiếp xúc đến tốc độ của phản ứng.</w:t>
      </w:r>
    </w:p>
    <w:p w14:paraId="253891C5" w14:textId="77777777" w:rsidR="00394C84" w:rsidRDefault="00394C84" w:rsidP="00394C84">
      <w:pPr>
        <w:spacing w:line="240" w:lineRule="auto"/>
      </w:pPr>
      <w:r>
        <w:rPr>
          <w:b/>
          <w:color w:val="000000"/>
        </w:rPr>
        <w:t xml:space="preserve">Câu 26. </w:t>
      </w:r>
      <w:r>
        <w:rPr>
          <w:color w:val="000000"/>
        </w:rPr>
        <w:t xml:space="preserve">Đề xuất thí nghiệm cho đá vôi tác dụng với dung dịch </w:t>
      </w:r>
      <w:r w:rsidRPr="00BD761C">
        <w:rPr>
          <w:color w:val="000000"/>
          <w:position w:val="-6"/>
        </w:rPr>
        <w:object w:dxaOrig="480" w:dyaOrig="279" w14:anchorId="741E753E">
          <v:shape id="_x0000_i1070" type="#_x0000_t75" style="width:24pt;height:14pt" o:ole="">
            <v:imagedata r:id="rId89" o:title=""/>
          </v:shape>
          <o:OLEObject Type="Embed" ProgID="Equation.DSMT4" ShapeID="_x0000_i1070" DrawAspect="Content" ObjectID="_1793301255" r:id="rId90"/>
        </w:object>
      </w:r>
      <w:r>
        <w:rPr>
          <w:color w:val="000000"/>
        </w:rPr>
        <w:t xml:space="preserve"> để chứng minh nồng độ có ảnh hưởng tới tốc độ phản ứng.</w:t>
      </w:r>
    </w:p>
    <w:p w14:paraId="063CEB11" w14:textId="77777777" w:rsidR="00394C84" w:rsidRDefault="00394C84" w:rsidP="00394C84">
      <w:pPr>
        <w:spacing w:line="240" w:lineRule="auto"/>
      </w:pPr>
      <w:r>
        <w:rPr>
          <w:b/>
          <w:color w:val="000000"/>
        </w:rPr>
        <w:t xml:space="preserve">Câu 27. </w:t>
      </w:r>
      <w:r>
        <w:rPr>
          <w:color w:val="000000"/>
        </w:rPr>
        <w:t xml:space="preserve">Cho 6 gam kẽm hạt vào cốc đựng dung dịch </w:t>
      </w:r>
      <w:r w:rsidRPr="00BD761C">
        <w:rPr>
          <w:color w:val="000000"/>
          <w:position w:val="-12"/>
        </w:rPr>
        <w:object w:dxaOrig="1080" w:dyaOrig="360" w14:anchorId="4F84C0A3">
          <v:shape id="_x0000_i1071" type="#_x0000_t75" style="width:54pt;height:18pt" o:ole="">
            <v:imagedata r:id="rId91" o:title=""/>
          </v:shape>
          <o:OLEObject Type="Embed" ProgID="Equation.DSMT4" ShapeID="_x0000_i1071" DrawAspect="Content" ObjectID="_1793301256" r:id="rId92"/>
        </w:object>
      </w:r>
      <w:r>
        <w:rPr>
          <w:color w:val="000000"/>
        </w:rPr>
        <w:t xml:space="preserve"> (dư) ở nhiệt độ thường. Nếu giữ nguyên các điều kiện khác, chỉ biến đổi một trong các điều kiện sau đây thì tốc độ phản ứng ban đầu biến đổi như thế nào? (tăng lên, giảm xuống hay không đổi). Vì sao?</w:t>
      </w:r>
    </w:p>
    <w:p w14:paraId="6A129D00" w14:textId="77777777" w:rsidR="00394C84" w:rsidRDefault="00394C84" w:rsidP="00394C84">
      <w:pPr>
        <w:spacing w:line="240" w:lineRule="auto"/>
        <w:ind w:left="720"/>
      </w:pPr>
      <w:r>
        <w:rPr>
          <w:color w:val="000000"/>
        </w:rPr>
        <w:t>a) Thay 6 gam kẽm hạt bằng 6 gam kẽm bột.</w:t>
      </w:r>
    </w:p>
    <w:p w14:paraId="671E012F" w14:textId="77777777" w:rsidR="00394C84" w:rsidRDefault="00394C84" w:rsidP="00394C84">
      <w:pPr>
        <w:spacing w:line="240" w:lineRule="auto"/>
        <w:ind w:left="720"/>
      </w:pPr>
      <w:r>
        <w:rPr>
          <w:color w:val="000000"/>
        </w:rPr>
        <w:t xml:space="preserve">b) Thay dung dịch </w:t>
      </w:r>
      <w:r w:rsidRPr="00BD761C">
        <w:rPr>
          <w:color w:val="000000"/>
          <w:position w:val="-12"/>
        </w:rPr>
        <w:object w:dxaOrig="1080" w:dyaOrig="360" w14:anchorId="32DF0375">
          <v:shape id="_x0000_i1072" type="#_x0000_t75" style="width:54pt;height:18pt" o:ole="">
            <v:imagedata r:id="rId93" o:title=""/>
          </v:shape>
          <o:OLEObject Type="Embed" ProgID="Equation.DSMT4" ShapeID="_x0000_i1072" DrawAspect="Content" ObjectID="_1793301257" r:id="rId94"/>
        </w:object>
      </w:r>
      <w:r>
        <w:rPr>
          <w:color w:val="000000"/>
        </w:rPr>
        <w:t xml:space="preserve"> bằng dung dịch </w:t>
      </w:r>
      <w:r w:rsidRPr="00BD761C">
        <w:rPr>
          <w:color w:val="000000"/>
          <w:position w:val="-12"/>
        </w:rPr>
        <w:object w:dxaOrig="1080" w:dyaOrig="360" w14:anchorId="30947BF7">
          <v:shape id="_x0000_i1073" type="#_x0000_t75" style="width:54pt;height:18pt" o:ole="">
            <v:imagedata r:id="rId69" o:title=""/>
          </v:shape>
          <o:OLEObject Type="Embed" ProgID="Equation.DSMT4" ShapeID="_x0000_i1073" DrawAspect="Content" ObjectID="_1793301258" r:id="rId95"/>
        </w:object>
      </w:r>
      <w:r>
        <w:rPr>
          <w:color w:val="000000"/>
        </w:rPr>
        <w:t>.</w:t>
      </w:r>
    </w:p>
    <w:p w14:paraId="05204F67" w14:textId="77777777" w:rsidR="00394C84" w:rsidRDefault="00394C84" w:rsidP="00394C84">
      <w:pPr>
        <w:spacing w:line="240" w:lineRule="auto"/>
        <w:ind w:left="720"/>
      </w:pPr>
      <w:r>
        <w:rPr>
          <w:color w:val="000000"/>
        </w:rPr>
        <w:t xml:space="preserve">c) Thực hiện phản ứng ở nhiệt độ cao hơn (khoảng </w:t>
      </w:r>
      <w:r w:rsidRPr="00BD761C">
        <w:rPr>
          <w:color w:val="000000"/>
          <w:position w:val="-6"/>
        </w:rPr>
        <w:object w:dxaOrig="540" w:dyaOrig="320" w14:anchorId="4B64921D">
          <v:shape id="_x0000_i1074" type="#_x0000_t75" style="width:28pt;height:16pt" o:ole="">
            <v:imagedata r:id="rId96" o:title=""/>
          </v:shape>
          <o:OLEObject Type="Embed" ProgID="Equation.DSMT4" ShapeID="_x0000_i1074" DrawAspect="Content" ObjectID="_1793301259" r:id="rId97"/>
        </w:object>
      </w:r>
      <w:r>
        <w:rPr>
          <w:color w:val="000000"/>
        </w:rPr>
        <w:t xml:space="preserve"> ).</w:t>
      </w:r>
    </w:p>
    <w:p w14:paraId="4392E867" w14:textId="77777777" w:rsidR="00394C84" w:rsidRDefault="00394C84" w:rsidP="00394C84">
      <w:pPr>
        <w:spacing w:line="240" w:lineRule="auto"/>
        <w:ind w:left="720"/>
      </w:pPr>
      <w:r>
        <w:rPr>
          <w:color w:val="000000"/>
        </w:rPr>
        <w:t xml:space="preserve">d) Dùng thể tích dung dịch </w:t>
      </w:r>
      <w:r w:rsidRPr="00BD761C">
        <w:rPr>
          <w:color w:val="000000"/>
          <w:position w:val="-12"/>
        </w:rPr>
        <w:object w:dxaOrig="1080" w:dyaOrig="360" w14:anchorId="6C464523">
          <v:shape id="_x0000_i1075" type="#_x0000_t75" style="width:54pt;height:18pt" o:ole="">
            <v:imagedata r:id="rId91" o:title=""/>
          </v:shape>
          <o:OLEObject Type="Embed" ProgID="Equation.DSMT4" ShapeID="_x0000_i1075" DrawAspect="Content" ObjectID="_1793301260" r:id="rId98"/>
        </w:object>
      </w:r>
      <w:r>
        <w:rPr>
          <w:color w:val="000000"/>
        </w:rPr>
        <w:t xml:space="preserve"> gấp đôi ban đầu.</w:t>
      </w:r>
    </w:p>
    <w:p w14:paraId="75259639" w14:textId="77777777" w:rsidR="002521BB" w:rsidRDefault="002521BB" w:rsidP="002521BB">
      <w:r>
        <w:lastRenderedPageBreak/>
        <w:t>Tài liệu được chia sẻ bởi Website VnTeach.Com</w:t>
      </w:r>
    </w:p>
    <w:p w14:paraId="5D7AAB98" w14:textId="3E00F6DA" w:rsidR="00450069" w:rsidRDefault="002521BB" w:rsidP="002521BB">
      <w:r>
        <w:t>https://www.vnteach.com</w:t>
      </w:r>
    </w:p>
    <w:sectPr w:rsidR="00450069" w:rsidSect="00FD1D7F">
      <w:pgSz w:w="11909" w:h="16834" w:code="9"/>
      <w:pgMar w:top="851" w:right="680" w:bottom="851" w:left="907" w:header="0"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19"/>
    <w:rsid w:val="000244B3"/>
    <w:rsid w:val="00060194"/>
    <w:rsid w:val="001911E8"/>
    <w:rsid w:val="002521BB"/>
    <w:rsid w:val="00313DCD"/>
    <w:rsid w:val="00333D84"/>
    <w:rsid w:val="00394C84"/>
    <w:rsid w:val="003E6509"/>
    <w:rsid w:val="00450069"/>
    <w:rsid w:val="004D3267"/>
    <w:rsid w:val="004E2B19"/>
    <w:rsid w:val="00500FB8"/>
    <w:rsid w:val="00540F94"/>
    <w:rsid w:val="005B3371"/>
    <w:rsid w:val="00660F6A"/>
    <w:rsid w:val="006B351A"/>
    <w:rsid w:val="00721BE7"/>
    <w:rsid w:val="00874246"/>
    <w:rsid w:val="00957753"/>
    <w:rsid w:val="009702BD"/>
    <w:rsid w:val="00A549F9"/>
    <w:rsid w:val="00BD761C"/>
    <w:rsid w:val="00BE1A34"/>
    <w:rsid w:val="00CC1115"/>
    <w:rsid w:val="00D322F5"/>
    <w:rsid w:val="00EA630D"/>
    <w:rsid w:val="00ED2CA9"/>
    <w:rsid w:val="00EE31E0"/>
    <w:rsid w:val="00FA7365"/>
    <w:rsid w:val="00FD1D7F"/>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A20A"/>
  <w15:chartTrackingRefBased/>
  <w15:docId w15:val="{E0A168FC-63F5-4DEE-9404-BB5E032C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660F6A"/>
    <w:pPr>
      <w:tabs>
        <w:tab w:val="center" w:pos="4960"/>
        <w:tab w:val="right" w:pos="9920"/>
      </w:tabs>
    </w:pPr>
  </w:style>
  <w:style w:type="character" w:customStyle="1" w:styleId="MTDisplayEquationChar">
    <w:name w:val="MTDisplayEquation Char"/>
    <w:basedOn w:val="DefaultParagraphFont"/>
    <w:link w:val="MTDisplayEquation"/>
    <w:rsid w:val="00660F6A"/>
  </w:style>
  <w:style w:type="paragraph" w:styleId="ListParagraph">
    <w:name w:val="List Paragraph"/>
    <w:basedOn w:val="Normal"/>
    <w:uiPriority w:val="34"/>
    <w:qFormat/>
    <w:rsid w:val="001911E8"/>
    <w:pPr>
      <w:ind w:left="720"/>
      <w:contextualSpacing/>
    </w:pPr>
  </w:style>
  <w:style w:type="character" w:customStyle="1" w:styleId="YoungMixChar">
    <w:name w:val="YoungMix_Char"/>
    <w:rsid w:val="00394C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5.wmf"/><Relationship Id="rId5" Type="http://schemas.openxmlformats.org/officeDocument/2006/relationships/oleObject" Target="embeddings/oleObject1.bin"/><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3.bin"/><Relationship Id="rId69"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8.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microsoft.com/office/2007/relationships/hdphoto" Target="media/hdphoto1.wdp"/><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29.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image" Target="media/image43.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oleObject" Target="embeddings/oleObject50.bin"/><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1.png"/><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oleObject" Target="embeddings/oleObject34.bin"/><Relationship Id="rId87" Type="http://schemas.openxmlformats.org/officeDocument/2006/relationships/image" Target="media/image39.wmf"/><Relationship Id="rId61" Type="http://schemas.openxmlformats.org/officeDocument/2006/relationships/oleObject" Target="embeddings/oleObject31.bin"/><Relationship Id="rId82" Type="http://schemas.openxmlformats.org/officeDocument/2006/relationships/oleObject" Target="embeddings/oleObject42.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2023-08-05T02:09:00Z</dcterms:created>
  <dcterms:modified xsi:type="dcterms:W3CDTF">2024-11-16T15:25:00Z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2023-08-05T02:09:59Z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bee9a4c2-bd08-4fe9-89bd-7df619bd1592</vt:lpwstr>
  </property>
  <property fmtid="{D5CDD505-2E9C-101B-9397-08002B2CF9AE}" pid="8" name="MSIP_Label_defa4170-0d19-0005-0004-bc88714345d2_ContentBits">
    <vt:lpwstr>0</vt:lpwstr>
  </property>
</Properties>
</file>