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1133" w:rsidRPr="00486D3D" w:rsidRDefault="00D21133" w:rsidP="00D21133">
      <w:pPr>
        <w:spacing w:after="0" w:line="240" w:lineRule="auto"/>
        <w:rPr>
          <w:rFonts w:eastAsia="Times New Roman" w:cs="Times New Roman"/>
          <w:b/>
          <w:szCs w:val="28"/>
        </w:rPr>
      </w:pPr>
      <w:bookmarkStart w:id="0" w:name="bookmark7862"/>
      <w:bookmarkStart w:id="1" w:name="bookmark7869"/>
      <w:bookmarkStart w:id="2" w:name="bookmark7867"/>
      <w:bookmarkStart w:id="3" w:name="bookmark7868"/>
      <w:bookmarkStart w:id="4" w:name="bookmark7870"/>
      <w:bookmarkEnd w:id="0"/>
      <w:bookmarkEnd w:id="1"/>
      <w:r w:rsidRPr="00486D3D">
        <w:rPr>
          <w:rFonts w:eastAsia="Times New Roman" w:cs="Times New Roman"/>
          <w:b/>
          <w:szCs w:val="28"/>
        </w:rPr>
        <w:t>Ngày dạy:</w:t>
      </w:r>
    </w:p>
    <w:p w:rsidR="00D21133" w:rsidRDefault="00D21133" w:rsidP="00D21133">
      <w:pPr>
        <w:spacing w:after="0" w:line="240" w:lineRule="auto"/>
        <w:jc w:val="center"/>
        <w:rPr>
          <w:rFonts w:eastAsia="Times New Roman" w:cs="Times New Roman"/>
          <w:b/>
          <w:szCs w:val="28"/>
        </w:rPr>
      </w:pPr>
      <w:r>
        <w:rPr>
          <w:rFonts w:eastAsia="Times New Roman" w:cs="Times New Roman"/>
          <w:b/>
          <w:szCs w:val="28"/>
        </w:rPr>
        <w:t>CHỦ ĐỀ 9: EM VỚI BẢN THÂN – CHỌN ĐÚNG NGHỀ.</w:t>
      </w:r>
    </w:p>
    <w:p w:rsidR="00D21133" w:rsidRPr="002E7E32" w:rsidRDefault="00D21133" w:rsidP="00D21133">
      <w:pPr>
        <w:spacing w:after="0" w:line="240" w:lineRule="auto"/>
        <w:jc w:val="center"/>
        <w:rPr>
          <w:rFonts w:eastAsia="Times New Roman" w:cs="Times New Roman"/>
          <w:b/>
          <w:sz w:val="32"/>
          <w:szCs w:val="32"/>
        </w:rPr>
      </w:pPr>
      <w:r w:rsidRPr="002E7E32">
        <w:rPr>
          <w:rFonts w:eastAsia="Times New Roman" w:cs="Times New Roman"/>
          <w:b/>
          <w:sz w:val="32"/>
          <w:szCs w:val="32"/>
        </w:rPr>
        <w:t>( Tiết sinh hoạt lớp )</w:t>
      </w:r>
    </w:p>
    <w:p w:rsidR="00D21133" w:rsidRDefault="00D21133" w:rsidP="00D21133">
      <w:pPr>
        <w:spacing w:after="0" w:line="240" w:lineRule="auto"/>
        <w:jc w:val="center"/>
        <w:rPr>
          <w:rFonts w:eastAsia="Times New Roman" w:cs="Times New Roman"/>
          <w:b/>
          <w:szCs w:val="28"/>
        </w:rPr>
      </w:pPr>
    </w:p>
    <w:p w:rsidR="00D21133" w:rsidRPr="00486D3D" w:rsidRDefault="00D21133" w:rsidP="00D21133">
      <w:pPr>
        <w:spacing w:after="0" w:line="240" w:lineRule="auto"/>
        <w:jc w:val="center"/>
        <w:rPr>
          <w:rFonts w:eastAsia="Times New Roman" w:cs="Times New Roman"/>
          <w:b/>
          <w:i/>
          <w:szCs w:val="28"/>
          <w:lang w:val="nl-NL"/>
        </w:rPr>
      </w:pPr>
      <w:r w:rsidRPr="00486D3D">
        <w:rPr>
          <w:rFonts w:eastAsia="Times New Roman" w:cs="Times New Roman"/>
          <w:b/>
          <w:szCs w:val="28"/>
        </w:rPr>
        <w:t>Tiết 31:</w:t>
      </w:r>
      <w:r>
        <w:rPr>
          <w:rFonts w:eastAsia="Times New Roman" w:cs="Times New Roman"/>
          <w:i/>
          <w:szCs w:val="28"/>
        </w:rPr>
        <w:t xml:space="preserve"> </w:t>
      </w:r>
      <w:r w:rsidRPr="00486D3D">
        <w:rPr>
          <w:rFonts w:eastAsia="Times New Roman" w:cs="Times New Roman"/>
          <w:b/>
          <w:szCs w:val="28"/>
        </w:rPr>
        <w:t>CHIA SẺ KẾT QUẢ KHẢO SÁT HỨNG THÚ NGHỀ NGHIỆP CỦA HỌC SINH TRONG TRƯỜNG</w:t>
      </w:r>
    </w:p>
    <w:p w:rsidR="00D21133" w:rsidRPr="0093300E" w:rsidRDefault="00D21133" w:rsidP="00D21133">
      <w:pPr>
        <w:spacing w:after="0" w:line="276" w:lineRule="auto"/>
        <w:jc w:val="both"/>
        <w:rPr>
          <w:rFonts w:cs="Times New Roman"/>
          <w:b/>
          <w:color w:val="000000" w:themeColor="text1"/>
          <w:szCs w:val="28"/>
          <w:lang w:val="nl-NL"/>
        </w:rPr>
      </w:pPr>
      <w:r w:rsidRPr="0093300E">
        <w:rPr>
          <w:rFonts w:cs="Times New Roman"/>
          <w:b/>
          <w:color w:val="000000" w:themeColor="text1"/>
          <w:szCs w:val="28"/>
          <w:lang w:val="nl-NL"/>
        </w:rPr>
        <w:t>I. Mục tiêu</w:t>
      </w:r>
      <w:r>
        <w:rPr>
          <w:rFonts w:cs="Times New Roman"/>
          <w:b/>
          <w:color w:val="000000" w:themeColor="text1"/>
          <w:szCs w:val="28"/>
          <w:lang w:val="nl-NL"/>
        </w:rPr>
        <w:t>:</w:t>
      </w:r>
    </w:p>
    <w:p w:rsidR="005151F8" w:rsidRPr="00D21133" w:rsidRDefault="00D21133" w:rsidP="00D21133">
      <w:pPr>
        <w:keepNext/>
        <w:keepLines/>
        <w:widowControl w:val="0"/>
        <w:tabs>
          <w:tab w:val="left" w:pos="390"/>
        </w:tabs>
        <w:spacing w:after="0" w:line="240" w:lineRule="auto"/>
        <w:jc w:val="both"/>
        <w:outlineLvl w:val="1"/>
        <w:rPr>
          <w:rFonts w:eastAsia="Times New Roman" w:cs="Times New Roman"/>
          <w:b/>
          <w:bCs/>
          <w:szCs w:val="28"/>
          <w:lang w:val="nl-NL"/>
        </w:rPr>
      </w:pPr>
      <w:r w:rsidRPr="00D21133">
        <w:rPr>
          <w:rFonts w:eastAsia="Times New Roman" w:cs="Times New Roman"/>
          <w:b/>
          <w:bCs/>
          <w:szCs w:val="28"/>
          <w:lang w:val="nl-NL"/>
        </w:rPr>
        <w:t>1.</w:t>
      </w:r>
      <w:r w:rsidR="005151F8" w:rsidRPr="00D21133">
        <w:rPr>
          <w:rFonts w:eastAsia="Times New Roman" w:cs="Times New Roman"/>
          <w:b/>
          <w:bCs/>
          <w:szCs w:val="28"/>
          <w:lang w:val="nl-NL"/>
        </w:rPr>
        <w:t>Năng lực:</w:t>
      </w:r>
      <w:bookmarkEnd w:id="2"/>
      <w:bookmarkEnd w:id="3"/>
      <w:bookmarkEnd w:id="4"/>
    </w:p>
    <w:p w:rsidR="005151F8" w:rsidRPr="008414A3" w:rsidRDefault="005151F8" w:rsidP="00395F25">
      <w:pPr>
        <w:widowControl w:val="0"/>
        <w:numPr>
          <w:ilvl w:val="0"/>
          <w:numId w:val="2"/>
        </w:numPr>
        <w:tabs>
          <w:tab w:val="left" w:pos="283"/>
        </w:tabs>
        <w:spacing w:after="0" w:line="240" w:lineRule="auto"/>
        <w:jc w:val="both"/>
        <w:rPr>
          <w:rFonts w:eastAsia="Times New Roman" w:cs="Times New Roman"/>
          <w:szCs w:val="28"/>
          <w:lang w:val="nl-NL"/>
        </w:rPr>
      </w:pPr>
      <w:bookmarkStart w:id="5" w:name="bookmark7871"/>
      <w:bookmarkEnd w:id="5"/>
      <w:r w:rsidRPr="008414A3">
        <w:rPr>
          <w:rFonts w:eastAsia="Times New Roman" w:cs="Times New Roman"/>
          <w:b/>
          <w:bCs/>
          <w:i/>
          <w:iCs/>
          <w:szCs w:val="28"/>
          <w:lang w:val="nl-NL"/>
        </w:rPr>
        <w:t>Năng lực chung:</w:t>
      </w:r>
      <w:r w:rsidRPr="008414A3">
        <w:rPr>
          <w:rFonts w:eastAsia="Times New Roman" w:cs="Times New Roman"/>
          <w:szCs w:val="28"/>
          <w:lang w:val="nl-NL"/>
        </w:rPr>
        <w:t xml:space="preserve"> Giao tiếp, hợp tác, tự chủ, tự học, giải quyết vấn đề</w:t>
      </w:r>
    </w:p>
    <w:p w:rsidR="005151F8" w:rsidRPr="005151F8" w:rsidRDefault="005151F8" w:rsidP="00395F25">
      <w:pPr>
        <w:widowControl w:val="0"/>
        <w:numPr>
          <w:ilvl w:val="0"/>
          <w:numId w:val="2"/>
        </w:numPr>
        <w:tabs>
          <w:tab w:val="left" w:pos="283"/>
        </w:tabs>
        <w:spacing w:after="0" w:line="240" w:lineRule="auto"/>
        <w:jc w:val="both"/>
        <w:rPr>
          <w:rFonts w:eastAsia="Times New Roman" w:cs="Times New Roman"/>
          <w:szCs w:val="28"/>
        </w:rPr>
      </w:pPr>
      <w:bookmarkStart w:id="6" w:name="bookmark7872"/>
      <w:bookmarkEnd w:id="6"/>
      <w:r w:rsidRPr="005151F8">
        <w:rPr>
          <w:rFonts w:eastAsia="Times New Roman" w:cs="Times New Roman"/>
          <w:b/>
          <w:bCs/>
          <w:i/>
          <w:iCs/>
          <w:szCs w:val="28"/>
        </w:rPr>
        <w:t>Năng lực</w:t>
      </w:r>
      <w:r w:rsidRPr="005151F8">
        <w:rPr>
          <w:rFonts w:eastAsia="Times New Roman" w:cs="Times New Roman"/>
          <w:b/>
          <w:bCs/>
          <w:i/>
          <w:iCs/>
          <w:szCs w:val="28"/>
          <w:lang w:val="vi-VN"/>
        </w:rPr>
        <w:t xml:space="preserve"> đặc thù</w:t>
      </w:r>
      <w:r w:rsidRPr="005151F8">
        <w:rPr>
          <w:rFonts w:eastAsia="Times New Roman" w:cs="Times New Roman"/>
          <w:b/>
          <w:bCs/>
          <w:i/>
          <w:iCs/>
          <w:szCs w:val="28"/>
        </w:rPr>
        <w:t>:</w:t>
      </w:r>
    </w:p>
    <w:p w:rsidR="005151F8" w:rsidRPr="00D21133" w:rsidRDefault="00D21133" w:rsidP="00395F25">
      <w:pPr>
        <w:spacing w:after="0" w:line="240" w:lineRule="auto"/>
        <w:contextualSpacing/>
        <w:jc w:val="both"/>
        <w:rPr>
          <w:rFonts w:eastAsia="Calibri" w:cs="Times New Roman"/>
          <w:szCs w:val="28"/>
          <w:lang w:val="vi-VN"/>
        </w:rPr>
      </w:pPr>
      <w:r>
        <w:rPr>
          <w:rFonts w:eastAsia="Calibri" w:cs="Times New Roman"/>
          <w:szCs w:val="28"/>
        </w:rPr>
        <w:t xml:space="preserve">    +</w:t>
      </w:r>
      <w:r w:rsidR="005151F8" w:rsidRPr="005151F8">
        <w:rPr>
          <w:rFonts w:eastAsia="Calibri" w:cs="Times New Roman"/>
          <w:szCs w:val="28"/>
          <w:lang w:val="vi-VN"/>
        </w:rPr>
        <w:t xml:space="preserve"> </w:t>
      </w:r>
      <w:r w:rsidR="005151F8" w:rsidRPr="005151F8">
        <w:rPr>
          <w:rFonts w:eastAsia="Calibri" w:cs="Times New Roman"/>
          <w:szCs w:val="28"/>
          <w:lang w:val="nl-NL"/>
        </w:rPr>
        <w:t>Trình bày được những thu</w:t>
      </w:r>
      <w:r w:rsidR="005151F8" w:rsidRPr="005151F8">
        <w:rPr>
          <w:rFonts w:eastAsia="Calibri" w:cs="Times New Roman"/>
          <w:szCs w:val="28"/>
          <w:lang w:val="vi-VN"/>
        </w:rPr>
        <w:t xml:space="preserve"> hoạch</w:t>
      </w:r>
      <w:r w:rsidR="005151F8" w:rsidRPr="005151F8">
        <w:rPr>
          <w:rFonts w:eastAsia="Calibri" w:cs="Times New Roman"/>
          <w:szCs w:val="28"/>
          <w:lang w:val="nl-NL"/>
        </w:rPr>
        <w:t xml:space="preserve"> sau</w:t>
      </w:r>
      <w:r w:rsidR="005151F8" w:rsidRPr="005151F8">
        <w:rPr>
          <w:rFonts w:eastAsia="Calibri" w:cs="Times New Roman"/>
          <w:szCs w:val="28"/>
          <w:lang w:val="vi-VN"/>
        </w:rPr>
        <w:t xml:space="preserve"> khi tham gia </w:t>
      </w:r>
      <w:r w:rsidR="00A53670" w:rsidRPr="00D21133">
        <w:rPr>
          <w:rFonts w:eastAsia="Calibri" w:cs="Times New Roman"/>
          <w:szCs w:val="28"/>
          <w:lang w:val="vi-VN"/>
        </w:rPr>
        <w:t>khảo sát</w:t>
      </w:r>
    </w:p>
    <w:p w:rsidR="005151F8" w:rsidRPr="00D21133" w:rsidRDefault="00D21133" w:rsidP="00395F25">
      <w:pPr>
        <w:spacing w:after="0" w:line="240" w:lineRule="auto"/>
        <w:contextualSpacing/>
        <w:jc w:val="both"/>
        <w:rPr>
          <w:rFonts w:eastAsia="Calibri" w:cs="Times New Roman"/>
          <w:szCs w:val="28"/>
          <w:lang w:val="vi-VN"/>
        </w:rPr>
      </w:pPr>
      <w:r w:rsidRPr="00D21133">
        <w:rPr>
          <w:rFonts w:eastAsia="Calibri" w:cs="Times New Roman"/>
          <w:szCs w:val="28"/>
          <w:lang w:val="vi-VN"/>
        </w:rPr>
        <w:t xml:space="preserve">    + </w:t>
      </w:r>
      <w:r w:rsidR="005151F8" w:rsidRPr="005151F8">
        <w:rPr>
          <w:rFonts w:eastAsia="Calibri" w:cs="Times New Roman"/>
          <w:szCs w:val="28"/>
          <w:lang w:val="vi-VN"/>
        </w:rPr>
        <w:t xml:space="preserve">Hoàn thành được báo cáo thu hoạch </w:t>
      </w:r>
      <w:r w:rsidR="00A53670" w:rsidRPr="00D21133">
        <w:rPr>
          <w:rFonts w:eastAsia="Calibri" w:cs="Times New Roman"/>
          <w:szCs w:val="28"/>
          <w:lang w:val="vi-VN"/>
        </w:rPr>
        <w:t>khảo sát</w:t>
      </w:r>
    </w:p>
    <w:p w:rsidR="005151F8" w:rsidRPr="00D21133" w:rsidRDefault="00D21133" w:rsidP="00D21133">
      <w:pPr>
        <w:widowControl w:val="0"/>
        <w:tabs>
          <w:tab w:val="left" w:pos="390"/>
        </w:tabs>
        <w:spacing w:after="0" w:line="240" w:lineRule="auto"/>
        <w:jc w:val="both"/>
        <w:rPr>
          <w:rFonts w:eastAsia="Times New Roman" w:cs="Times New Roman"/>
          <w:szCs w:val="28"/>
          <w:lang w:val="vi-VN"/>
        </w:rPr>
      </w:pPr>
      <w:bookmarkStart w:id="7" w:name="bookmark7873"/>
      <w:bookmarkEnd w:id="7"/>
      <w:r w:rsidRPr="00D21133">
        <w:rPr>
          <w:rFonts w:eastAsia="Times New Roman" w:cs="Times New Roman"/>
          <w:b/>
          <w:bCs/>
          <w:szCs w:val="28"/>
          <w:lang w:val="vi-VN"/>
        </w:rPr>
        <w:t xml:space="preserve"> </w:t>
      </w:r>
      <w:r w:rsidRPr="008414A3">
        <w:rPr>
          <w:rFonts w:eastAsia="Times New Roman" w:cs="Times New Roman"/>
          <w:b/>
          <w:bCs/>
          <w:szCs w:val="28"/>
          <w:lang w:val="vi-VN"/>
        </w:rPr>
        <w:t>2.</w:t>
      </w:r>
      <w:r w:rsidR="005151F8" w:rsidRPr="00D21133">
        <w:rPr>
          <w:rFonts w:eastAsia="Times New Roman" w:cs="Times New Roman"/>
          <w:b/>
          <w:bCs/>
          <w:szCs w:val="28"/>
          <w:lang w:val="vi-VN"/>
        </w:rPr>
        <w:t xml:space="preserve">Phẩm chất: </w:t>
      </w:r>
      <w:r w:rsidR="005151F8" w:rsidRPr="00D21133">
        <w:rPr>
          <w:rFonts w:eastAsia="Times New Roman" w:cs="Times New Roman"/>
          <w:szCs w:val="28"/>
          <w:lang w:val="vi-VN"/>
        </w:rPr>
        <w:t>nhân ái, trung thực, trách nhiệm.</w:t>
      </w:r>
    </w:p>
    <w:p w:rsidR="005151F8" w:rsidRPr="005151F8" w:rsidRDefault="005151F8" w:rsidP="00395F25">
      <w:pPr>
        <w:widowControl w:val="0"/>
        <w:numPr>
          <w:ilvl w:val="0"/>
          <w:numId w:val="3"/>
        </w:numPr>
        <w:tabs>
          <w:tab w:val="left" w:pos="458"/>
        </w:tabs>
        <w:spacing w:after="0" w:line="240" w:lineRule="auto"/>
        <w:jc w:val="both"/>
        <w:rPr>
          <w:rFonts w:eastAsia="Times New Roman" w:cs="Times New Roman"/>
          <w:szCs w:val="28"/>
          <w:lang w:val="vi-VN"/>
        </w:rPr>
      </w:pPr>
      <w:bookmarkStart w:id="8" w:name="bookmark7874"/>
      <w:bookmarkEnd w:id="8"/>
      <w:r w:rsidRPr="005151F8">
        <w:rPr>
          <w:rFonts w:eastAsia="Times New Roman" w:cs="Times New Roman"/>
          <w:b/>
          <w:bCs/>
          <w:szCs w:val="28"/>
          <w:lang w:val="vi-VN"/>
        </w:rPr>
        <w:t>Thiết bị dạy học và học liệu</w:t>
      </w:r>
    </w:p>
    <w:p w:rsidR="005151F8" w:rsidRPr="00D21133" w:rsidRDefault="005151F8" w:rsidP="00395F25">
      <w:pPr>
        <w:widowControl w:val="0"/>
        <w:spacing w:after="0" w:line="240" w:lineRule="auto"/>
        <w:jc w:val="both"/>
        <w:rPr>
          <w:rFonts w:eastAsia="Times New Roman" w:cs="Times New Roman"/>
          <w:szCs w:val="28"/>
          <w:lang w:val="vi-VN"/>
        </w:rPr>
      </w:pPr>
      <w:r w:rsidRPr="00D21133">
        <w:rPr>
          <w:rFonts w:eastAsia="Times New Roman" w:cs="Times New Roman"/>
          <w:b/>
          <w:bCs/>
          <w:szCs w:val="28"/>
          <w:lang w:val="vi-VN"/>
        </w:rPr>
        <w:t>1. Đối với GV</w:t>
      </w:r>
      <w:bookmarkStart w:id="9" w:name="bookmark7875"/>
      <w:bookmarkStart w:id="10" w:name="bookmark7879"/>
      <w:bookmarkStart w:id="11" w:name="bookmark7877"/>
      <w:bookmarkStart w:id="12" w:name="bookmark7878"/>
      <w:bookmarkStart w:id="13" w:name="bookmark7880"/>
      <w:bookmarkEnd w:id="9"/>
      <w:bookmarkEnd w:id="10"/>
      <w:r w:rsidR="00D21133" w:rsidRPr="00D21133">
        <w:rPr>
          <w:rFonts w:eastAsia="Times New Roman" w:cs="Times New Roman"/>
          <w:b/>
          <w:bCs/>
          <w:szCs w:val="28"/>
          <w:lang w:val="vi-VN"/>
        </w:rPr>
        <w:t>:</w:t>
      </w:r>
      <w:r w:rsidR="00D21133" w:rsidRPr="00D21133">
        <w:rPr>
          <w:rFonts w:eastAsia="Calibri" w:cs="Times New Roman"/>
          <w:color w:val="000000"/>
          <w:szCs w:val="28"/>
          <w:lang w:val="nl-NL"/>
        </w:rPr>
        <w:t xml:space="preserve"> </w:t>
      </w:r>
      <w:r w:rsidR="00D21133" w:rsidRPr="002D0DF6">
        <w:rPr>
          <w:rFonts w:eastAsia="Calibri" w:cs="Times New Roman"/>
          <w:color w:val="000000"/>
          <w:szCs w:val="28"/>
          <w:lang w:val="nl-NL"/>
        </w:rPr>
        <w:t>Giáo án, máy tính, máy chiếu</w:t>
      </w:r>
      <w:r w:rsidR="00D21133">
        <w:rPr>
          <w:rFonts w:eastAsia="Calibri" w:cs="Times New Roman"/>
          <w:color w:val="000000"/>
          <w:szCs w:val="28"/>
          <w:lang w:val="nl-NL"/>
        </w:rPr>
        <w:t>...</w:t>
      </w:r>
    </w:p>
    <w:p w:rsidR="005151F8" w:rsidRPr="00D21133" w:rsidRDefault="005151F8" w:rsidP="00D21133">
      <w:pPr>
        <w:keepNext/>
        <w:keepLines/>
        <w:widowControl w:val="0"/>
        <w:numPr>
          <w:ilvl w:val="0"/>
          <w:numId w:val="4"/>
        </w:numPr>
        <w:tabs>
          <w:tab w:val="left" w:pos="385"/>
        </w:tabs>
        <w:spacing w:after="0" w:line="240" w:lineRule="auto"/>
        <w:jc w:val="both"/>
        <w:outlineLvl w:val="1"/>
        <w:rPr>
          <w:rFonts w:eastAsia="Times New Roman" w:cs="Times New Roman"/>
          <w:b/>
          <w:bCs/>
          <w:szCs w:val="28"/>
          <w:lang w:val="vi-VN"/>
        </w:rPr>
      </w:pPr>
      <w:r w:rsidRPr="00D21133">
        <w:rPr>
          <w:rFonts w:eastAsia="Times New Roman" w:cs="Times New Roman"/>
          <w:b/>
          <w:bCs/>
          <w:szCs w:val="28"/>
          <w:lang w:val="vi-VN"/>
        </w:rPr>
        <w:t>Đối với HS:</w:t>
      </w:r>
      <w:bookmarkStart w:id="14" w:name="bookmark7881"/>
      <w:bookmarkEnd w:id="11"/>
      <w:bookmarkEnd w:id="12"/>
      <w:bookmarkEnd w:id="13"/>
      <w:bookmarkEnd w:id="14"/>
      <w:r w:rsidR="00D21133" w:rsidRPr="00D21133">
        <w:rPr>
          <w:rFonts w:eastAsia="Times New Roman" w:cs="Times New Roman"/>
          <w:b/>
          <w:bCs/>
          <w:szCs w:val="28"/>
          <w:lang w:val="vi-VN"/>
        </w:rPr>
        <w:t xml:space="preserve">   </w:t>
      </w:r>
      <w:r w:rsidRPr="00D21133">
        <w:rPr>
          <w:rFonts w:eastAsia="Times New Roman" w:cs="Times New Roman"/>
          <w:szCs w:val="28"/>
          <w:lang w:val="vi-VN"/>
        </w:rPr>
        <w:t>Bản sơ kết tuần</w:t>
      </w:r>
    </w:p>
    <w:p w:rsidR="005151F8" w:rsidRPr="005151F8" w:rsidRDefault="00D21133" w:rsidP="00D21133">
      <w:pPr>
        <w:widowControl w:val="0"/>
        <w:tabs>
          <w:tab w:val="left" w:pos="268"/>
        </w:tabs>
        <w:spacing w:after="0" w:line="240" w:lineRule="auto"/>
        <w:jc w:val="both"/>
        <w:rPr>
          <w:rFonts w:eastAsia="Times New Roman" w:cs="Times New Roman"/>
          <w:szCs w:val="28"/>
        </w:rPr>
      </w:pPr>
      <w:bookmarkStart w:id="15" w:name="bookmark7882"/>
      <w:bookmarkEnd w:id="15"/>
      <w:r w:rsidRPr="008414A3">
        <w:rPr>
          <w:rFonts w:eastAsia="Times New Roman" w:cs="Times New Roman"/>
          <w:szCs w:val="28"/>
          <w:lang w:val="vi-VN"/>
        </w:rPr>
        <w:t xml:space="preserve">                           </w:t>
      </w:r>
      <w:r w:rsidR="005151F8" w:rsidRPr="005151F8">
        <w:rPr>
          <w:rFonts w:eastAsia="Times New Roman" w:cs="Times New Roman"/>
          <w:szCs w:val="28"/>
        </w:rPr>
        <w:t>Kế hoạch tuần mới.</w:t>
      </w:r>
    </w:p>
    <w:p w:rsidR="005151F8" w:rsidRPr="005151F8" w:rsidRDefault="005151F8" w:rsidP="00395F25">
      <w:pPr>
        <w:keepNext/>
        <w:keepLines/>
        <w:widowControl w:val="0"/>
        <w:numPr>
          <w:ilvl w:val="0"/>
          <w:numId w:val="3"/>
        </w:numPr>
        <w:tabs>
          <w:tab w:val="left" w:pos="565"/>
        </w:tabs>
        <w:spacing w:after="0" w:line="240" w:lineRule="auto"/>
        <w:jc w:val="both"/>
        <w:outlineLvl w:val="1"/>
        <w:rPr>
          <w:rFonts w:eastAsia="Times New Roman" w:cs="Times New Roman"/>
          <w:b/>
          <w:bCs/>
          <w:szCs w:val="28"/>
        </w:rPr>
      </w:pPr>
      <w:bookmarkStart w:id="16" w:name="bookmark7885"/>
      <w:bookmarkEnd w:id="16"/>
      <w:r w:rsidRPr="005151F8">
        <w:rPr>
          <w:rFonts w:eastAsia="Times New Roman" w:cs="Times New Roman"/>
          <w:b/>
          <w:bCs/>
          <w:szCs w:val="28"/>
        </w:rPr>
        <w:t>Tiến</w:t>
      </w:r>
      <w:r w:rsidRPr="005151F8">
        <w:rPr>
          <w:rFonts w:eastAsia="Times New Roman" w:cs="Times New Roman"/>
          <w:b/>
          <w:bCs/>
          <w:szCs w:val="28"/>
          <w:lang w:val="vi-VN"/>
        </w:rPr>
        <w:t xml:space="preserve"> trình tổ chức hoạt động</w:t>
      </w:r>
    </w:p>
    <w:p w:rsidR="005151F8" w:rsidRPr="008414A3" w:rsidRDefault="005151F8" w:rsidP="00395F25">
      <w:pPr>
        <w:spacing w:after="0" w:line="240" w:lineRule="auto"/>
        <w:jc w:val="both"/>
        <w:rPr>
          <w:rFonts w:eastAsia="Calibri" w:cs="Times New Roman"/>
          <w:b/>
          <w:szCs w:val="28"/>
          <w:lang w:val="nl-NL"/>
        </w:rPr>
      </w:pPr>
      <w:r w:rsidRPr="005151F8">
        <w:rPr>
          <w:rFonts w:eastAsia="Calibri" w:cs="Times New Roman"/>
          <w:b/>
          <w:szCs w:val="28"/>
          <w:lang w:val="nl-NL"/>
        </w:rPr>
        <w:t>1. Hoạt động 1: Khởi động</w:t>
      </w:r>
    </w:p>
    <w:p w:rsidR="008414A3" w:rsidRPr="00DA5332" w:rsidRDefault="008414A3" w:rsidP="008414A3">
      <w:pPr>
        <w:spacing w:after="0" w:line="276" w:lineRule="auto"/>
        <w:jc w:val="both"/>
        <w:rPr>
          <w:rFonts w:cs="Times New Roman"/>
          <w:color w:val="000000" w:themeColor="text1"/>
          <w:szCs w:val="28"/>
          <w:lang w:val="nl-NL"/>
        </w:rPr>
      </w:pPr>
      <w:r w:rsidRPr="00DA5332">
        <w:rPr>
          <w:rFonts w:cs="Times New Roman"/>
          <w:color w:val="000000" w:themeColor="text1"/>
          <w:szCs w:val="28"/>
          <w:lang w:val="nl-NL"/>
        </w:rPr>
        <w:t>- Chia sẻ những việc em đã làm để rèn luyện phẩm chất, năng lực của bản thân cho phù hợp với xã hội hiện nay.</w:t>
      </w:r>
    </w:p>
    <w:p w:rsidR="008414A3" w:rsidRPr="00DA5332" w:rsidRDefault="008414A3" w:rsidP="008414A3">
      <w:pPr>
        <w:spacing w:after="0" w:line="276" w:lineRule="auto"/>
        <w:jc w:val="both"/>
        <w:rPr>
          <w:rFonts w:cs="Times New Roman"/>
          <w:color w:val="000000" w:themeColor="text1"/>
          <w:szCs w:val="28"/>
          <w:lang w:val="nl-NL"/>
        </w:rPr>
      </w:pPr>
      <w:r w:rsidRPr="00DA5332">
        <w:rPr>
          <w:rFonts w:cs="Times New Roman"/>
          <w:color w:val="000000" w:themeColor="text1"/>
          <w:szCs w:val="28"/>
          <w:lang w:val="nl-NL"/>
        </w:rPr>
        <w:t xml:space="preserve">  HS tự do chia sẻ.</w:t>
      </w:r>
    </w:p>
    <w:p w:rsidR="008414A3" w:rsidRPr="00C27C99" w:rsidRDefault="008414A3" w:rsidP="008414A3">
      <w:pPr>
        <w:pStyle w:val="oancuaDanhsach"/>
        <w:spacing w:after="0" w:line="276" w:lineRule="auto"/>
        <w:ind w:left="0"/>
        <w:jc w:val="both"/>
        <w:rPr>
          <w:rFonts w:cs="Times New Roman"/>
          <w:color w:val="000000" w:themeColor="text1"/>
          <w:szCs w:val="28"/>
          <w:lang w:val="nl-NL"/>
        </w:rPr>
      </w:pPr>
      <w:r>
        <w:rPr>
          <w:rFonts w:cs="Times New Roman"/>
          <w:color w:val="000000" w:themeColor="text1"/>
          <w:szCs w:val="28"/>
          <w:lang w:val="nl-NL"/>
        </w:rPr>
        <w:t xml:space="preserve"> -</w:t>
      </w:r>
      <w:r w:rsidR="00BA0CAA">
        <w:rPr>
          <w:rFonts w:cs="Times New Roman"/>
          <w:color w:val="000000" w:themeColor="text1"/>
          <w:szCs w:val="28"/>
          <w:lang w:val="nl-NL"/>
        </w:rPr>
        <w:t>GV nhận xét, đưa ra những việc làm</w:t>
      </w:r>
      <w:r w:rsidRPr="00C27C99">
        <w:rPr>
          <w:rFonts w:cs="Times New Roman"/>
          <w:color w:val="000000" w:themeColor="text1"/>
          <w:szCs w:val="28"/>
          <w:lang w:val="nl-NL"/>
        </w:rPr>
        <w:t>:</w:t>
      </w:r>
    </w:p>
    <w:p w:rsidR="008414A3" w:rsidRPr="00DA5332" w:rsidRDefault="008414A3" w:rsidP="008414A3">
      <w:pPr>
        <w:spacing w:after="0" w:line="276" w:lineRule="auto"/>
        <w:jc w:val="both"/>
        <w:rPr>
          <w:rFonts w:cs="Times New Roman"/>
          <w:color w:val="000000" w:themeColor="text1"/>
          <w:szCs w:val="28"/>
          <w:lang w:val="nl-NL"/>
        </w:rPr>
      </w:pPr>
      <w:r w:rsidRPr="00DA5332">
        <w:rPr>
          <w:rFonts w:cs="Times New Roman"/>
          <w:color w:val="000000" w:themeColor="text1"/>
          <w:szCs w:val="28"/>
          <w:lang w:val="nl-NL"/>
        </w:rPr>
        <w:t>+ Tham gia các hoạt động tập thể, hoạt động trải nghiệm thực tế.</w:t>
      </w:r>
    </w:p>
    <w:p w:rsidR="008414A3" w:rsidRPr="00DA5332" w:rsidRDefault="008414A3" w:rsidP="008414A3">
      <w:pPr>
        <w:spacing w:after="0" w:line="276" w:lineRule="auto"/>
        <w:jc w:val="both"/>
        <w:rPr>
          <w:rFonts w:cs="Times New Roman"/>
          <w:color w:val="000000" w:themeColor="text1"/>
          <w:szCs w:val="28"/>
          <w:lang w:val="nl-NL"/>
        </w:rPr>
      </w:pPr>
      <w:r w:rsidRPr="00DA5332">
        <w:rPr>
          <w:rFonts w:cs="Times New Roman"/>
          <w:color w:val="000000" w:themeColor="text1"/>
          <w:szCs w:val="28"/>
          <w:lang w:val="nl-NL"/>
        </w:rPr>
        <w:t>+ Hợp tác, giao tiếp với các bạn trong học tập, trong công việc.</w:t>
      </w:r>
    </w:p>
    <w:p w:rsidR="008414A3" w:rsidRPr="00DA5332" w:rsidRDefault="008414A3" w:rsidP="008414A3">
      <w:pPr>
        <w:spacing w:after="0" w:line="276" w:lineRule="auto"/>
        <w:jc w:val="both"/>
        <w:rPr>
          <w:rFonts w:cs="Times New Roman"/>
          <w:color w:val="000000" w:themeColor="text1"/>
          <w:szCs w:val="28"/>
          <w:lang w:val="nl-NL"/>
        </w:rPr>
      </w:pPr>
      <w:r w:rsidRPr="00DA5332">
        <w:rPr>
          <w:rFonts w:cs="Times New Roman"/>
          <w:color w:val="000000" w:themeColor="text1"/>
          <w:szCs w:val="28"/>
          <w:lang w:val="nl-NL"/>
        </w:rPr>
        <w:t>+ Tự giác học tập, lao động ở trường, lớp, trong gia đình.</w:t>
      </w:r>
    </w:p>
    <w:p w:rsidR="005151F8" w:rsidRPr="005151F8" w:rsidRDefault="005151F8" w:rsidP="00395F25">
      <w:pPr>
        <w:spacing w:after="0" w:line="240" w:lineRule="auto"/>
        <w:jc w:val="both"/>
        <w:rPr>
          <w:rFonts w:eastAsia="Calibri" w:cs="Times New Roman"/>
          <w:b/>
          <w:szCs w:val="28"/>
          <w:lang w:val="nl-NL"/>
        </w:rPr>
      </w:pPr>
      <w:r w:rsidRPr="005151F8">
        <w:rPr>
          <w:rFonts w:eastAsia="Calibri" w:cs="Times New Roman"/>
          <w:b/>
          <w:szCs w:val="28"/>
          <w:lang w:val="nl-NL"/>
        </w:rPr>
        <w:t>2. Hoạt động 2: Sơ kết tuần và kế hoạch tuần sau</w:t>
      </w:r>
    </w:p>
    <w:p w:rsidR="005151F8" w:rsidRPr="005151F8" w:rsidRDefault="005151F8" w:rsidP="00395F25">
      <w:pPr>
        <w:spacing w:after="0" w:line="240" w:lineRule="auto"/>
        <w:jc w:val="both"/>
        <w:rPr>
          <w:rFonts w:eastAsia="Calibri" w:cs="Times New Roman"/>
          <w:b/>
          <w:szCs w:val="28"/>
          <w:lang w:val="nl-NL"/>
        </w:rPr>
      </w:pPr>
      <w:r w:rsidRPr="005151F8">
        <w:rPr>
          <w:rFonts w:eastAsia="Calibri" w:cs="Times New Roman"/>
          <w:b/>
          <w:szCs w:val="28"/>
          <w:lang w:val="nl-NL"/>
        </w:rPr>
        <w:t>a. Sơ kết tuần 31:</w:t>
      </w:r>
    </w:p>
    <w:p w:rsidR="005151F8" w:rsidRPr="005151F8" w:rsidRDefault="005151F8" w:rsidP="00395F25">
      <w:pPr>
        <w:spacing w:after="0" w:line="240" w:lineRule="auto"/>
        <w:jc w:val="both"/>
        <w:rPr>
          <w:rFonts w:eastAsia="Calibri" w:cs="Times New Roman"/>
          <w:szCs w:val="28"/>
          <w:lang w:val="nl-NL"/>
        </w:rPr>
      </w:pPr>
      <w:r w:rsidRPr="005151F8">
        <w:rPr>
          <w:rFonts w:eastAsia="Calibri" w:cs="Times New Roman"/>
          <w:szCs w:val="28"/>
          <w:lang w:val="nl-NL"/>
        </w:rPr>
        <w:t xml:space="preserve">*Lớp trưởng lên điều khiển sơ kết tuần: </w:t>
      </w:r>
    </w:p>
    <w:p w:rsidR="005151F8" w:rsidRPr="005151F8" w:rsidRDefault="005151F8" w:rsidP="00395F25">
      <w:pPr>
        <w:spacing w:after="0" w:line="240" w:lineRule="auto"/>
        <w:jc w:val="both"/>
        <w:rPr>
          <w:rFonts w:eastAsia="Calibri" w:cs="Times New Roman"/>
          <w:szCs w:val="28"/>
          <w:lang w:val="nl-NL"/>
        </w:rPr>
      </w:pPr>
      <w:r w:rsidRPr="005151F8">
        <w:rPr>
          <w:rFonts w:eastAsia="Calibri" w:cs="Times New Roman"/>
          <w:szCs w:val="28"/>
          <w:lang w:val="nl-NL"/>
        </w:rPr>
        <w:t>- 4 tổ trưởng lần lượt nhận xét việc thực hiện nề nếp trong và ngoài giờ học của các thành viên trong tổ, xếp loại thi đua của các bạn.</w:t>
      </w:r>
    </w:p>
    <w:p w:rsidR="005151F8" w:rsidRPr="005151F8" w:rsidRDefault="005151F8" w:rsidP="00395F25">
      <w:pPr>
        <w:spacing w:after="0" w:line="240" w:lineRule="auto"/>
        <w:jc w:val="both"/>
        <w:rPr>
          <w:rFonts w:eastAsia="Calibri" w:cs="Times New Roman"/>
          <w:szCs w:val="28"/>
          <w:lang w:val="nl-NL"/>
        </w:rPr>
      </w:pPr>
      <w:r w:rsidRPr="005151F8">
        <w:rPr>
          <w:rFonts w:eastAsia="Calibri" w:cs="Times New Roman"/>
          <w:szCs w:val="28"/>
          <w:lang w:val="nl-NL"/>
        </w:rPr>
        <w:t>- HS khác chú ý lắng nghe.</w:t>
      </w:r>
    </w:p>
    <w:p w:rsidR="005151F8" w:rsidRPr="005151F8" w:rsidRDefault="005151F8" w:rsidP="00395F25">
      <w:pPr>
        <w:spacing w:after="0" w:line="240" w:lineRule="auto"/>
        <w:jc w:val="both"/>
        <w:rPr>
          <w:rFonts w:eastAsia="Calibri" w:cs="Times New Roman"/>
          <w:szCs w:val="28"/>
          <w:lang w:val="nl-NL"/>
        </w:rPr>
      </w:pPr>
      <w:r w:rsidRPr="005151F8">
        <w:rPr>
          <w:rFonts w:eastAsia="Calibri" w:cs="Times New Roman"/>
          <w:szCs w:val="28"/>
          <w:lang w:val="nl-NL"/>
        </w:rPr>
        <w:t>- Mỗi tổ bầu ra những cá nhân có thành tích tốt để tuyên dương, khen thưởng.</w:t>
      </w:r>
    </w:p>
    <w:p w:rsidR="005151F8" w:rsidRPr="005151F8" w:rsidRDefault="005151F8" w:rsidP="00395F25">
      <w:pPr>
        <w:widowControl w:val="0"/>
        <w:spacing w:after="0" w:line="240" w:lineRule="auto"/>
        <w:jc w:val="both"/>
        <w:rPr>
          <w:rFonts w:eastAsia="Calibri" w:cs="Times New Roman"/>
          <w:szCs w:val="28"/>
          <w:lang w:val="nl-NL"/>
        </w:rPr>
      </w:pPr>
      <w:r w:rsidRPr="005151F8">
        <w:rPr>
          <w:rFonts w:eastAsia="Calibri" w:cs="Times New Roman"/>
          <w:szCs w:val="28"/>
          <w:lang w:val="nl-NL"/>
        </w:rPr>
        <w:t>- Lớp trưởng tổng hợp, báo cáo khái quát những ưu điểm và tồn tại của chi đội  trong tuần học vừa qua.</w:t>
      </w:r>
    </w:p>
    <w:p w:rsidR="005151F8" w:rsidRPr="005151F8" w:rsidRDefault="005151F8" w:rsidP="00395F25">
      <w:pPr>
        <w:widowControl w:val="0"/>
        <w:spacing w:after="0" w:line="240" w:lineRule="auto"/>
        <w:jc w:val="both"/>
        <w:rPr>
          <w:rFonts w:eastAsia="Calibri" w:cs="Times New Roman"/>
          <w:szCs w:val="28"/>
          <w:lang w:val="nl-NL"/>
        </w:rPr>
      </w:pPr>
      <w:r w:rsidRPr="005151F8">
        <w:rPr>
          <w:rFonts w:eastAsia="Calibri" w:cs="Times New Roman"/>
          <w:szCs w:val="28"/>
          <w:lang w:val="nl-NL"/>
        </w:rPr>
        <w:t>*GV đánh giá chung:</w:t>
      </w:r>
    </w:p>
    <w:p w:rsidR="005151F8" w:rsidRPr="005151F8" w:rsidRDefault="005151F8" w:rsidP="00395F25">
      <w:pPr>
        <w:widowControl w:val="0"/>
        <w:spacing w:after="0" w:line="240" w:lineRule="auto"/>
        <w:jc w:val="both"/>
        <w:rPr>
          <w:rFonts w:eastAsia="Calibri" w:cs="Times New Roman"/>
          <w:szCs w:val="28"/>
          <w:lang w:val="nl-NL"/>
        </w:rPr>
      </w:pPr>
      <w:r w:rsidRPr="005151F8">
        <w:rPr>
          <w:rFonts w:eastAsia="Calibri" w:cs="Times New Roman"/>
          <w:szCs w:val="28"/>
          <w:lang w:val="nl-NL"/>
        </w:rPr>
        <w:t>- Ưu điểm: Đa số các em thực hiện nề nếp trong và ngoài giờ học tốt, đi học đúng giờ, làm bài tập về nhà đầy đủ, trong giờ hăng hái phát biểu xây dựng bài...</w:t>
      </w:r>
    </w:p>
    <w:p w:rsidR="005151F8" w:rsidRPr="005151F8" w:rsidRDefault="005151F8" w:rsidP="00395F25">
      <w:pPr>
        <w:widowControl w:val="0"/>
        <w:spacing w:after="0" w:line="240" w:lineRule="auto"/>
        <w:jc w:val="both"/>
        <w:rPr>
          <w:rFonts w:eastAsia="Calibri" w:cs="Times New Roman"/>
          <w:szCs w:val="28"/>
          <w:lang w:val="nl-NL"/>
        </w:rPr>
      </w:pPr>
      <w:r w:rsidRPr="005151F8">
        <w:rPr>
          <w:rFonts w:eastAsia="Calibri" w:cs="Times New Roman"/>
          <w:szCs w:val="28"/>
          <w:lang w:val="nl-NL"/>
        </w:rPr>
        <w:t>- Tồn tại: Bên cạnh các em thực hiện tốt nề nế</w:t>
      </w:r>
      <w:r w:rsidR="00C10514">
        <w:rPr>
          <w:rFonts w:eastAsia="Calibri" w:cs="Times New Roman"/>
          <w:szCs w:val="28"/>
          <w:lang w:val="nl-NL"/>
        </w:rPr>
        <w:t>p thì còn có một</w:t>
      </w:r>
      <w:r w:rsidRPr="005151F8">
        <w:rPr>
          <w:rFonts w:eastAsia="Calibri" w:cs="Times New Roman"/>
          <w:szCs w:val="28"/>
          <w:lang w:val="nl-NL"/>
        </w:rPr>
        <w:t xml:space="preserve"> số em thực hiện chưa tốt còn tình trạng đi học muộn, chưa học và làm bài tập về nhà, quên đeo khăn quàng đỏ...</w:t>
      </w:r>
    </w:p>
    <w:p w:rsidR="005151F8" w:rsidRPr="005151F8" w:rsidRDefault="005151F8" w:rsidP="00395F25">
      <w:pPr>
        <w:widowControl w:val="0"/>
        <w:spacing w:after="0" w:line="240" w:lineRule="auto"/>
        <w:jc w:val="both"/>
        <w:rPr>
          <w:rFonts w:eastAsia="Calibri" w:cs="Times New Roman"/>
          <w:szCs w:val="28"/>
          <w:lang w:val="nl-NL"/>
        </w:rPr>
      </w:pPr>
      <w:r w:rsidRPr="005151F8">
        <w:rPr>
          <w:rFonts w:eastAsia="Calibri" w:cs="Times New Roman"/>
          <w:szCs w:val="28"/>
          <w:lang w:val="nl-NL"/>
        </w:rPr>
        <w:t>- GV tuyên dương những HS có thành tích, việc làm tốt trong tuần.</w:t>
      </w:r>
    </w:p>
    <w:p w:rsidR="005151F8" w:rsidRPr="005151F8" w:rsidRDefault="005151F8" w:rsidP="00395F25">
      <w:pPr>
        <w:widowControl w:val="0"/>
        <w:spacing w:after="0" w:line="240" w:lineRule="auto"/>
        <w:jc w:val="both"/>
        <w:rPr>
          <w:rFonts w:eastAsia="Calibri" w:cs="Times New Roman"/>
          <w:b/>
          <w:szCs w:val="28"/>
          <w:lang w:val="nl-NL"/>
        </w:rPr>
      </w:pPr>
      <w:r w:rsidRPr="005151F8">
        <w:rPr>
          <w:rFonts w:eastAsia="Calibri" w:cs="Times New Roman"/>
          <w:b/>
          <w:szCs w:val="28"/>
          <w:lang w:val="nl-NL"/>
        </w:rPr>
        <w:t xml:space="preserve">b. Kế hoạch tuần 32: </w:t>
      </w:r>
    </w:p>
    <w:p w:rsidR="005151F8" w:rsidRPr="005151F8" w:rsidRDefault="005151F8" w:rsidP="00395F25">
      <w:pPr>
        <w:widowControl w:val="0"/>
        <w:spacing w:after="0" w:line="240" w:lineRule="auto"/>
        <w:jc w:val="both"/>
        <w:rPr>
          <w:rFonts w:eastAsia="Calibri" w:cs="Times New Roman"/>
          <w:szCs w:val="28"/>
          <w:lang w:val="nl-NL"/>
        </w:rPr>
      </w:pPr>
      <w:r w:rsidRPr="005151F8">
        <w:rPr>
          <w:rFonts w:eastAsia="Calibri" w:cs="Times New Roman"/>
          <w:szCs w:val="28"/>
          <w:lang w:val="nl-NL"/>
        </w:rPr>
        <w:t>- Thực hiện tốt nội quy của nhà trường, lớp học.</w:t>
      </w:r>
    </w:p>
    <w:p w:rsidR="005151F8" w:rsidRPr="005151F8" w:rsidRDefault="005151F8" w:rsidP="00395F25">
      <w:pPr>
        <w:widowControl w:val="0"/>
        <w:spacing w:after="0" w:line="240" w:lineRule="auto"/>
        <w:jc w:val="both"/>
        <w:rPr>
          <w:rFonts w:eastAsia="Calibri" w:cs="Times New Roman"/>
          <w:szCs w:val="28"/>
          <w:lang w:val="nl-NL"/>
        </w:rPr>
      </w:pPr>
      <w:r w:rsidRPr="005151F8">
        <w:rPr>
          <w:rFonts w:eastAsia="Calibri" w:cs="Times New Roman"/>
          <w:szCs w:val="28"/>
          <w:lang w:val="nl-NL"/>
        </w:rPr>
        <w:t>- Học và làm bài tập đầy đủ, hăng hái tích cực trong các giờ học.</w:t>
      </w:r>
    </w:p>
    <w:p w:rsidR="00D21133" w:rsidRPr="00C27C99" w:rsidRDefault="005151F8" w:rsidP="00D21133">
      <w:pPr>
        <w:widowControl w:val="0"/>
        <w:spacing w:after="0" w:line="240" w:lineRule="auto"/>
        <w:jc w:val="both"/>
        <w:rPr>
          <w:rFonts w:eastAsia="Calibri" w:cs="Times New Roman"/>
          <w:szCs w:val="28"/>
          <w:lang w:val="nl-NL"/>
        </w:rPr>
      </w:pPr>
      <w:r w:rsidRPr="005151F8">
        <w:rPr>
          <w:rFonts w:eastAsia="Calibri" w:cs="Times New Roman"/>
          <w:szCs w:val="28"/>
          <w:lang w:val="nl-NL"/>
        </w:rPr>
        <w:t>- Chuẩn bị những tư liệu cho buổi diễn đàn của tuần 32 với chủ đề</w:t>
      </w:r>
      <w:r w:rsidR="00D21133">
        <w:rPr>
          <w:rFonts w:eastAsia="Calibri" w:cs="Times New Roman"/>
          <w:szCs w:val="28"/>
          <w:lang w:val="nl-NL"/>
        </w:rPr>
        <w:t>:</w:t>
      </w:r>
      <w:r w:rsidRPr="005151F8">
        <w:rPr>
          <w:rFonts w:eastAsia="Calibri" w:cs="Times New Roman"/>
          <w:szCs w:val="28"/>
          <w:lang w:val="nl-NL"/>
        </w:rPr>
        <w:t xml:space="preserve"> </w:t>
      </w:r>
      <w:r w:rsidR="00D21133" w:rsidRPr="00C27C99">
        <w:rPr>
          <w:rFonts w:eastAsia="Calibri" w:cs="Times New Roman"/>
          <w:szCs w:val="28"/>
          <w:lang w:val="nl-NL"/>
        </w:rPr>
        <w:t>“ Chia sẻ kết quả khảo sát hứng thú nghề nghiệp của học sinh trong trường”</w:t>
      </w:r>
    </w:p>
    <w:p w:rsidR="005151F8" w:rsidRPr="005151F8" w:rsidRDefault="005151F8" w:rsidP="00395F25">
      <w:pPr>
        <w:widowControl w:val="0"/>
        <w:spacing w:after="0" w:line="240" w:lineRule="auto"/>
        <w:jc w:val="both"/>
        <w:rPr>
          <w:rFonts w:eastAsia="Calibri" w:cs="Times New Roman"/>
          <w:b/>
          <w:szCs w:val="28"/>
          <w:lang w:val="nl-NL"/>
        </w:rPr>
      </w:pPr>
      <w:r w:rsidRPr="005151F8">
        <w:rPr>
          <w:rFonts w:eastAsia="Calibri" w:cs="Times New Roman"/>
          <w:b/>
          <w:szCs w:val="28"/>
          <w:lang w:val="nl-NL"/>
        </w:rPr>
        <w:t>3. Hoạt động 3: Sinh hoạt theo chủ đề</w:t>
      </w:r>
    </w:p>
    <w:p w:rsidR="005151F8" w:rsidRPr="005151F8" w:rsidRDefault="005151F8" w:rsidP="00395F25">
      <w:pPr>
        <w:widowControl w:val="0"/>
        <w:spacing w:after="0" w:line="240" w:lineRule="auto"/>
        <w:jc w:val="both"/>
        <w:rPr>
          <w:rFonts w:eastAsia="Calibri" w:cs="Times New Roman"/>
          <w:b/>
          <w:szCs w:val="28"/>
          <w:lang w:val="nl-NL"/>
        </w:rPr>
      </w:pPr>
      <w:r w:rsidRPr="005151F8">
        <w:rPr>
          <w:rFonts w:eastAsia="Calibri" w:cs="Times New Roman"/>
          <w:b/>
          <w:szCs w:val="28"/>
          <w:lang w:val="nl-NL"/>
        </w:rPr>
        <w:t>a. Mục tiêu:</w:t>
      </w:r>
    </w:p>
    <w:p w:rsidR="005151F8" w:rsidRPr="005151F8" w:rsidRDefault="005151F8" w:rsidP="00395F25">
      <w:pPr>
        <w:widowControl w:val="0"/>
        <w:spacing w:after="0" w:line="240" w:lineRule="auto"/>
        <w:jc w:val="both"/>
        <w:rPr>
          <w:rFonts w:eastAsia="Calibri" w:cs="Times New Roman"/>
          <w:szCs w:val="28"/>
          <w:lang w:val="vi-VN"/>
        </w:rPr>
      </w:pPr>
      <w:r w:rsidRPr="005151F8">
        <w:rPr>
          <w:rFonts w:eastAsia="Calibri" w:cs="Times New Roman"/>
          <w:szCs w:val="28"/>
          <w:lang w:val="vi-VN"/>
        </w:rPr>
        <w:t xml:space="preserve">- </w:t>
      </w:r>
      <w:r w:rsidRPr="005151F8">
        <w:rPr>
          <w:rFonts w:eastAsia="Calibri" w:cs="Times New Roman"/>
          <w:szCs w:val="28"/>
          <w:lang w:val="nl-NL"/>
        </w:rPr>
        <w:t>Trình bày được nhữ</w:t>
      </w:r>
      <w:r w:rsidR="005C2D83">
        <w:rPr>
          <w:rFonts w:eastAsia="Calibri" w:cs="Times New Roman"/>
          <w:szCs w:val="28"/>
          <w:lang w:val="nl-NL"/>
        </w:rPr>
        <w:t>ng kết quả</w:t>
      </w:r>
      <w:r w:rsidRPr="005151F8">
        <w:rPr>
          <w:rFonts w:eastAsia="Calibri" w:cs="Times New Roman"/>
          <w:szCs w:val="28"/>
          <w:lang w:val="nl-NL"/>
        </w:rPr>
        <w:t xml:space="preserve"> sau</w:t>
      </w:r>
      <w:r w:rsidRPr="005151F8">
        <w:rPr>
          <w:rFonts w:eastAsia="Calibri" w:cs="Times New Roman"/>
          <w:szCs w:val="28"/>
          <w:lang w:val="vi-VN"/>
        </w:rPr>
        <w:t xml:space="preserve"> khi tham gia </w:t>
      </w:r>
      <w:r w:rsidR="00042744" w:rsidRPr="0036053F">
        <w:rPr>
          <w:rFonts w:eastAsia="Calibri" w:cs="Times New Roman"/>
          <w:szCs w:val="28"/>
          <w:lang w:val="nl-NL"/>
        </w:rPr>
        <w:t>khảo sát hứng thú nghề nghiệp</w:t>
      </w:r>
      <w:r w:rsidRPr="005151F8">
        <w:rPr>
          <w:rFonts w:eastAsia="Calibri" w:cs="Times New Roman"/>
          <w:szCs w:val="28"/>
          <w:lang w:val="vi-VN"/>
        </w:rPr>
        <w:t xml:space="preserve"> ở trường</w:t>
      </w:r>
      <w:r w:rsidR="005C2D83" w:rsidRPr="005C2D83">
        <w:rPr>
          <w:rFonts w:eastAsia="Calibri" w:cs="Times New Roman"/>
          <w:szCs w:val="28"/>
          <w:lang w:val="nl-NL"/>
        </w:rPr>
        <w:t>.</w:t>
      </w:r>
      <w:r w:rsidRPr="005151F8">
        <w:rPr>
          <w:rFonts w:eastAsia="Calibri" w:cs="Times New Roman"/>
          <w:szCs w:val="28"/>
          <w:lang w:val="vi-VN"/>
        </w:rPr>
        <w:t xml:space="preserve"> </w:t>
      </w:r>
    </w:p>
    <w:p w:rsidR="005151F8" w:rsidRPr="0036053F" w:rsidRDefault="005151F8" w:rsidP="00395F25">
      <w:pPr>
        <w:widowControl w:val="0"/>
        <w:spacing w:after="0" w:line="240" w:lineRule="auto"/>
        <w:jc w:val="both"/>
        <w:rPr>
          <w:rFonts w:eastAsia="Calibri" w:cs="Times New Roman"/>
          <w:szCs w:val="28"/>
          <w:lang w:val="vi-VN"/>
        </w:rPr>
      </w:pPr>
      <w:r w:rsidRPr="005151F8">
        <w:rPr>
          <w:rFonts w:eastAsia="Calibri" w:cs="Times New Roman"/>
          <w:szCs w:val="28"/>
          <w:lang w:val="vi-VN"/>
        </w:rPr>
        <w:t xml:space="preserve">- Hoàn thành được báo cáo thu hoạch </w:t>
      </w:r>
      <w:r w:rsidR="00042744" w:rsidRPr="0036053F">
        <w:rPr>
          <w:rFonts w:eastAsia="Calibri" w:cs="Times New Roman"/>
          <w:szCs w:val="28"/>
          <w:lang w:val="vi-VN"/>
        </w:rPr>
        <w:t>khảo sát</w:t>
      </w:r>
    </w:p>
    <w:p w:rsidR="005151F8" w:rsidRPr="005151F8" w:rsidRDefault="005151F8" w:rsidP="00395F25">
      <w:pPr>
        <w:widowControl w:val="0"/>
        <w:spacing w:after="0" w:line="240" w:lineRule="auto"/>
        <w:jc w:val="both"/>
        <w:rPr>
          <w:rFonts w:eastAsia="Calibri" w:cs="Times New Roman"/>
          <w:b/>
          <w:szCs w:val="28"/>
          <w:lang w:val="nl-NL"/>
        </w:rPr>
      </w:pPr>
      <w:r w:rsidRPr="005151F8">
        <w:rPr>
          <w:rFonts w:eastAsia="Calibri" w:cs="Times New Roman"/>
          <w:b/>
          <w:szCs w:val="28"/>
          <w:lang w:val="nl-NL"/>
        </w:rPr>
        <w:t>b. Nội dung - Tổ chức thực hiện:</w:t>
      </w:r>
    </w:p>
    <w:tbl>
      <w:tblPr>
        <w:tblStyle w:val="LiBang"/>
        <w:tblW w:w="9039" w:type="dxa"/>
        <w:tblLook w:val="04A0" w:firstRow="1" w:lastRow="0" w:firstColumn="1" w:lastColumn="0" w:noHBand="0" w:noVBand="1"/>
      </w:tblPr>
      <w:tblGrid>
        <w:gridCol w:w="4627"/>
        <w:gridCol w:w="4412"/>
      </w:tblGrid>
      <w:tr w:rsidR="00395F25" w:rsidRPr="00395F25" w:rsidTr="005C2D83">
        <w:tc>
          <w:tcPr>
            <w:tcW w:w="4627" w:type="dxa"/>
            <w:tcBorders>
              <w:top w:val="single" w:sz="4" w:space="0" w:color="auto"/>
              <w:left w:val="single" w:sz="4" w:space="0" w:color="auto"/>
              <w:bottom w:val="single" w:sz="4" w:space="0" w:color="auto"/>
              <w:right w:val="single" w:sz="4" w:space="0" w:color="auto"/>
            </w:tcBorders>
            <w:hideMark/>
          </w:tcPr>
          <w:p w:rsidR="005151F8" w:rsidRPr="005151F8" w:rsidRDefault="005151F8" w:rsidP="00395F25">
            <w:pPr>
              <w:widowControl w:val="0"/>
              <w:jc w:val="center"/>
              <w:rPr>
                <w:b/>
                <w:bCs/>
                <w:sz w:val="28"/>
                <w:szCs w:val="28"/>
                <w:lang w:val="nl-NL" w:eastAsia="ja-JP"/>
              </w:rPr>
            </w:pPr>
            <w:r w:rsidRPr="005151F8">
              <w:rPr>
                <w:b/>
                <w:bCs/>
                <w:sz w:val="28"/>
                <w:szCs w:val="28"/>
                <w:lang w:val="nl-NL" w:eastAsia="ja-JP"/>
              </w:rPr>
              <w:t>Hoạt động của GV- HS</w:t>
            </w:r>
          </w:p>
        </w:tc>
        <w:tc>
          <w:tcPr>
            <w:tcW w:w="4412" w:type="dxa"/>
            <w:tcBorders>
              <w:top w:val="single" w:sz="4" w:space="0" w:color="auto"/>
              <w:left w:val="single" w:sz="4" w:space="0" w:color="auto"/>
              <w:bottom w:val="single" w:sz="4" w:space="0" w:color="auto"/>
              <w:right w:val="single" w:sz="4" w:space="0" w:color="auto"/>
            </w:tcBorders>
            <w:hideMark/>
          </w:tcPr>
          <w:p w:rsidR="005151F8" w:rsidRPr="005151F8" w:rsidRDefault="005151F8" w:rsidP="00395F25">
            <w:pPr>
              <w:widowControl w:val="0"/>
              <w:jc w:val="center"/>
              <w:rPr>
                <w:b/>
                <w:bCs/>
                <w:sz w:val="28"/>
                <w:szCs w:val="28"/>
                <w:lang w:eastAsia="ja-JP"/>
              </w:rPr>
            </w:pPr>
            <w:r w:rsidRPr="005151F8">
              <w:rPr>
                <w:b/>
                <w:bCs/>
                <w:sz w:val="28"/>
                <w:szCs w:val="28"/>
                <w:lang w:eastAsia="ja-JP"/>
              </w:rPr>
              <w:t>Dự kiến sản phẩm</w:t>
            </w:r>
          </w:p>
        </w:tc>
      </w:tr>
      <w:tr w:rsidR="00395F25" w:rsidRPr="008414A3" w:rsidTr="005C2D83">
        <w:tc>
          <w:tcPr>
            <w:tcW w:w="4627" w:type="dxa"/>
            <w:tcBorders>
              <w:top w:val="single" w:sz="4" w:space="0" w:color="auto"/>
              <w:left w:val="single" w:sz="4" w:space="0" w:color="auto"/>
              <w:bottom w:val="single" w:sz="4" w:space="0" w:color="auto"/>
              <w:right w:val="single" w:sz="4" w:space="0" w:color="auto"/>
            </w:tcBorders>
          </w:tcPr>
          <w:p w:rsidR="00042744" w:rsidRPr="00395F25" w:rsidRDefault="00042744" w:rsidP="00395F25">
            <w:pPr>
              <w:pStyle w:val="ThngthngWeb"/>
              <w:spacing w:before="0" w:beforeAutospacing="0" w:after="0" w:afterAutospacing="0"/>
              <w:rPr>
                <w:sz w:val="28"/>
                <w:szCs w:val="28"/>
              </w:rPr>
            </w:pPr>
            <w:r w:rsidRPr="00395F25">
              <w:rPr>
                <w:rStyle w:val="Manh"/>
                <w:sz w:val="28"/>
                <w:szCs w:val="28"/>
              </w:rPr>
              <w:t>Hoạt động 1:</w:t>
            </w:r>
            <w:r w:rsidRPr="00395F25">
              <w:rPr>
                <w:sz w:val="28"/>
                <w:szCs w:val="28"/>
              </w:rPr>
              <w:t> Xây dựng kế hoạch khảo sát hứng thú nghề nghiệp</w:t>
            </w:r>
          </w:p>
          <w:p w:rsidR="00042744" w:rsidRPr="00395F25" w:rsidRDefault="00042744" w:rsidP="00395F25">
            <w:pPr>
              <w:pStyle w:val="ThngthngWeb"/>
              <w:spacing w:before="0" w:beforeAutospacing="0" w:after="0" w:afterAutospacing="0"/>
              <w:rPr>
                <w:sz w:val="28"/>
                <w:szCs w:val="28"/>
              </w:rPr>
            </w:pPr>
            <w:r w:rsidRPr="00395F25">
              <w:rPr>
                <w:rStyle w:val="Manh"/>
                <w:sz w:val="28"/>
                <w:szCs w:val="28"/>
              </w:rPr>
              <w:t>1. Lập kế hoạch khảo sát hứng thú nghề nghiệp</w:t>
            </w:r>
          </w:p>
          <w:p w:rsidR="00042744" w:rsidRPr="00395F25" w:rsidRDefault="00042744" w:rsidP="00395F25">
            <w:pPr>
              <w:widowControl w:val="0"/>
              <w:rPr>
                <w:b/>
                <w:bCs/>
                <w:sz w:val="28"/>
                <w:szCs w:val="28"/>
                <w:lang w:val="vi-VN" w:eastAsia="ja-JP"/>
              </w:rPr>
            </w:pPr>
            <w:r w:rsidRPr="00395F25">
              <w:rPr>
                <w:b/>
                <w:bCs/>
                <w:noProof/>
                <w:szCs w:val="28"/>
                <w:lang w:val="vi-VN" w:eastAsia="vi-VN"/>
              </w:rPr>
              <w:drawing>
                <wp:inline distT="0" distB="0" distL="0" distR="0">
                  <wp:extent cx="2726725" cy="2199640"/>
                  <wp:effectExtent l="0" t="0" r="0" b="0"/>
                  <wp:docPr id="1" name="Picture 1" descr="Lập kế hoạch khảo sát hứng thú nghề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ập kế hoạch khảo sát hứng thú nghề nghiệ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9480" cy="2209930"/>
                          </a:xfrm>
                          <a:prstGeom prst="rect">
                            <a:avLst/>
                          </a:prstGeom>
                          <a:noFill/>
                          <a:ln>
                            <a:noFill/>
                          </a:ln>
                        </pic:spPr>
                      </pic:pic>
                    </a:graphicData>
                  </a:graphic>
                </wp:inline>
              </w:drawing>
            </w:r>
          </w:p>
          <w:p w:rsidR="00042744" w:rsidRPr="005C2D83" w:rsidRDefault="00042744" w:rsidP="00395F25">
            <w:pPr>
              <w:widowControl w:val="0"/>
              <w:rPr>
                <w:sz w:val="28"/>
                <w:szCs w:val="28"/>
                <w:shd w:val="clear" w:color="auto" w:fill="FFFFFF"/>
                <w:lang w:val="vi-VN"/>
              </w:rPr>
            </w:pPr>
            <w:r w:rsidRPr="0036053F">
              <w:rPr>
                <w:rStyle w:val="Manh"/>
                <w:sz w:val="28"/>
                <w:szCs w:val="28"/>
                <w:shd w:val="clear" w:color="auto" w:fill="FFFFFF"/>
                <w:lang w:val="vi-VN"/>
              </w:rPr>
              <w:t>Hoạt động 2:</w:t>
            </w:r>
            <w:r w:rsidRPr="0036053F">
              <w:rPr>
                <w:sz w:val="28"/>
                <w:szCs w:val="28"/>
                <w:shd w:val="clear" w:color="auto" w:fill="FFFFFF"/>
                <w:lang w:val="vi-VN"/>
              </w:rPr>
              <w:t xml:space="preserve"> Thực hiện kế hoạch </w:t>
            </w:r>
            <w:r w:rsidR="005C2D83" w:rsidRPr="005C2D83">
              <w:rPr>
                <w:sz w:val="28"/>
                <w:szCs w:val="28"/>
                <w:shd w:val="clear" w:color="auto" w:fill="FFFFFF"/>
                <w:lang w:val="vi-VN"/>
              </w:rPr>
              <w:t xml:space="preserve">chia sẻ kết quả </w:t>
            </w:r>
            <w:r w:rsidRPr="0036053F">
              <w:rPr>
                <w:sz w:val="28"/>
                <w:szCs w:val="28"/>
                <w:shd w:val="clear" w:color="auto" w:fill="FFFFFF"/>
                <w:lang w:val="vi-VN"/>
              </w:rPr>
              <w:t>khảo sát hứng thú nghề nghiệp</w:t>
            </w:r>
            <w:r w:rsidR="005C2D83" w:rsidRPr="005C2D83">
              <w:rPr>
                <w:sz w:val="28"/>
                <w:szCs w:val="28"/>
                <w:shd w:val="clear" w:color="auto" w:fill="FFFFFF"/>
                <w:lang w:val="vi-VN"/>
              </w:rPr>
              <w:t>.</w:t>
            </w:r>
          </w:p>
          <w:p w:rsidR="00042744" w:rsidRPr="00395F25" w:rsidRDefault="00042744" w:rsidP="00395F25">
            <w:pPr>
              <w:widowControl w:val="0"/>
              <w:rPr>
                <w:b/>
                <w:bCs/>
                <w:sz w:val="28"/>
                <w:szCs w:val="28"/>
                <w:lang w:val="vi-VN" w:eastAsia="ja-JP"/>
              </w:rPr>
            </w:pPr>
          </w:p>
          <w:p w:rsidR="005151F8" w:rsidRPr="005C2D83" w:rsidRDefault="005151F8" w:rsidP="00395F25">
            <w:pPr>
              <w:widowControl w:val="0"/>
              <w:rPr>
                <w:b/>
                <w:bCs/>
                <w:sz w:val="28"/>
                <w:szCs w:val="28"/>
                <w:lang w:val="vi-VN" w:eastAsia="ja-JP"/>
              </w:rPr>
            </w:pPr>
            <w:r w:rsidRPr="005151F8">
              <w:rPr>
                <w:b/>
                <w:bCs/>
                <w:sz w:val="28"/>
                <w:szCs w:val="28"/>
                <w:lang w:val="vi-VN" w:eastAsia="ja-JP"/>
              </w:rPr>
              <w:t>- Gv yêu cầu Hs lên trình bày nhữ</w:t>
            </w:r>
            <w:r w:rsidR="005C2D83">
              <w:rPr>
                <w:b/>
                <w:bCs/>
                <w:sz w:val="28"/>
                <w:szCs w:val="28"/>
                <w:lang w:val="vi-VN" w:eastAsia="ja-JP"/>
              </w:rPr>
              <w:t xml:space="preserve">ng </w:t>
            </w:r>
            <w:r w:rsidR="005C2D83" w:rsidRPr="005C2D83">
              <w:rPr>
                <w:b/>
                <w:bCs/>
                <w:sz w:val="28"/>
                <w:szCs w:val="28"/>
                <w:lang w:val="vi-VN" w:eastAsia="ja-JP"/>
              </w:rPr>
              <w:t>kết quả</w:t>
            </w:r>
            <w:r w:rsidRPr="005151F8">
              <w:rPr>
                <w:b/>
                <w:bCs/>
                <w:sz w:val="28"/>
                <w:szCs w:val="28"/>
                <w:lang w:val="vi-VN" w:eastAsia="ja-JP"/>
              </w:rPr>
              <w:t xml:space="preserve"> sau khi tham gia </w:t>
            </w:r>
            <w:r w:rsidR="00042744" w:rsidRPr="0036053F">
              <w:rPr>
                <w:b/>
                <w:bCs/>
                <w:sz w:val="28"/>
                <w:szCs w:val="28"/>
                <w:lang w:val="vi-VN" w:eastAsia="ja-JP"/>
              </w:rPr>
              <w:t>khảo sát</w:t>
            </w:r>
            <w:r w:rsidR="005C2D83" w:rsidRPr="005C2D83">
              <w:rPr>
                <w:b/>
                <w:bCs/>
                <w:sz w:val="28"/>
                <w:szCs w:val="28"/>
                <w:lang w:val="vi-VN" w:eastAsia="ja-JP"/>
              </w:rPr>
              <w:t>.</w:t>
            </w:r>
          </w:p>
          <w:p w:rsidR="005151F8" w:rsidRPr="005151F8" w:rsidRDefault="005151F8" w:rsidP="00395F25">
            <w:pPr>
              <w:widowControl w:val="0"/>
              <w:jc w:val="both"/>
              <w:rPr>
                <w:sz w:val="28"/>
                <w:szCs w:val="28"/>
                <w:lang w:val="nl-NL"/>
              </w:rPr>
            </w:pPr>
            <w:r w:rsidRPr="005151F8">
              <w:rPr>
                <w:sz w:val="28"/>
                <w:szCs w:val="28"/>
                <w:lang w:val="nl-NL"/>
              </w:rPr>
              <w:t xml:space="preserve">- GV yêu cầu HS suy ngẫm và viết ra giấy các nghề </w:t>
            </w:r>
            <w:r w:rsidR="00042744" w:rsidRPr="00395F25">
              <w:rPr>
                <w:sz w:val="28"/>
                <w:szCs w:val="28"/>
                <w:lang w:val="nl-NL"/>
              </w:rPr>
              <w:t>nghiệp</w:t>
            </w:r>
          </w:p>
          <w:p w:rsidR="005151F8" w:rsidRPr="0036053F" w:rsidRDefault="005151F8" w:rsidP="00395F25">
            <w:pPr>
              <w:widowControl w:val="0"/>
              <w:jc w:val="both"/>
              <w:rPr>
                <w:sz w:val="28"/>
                <w:szCs w:val="28"/>
                <w:lang w:val="nl-NL"/>
              </w:rPr>
            </w:pPr>
            <w:r w:rsidRPr="005151F8">
              <w:rPr>
                <w:sz w:val="28"/>
                <w:szCs w:val="28"/>
                <w:lang w:val="vi-VN"/>
              </w:rPr>
              <w:t xml:space="preserve">- Trình bày những thu hoạch của em </w:t>
            </w:r>
            <w:r w:rsidR="00042744" w:rsidRPr="0036053F">
              <w:rPr>
                <w:sz w:val="28"/>
                <w:szCs w:val="28"/>
                <w:lang w:val="nl-NL"/>
              </w:rPr>
              <w:t>các phiếu khảo sát</w:t>
            </w:r>
          </w:p>
          <w:p w:rsidR="005151F8" w:rsidRPr="005151F8" w:rsidRDefault="005151F8" w:rsidP="00395F25">
            <w:pPr>
              <w:widowControl w:val="0"/>
              <w:jc w:val="both"/>
              <w:rPr>
                <w:sz w:val="28"/>
                <w:szCs w:val="28"/>
                <w:lang w:val="vi-VN"/>
              </w:rPr>
            </w:pPr>
            <w:r w:rsidRPr="005151F8">
              <w:rPr>
                <w:sz w:val="28"/>
                <w:szCs w:val="28"/>
                <w:lang w:val="vi-VN"/>
              </w:rPr>
              <w:t>- GV chia lớp thành 4 nhóm. Các nhóm thảo luận.</w:t>
            </w:r>
          </w:p>
          <w:p w:rsidR="005151F8" w:rsidRPr="005151F8" w:rsidRDefault="005151F8" w:rsidP="00395F25">
            <w:pPr>
              <w:widowControl w:val="0"/>
              <w:jc w:val="both"/>
              <w:rPr>
                <w:sz w:val="28"/>
                <w:szCs w:val="28"/>
                <w:lang w:val="nl-NL"/>
              </w:rPr>
            </w:pPr>
            <w:r w:rsidRPr="005151F8">
              <w:rPr>
                <w:sz w:val="28"/>
                <w:szCs w:val="28"/>
                <w:lang w:val="nl-NL"/>
              </w:rPr>
              <w:t>- GV bao quát lớp học, đến vị trí các nhóm để quan sát và nghe các em trao đổi, chia sẻ.</w:t>
            </w:r>
          </w:p>
          <w:p w:rsidR="005151F8" w:rsidRPr="005151F8" w:rsidRDefault="005151F8" w:rsidP="00395F25">
            <w:pPr>
              <w:widowControl w:val="0"/>
              <w:jc w:val="both"/>
              <w:rPr>
                <w:sz w:val="28"/>
                <w:szCs w:val="28"/>
                <w:lang w:val="nl-NL"/>
              </w:rPr>
            </w:pPr>
            <w:r w:rsidRPr="005151F8">
              <w:rPr>
                <w:sz w:val="28"/>
                <w:szCs w:val="28"/>
                <w:lang w:val="nl-NL"/>
              </w:rPr>
              <w:t>- GV yêu cầu lần lượt đại diện các nhóm trình bày trước lớp những chia sẻ và kết quả thảo luận nhóm của mình.</w:t>
            </w:r>
          </w:p>
          <w:p w:rsidR="005151F8" w:rsidRPr="005151F8" w:rsidRDefault="005151F8" w:rsidP="00395F25">
            <w:pPr>
              <w:widowControl w:val="0"/>
              <w:jc w:val="both"/>
              <w:rPr>
                <w:sz w:val="28"/>
                <w:szCs w:val="28"/>
                <w:lang w:val="nl-NL"/>
              </w:rPr>
            </w:pPr>
            <w:r w:rsidRPr="005151F8">
              <w:rPr>
                <w:sz w:val="28"/>
                <w:szCs w:val="28"/>
                <w:lang w:val="nl-NL"/>
              </w:rPr>
              <w:t>- HS lên trình bày</w:t>
            </w:r>
          </w:p>
          <w:p w:rsidR="005151F8" w:rsidRPr="005151F8" w:rsidRDefault="005151F8" w:rsidP="00395F25">
            <w:pPr>
              <w:widowControl w:val="0"/>
              <w:jc w:val="both"/>
              <w:rPr>
                <w:sz w:val="28"/>
                <w:szCs w:val="28"/>
                <w:lang w:val="nl-NL"/>
              </w:rPr>
            </w:pPr>
            <w:r w:rsidRPr="005151F8">
              <w:rPr>
                <w:sz w:val="28"/>
                <w:szCs w:val="28"/>
                <w:lang w:val="nl-NL"/>
              </w:rPr>
              <w:t>- GV yêu cầu các nhóm khác chú ý lắng nghe và nhận xét, bổ sung ý kiến.</w:t>
            </w:r>
          </w:p>
          <w:p w:rsidR="005151F8" w:rsidRPr="005151F8" w:rsidRDefault="005151F8" w:rsidP="00395F25">
            <w:pPr>
              <w:widowControl w:val="0"/>
              <w:jc w:val="both"/>
              <w:rPr>
                <w:sz w:val="28"/>
                <w:szCs w:val="28"/>
                <w:lang w:val="vi-VN"/>
              </w:rPr>
            </w:pPr>
            <w:r w:rsidRPr="005151F8">
              <w:rPr>
                <w:sz w:val="28"/>
                <w:szCs w:val="28"/>
                <w:lang w:val="nl-NL"/>
              </w:rPr>
              <w:t>- GV gọi 1 số HS trình bày những</w:t>
            </w:r>
            <w:r w:rsidRPr="005151F8">
              <w:rPr>
                <w:sz w:val="28"/>
                <w:szCs w:val="28"/>
                <w:lang w:val="vi-VN"/>
              </w:rPr>
              <w:t xml:space="preserve"> thu hoạch của mình</w:t>
            </w:r>
          </w:p>
          <w:p w:rsidR="005151F8" w:rsidRPr="005151F8" w:rsidRDefault="005151F8" w:rsidP="00395F25">
            <w:pPr>
              <w:widowControl w:val="0"/>
              <w:jc w:val="both"/>
              <w:rPr>
                <w:sz w:val="28"/>
                <w:szCs w:val="28"/>
                <w:lang w:val="nl-NL"/>
              </w:rPr>
            </w:pPr>
            <w:r w:rsidRPr="005151F8">
              <w:rPr>
                <w:sz w:val="28"/>
                <w:szCs w:val="28"/>
                <w:lang w:val="nl-NL"/>
              </w:rPr>
              <w:t>Từ những chia sẻ của HS, GV rút ra kết luận</w:t>
            </w:r>
          </w:p>
          <w:p w:rsidR="005151F8" w:rsidRPr="005C2D83" w:rsidRDefault="005151F8" w:rsidP="00395F25">
            <w:pPr>
              <w:widowControl w:val="0"/>
              <w:jc w:val="both"/>
              <w:rPr>
                <w:b/>
                <w:bCs/>
                <w:sz w:val="28"/>
                <w:szCs w:val="28"/>
                <w:lang w:val="nl-NL"/>
              </w:rPr>
            </w:pPr>
            <w:r w:rsidRPr="005151F8">
              <w:rPr>
                <w:b/>
                <w:bCs/>
                <w:sz w:val="28"/>
                <w:szCs w:val="28"/>
                <w:lang w:val="vi-VN"/>
              </w:rPr>
              <w:t>*Họ</w:t>
            </w:r>
            <w:r w:rsidR="005C2D83">
              <w:rPr>
                <w:b/>
                <w:bCs/>
                <w:sz w:val="28"/>
                <w:szCs w:val="28"/>
                <w:lang w:val="vi-VN"/>
              </w:rPr>
              <w:t xml:space="preserve">c sinh báo cáo </w:t>
            </w:r>
            <w:r w:rsidR="005C2D83" w:rsidRPr="005C2D83">
              <w:rPr>
                <w:b/>
                <w:bCs/>
                <w:sz w:val="28"/>
                <w:szCs w:val="28"/>
                <w:lang w:val="nl-NL"/>
              </w:rPr>
              <w:t>kết quả.</w:t>
            </w:r>
          </w:p>
          <w:p w:rsidR="00042744" w:rsidRPr="005151F8" w:rsidRDefault="00042744" w:rsidP="00395F25">
            <w:pPr>
              <w:widowControl w:val="0"/>
              <w:jc w:val="both"/>
              <w:rPr>
                <w:b/>
                <w:bCs/>
                <w:sz w:val="28"/>
                <w:szCs w:val="28"/>
                <w:lang w:val="vi-VN"/>
              </w:rPr>
            </w:pPr>
            <w:r w:rsidRPr="0036053F">
              <w:rPr>
                <w:sz w:val="28"/>
                <w:szCs w:val="28"/>
                <w:shd w:val="clear" w:color="auto" w:fill="FFFFFF"/>
                <w:lang w:val="vi-VN"/>
              </w:rPr>
              <w:t>- Xác định các hoạt động học tập, lao động, hoạt động ngoại khóa, thể dục thể thao và các hoạt động thực tiễn phù hợp với hứng thú của bản thân để tham gia và phát triển hứng thú nghề nghiệp</w:t>
            </w:r>
          </w:p>
          <w:p w:rsidR="005151F8" w:rsidRPr="00395F25" w:rsidRDefault="005151F8" w:rsidP="00395F25">
            <w:pPr>
              <w:widowControl w:val="0"/>
              <w:jc w:val="both"/>
              <w:rPr>
                <w:b/>
                <w:bCs/>
                <w:sz w:val="28"/>
                <w:szCs w:val="28"/>
                <w:lang w:val="vi-VN" w:eastAsia="ja-JP"/>
              </w:rPr>
            </w:pPr>
          </w:p>
          <w:p w:rsidR="00042744" w:rsidRPr="00395F25" w:rsidRDefault="00042744" w:rsidP="00395F25">
            <w:pPr>
              <w:widowControl w:val="0"/>
              <w:jc w:val="both"/>
              <w:rPr>
                <w:b/>
                <w:bCs/>
                <w:sz w:val="28"/>
                <w:szCs w:val="28"/>
                <w:lang w:val="vi-VN" w:eastAsia="ja-JP"/>
              </w:rPr>
            </w:pPr>
          </w:p>
          <w:p w:rsidR="005C2D83" w:rsidRPr="008414A3" w:rsidRDefault="005C2D83" w:rsidP="00395F25">
            <w:pPr>
              <w:widowControl w:val="0"/>
              <w:jc w:val="both"/>
              <w:rPr>
                <w:rStyle w:val="Manh"/>
                <w:sz w:val="28"/>
                <w:szCs w:val="28"/>
                <w:shd w:val="clear" w:color="auto" w:fill="FFFFFF"/>
                <w:lang w:val="nl-NL"/>
              </w:rPr>
            </w:pPr>
          </w:p>
          <w:p w:rsidR="005C2D83" w:rsidRPr="008414A3" w:rsidRDefault="005C2D83" w:rsidP="00395F25">
            <w:pPr>
              <w:widowControl w:val="0"/>
              <w:jc w:val="both"/>
              <w:rPr>
                <w:rStyle w:val="Manh"/>
                <w:sz w:val="28"/>
                <w:szCs w:val="28"/>
                <w:shd w:val="clear" w:color="auto" w:fill="FFFFFF"/>
                <w:lang w:val="nl-NL"/>
              </w:rPr>
            </w:pPr>
          </w:p>
          <w:p w:rsidR="005C2D83" w:rsidRPr="008414A3" w:rsidRDefault="005C2D83" w:rsidP="00395F25">
            <w:pPr>
              <w:widowControl w:val="0"/>
              <w:jc w:val="both"/>
              <w:rPr>
                <w:rStyle w:val="Manh"/>
                <w:sz w:val="28"/>
                <w:szCs w:val="28"/>
                <w:shd w:val="clear" w:color="auto" w:fill="FFFFFF"/>
                <w:lang w:val="nl-NL"/>
              </w:rPr>
            </w:pPr>
          </w:p>
          <w:p w:rsidR="00042744" w:rsidRPr="0036053F" w:rsidRDefault="00042744" w:rsidP="00395F25">
            <w:pPr>
              <w:widowControl w:val="0"/>
              <w:jc w:val="both"/>
              <w:rPr>
                <w:rStyle w:val="Manh"/>
                <w:sz w:val="28"/>
                <w:szCs w:val="28"/>
                <w:shd w:val="clear" w:color="auto" w:fill="FFFFFF"/>
                <w:lang w:val="vi-VN"/>
              </w:rPr>
            </w:pPr>
            <w:r w:rsidRPr="0036053F">
              <w:rPr>
                <w:rStyle w:val="Manh"/>
                <w:sz w:val="28"/>
                <w:szCs w:val="28"/>
                <w:shd w:val="clear" w:color="auto" w:fill="FFFFFF"/>
                <w:lang w:val="vi-VN"/>
              </w:rPr>
              <w:t>- Chia sẻ những việc em làm để rèn luyện sức khỏe, độ bền, tính kiên trì, sự chăm chỉ trong công việc.</w:t>
            </w: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sz w:val="28"/>
                <w:szCs w:val="28"/>
                <w:shd w:val="clear" w:color="auto" w:fill="FFFFFF"/>
                <w:lang w:val="vi-VN"/>
              </w:rPr>
            </w:pPr>
          </w:p>
          <w:p w:rsidR="00395F25" w:rsidRPr="0036053F" w:rsidRDefault="00395F25" w:rsidP="00395F25">
            <w:pPr>
              <w:widowControl w:val="0"/>
              <w:jc w:val="both"/>
              <w:rPr>
                <w:rStyle w:val="Manh"/>
                <w:b w:val="0"/>
                <w:sz w:val="28"/>
                <w:szCs w:val="28"/>
                <w:shd w:val="clear" w:color="auto" w:fill="FFFFFF"/>
                <w:lang w:val="vi-VN"/>
              </w:rPr>
            </w:pPr>
            <w:r w:rsidRPr="0036053F">
              <w:rPr>
                <w:rStyle w:val="Manh"/>
                <w:b w:val="0"/>
                <w:sz w:val="28"/>
                <w:szCs w:val="28"/>
                <w:shd w:val="clear" w:color="auto" w:fill="FFFFFF"/>
                <w:lang w:val="vi-VN"/>
              </w:rPr>
              <w:t>- Xác định các môn học phù hợp với hứng thú nghề nghiệp của em</w:t>
            </w:r>
          </w:p>
          <w:p w:rsidR="00395F25" w:rsidRPr="0036053F" w:rsidRDefault="00395F25" w:rsidP="00395F25">
            <w:pPr>
              <w:widowControl w:val="0"/>
              <w:jc w:val="both"/>
              <w:rPr>
                <w:sz w:val="28"/>
                <w:szCs w:val="28"/>
                <w:shd w:val="clear" w:color="auto" w:fill="FFFFFF"/>
                <w:lang w:val="vi-VN"/>
              </w:rPr>
            </w:pPr>
            <w:r w:rsidRPr="0036053F">
              <w:rPr>
                <w:rStyle w:val="Manh"/>
                <w:b w:val="0"/>
                <w:sz w:val="28"/>
                <w:szCs w:val="28"/>
                <w:shd w:val="clear" w:color="auto" w:fill="FFFFFF"/>
                <w:lang w:val="vi-VN"/>
              </w:rPr>
              <w:t xml:space="preserve">- </w:t>
            </w:r>
            <w:r w:rsidRPr="0036053F">
              <w:rPr>
                <w:sz w:val="28"/>
                <w:szCs w:val="28"/>
                <w:shd w:val="clear" w:color="auto" w:fill="FFFFFF"/>
                <w:lang w:val="vi-VN"/>
              </w:rPr>
              <w:t>Bác sĩ: Toán, hóa học, sinh học</w:t>
            </w:r>
          </w:p>
          <w:p w:rsidR="00395F25" w:rsidRPr="0036053F" w:rsidRDefault="00395F25" w:rsidP="00395F25">
            <w:pPr>
              <w:widowControl w:val="0"/>
              <w:jc w:val="both"/>
              <w:rPr>
                <w:sz w:val="28"/>
                <w:szCs w:val="28"/>
                <w:shd w:val="clear" w:color="auto" w:fill="FFFFFF"/>
                <w:lang w:val="vi-VN"/>
              </w:rPr>
            </w:pPr>
          </w:p>
          <w:p w:rsidR="00395F25" w:rsidRPr="0036053F" w:rsidRDefault="00395F25" w:rsidP="00395F25">
            <w:pPr>
              <w:widowControl w:val="0"/>
              <w:jc w:val="both"/>
              <w:rPr>
                <w:rStyle w:val="Manh"/>
                <w:b w:val="0"/>
                <w:sz w:val="28"/>
                <w:szCs w:val="28"/>
                <w:shd w:val="clear" w:color="auto" w:fill="FFFFFF"/>
                <w:lang w:val="vi-VN"/>
              </w:rPr>
            </w:pPr>
            <w:r w:rsidRPr="0036053F">
              <w:rPr>
                <w:sz w:val="28"/>
                <w:szCs w:val="28"/>
                <w:shd w:val="clear" w:color="auto" w:fill="FFFFFF"/>
                <w:lang w:val="vi-VN"/>
              </w:rPr>
              <w:t>-</w:t>
            </w:r>
            <w:r w:rsidRPr="0036053F">
              <w:rPr>
                <w:rStyle w:val="Manh"/>
                <w:b w:val="0"/>
                <w:sz w:val="28"/>
                <w:szCs w:val="28"/>
                <w:shd w:val="clear" w:color="auto" w:fill="FFFFFF"/>
                <w:lang w:val="vi-VN"/>
              </w:rPr>
              <w:t>Xây dựng kế hoạch học tập hướng nghiệp</w:t>
            </w:r>
          </w:p>
          <w:p w:rsidR="00395F25" w:rsidRPr="005151F8" w:rsidRDefault="00395F25" w:rsidP="00395F25">
            <w:pPr>
              <w:widowControl w:val="0"/>
              <w:jc w:val="both"/>
              <w:rPr>
                <w:b/>
                <w:bCs/>
                <w:sz w:val="28"/>
                <w:szCs w:val="28"/>
                <w:lang w:val="vi-VN" w:eastAsia="ja-JP"/>
              </w:rPr>
            </w:pPr>
            <w:r w:rsidRPr="00395F25">
              <w:rPr>
                <w:rStyle w:val="Manh"/>
                <w:sz w:val="28"/>
                <w:szCs w:val="28"/>
                <w:shd w:val="clear" w:color="auto" w:fill="FFFFFF"/>
              </w:rPr>
              <w:t xml:space="preserve">- </w:t>
            </w:r>
            <w:r w:rsidRPr="00395F25">
              <w:rPr>
                <w:b/>
                <w:bCs/>
                <w:noProof/>
                <w:szCs w:val="28"/>
                <w:shd w:val="clear" w:color="auto" w:fill="FFFFFF"/>
                <w:lang w:val="vi-VN" w:eastAsia="vi-VN"/>
              </w:rPr>
              <w:drawing>
                <wp:inline distT="0" distB="0" distL="0" distR="0">
                  <wp:extent cx="2792627" cy="1276985"/>
                  <wp:effectExtent l="0" t="0" r="8255" b="0"/>
                  <wp:docPr id="2" name="Picture 2" descr="Xây dựng kế hoạch học tập hướng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ây dựng kế hoạch học tập hướng nghiệ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7743" cy="1279324"/>
                          </a:xfrm>
                          <a:prstGeom prst="rect">
                            <a:avLst/>
                          </a:prstGeom>
                          <a:noFill/>
                          <a:ln>
                            <a:noFill/>
                          </a:ln>
                        </pic:spPr>
                      </pic:pic>
                    </a:graphicData>
                  </a:graphic>
                </wp:inline>
              </w:drawing>
            </w:r>
          </w:p>
        </w:tc>
        <w:tc>
          <w:tcPr>
            <w:tcW w:w="4412" w:type="dxa"/>
            <w:tcBorders>
              <w:top w:val="single" w:sz="4" w:space="0" w:color="auto"/>
              <w:left w:val="single" w:sz="4" w:space="0" w:color="auto"/>
              <w:bottom w:val="single" w:sz="4" w:space="0" w:color="auto"/>
              <w:right w:val="single" w:sz="4" w:space="0" w:color="auto"/>
            </w:tcBorders>
          </w:tcPr>
          <w:p w:rsidR="00042744" w:rsidRPr="008414A3" w:rsidRDefault="00042744" w:rsidP="005C2D83">
            <w:pPr>
              <w:widowControl w:val="0"/>
              <w:rPr>
                <w:b/>
                <w:bCs/>
                <w:sz w:val="28"/>
                <w:szCs w:val="28"/>
                <w:lang w:val="vi-VN" w:eastAsia="ja-JP"/>
              </w:rPr>
            </w:pPr>
            <w:r w:rsidRPr="0036053F">
              <w:rPr>
                <w:rStyle w:val="Manh"/>
                <w:sz w:val="28"/>
                <w:szCs w:val="28"/>
                <w:shd w:val="clear" w:color="auto" w:fill="FFFFFF"/>
                <w:lang w:val="vi-VN"/>
              </w:rPr>
              <w:t xml:space="preserve">1. </w:t>
            </w:r>
            <w:r w:rsidR="005C2D83" w:rsidRPr="005C2D83">
              <w:rPr>
                <w:rStyle w:val="Manh"/>
                <w:sz w:val="28"/>
                <w:szCs w:val="28"/>
                <w:shd w:val="clear" w:color="auto" w:fill="FFFFFF"/>
                <w:lang w:val="vi-VN"/>
              </w:rPr>
              <w:t>H</w:t>
            </w:r>
            <w:r w:rsidR="005C2D83" w:rsidRPr="008414A3">
              <w:rPr>
                <w:rStyle w:val="Manh"/>
                <w:sz w:val="28"/>
                <w:szCs w:val="28"/>
                <w:shd w:val="clear" w:color="auto" w:fill="FFFFFF"/>
                <w:lang w:val="vi-VN"/>
              </w:rPr>
              <w:t>ứng thú nghề nghiệp.</w:t>
            </w:r>
          </w:p>
          <w:p w:rsidR="005151F8" w:rsidRPr="005151F8" w:rsidRDefault="005151F8" w:rsidP="00395F25">
            <w:pPr>
              <w:widowControl w:val="0"/>
              <w:jc w:val="center"/>
              <w:rPr>
                <w:b/>
                <w:bCs/>
                <w:sz w:val="28"/>
                <w:szCs w:val="28"/>
                <w:lang w:val="vi-VN" w:eastAsia="ja-JP"/>
              </w:rPr>
            </w:pPr>
          </w:p>
          <w:p w:rsidR="005151F8" w:rsidRPr="005151F8" w:rsidRDefault="005151F8" w:rsidP="00395F25">
            <w:pPr>
              <w:widowControl w:val="0"/>
              <w:jc w:val="both"/>
              <w:rPr>
                <w:sz w:val="28"/>
                <w:szCs w:val="28"/>
                <w:lang w:val="nl-NL"/>
              </w:rPr>
            </w:pPr>
            <w:r w:rsidRPr="005151F8">
              <w:rPr>
                <w:sz w:val="28"/>
                <w:szCs w:val="28"/>
                <w:lang w:val="vi-VN"/>
              </w:rPr>
              <w:t xml:space="preserve">- </w:t>
            </w:r>
            <w:r w:rsidRPr="005151F8">
              <w:rPr>
                <w:sz w:val="28"/>
                <w:szCs w:val="28"/>
                <w:lang w:val="nl-NL"/>
              </w:rPr>
              <w:t>Lần lượt đại diện các nhóm trình bày trước lớp những chia sẻ và kết quả thảo luận nhóm của mình.</w:t>
            </w:r>
          </w:p>
          <w:p w:rsidR="005151F8" w:rsidRPr="005151F8" w:rsidRDefault="005151F8" w:rsidP="00395F25">
            <w:pPr>
              <w:widowControl w:val="0"/>
              <w:jc w:val="both"/>
              <w:rPr>
                <w:sz w:val="28"/>
                <w:szCs w:val="28"/>
                <w:lang w:val="nl-NL"/>
              </w:rPr>
            </w:pPr>
            <w:r w:rsidRPr="005151F8">
              <w:rPr>
                <w:sz w:val="28"/>
                <w:szCs w:val="28"/>
                <w:lang w:val="nl-NL"/>
              </w:rPr>
              <w:t>- HS lên trình bày</w:t>
            </w:r>
          </w:p>
          <w:p w:rsidR="005151F8" w:rsidRPr="005151F8" w:rsidRDefault="005151F8" w:rsidP="00395F25">
            <w:pPr>
              <w:widowControl w:val="0"/>
              <w:contextualSpacing/>
              <w:rPr>
                <w:sz w:val="28"/>
                <w:szCs w:val="28"/>
                <w:lang w:val="nl-NL"/>
              </w:rPr>
            </w:pPr>
            <w:r w:rsidRPr="005151F8">
              <w:rPr>
                <w:sz w:val="28"/>
                <w:szCs w:val="28"/>
                <w:lang w:val="nl-NL"/>
              </w:rPr>
              <w:t xml:space="preserve">BẢN THU HOẠCH </w:t>
            </w:r>
          </w:p>
          <w:p w:rsidR="00395F25" w:rsidRPr="0036053F" w:rsidRDefault="00395F25" w:rsidP="00395F25">
            <w:pPr>
              <w:pStyle w:val="ThngthngWeb"/>
              <w:shd w:val="clear" w:color="auto" w:fill="FFFFFF"/>
              <w:spacing w:before="0" w:beforeAutospacing="0" w:after="0" w:afterAutospacing="0"/>
              <w:rPr>
                <w:sz w:val="28"/>
                <w:szCs w:val="28"/>
                <w:lang w:val="nl-NL"/>
              </w:rPr>
            </w:pPr>
            <w:r w:rsidRPr="0036053F">
              <w:rPr>
                <w:sz w:val="28"/>
                <w:szCs w:val="28"/>
                <w:lang w:val="nl-NL"/>
              </w:rPr>
              <w:t>Phiếu khảo sát</w:t>
            </w:r>
          </w:p>
          <w:p w:rsidR="00395F25" w:rsidRPr="0036053F" w:rsidRDefault="00395F25" w:rsidP="00395F25">
            <w:pPr>
              <w:pStyle w:val="ThngthngWeb"/>
              <w:shd w:val="clear" w:color="auto" w:fill="FFFFFF"/>
              <w:spacing w:before="0" w:beforeAutospacing="0" w:after="0" w:afterAutospacing="0"/>
              <w:rPr>
                <w:sz w:val="28"/>
                <w:szCs w:val="28"/>
                <w:lang w:val="nl-NL"/>
              </w:rPr>
            </w:pPr>
            <w:r w:rsidRPr="0036053F">
              <w:rPr>
                <w:sz w:val="28"/>
                <w:szCs w:val="28"/>
                <w:lang w:val="nl-NL"/>
              </w:rPr>
              <w:t>Mẫu khảo sát online</w:t>
            </w:r>
          </w:p>
          <w:p w:rsidR="00395F25" w:rsidRPr="0036053F" w:rsidRDefault="00395F25" w:rsidP="00395F25">
            <w:pPr>
              <w:pStyle w:val="ThngthngWeb"/>
              <w:shd w:val="clear" w:color="auto" w:fill="FFFFFF"/>
              <w:spacing w:before="0" w:beforeAutospacing="0" w:after="0" w:afterAutospacing="0"/>
              <w:rPr>
                <w:sz w:val="28"/>
                <w:szCs w:val="28"/>
                <w:lang w:val="nl-NL"/>
              </w:rPr>
            </w:pPr>
            <w:r w:rsidRPr="0036053F">
              <w:rPr>
                <w:sz w:val="28"/>
                <w:szCs w:val="28"/>
                <w:lang w:val="nl-NL"/>
              </w:rPr>
              <w:t>Phỏng vấn miệng (bản ghi âm, video)</w:t>
            </w:r>
          </w:p>
          <w:p w:rsidR="00042744" w:rsidRPr="00395F25" w:rsidRDefault="00042744" w:rsidP="00395F25">
            <w:pPr>
              <w:widowControl w:val="0"/>
              <w:jc w:val="both"/>
              <w:rPr>
                <w:sz w:val="28"/>
                <w:szCs w:val="28"/>
                <w:lang w:val="vi-VN"/>
              </w:rPr>
            </w:pPr>
          </w:p>
          <w:p w:rsidR="00042744" w:rsidRPr="00395F25" w:rsidRDefault="00042744" w:rsidP="00395F25">
            <w:pPr>
              <w:widowControl w:val="0"/>
              <w:jc w:val="both"/>
              <w:rPr>
                <w:sz w:val="28"/>
                <w:szCs w:val="28"/>
                <w:lang w:val="vi-VN"/>
              </w:rPr>
            </w:pPr>
          </w:p>
          <w:p w:rsidR="00042744" w:rsidRPr="00395F25" w:rsidRDefault="00042744" w:rsidP="00395F25">
            <w:pPr>
              <w:widowControl w:val="0"/>
              <w:jc w:val="both"/>
              <w:rPr>
                <w:sz w:val="28"/>
                <w:szCs w:val="28"/>
                <w:lang w:val="vi-VN"/>
              </w:rPr>
            </w:pPr>
          </w:p>
          <w:p w:rsidR="00042744" w:rsidRPr="00395F25" w:rsidRDefault="00042744" w:rsidP="00395F25">
            <w:pPr>
              <w:widowControl w:val="0"/>
              <w:jc w:val="both"/>
              <w:rPr>
                <w:sz w:val="28"/>
                <w:szCs w:val="28"/>
                <w:lang w:val="vi-VN"/>
              </w:rPr>
            </w:pPr>
          </w:p>
          <w:p w:rsidR="00042744" w:rsidRPr="00395F25" w:rsidRDefault="00042744" w:rsidP="00395F25">
            <w:pPr>
              <w:widowControl w:val="0"/>
              <w:jc w:val="both"/>
              <w:rPr>
                <w:sz w:val="28"/>
                <w:szCs w:val="28"/>
                <w:lang w:val="vi-VN"/>
              </w:rPr>
            </w:pPr>
          </w:p>
          <w:p w:rsidR="00042744" w:rsidRPr="00395F25" w:rsidRDefault="00042744" w:rsidP="00395F25">
            <w:pPr>
              <w:widowControl w:val="0"/>
              <w:jc w:val="both"/>
              <w:rPr>
                <w:sz w:val="28"/>
                <w:szCs w:val="28"/>
                <w:lang w:val="vi-VN"/>
              </w:rPr>
            </w:pPr>
          </w:p>
          <w:p w:rsidR="00042744" w:rsidRPr="00395F25" w:rsidRDefault="00042744" w:rsidP="00395F25">
            <w:pPr>
              <w:widowControl w:val="0"/>
              <w:jc w:val="both"/>
              <w:rPr>
                <w:sz w:val="28"/>
                <w:szCs w:val="28"/>
                <w:lang w:val="vi-VN"/>
              </w:rPr>
            </w:pPr>
          </w:p>
          <w:p w:rsidR="00042744" w:rsidRPr="00395F25" w:rsidRDefault="00042744" w:rsidP="00395F25">
            <w:pPr>
              <w:widowControl w:val="0"/>
              <w:jc w:val="both"/>
              <w:rPr>
                <w:sz w:val="28"/>
                <w:szCs w:val="28"/>
                <w:lang w:val="vi-VN"/>
              </w:rPr>
            </w:pPr>
          </w:p>
          <w:p w:rsidR="00042744" w:rsidRPr="00395F25" w:rsidRDefault="00042744" w:rsidP="00395F25">
            <w:pPr>
              <w:widowControl w:val="0"/>
              <w:jc w:val="both"/>
              <w:rPr>
                <w:sz w:val="28"/>
                <w:szCs w:val="28"/>
                <w:lang w:val="vi-VN"/>
              </w:rPr>
            </w:pPr>
          </w:p>
          <w:p w:rsidR="00042744" w:rsidRPr="00395F25" w:rsidRDefault="00042744" w:rsidP="00395F25">
            <w:pPr>
              <w:widowControl w:val="0"/>
              <w:jc w:val="both"/>
              <w:rPr>
                <w:sz w:val="28"/>
                <w:szCs w:val="28"/>
                <w:lang w:val="vi-VN"/>
              </w:rPr>
            </w:pPr>
          </w:p>
          <w:p w:rsidR="00042744" w:rsidRPr="00395F25" w:rsidRDefault="00042744" w:rsidP="00395F25">
            <w:pPr>
              <w:widowControl w:val="0"/>
              <w:jc w:val="both"/>
              <w:rPr>
                <w:sz w:val="28"/>
                <w:szCs w:val="28"/>
                <w:lang w:val="vi-VN"/>
              </w:rPr>
            </w:pPr>
          </w:p>
          <w:p w:rsidR="00042744" w:rsidRPr="00395F25" w:rsidRDefault="00042744" w:rsidP="00395F25">
            <w:pPr>
              <w:widowControl w:val="0"/>
              <w:jc w:val="both"/>
              <w:rPr>
                <w:sz w:val="28"/>
                <w:szCs w:val="28"/>
                <w:lang w:val="vi-VN"/>
              </w:rPr>
            </w:pPr>
          </w:p>
          <w:p w:rsidR="00042744" w:rsidRPr="00395F25" w:rsidRDefault="00042744" w:rsidP="00395F25">
            <w:pPr>
              <w:widowControl w:val="0"/>
              <w:jc w:val="both"/>
              <w:rPr>
                <w:sz w:val="28"/>
                <w:szCs w:val="28"/>
                <w:lang w:val="vi-VN"/>
              </w:rPr>
            </w:pPr>
          </w:p>
          <w:p w:rsidR="00042744" w:rsidRPr="00395F25" w:rsidRDefault="00042744" w:rsidP="00395F25">
            <w:pPr>
              <w:widowControl w:val="0"/>
              <w:jc w:val="both"/>
              <w:rPr>
                <w:sz w:val="28"/>
                <w:szCs w:val="28"/>
                <w:lang w:val="vi-VN"/>
              </w:rPr>
            </w:pPr>
          </w:p>
          <w:p w:rsidR="00042744" w:rsidRPr="00395F25" w:rsidRDefault="00042744" w:rsidP="00395F25">
            <w:pPr>
              <w:widowControl w:val="0"/>
              <w:jc w:val="both"/>
              <w:rPr>
                <w:sz w:val="28"/>
                <w:szCs w:val="28"/>
                <w:lang w:val="vi-VN"/>
              </w:rPr>
            </w:pPr>
          </w:p>
          <w:p w:rsidR="00042744" w:rsidRPr="00395F25" w:rsidRDefault="00042744" w:rsidP="00395F25">
            <w:pPr>
              <w:widowControl w:val="0"/>
              <w:jc w:val="both"/>
              <w:rPr>
                <w:sz w:val="28"/>
                <w:szCs w:val="28"/>
                <w:lang w:val="vi-VN"/>
              </w:rPr>
            </w:pPr>
          </w:p>
          <w:p w:rsidR="00042744" w:rsidRPr="00395F25" w:rsidRDefault="00042744" w:rsidP="00395F25">
            <w:pPr>
              <w:widowControl w:val="0"/>
              <w:jc w:val="both"/>
              <w:rPr>
                <w:sz w:val="28"/>
                <w:szCs w:val="28"/>
                <w:lang w:val="vi-VN"/>
              </w:rPr>
            </w:pPr>
          </w:p>
          <w:p w:rsidR="00042744" w:rsidRPr="00395F25" w:rsidRDefault="00042744" w:rsidP="00395F25">
            <w:pPr>
              <w:widowControl w:val="0"/>
              <w:jc w:val="both"/>
              <w:rPr>
                <w:sz w:val="28"/>
                <w:szCs w:val="28"/>
                <w:lang w:val="vi-VN"/>
              </w:rPr>
            </w:pPr>
          </w:p>
          <w:p w:rsidR="00042744" w:rsidRPr="00395F25" w:rsidRDefault="00042744" w:rsidP="00395F25">
            <w:pPr>
              <w:widowControl w:val="0"/>
              <w:jc w:val="both"/>
              <w:rPr>
                <w:sz w:val="28"/>
                <w:szCs w:val="28"/>
                <w:lang w:val="vi-VN"/>
              </w:rPr>
            </w:pPr>
          </w:p>
          <w:p w:rsidR="00042744" w:rsidRPr="00395F25" w:rsidRDefault="00042744" w:rsidP="00395F25">
            <w:pPr>
              <w:widowControl w:val="0"/>
              <w:jc w:val="both"/>
              <w:rPr>
                <w:sz w:val="28"/>
                <w:szCs w:val="28"/>
                <w:lang w:val="vi-VN"/>
              </w:rPr>
            </w:pPr>
          </w:p>
          <w:p w:rsidR="00042744" w:rsidRPr="00395F25" w:rsidRDefault="00042744" w:rsidP="00395F25">
            <w:pPr>
              <w:widowControl w:val="0"/>
              <w:jc w:val="both"/>
              <w:rPr>
                <w:sz w:val="28"/>
                <w:szCs w:val="28"/>
                <w:lang w:val="vi-VN"/>
              </w:rPr>
            </w:pPr>
          </w:p>
          <w:p w:rsidR="00042744" w:rsidRPr="00395F25" w:rsidRDefault="00042744" w:rsidP="00395F25">
            <w:pPr>
              <w:widowControl w:val="0"/>
              <w:jc w:val="both"/>
              <w:rPr>
                <w:sz w:val="28"/>
                <w:szCs w:val="28"/>
                <w:lang w:val="vi-VN"/>
              </w:rPr>
            </w:pPr>
          </w:p>
          <w:p w:rsidR="00042744" w:rsidRPr="00395F25" w:rsidRDefault="00042744" w:rsidP="00395F25">
            <w:pPr>
              <w:widowControl w:val="0"/>
              <w:jc w:val="both"/>
              <w:rPr>
                <w:sz w:val="28"/>
                <w:szCs w:val="28"/>
                <w:lang w:val="vi-VN"/>
              </w:rPr>
            </w:pPr>
          </w:p>
          <w:p w:rsidR="00042744" w:rsidRDefault="00042744" w:rsidP="00395F25">
            <w:pPr>
              <w:widowControl w:val="0"/>
              <w:jc w:val="both"/>
              <w:rPr>
                <w:sz w:val="28"/>
                <w:szCs w:val="28"/>
                <w:lang w:val="vi-VN"/>
              </w:rPr>
            </w:pPr>
          </w:p>
          <w:p w:rsidR="00A53670" w:rsidRDefault="00A53670" w:rsidP="00395F25">
            <w:pPr>
              <w:widowControl w:val="0"/>
              <w:jc w:val="both"/>
              <w:rPr>
                <w:sz w:val="28"/>
                <w:szCs w:val="28"/>
                <w:lang w:val="vi-VN"/>
              </w:rPr>
            </w:pPr>
          </w:p>
          <w:p w:rsidR="00A53670" w:rsidRDefault="00A53670" w:rsidP="00395F25">
            <w:pPr>
              <w:widowControl w:val="0"/>
              <w:jc w:val="both"/>
              <w:rPr>
                <w:sz w:val="28"/>
                <w:szCs w:val="28"/>
                <w:lang w:val="vi-VN"/>
              </w:rPr>
            </w:pPr>
          </w:p>
          <w:p w:rsidR="00A53670" w:rsidRDefault="00A53670" w:rsidP="00395F25">
            <w:pPr>
              <w:widowControl w:val="0"/>
              <w:jc w:val="both"/>
              <w:rPr>
                <w:sz w:val="28"/>
                <w:szCs w:val="28"/>
                <w:lang w:val="vi-VN"/>
              </w:rPr>
            </w:pPr>
          </w:p>
          <w:p w:rsidR="00A53670" w:rsidRDefault="00A53670" w:rsidP="00395F25">
            <w:pPr>
              <w:widowControl w:val="0"/>
              <w:jc w:val="both"/>
              <w:rPr>
                <w:sz w:val="28"/>
                <w:szCs w:val="28"/>
                <w:lang w:val="vi-VN"/>
              </w:rPr>
            </w:pPr>
          </w:p>
          <w:p w:rsidR="00A53670" w:rsidRDefault="00A53670" w:rsidP="00395F25">
            <w:pPr>
              <w:widowControl w:val="0"/>
              <w:jc w:val="both"/>
              <w:rPr>
                <w:sz w:val="28"/>
                <w:szCs w:val="28"/>
                <w:lang w:val="vi-VN"/>
              </w:rPr>
            </w:pPr>
          </w:p>
          <w:p w:rsidR="00A53670" w:rsidRDefault="00A53670" w:rsidP="00395F25">
            <w:pPr>
              <w:widowControl w:val="0"/>
              <w:jc w:val="both"/>
              <w:rPr>
                <w:sz w:val="28"/>
                <w:szCs w:val="28"/>
                <w:lang w:val="vi-VN"/>
              </w:rPr>
            </w:pPr>
          </w:p>
          <w:p w:rsidR="00A53670" w:rsidRDefault="00A53670" w:rsidP="00395F25">
            <w:pPr>
              <w:widowControl w:val="0"/>
              <w:jc w:val="both"/>
              <w:rPr>
                <w:sz w:val="28"/>
                <w:szCs w:val="28"/>
                <w:lang w:val="vi-VN"/>
              </w:rPr>
            </w:pPr>
          </w:p>
          <w:p w:rsidR="00A53670" w:rsidRDefault="00A53670" w:rsidP="00395F25">
            <w:pPr>
              <w:widowControl w:val="0"/>
              <w:jc w:val="both"/>
              <w:rPr>
                <w:sz w:val="28"/>
                <w:szCs w:val="28"/>
                <w:lang w:val="vi-VN"/>
              </w:rPr>
            </w:pPr>
          </w:p>
          <w:p w:rsidR="00A53670" w:rsidRDefault="00A53670" w:rsidP="00395F25">
            <w:pPr>
              <w:widowControl w:val="0"/>
              <w:jc w:val="both"/>
              <w:rPr>
                <w:sz w:val="28"/>
                <w:szCs w:val="28"/>
                <w:lang w:val="vi-VN"/>
              </w:rPr>
            </w:pPr>
          </w:p>
          <w:p w:rsidR="00A53670" w:rsidRDefault="00A53670" w:rsidP="00395F25">
            <w:pPr>
              <w:widowControl w:val="0"/>
              <w:jc w:val="both"/>
              <w:rPr>
                <w:sz w:val="28"/>
                <w:szCs w:val="28"/>
                <w:lang w:val="vi-VN"/>
              </w:rPr>
            </w:pPr>
          </w:p>
          <w:p w:rsidR="00A53670" w:rsidRDefault="00A53670" w:rsidP="00395F25">
            <w:pPr>
              <w:widowControl w:val="0"/>
              <w:jc w:val="both"/>
              <w:rPr>
                <w:sz w:val="28"/>
                <w:szCs w:val="28"/>
                <w:lang w:val="vi-VN"/>
              </w:rPr>
            </w:pPr>
          </w:p>
          <w:p w:rsidR="00042744" w:rsidRPr="005C2D83" w:rsidRDefault="00042744" w:rsidP="00395F25">
            <w:pPr>
              <w:widowControl w:val="0"/>
              <w:contextualSpacing/>
              <w:rPr>
                <w:rStyle w:val="Manh"/>
                <w:sz w:val="28"/>
                <w:szCs w:val="28"/>
                <w:shd w:val="clear" w:color="auto" w:fill="FFFFFF"/>
                <w:lang w:val="vi-VN"/>
              </w:rPr>
            </w:pPr>
            <w:r w:rsidRPr="0036053F">
              <w:rPr>
                <w:rStyle w:val="Manh"/>
                <w:sz w:val="28"/>
                <w:szCs w:val="28"/>
                <w:shd w:val="clear" w:color="auto" w:fill="FFFFFF"/>
                <w:lang w:val="vi-VN"/>
              </w:rPr>
              <w:t xml:space="preserve">2. </w:t>
            </w:r>
            <w:r w:rsidR="005C2D83" w:rsidRPr="005C2D83">
              <w:rPr>
                <w:rStyle w:val="Manh"/>
                <w:sz w:val="28"/>
                <w:szCs w:val="28"/>
                <w:shd w:val="clear" w:color="auto" w:fill="FFFFFF"/>
                <w:lang w:val="vi-VN"/>
              </w:rPr>
              <w:t>Rèn luyện, học tập theo định hướng nghề nghiệp.</w:t>
            </w:r>
          </w:p>
          <w:tbl>
            <w:tblPr>
              <w:tblStyle w:val="LiBang"/>
              <w:tblW w:w="0" w:type="auto"/>
              <w:tblLook w:val="04A0" w:firstRow="1" w:lastRow="0" w:firstColumn="1" w:lastColumn="0" w:noHBand="0" w:noVBand="1"/>
            </w:tblPr>
            <w:tblGrid>
              <w:gridCol w:w="1398"/>
              <w:gridCol w:w="1390"/>
              <w:gridCol w:w="1398"/>
            </w:tblGrid>
            <w:tr w:rsidR="00395F25" w:rsidRPr="00395F25" w:rsidTr="00282B75">
              <w:tc>
                <w:tcPr>
                  <w:tcW w:w="1434" w:type="dxa"/>
                </w:tcPr>
                <w:p w:rsidR="00282B75" w:rsidRPr="00395F25" w:rsidRDefault="00282B75" w:rsidP="00395F25">
                  <w:pPr>
                    <w:widowControl w:val="0"/>
                    <w:contextualSpacing/>
                    <w:rPr>
                      <w:b/>
                      <w:bCs/>
                      <w:sz w:val="28"/>
                      <w:szCs w:val="28"/>
                      <w:lang w:val="vi-VN" w:eastAsia="ja-JP"/>
                    </w:rPr>
                  </w:pPr>
                  <w:r w:rsidRPr="0036053F">
                    <w:rPr>
                      <w:b/>
                      <w:sz w:val="28"/>
                      <w:szCs w:val="28"/>
                      <w:shd w:val="clear" w:color="auto" w:fill="FFFFFF"/>
                      <w:lang w:val="vi-VN"/>
                    </w:rPr>
                    <w:t>Biểu hiện của tính kiên trì, chăm chỉ</w:t>
                  </w:r>
                </w:p>
              </w:tc>
              <w:tc>
                <w:tcPr>
                  <w:tcW w:w="1434" w:type="dxa"/>
                </w:tcPr>
                <w:p w:rsidR="00282B75" w:rsidRPr="00395F25" w:rsidRDefault="00282B75" w:rsidP="00395F25">
                  <w:pPr>
                    <w:widowControl w:val="0"/>
                    <w:contextualSpacing/>
                    <w:rPr>
                      <w:b/>
                      <w:bCs/>
                      <w:sz w:val="28"/>
                      <w:szCs w:val="28"/>
                      <w:lang w:val="vi-VN" w:eastAsia="ja-JP"/>
                    </w:rPr>
                  </w:pPr>
                  <w:r w:rsidRPr="0036053F">
                    <w:rPr>
                      <w:b/>
                      <w:sz w:val="28"/>
                      <w:szCs w:val="28"/>
                      <w:shd w:val="clear" w:color="auto" w:fill="FFFFFF"/>
                      <w:lang w:val="vi-VN"/>
                    </w:rPr>
                    <w:t>Khó khăn khi rèn luyện</w:t>
                  </w:r>
                </w:p>
              </w:tc>
              <w:tc>
                <w:tcPr>
                  <w:tcW w:w="1435" w:type="dxa"/>
                </w:tcPr>
                <w:p w:rsidR="00282B75" w:rsidRPr="00395F25" w:rsidRDefault="00282B75" w:rsidP="00395F25">
                  <w:pPr>
                    <w:widowControl w:val="0"/>
                    <w:contextualSpacing/>
                    <w:rPr>
                      <w:b/>
                      <w:bCs/>
                      <w:sz w:val="28"/>
                      <w:szCs w:val="28"/>
                      <w:lang w:val="vi-VN" w:eastAsia="ja-JP"/>
                    </w:rPr>
                  </w:pPr>
                  <w:r w:rsidRPr="00395F25">
                    <w:rPr>
                      <w:b/>
                      <w:sz w:val="28"/>
                      <w:szCs w:val="28"/>
                      <w:shd w:val="clear" w:color="auto" w:fill="FFFFFF"/>
                    </w:rPr>
                    <w:t>Cách rèn luyện</w:t>
                  </w:r>
                </w:p>
              </w:tc>
            </w:tr>
            <w:tr w:rsidR="00395F25" w:rsidRPr="008414A3" w:rsidTr="00282B75">
              <w:tc>
                <w:tcPr>
                  <w:tcW w:w="1434" w:type="dxa"/>
                </w:tcPr>
                <w:p w:rsidR="00282B75" w:rsidRPr="00395F25" w:rsidRDefault="00282B75" w:rsidP="00395F25">
                  <w:pPr>
                    <w:widowControl w:val="0"/>
                    <w:contextualSpacing/>
                    <w:rPr>
                      <w:b/>
                      <w:bCs/>
                      <w:sz w:val="28"/>
                      <w:szCs w:val="28"/>
                      <w:lang w:val="vi-VN" w:eastAsia="ja-JP"/>
                    </w:rPr>
                  </w:pPr>
                  <w:r w:rsidRPr="00395F25">
                    <w:rPr>
                      <w:sz w:val="28"/>
                      <w:szCs w:val="28"/>
                      <w:shd w:val="clear" w:color="auto" w:fill="FFFFFF"/>
                    </w:rPr>
                    <w:t>Thực hiện đến cùng công việc được giao</w:t>
                  </w:r>
                </w:p>
              </w:tc>
              <w:tc>
                <w:tcPr>
                  <w:tcW w:w="1434" w:type="dxa"/>
                </w:tcPr>
                <w:p w:rsidR="00282B75" w:rsidRPr="00395F25" w:rsidRDefault="00282B75" w:rsidP="00395F25">
                  <w:pPr>
                    <w:widowControl w:val="0"/>
                    <w:contextualSpacing/>
                    <w:rPr>
                      <w:b/>
                      <w:bCs/>
                      <w:sz w:val="28"/>
                      <w:szCs w:val="28"/>
                      <w:lang w:val="vi-VN" w:eastAsia="ja-JP"/>
                    </w:rPr>
                  </w:pPr>
                  <w:r w:rsidRPr="00395F25">
                    <w:rPr>
                      <w:sz w:val="28"/>
                      <w:szCs w:val="28"/>
                      <w:shd w:val="clear" w:color="auto" w:fill="FFFFFF"/>
                    </w:rPr>
                    <w:t>Ỷ lại người khác</w:t>
                  </w:r>
                </w:p>
              </w:tc>
              <w:tc>
                <w:tcPr>
                  <w:tcW w:w="1435" w:type="dxa"/>
                </w:tcPr>
                <w:p w:rsidR="00282B75" w:rsidRPr="0036053F" w:rsidRDefault="00282B75" w:rsidP="00395F25">
                  <w:pPr>
                    <w:pStyle w:val="ThngthngWeb"/>
                    <w:spacing w:before="0" w:beforeAutospacing="0" w:after="0" w:afterAutospacing="0"/>
                    <w:rPr>
                      <w:sz w:val="28"/>
                      <w:szCs w:val="28"/>
                      <w:lang w:val="vi-VN"/>
                    </w:rPr>
                  </w:pPr>
                  <w:r w:rsidRPr="0036053F">
                    <w:rPr>
                      <w:sz w:val="28"/>
                      <w:szCs w:val="28"/>
                      <w:lang w:val="vi-VN"/>
                    </w:rPr>
                    <w:br/>
                    <w:t>Chia công việc thành từng phần, cố gắng thực hiện hết từng phần để hoàn thành.</w:t>
                  </w:r>
                </w:p>
                <w:p w:rsidR="00282B75" w:rsidRPr="00395F25" w:rsidRDefault="00282B75" w:rsidP="00395F25">
                  <w:pPr>
                    <w:widowControl w:val="0"/>
                    <w:contextualSpacing/>
                    <w:rPr>
                      <w:bCs/>
                      <w:sz w:val="28"/>
                      <w:szCs w:val="28"/>
                      <w:lang w:val="vi-VN" w:eastAsia="ja-JP"/>
                    </w:rPr>
                  </w:pPr>
                </w:p>
              </w:tc>
            </w:tr>
            <w:tr w:rsidR="00395F25" w:rsidRPr="008414A3" w:rsidTr="00282B75">
              <w:tc>
                <w:tcPr>
                  <w:tcW w:w="1434" w:type="dxa"/>
                </w:tcPr>
                <w:p w:rsidR="00282B75" w:rsidRPr="00395F25" w:rsidRDefault="00282B75" w:rsidP="00395F25">
                  <w:pPr>
                    <w:widowControl w:val="0"/>
                    <w:contextualSpacing/>
                    <w:rPr>
                      <w:b/>
                      <w:bCs/>
                      <w:sz w:val="28"/>
                      <w:szCs w:val="28"/>
                      <w:lang w:val="vi-VN" w:eastAsia="ja-JP"/>
                    </w:rPr>
                  </w:pPr>
                  <w:r w:rsidRPr="0036053F">
                    <w:rPr>
                      <w:sz w:val="28"/>
                      <w:szCs w:val="28"/>
                      <w:shd w:val="clear" w:color="auto" w:fill="FFFFFF"/>
                      <w:lang w:val="vi-VN"/>
                    </w:rPr>
                    <w:t>Không bỏ cuộc khi gặp tình huống khó khăn</w:t>
                  </w:r>
                </w:p>
              </w:tc>
              <w:tc>
                <w:tcPr>
                  <w:tcW w:w="1434" w:type="dxa"/>
                </w:tcPr>
                <w:p w:rsidR="00282B75" w:rsidRPr="00395F25" w:rsidRDefault="00282B75" w:rsidP="00395F25">
                  <w:pPr>
                    <w:widowControl w:val="0"/>
                    <w:contextualSpacing/>
                    <w:rPr>
                      <w:b/>
                      <w:bCs/>
                      <w:sz w:val="28"/>
                      <w:szCs w:val="28"/>
                      <w:lang w:val="vi-VN" w:eastAsia="ja-JP"/>
                    </w:rPr>
                  </w:pPr>
                  <w:r w:rsidRPr="00395F25">
                    <w:rPr>
                      <w:sz w:val="28"/>
                      <w:szCs w:val="28"/>
                      <w:shd w:val="clear" w:color="auto" w:fill="FFFFFF"/>
                    </w:rPr>
                    <w:t>Nản chí, từ bỏ</w:t>
                  </w:r>
                </w:p>
              </w:tc>
              <w:tc>
                <w:tcPr>
                  <w:tcW w:w="1435" w:type="dxa"/>
                </w:tcPr>
                <w:p w:rsidR="00282B75" w:rsidRPr="00395F25" w:rsidRDefault="00282B75" w:rsidP="00395F25">
                  <w:pPr>
                    <w:widowControl w:val="0"/>
                    <w:contextualSpacing/>
                    <w:rPr>
                      <w:bCs/>
                      <w:sz w:val="28"/>
                      <w:szCs w:val="28"/>
                      <w:lang w:val="vi-VN" w:eastAsia="ja-JP"/>
                    </w:rPr>
                  </w:pPr>
                  <w:r w:rsidRPr="00395F25">
                    <w:rPr>
                      <w:bCs/>
                      <w:sz w:val="28"/>
                      <w:szCs w:val="28"/>
                      <w:lang w:val="vi-VN" w:eastAsia="ja-JP"/>
                    </w:rPr>
                    <w:t>Nhìn nhận vấn đề một cách tích cực</w:t>
                  </w:r>
                </w:p>
                <w:p w:rsidR="00282B75" w:rsidRPr="00395F25" w:rsidRDefault="00282B75" w:rsidP="00395F25">
                  <w:pPr>
                    <w:widowControl w:val="0"/>
                    <w:contextualSpacing/>
                    <w:rPr>
                      <w:bCs/>
                      <w:sz w:val="28"/>
                      <w:szCs w:val="28"/>
                      <w:lang w:val="vi-VN" w:eastAsia="ja-JP"/>
                    </w:rPr>
                  </w:pPr>
                  <w:r w:rsidRPr="00395F25">
                    <w:rPr>
                      <w:bCs/>
                      <w:sz w:val="28"/>
                      <w:szCs w:val="28"/>
                      <w:lang w:val="vi-VN" w:eastAsia="ja-JP"/>
                    </w:rPr>
                    <w:t>Cố gắng tìm cách để vượt qua khó khăn, có thể nhờ sự hỗ trợ của những người xung quanh.</w:t>
                  </w:r>
                </w:p>
              </w:tc>
            </w:tr>
            <w:tr w:rsidR="00395F25" w:rsidRPr="008414A3" w:rsidTr="00282B75">
              <w:tc>
                <w:tcPr>
                  <w:tcW w:w="1434" w:type="dxa"/>
                </w:tcPr>
                <w:p w:rsidR="00282B75" w:rsidRPr="00395F25" w:rsidRDefault="00282B75" w:rsidP="00395F25">
                  <w:pPr>
                    <w:widowControl w:val="0"/>
                    <w:contextualSpacing/>
                    <w:rPr>
                      <w:b/>
                      <w:bCs/>
                      <w:sz w:val="28"/>
                      <w:szCs w:val="28"/>
                      <w:lang w:val="vi-VN" w:eastAsia="ja-JP"/>
                    </w:rPr>
                  </w:pPr>
                  <w:r w:rsidRPr="0036053F">
                    <w:rPr>
                      <w:sz w:val="28"/>
                      <w:szCs w:val="28"/>
                      <w:shd w:val="clear" w:color="auto" w:fill="FFFFFF"/>
                      <w:lang w:val="vi-VN"/>
                    </w:rPr>
                    <w:t>Không từ bỏ giữa chừng khi chưa hoàn thành công việc.</w:t>
                  </w:r>
                </w:p>
              </w:tc>
              <w:tc>
                <w:tcPr>
                  <w:tcW w:w="1434" w:type="dxa"/>
                </w:tcPr>
                <w:p w:rsidR="00282B75" w:rsidRPr="00395F25" w:rsidRDefault="00282B75" w:rsidP="00395F25">
                  <w:pPr>
                    <w:widowControl w:val="0"/>
                    <w:contextualSpacing/>
                    <w:rPr>
                      <w:b/>
                      <w:bCs/>
                      <w:sz w:val="28"/>
                      <w:szCs w:val="28"/>
                      <w:lang w:val="vi-VN" w:eastAsia="ja-JP"/>
                    </w:rPr>
                  </w:pPr>
                  <w:r w:rsidRPr="0036053F">
                    <w:rPr>
                      <w:sz w:val="28"/>
                      <w:szCs w:val="28"/>
                      <w:shd w:val="clear" w:color="auto" w:fill="FFFFFF"/>
                      <w:lang w:val="vi-VN"/>
                    </w:rPr>
                    <w:t>Đổ lỗi cho hoàn cảnh</w:t>
                  </w:r>
                </w:p>
              </w:tc>
              <w:tc>
                <w:tcPr>
                  <w:tcW w:w="1435" w:type="dxa"/>
                </w:tcPr>
                <w:p w:rsidR="00282B75" w:rsidRPr="0036053F" w:rsidRDefault="00282B75" w:rsidP="00395F25">
                  <w:pPr>
                    <w:widowControl w:val="0"/>
                    <w:contextualSpacing/>
                    <w:rPr>
                      <w:bCs/>
                      <w:sz w:val="28"/>
                      <w:szCs w:val="28"/>
                      <w:lang w:val="vi-VN" w:eastAsia="ja-JP"/>
                    </w:rPr>
                  </w:pPr>
                  <w:r w:rsidRPr="00395F25">
                    <w:rPr>
                      <w:bCs/>
                      <w:sz w:val="28"/>
                      <w:szCs w:val="28"/>
                      <w:lang w:val="vi-VN" w:eastAsia="ja-JP"/>
                    </w:rPr>
                    <w:t>Tập trung vào công việc của chính mình</w:t>
                  </w:r>
                  <w:r w:rsidRPr="0036053F">
                    <w:rPr>
                      <w:bCs/>
                      <w:sz w:val="28"/>
                      <w:szCs w:val="28"/>
                      <w:lang w:val="vi-VN" w:eastAsia="ja-JP"/>
                    </w:rPr>
                    <w:t>.</w:t>
                  </w:r>
                </w:p>
                <w:p w:rsidR="00282B75" w:rsidRPr="00395F25" w:rsidRDefault="00282B75" w:rsidP="00395F25">
                  <w:pPr>
                    <w:widowControl w:val="0"/>
                    <w:contextualSpacing/>
                    <w:rPr>
                      <w:b/>
                      <w:bCs/>
                      <w:sz w:val="28"/>
                      <w:szCs w:val="28"/>
                      <w:lang w:val="vi-VN" w:eastAsia="ja-JP"/>
                    </w:rPr>
                  </w:pPr>
                  <w:r w:rsidRPr="00395F25">
                    <w:rPr>
                      <w:bCs/>
                      <w:sz w:val="28"/>
                      <w:szCs w:val="28"/>
                      <w:lang w:val="vi-VN" w:eastAsia="ja-JP"/>
                    </w:rPr>
                    <w:t>Lắng nghe một cách tích cực, không để bị ảnh hưởng tiêu cực từ bên ngoài</w:t>
                  </w:r>
                </w:p>
              </w:tc>
            </w:tr>
          </w:tbl>
          <w:p w:rsidR="00042744" w:rsidRPr="005151F8" w:rsidRDefault="00042744" w:rsidP="00395F25">
            <w:pPr>
              <w:widowControl w:val="0"/>
              <w:contextualSpacing/>
              <w:rPr>
                <w:b/>
                <w:bCs/>
                <w:sz w:val="28"/>
                <w:szCs w:val="28"/>
                <w:lang w:val="vi-VN" w:eastAsia="ja-JP"/>
              </w:rPr>
            </w:pPr>
          </w:p>
        </w:tc>
      </w:tr>
    </w:tbl>
    <w:p w:rsidR="005C2D83" w:rsidRPr="005C2D83" w:rsidRDefault="005C2D83" w:rsidP="005C2D83">
      <w:pPr>
        <w:widowControl w:val="0"/>
        <w:tabs>
          <w:tab w:val="left" w:pos="443"/>
        </w:tabs>
        <w:spacing w:after="0" w:line="240" w:lineRule="auto"/>
        <w:jc w:val="both"/>
        <w:outlineLvl w:val="1"/>
        <w:rPr>
          <w:rFonts w:eastAsia="Times New Roman" w:cs="Times New Roman"/>
          <w:b/>
          <w:bCs/>
          <w:szCs w:val="28"/>
          <w:lang w:val="vi-VN"/>
        </w:rPr>
      </w:pPr>
      <w:bookmarkStart w:id="17" w:name="bookmark7887"/>
      <w:bookmarkStart w:id="18" w:name="bookmark7925"/>
      <w:bookmarkEnd w:id="17"/>
      <w:bookmarkEnd w:id="18"/>
      <w:r w:rsidRPr="005C2D83">
        <w:rPr>
          <w:rFonts w:eastAsia="Times New Roman" w:cs="Times New Roman"/>
          <w:b/>
          <w:bCs/>
          <w:szCs w:val="28"/>
          <w:lang w:val="vi-VN"/>
        </w:rPr>
        <w:t>4.Đánh giá:</w:t>
      </w:r>
    </w:p>
    <w:p w:rsidR="005C2D83" w:rsidRPr="005C2D83" w:rsidRDefault="005C2D83" w:rsidP="005C2D83">
      <w:pPr>
        <w:widowControl w:val="0"/>
        <w:tabs>
          <w:tab w:val="left" w:pos="443"/>
        </w:tabs>
        <w:spacing w:after="0" w:line="240" w:lineRule="auto"/>
        <w:jc w:val="both"/>
        <w:outlineLvl w:val="1"/>
        <w:rPr>
          <w:rFonts w:eastAsia="Times New Roman" w:cs="Times New Roman"/>
          <w:bCs/>
          <w:szCs w:val="28"/>
          <w:lang w:val="vi-VN"/>
        </w:rPr>
      </w:pPr>
      <w:r w:rsidRPr="005C2D83">
        <w:rPr>
          <w:rFonts w:eastAsia="Times New Roman" w:cs="Times New Roman"/>
          <w:bCs/>
          <w:szCs w:val="28"/>
          <w:lang w:val="vi-VN"/>
        </w:rPr>
        <w:t>- Xây dựng và thực hiện được kế hoạch khảo sát hứng thú trong nghề nghiệp.</w:t>
      </w:r>
    </w:p>
    <w:p w:rsidR="005C2D83" w:rsidRPr="005C2D83" w:rsidRDefault="005C2D83" w:rsidP="005C2D83">
      <w:pPr>
        <w:widowControl w:val="0"/>
        <w:tabs>
          <w:tab w:val="left" w:pos="443"/>
        </w:tabs>
        <w:spacing w:after="0" w:line="240" w:lineRule="auto"/>
        <w:jc w:val="both"/>
        <w:outlineLvl w:val="1"/>
        <w:rPr>
          <w:rFonts w:eastAsia="Times New Roman" w:cs="Times New Roman"/>
          <w:bCs/>
          <w:szCs w:val="28"/>
          <w:lang w:val="vi-VN"/>
        </w:rPr>
      </w:pPr>
      <w:r w:rsidRPr="005C2D83">
        <w:rPr>
          <w:rFonts w:eastAsia="Times New Roman" w:cs="Times New Roman"/>
          <w:bCs/>
          <w:szCs w:val="28"/>
          <w:lang w:val="vi-VN"/>
        </w:rPr>
        <w:t>- Thể hiện được thái độ tôn trọng đối với lao động nghề nghiệp.</w:t>
      </w:r>
    </w:p>
    <w:p w:rsidR="005C2D83" w:rsidRPr="005C2D83" w:rsidRDefault="005C2D83" w:rsidP="005C2D83">
      <w:pPr>
        <w:widowControl w:val="0"/>
        <w:tabs>
          <w:tab w:val="left" w:pos="443"/>
        </w:tabs>
        <w:spacing w:after="0" w:line="240" w:lineRule="auto"/>
        <w:jc w:val="both"/>
        <w:outlineLvl w:val="1"/>
        <w:rPr>
          <w:rFonts w:eastAsia="Times New Roman" w:cs="Times New Roman"/>
          <w:bCs/>
          <w:szCs w:val="28"/>
          <w:lang w:val="vi-VN"/>
        </w:rPr>
      </w:pPr>
      <w:r w:rsidRPr="005C2D83">
        <w:rPr>
          <w:rFonts w:eastAsia="Times New Roman" w:cs="Times New Roman"/>
          <w:bCs/>
          <w:szCs w:val="28"/>
          <w:lang w:val="vi-VN"/>
        </w:rPr>
        <w:t>- Định hướng được các môn học ở Trung học phổ thông liên quan đến hướng nghiệp nghề nghiệp.</w:t>
      </w:r>
    </w:p>
    <w:p w:rsidR="005151F8" w:rsidRPr="005C2D83" w:rsidRDefault="005C2D83" w:rsidP="005C2D83">
      <w:pPr>
        <w:widowControl w:val="0"/>
        <w:tabs>
          <w:tab w:val="left" w:pos="443"/>
        </w:tabs>
        <w:spacing w:after="0" w:line="240" w:lineRule="auto"/>
        <w:jc w:val="both"/>
        <w:outlineLvl w:val="1"/>
        <w:rPr>
          <w:rFonts w:eastAsia="Times New Roman" w:cs="Times New Roman"/>
          <w:b/>
          <w:bCs/>
          <w:szCs w:val="28"/>
          <w:lang w:val="vi-VN"/>
        </w:rPr>
      </w:pPr>
      <w:r w:rsidRPr="005C2D83">
        <w:rPr>
          <w:rFonts w:eastAsia="Times New Roman" w:cs="Times New Roman"/>
          <w:b/>
          <w:bCs/>
          <w:szCs w:val="28"/>
          <w:lang w:val="vi-VN"/>
        </w:rPr>
        <w:t xml:space="preserve">IV. </w:t>
      </w:r>
      <w:r w:rsidR="005151F8" w:rsidRPr="005C2D83">
        <w:rPr>
          <w:rFonts w:eastAsia="Times New Roman" w:cs="Times New Roman"/>
          <w:b/>
          <w:bCs/>
          <w:szCs w:val="28"/>
          <w:lang w:val="vi-VN"/>
        </w:rPr>
        <w:t>Kết</w:t>
      </w:r>
      <w:r w:rsidR="005151F8" w:rsidRPr="005151F8">
        <w:rPr>
          <w:rFonts w:eastAsia="Times New Roman" w:cs="Times New Roman"/>
          <w:b/>
          <w:bCs/>
          <w:szCs w:val="28"/>
          <w:lang w:val="vi-VN"/>
        </w:rPr>
        <w:t xml:space="preserve"> thúc hoạt động</w:t>
      </w:r>
    </w:p>
    <w:p w:rsidR="005151F8" w:rsidRPr="005C2D83" w:rsidRDefault="005151F8" w:rsidP="00395F25">
      <w:pPr>
        <w:widowControl w:val="0"/>
        <w:numPr>
          <w:ilvl w:val="0"/>
          <w:numId w:val="2"/>
        </w:numPr>
        <w:tabs>
          <w:tab w:val="left" w:pos="278"/>
        </w:tabs>
        <w:spacing w:after="0" w:line="240" w:lineRule="auto"/>
        <w:jc w:val="both"/>
        <w:rPr>
          <w:rFonts w:eastAsia="Times New Roman" w:cs="Times New Roman"/>
          <w:szCs w:val="28"/>
          <w:lang w:val="vi-VN"/>
        </w:rPr>
      </w:pPr>
      <w:bookmarkStart w:id="19" w:name="bookmark7927"/>
      <w:bookmarkStart w:id="20" w:name="bookmark7934"/>
      <w:bookmarkEnd w:id="19"/>
      <w:bookmarkEnd w:id="20"/>
      <w:r w:rsidRPr="005C2D83">
        <w:rPr>
          <w:rFonts w:eastAsia="Times New Roman" w:cs="Times New Roman"/>
          <w:szCs w:val="28"/>
          <w:lang w:val="vi-VN"/>
        </w:rPr>
        <w:t xml:space="preserve">GV yêu cầu HS hoàn thiện báo cáo và chia sẻ thêm về những hêu biết các nghề </w:t>
      </w:r>
      <w:r w:rsidR="00395F25" w:rsidRPr="005C2D83">
        <w:rPr>
          <w:rFonts w:eastAsia="Times New Roman" w:cs="Times New Roman"/>
          <w:szCs w:val="28"/>
          <w:lang w:val="vi-VN"/>
        </w:rPr>
        <w:t>nghiệp</w:t>
      </w:r>
      <w:r w:rsidRPr="005C2D83">
        <w:rPr>
          <w:rFonts w:eastAsia="Times New Roman" w:cs="Times New Roman"/>
          <w:szCs w:val="28"/>
          <w:lang w:val="vi-VN"/>
        </w:rPr>
        <w:t xml:space="preserve"> qua buổi trải nghiệm.</w:t>
      </w:r>
    </w:p>
    <w:p w:rsidR="005C2D83" w:rsidRPr="00F5084D" w:rsidRDefault="005C2D83" w:rsidP="005C2D83">
      <w:pPr>
        <w:pStyle w:val="oancuaDanhsach"/>
        <w:spacing w:after="0" w:line="276" w:lineRule="auto"/>
        <w:ind w:left="0"/>
        <w:jc w:val="both"/>
        <w:rPr>
          <w:rFonts w:cs="Times New Roman"/>
          <w:color w:val="000000" w:themeColor="text1"/>
          <w:szCs w:val="28"/>
          <w:lang w:val="vi-VN"/>
        </w:rPr>
      </w:pPr>
      <w:r w:rsidRPr="005C2D83">
        <w:rPr>
          <w:rFonts w:cs="Times New Roman"/>
          <w:color w:val="000000" w:themeColor="text1"/>
          <w:szCs w:val="28"/>
          <w:lang w:val="vi-VN"/>
        </w:rPr>
        <w:t>-</w:t>
      </w:r>
      <w:r w:rsidRPr="00F5084D">
        <w:rPr>
          <w:rFonts w:cs="Times New Roman"/>
          <w:color w:val="000000" w:themeColor="text1"/>
          <w:szCs w:val="28"/>
          <w:lang w:val="vi-VN"/>
        </w:rPr>
        <w:t>Chuẩn bị ND tiết sau: Chia sẻ những việc đã làm để rèn luyện sức khỏe, độ bền, tính kiên trì, sự chăm chỉ.</w:t>
      </w:r>
    </w:p>
    <w:p w:rsidR="005C2D83" w:rsidRPr="00F5084D" w:rsidRDefault="005C2D83" w:rsidP="005C2D83">
      <w:pPr>
        <w:pStyle w:val="oancuaDanhsach"/>
        <w:spacing w:after="0" w:line="276" w:lineRule="auto"/>
        <w:ind w:left="0"/>
        <w:jc w:val="both"/>
        <w:rPr>
          <w:rFonts w:cs="Times New Roman"/>
          <w:color w:val="000000" w:themeColor="text1"/>
          <w:szCs w:val="28"/>
          <w:lang w:val="vi-VN"/>
        </w:rPr>
      </w:pPr>
      <w:r w:rsidRPr="005C2D83">
        <w:rPr>
          <w:rFonts w:cs="Times New Roman"/>
          <w:color w:val="000000" w:themeColor="text1"/>
          <w:szCs w:val="28"/>
          <w:lang w:val="vi-VN"/>
        </w:rPr>
        <w:t xml:space="preserve">  </w:t>
      </w:r>
      <w:r w:rsidRPr="001A1DF0">
        <w:rPr>
          <w:rFonts w:cs="Times New Roman"/>
          <w:color w:val="000000" w:themeColor="text1"/>
          <w:szCs w:val="28"/>
          <w:lang w:val="vi-VN"/>
        </w:rPr>
        <w:t>+</w:t>
      </w:r>
      <w:r w:rsidRPr="00F5084D">
        <w:rPr>
          <w:rFonts w:cs="Times New Roman"/>
          <w:color w:val="000000" w:themeColor="text1"/>
          <w:szCs w:val="28"/>
          <w:lang w:val="vi-VN"/>
        </w:rPr>
        <w:t xml:space="preserve"> Chuẩn bị cho diễn đàn “ Nghề nào cũng đáng được tôn trọng”</w:t>
      </w:r>
    </w:p>
    <w:p w:rsidR="005C2D83" w:rsidRPr="005C2D83" w:rsidRDefault="005C2D83" w:rsidP="005C2D83">
      <w:pPr>
        <w:pStyle w:val="oancuaDanhsach"/>
        <w:spacing w:after="0" w:line="276" w:lineRule="auto"/>
        <w:ind w:left="0"/>
        <w:jc w:val="both"/>
        <w:rPr>
          <w:rFonts w:cs="Times New Roman"/>
          <w:b/>
          <w:i/>
          <w:color w:val="000000" w:themeColor="text1"/>
          <w:szCs w:val="28"/>
          <w:lang w:val="vi-VN"/>
        </w:rPr>
      </w:pPr>
    </w:p>
    <w:p w:rsidR="00B21406" w:rsidRPr="005C2D83" w:rsidRDefault="00B21406" w:rsidP="00395F25">
      <w:pPr>
        <w:spacing w:after="0" w:line="240" w:lineRule="auto"/>
        <w:rPr>
          <w:rFonts w:cs="Times New Roman"/>
          <w:szCs w:val="28"/>
          <w:lang w:val="vi-VN"/>
        </w:rPr>
      </w:pPr>
    </w:p>
    <w:sectPr w:rsidR="00B21406" w:rsidRPr="005C2D83" w:rsidSect="00E30E43">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A3"/>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795D"/>
    <w:multiLevelType w:val="multilevel"/>
    <w:tmpl w:val="732A7DE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D8331A8"/>
    <w:multiLevelType w:val="multilevel"/>
    <w:tmpl w:val="8DCC507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86F6E4C"/>
    <w:multiLevelType w:val="multilevel"/>
    <w:tmpl w:val="3C9EE226"/>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10304CC"/>
    <w:multiLevelType w:val="hybridMultilevel"/>
    <w:tmpl w:val="40E63142"/>
    <w:lvl w:ilvl="0" w:tplc="F92CB876">
      <w:start w:val="2"/>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794C37B0"/>
    <w:multiLevelType w:val="multilevel"/>
    <w:tmpl w:val="3046795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
    <w:lvlOverride w:ilvl="0">
      <w:startOverride w:val="2"/>
    </w:lvlOverride>
    <w:lvlOverride w:ilvl="1"/>
    <w:lvlOverride w:ilvl="2"/>
    <w:lvlOverride w:ilvl="3"/>
    <w:lvlOverride w:ilvl="4"/>
    <w:lvlOverride w:ilvl="5"/>
    <w:lvlOverride w:ilvl="6"/>
    <w:lvlOverride w:ilvl="7"/>
    <w:lvlOverride w:ilvl="8"/>
  </w:num>
  <w:num w:numId="4">
    <w:abstractNumId w:val="1"/>
    <w:lvlOverride w:ilvl="0">
      <w:startOverride w:val="2"/>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8B"/>
    <w:rsid w:val="00042744"/>
    <w:rsid w:val="00070E90"/>
    <w:rsid w:val="00282B75"/>
    <w:rsid w:val="003577EE"/>
    <w:rsid w:val="0036053F"/>
    <w:rsid w:val="00395F25"/>
    <w:rsid w:val="003E3E23"/>
    <w:rsid w:val="004B188B"/>
    <w:rsid w:val="005151F8"/>
    <w:rsid w:val="005C2D83"/>
    <w:rsid w:val="008414A3"/>
    <w:rsid w:val="00A53670"/>
    <w:rsid w:val="00B21406"/>
    <w:rsid w:val="00BA0CAA"/>
    <w:rsid w:val="00C10514"/>
    <w:rsid w:val="00D21133"/>
    <w:rsid w:val="00E30E43"/>
    <w:rsid w:val="00F51DA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F30F0B-F450-1047-83DB-FB0244DC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70E90"/>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5151F8"/>
    <w:pPr>
      <w:spacing w:after="0" w:line="240" w:lineRule="auto"/>
    </w:pPr>
    <w:rPr>
      <w:rFonts w:eastAsia="Calibri"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042744"/>
    <w:rPr>
      <w:b/>
      <w:bCs/>
    </w:rPr>
  </w:style>
  <w:style w:type="paragraph" w:styleId="ThngthngWeb">
    <w:name w:val="Normal (Web)"/>
    <w:basedOn w:val="Binhthng"/>
    <w:uiPriority w:val="99"/>
    <w:semiHidden/>
    <w:unhideWhenUsed/>
    <w:rsid w:val="00042744"/>
    <w:pPr>
      <w:spacing w:before="100" w:beforeAutospacing="1" w:after="100" w:afterAutospacing="1" w:line="240" w:lineRule="auto"/>
    </w:pPr>
    <w:rPr>
      <w:rFonts w:eastAsia="Times New Roman" w:cs="Times New Roman"/>
      <w:sz w:val="24"/>
      <w:szCs w:val="24"/>
    </w:rPr>
  </w:style>
  <w:style w:type="paragraph" w:styleId="Bongchuthich">
    <w:name w:val="Balloon Text"/>
    <w:basedOn w:val="Binhthng"/>
    <w:link w:val="BongchuthichChar"/>
    <w:uiPriority w:val="99"/>
    <w:semiHidden/>
    <w:unhideWhenUsed/>
    <w:rsid w:val="0036053F"/>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6053F"/>
    <w:rPr>
      <w:rFonts w:ascii="Tahoma" w:hAnsi="Tahoma" w:cs="Tahoma"/>
      <w:sz w:val="16"/>
      <w:szCs w:val="16"/>
    </w:rPr>
  </w:style>
  <w:style w:type="paragraph" w:styleId="oancuaDanhsach">
    <w:name w:val="List Paragraph"/>
    <w:basedOn w:val="Binhthng"/>
    <w:uiPriority w:val="34"/>
    <w:qFormat/>
    <w:rsid w:val="00D21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6121">
      <w:bodyDiv w:val="1"/>
      <w:marLeft w:val="0"/>
      <w:marRight w:val="0"/>
      <w:marTop w:val="0"/>
      <w:marBottom w:val="0"/>
      <w:divBdr>
        <w:top w:val="none" w:sz="0" w:space="0" w:color="auto"/>
        <w:left w:val="none" w:sz="0" w:space="0" w:color="auto"/>
        <w:bottom w:val="none" w:sz="0" w:space="0" w:color="auto"/>
        <w:right w:val="none" w:sz="0" w:space="0" w:color="auto"/>
      </w:divBdr>
    </w:div>
    <w:div w:id="259071894">
      <w:bodyDiv w:val="1"/>
      <w:marLeft w:val="0"/>
      <w:marRight w:val="0"/>
      <w:marTop w:val="0"/>
      <w:marBottom w:val="0"/>
      <w:divBdr>
        <w:top w:val="none" w:sz="0" w:space="0" w:color="auto"/>
        <w:left w:val="none" w:sz="0" w:space="0" w:color="auto"/>
        <w:bottom w:val="none" w:sz="0" w:space="0" w:color="auto"/>
        <w:right w:val="none" w:sz="0" w:space="0" w:color="auto"/>
      </w:divBdr>
    </w:div>
    <w:div w:id="520823212">
      <w:bodyDiv w:val="1"/>
      <w:marLeft w:val="0"/>
      <w:marRight w:val="0"/>
      <w:marTop w:val="0"/>
      <w:marBottom w:val="0"/>
      <w:divBdr>
        <w:top w:val="none" w:sz="0" w:space="0" w:color="auto"/>
        <w:left w:val="none" w:sz="0" w:space="0" w:color="auto"/>
        <w:bottom w:val="none" w:sz="0" w:space="0" w:color="auto"/>
        <w:right w:val="none" w:sz="0" w:space="0" w:color="auto"/>
      </w:divBdr>
    </w:div>
    <w:div w:id="1095521228">
      <w:bodyDiv w:val="1"/>
      <w:marLeft w:val="0"/>
      <w:marRight w:val="0"/>
      <w:marTop w:val="0"/>
      <w:marBottom w:val="0"/>
      <w:divBdr>
        <w:top w:val="none" w:sz="0" w:space="0" w:color="auto"/>
        <w:left w:val="none" w:sz="0" w:space="0" w:color="auto"/>
        <w:bottom w:val="none" w:sz="0" w:space="0" w:color="auto"/>
        <w:right w:val="none" w:sz="0" w:space="0" w:color="auto"/>
      </w:divBdr>
    </w:div>
    <w:div w:id="18171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770</Words>
  <Characters>4390</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2023-08-10T14:37:00Z</dcterms:created>
  <dcterms:modified xsi:type="dcterms:W3CDTF">2023-08-10T14:37:00Z</dcterms:modified>
</cp:coreProperties>
</file>