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438"/>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7020"/>
      </w:tblGrid>
      <w:tr w:rsidR="00FD46AF" w14:paraId="43FA39CD" w14:textId="77777777" w:rsidTr="00FD46AF">
        <w:tc>
          <w:tcPr>
            <w:tcW w:w="3505" w:type="dxa"/>
          </w:tcPr>
          <w:p w14:paraId="5F561CC7" w14:textId="77777777" w:rsidR="00FD46AF" w:rsidRDefault="00FD46AF" w:rsidP="00FD46AF">
            <w:pPr>
              <w:jc w:val="center"/>
              <w:rPr>
                <w:rFonts w:ascii="Times New Roman" w:hAnsi="Times New Roman" w:cs="Times New Roman"/>
                <w:sz w:val="24"/>
                <w:szCs w:val="24"/>
              </w:rPr>
            </w:pPr>
            <w:r>
              <w:rPr>
                <w:rFonts w:ascii="Times New Roman" w:hAnsi="Times New Roman" w:cs="Times New Roman"/>
                <w:sz w:val="24"/>
                <w:szCs w:val="24"/>
              </w:rPr>
              <w:t>Sở Giáo Dục và Đào Tạo TP.HCM</w:t>
            </w:r>
          </w:p>
          <w:p w14:paraId="6167A01F" w14:textId="5108324F" w:rsidR="00FD46AF" w:rsidRDefault="00FD46AF" w:rsidP="00FD46AF">
            <w:pPr>
              <w:jc w:val="center"/>
              <w:rPr>
                <w:rFonts w:ascii="Times New Roman" w:hAnsi="Times New Roman" w:cs="Times New Roman"/>
                <w:sz w:val="24"/>
                <w:szCs w:val="24"/>
              </w:rPr>
            </w:pPr>
            <w:r>
              <w:rPr>
                <w:rFonts w:ascii="Times New Roman" w:hAnsi="Times New Roman" w:cs="Times New Roman"/>
                <w:sz w:val="24"/>
                <w:szCs w:val="24"/>
              </w:rPr>
              <w:t>Trường THPT chuyên NK TDTT</w:t>
            </w:r>
          </w:p>
          <w:p w14:paraId="65301E4B" w14:textId="77777777" w:rsidR="00FD46AF" w:rsidRDefault="00FD46AF" w:rsidP="00FD46AF">
            <w:pPr>
              <w:jc w:val="center"/>
              <w:rPr>
                <w:rFonts w:ascii="Times New Roman" w:hAnsi="Times New Roman" w:cs="Times New Roman"/>
                <w:sz w:val="24"/>
                <w:szCs w:val="24"/>
              </w:rPr>
            </w:pPr>
            <w:r>
              <w:rPr>
                <w:rFonts w:ascii="Times New Roman" w:hAnsi="Times New Roman" w:cs="Times New Roman"/>
                <w:sz w:val="24"/>
                <w:szCs w:val="24"/>
              </w:rPr>
              <w:t>Nguyễn Thị Định</w:t>
            </w:r>
          </w:p>
          <w:p w14:paraId="300A3249" w14:textId="7458BA6B" w:rsidR="00FD46AF" w:rsidRDefault="00FD46AF" w:rsidP="00FD46AF">
            <w:pPr>
              <w:jc w:val="center"/>
              <w:rPr>
                <w:rFonts w:ascii="Times New Roman" w:hAnsi="Times New Roman" w:cs="Times New Roman"/>
                <w:sz w:val="24"/>
                <w:szCs w:val="24"/>
              </w:rPr>
            </w:pPr>
            <w:r>
              <w:rPr>
                <w:rFonts w:ascii="Times New Roman" w:hAnsi="Times New Roman" w:cs="Times New Roman"/>
                <w:sz w:val="24"/>
                <w:szCs w:val="24"/>
              </w:rPr>
              <w:t>NĂM HỌC: 2020-2021</w:t>
            </w:r>
          </w:p>
          <w:p w14:paraId="02F6470F" w14:textId="053F1AC6" w:rsidR="00FD46AF" w:rsidRDefault="00FD46AF" w:rsidP="00FD46AF">
            <w:pPr>
              <w:rPr>
                <w:rFonts w:ascii="Times New Roman" w:hAnsi="Times New Roman" w:cs="Times New Roman"/>
                <w:sz w:val="24"/>
                <w:szCs w:val="24"/>
              </w:rPr>
            </w:pPr>
          </w:p>
        </w:tc>
        <w:tc>
          <w:tcPr>
            <w:tcW w:w="7020" w:type="dxa"/>
          </w:tcPr>
          <w:p w14:paraId="61D77B85" w14:textId="77777777" w:rsidR="00D978BC" w:rsidRPr="00D978BC" w:rsidRDefault="00D978BC" w:rsidP="00D978BC">
            <w:pPr>
              <w:spacing w:after="200" w:line="276" w:lineRule="auto"/>
              <w:jc w:val="center"/>
              <w:rPr>
                <w:rFonts w:ascii="Times New Roman" w:eastAsia="SimSun" w:hAnsi="Times New Roman" w:cs="Times New Roman"/>
                <w:b/>
                <w:sz w:val="26"/>
                <w:szCs w:val="26"/>
              </w:rPr>
            </w:pPr>
            <w:r w:rsidRPr="00D978BC">
              <w:rPr>
                <w:rFonts w:ascii="Times New Roman" w:eastAsia="SimSun" w:hAnsi="Times New Roman" w:cs="Times New Roman"/>
                <w:b/>
                <w:sz w:val="26"/>
                <w:szCs w:val="26"/>
              </w:rPr>
              <w:t>ĐỀ THAM KHẢO KIỂM TRA HỌC KỲ I</w:t>
            </w:r>
          </w:p>
          <w:p w14:paraId="6538E9E4" w14:textId="77777777" w:rsidR="00FD46AF" w:rsidRPr="00FD46AF" w:rsidRDefault="00FD46AF" w:rsidP="00FD46AF">
            <w:pPr>
              <w:jc w:val="center"/>
              <w:rPr>
                <w:rFonts w:ascii="Times New Roman" w:hAnsi="Times New Roman" w:cs="Times New Roman"/>
                <w:b/>
                <w:bCs/>
                <w:sz w:val="24"/>
                <w:szCs w:val="24"/>
              </w:rPr>
            </w:pPr>
            <w:bookmarkStart w:id="0" w:name="_GoBack"/>
            <w:bookmarkEnd w:id="0"/>
            <w:r w:rsidRPr="00FD46AF">
              <w:rPr>
                <w:rFonts w:ascii="Times New Roman" w:hAnsi="Times New Roman" w:cs="Times New Roman"/>
                <w:b/>
                <w:bCs/>
                <w:sz w:val="24"/>
                <w:szCs w:val="24"/>
              </w:rPr>
              <w:t>MÔN : TOÁN-LỚP 8</w:t>
            </w:r>
          </w:p>
          <w:p w14:paraId="7F29AA59" w14:textId="77777777" w:rsidR="00FD46AF" w:rsidRPr="00FD46AF" w:rsidRDefault="00FD46AF" w:rsidP="00FD46AF">
            <w:pPr>
              <w:jc w:val="center"/>
              <w:rPr>
                <w:rFonts w:ascii="Times New Roman" w:hAnsi="Times New Roman" w:cs="Times New Roman"/>
                <w:b/>
                <w:bCs/>
                <w:sz w:val="24"/>
                <w:szCs w:val="24"/>
              </w:rPr>
            </w:pPr>
            <w:r w:rsidRPr="00FD46AF">
              <w:rPr>
                <w:rFonts w:ascii="Times New Roman" w:hAnsi="Times New Roman" w:cs="Times New Roman"/>
                <w:b/>
                <w:bCs/>
                <w:sz w:val="24"/>
                <w:szCs w:val="24"/>
              </w:rPr>
              <w:t>THỜI GIAN: 90 phút (không kể thời gian phát đề)</w:t>
            </w:r>
          </w:p>
          <w:p w14:paraId="3D10AE44" w14:textId="180B7BD7" w:rsidR="00FD46AF" w:rsidRDefault="00FD46AF" w:rsidP="00FD46AF">
            <w:pPr>
              <w:jc w:val="center"/>
              <w:rPr>
                <w:rFonts w:ascii="Times New Roman" w:hAnsi="Times New Roman" w:cs="Times New Roman"/>
                <w:sz w:val="24"/>
                <w:szCs w:val="24"/>
              </w:rPr>
            </w:pPr>
            <w:r w:rsidRPr="00FD46AF">
              <w:rPr>
                <w:rFonts w:ascii="Times New Roman" w:hAnsi="Times New Roman" w:cs="Times New Roman"/>
                <w:b/>
                <w:bCs/>
                <w:sz w:val="24"/>
                <w:szCs w:val="24"/>
              </w:rPr>
              <w:t>Ngày kiểm tra:</w:t>
            </w:r>
          </w:p>
        </w:tc>
      </w:tr>
    </w:tbl>
    <w:p w14:paraId="77EF95F2" w14:textId="77777777" w:rsidR="00FD46AF" w:rsidRDefault="00FD46AF">
      <w:pPr>
        <w:rPr>
          <w:rFonts w:ascii="Times New Roman" w:hAnsi="Times New Roman" w:cs="Times New Roman"/>
          <w:sz w:val="24"/>
          <w:szCs w:val="24"/>
        </w:rPr>
      </w:pPr>
    </w:p>
    <w:p w14:paraId="6BB2D279" w14:textId="1E80B12C" w:rsidR="00251EED" w:rsidRDefault="00251EED">
      <w:pPr>
        <w:rPr>
          <w:rFonts w:ascii="Times New Roman" w:hAnsi="Times New Roman" w:cs="Times New Roman"/>
          <w:sz w:val="24"/>
          <w:szCs w:val="24"/>
        </w:rPr>
      </w:pPr>
      <w:r>
        <w:rPr>
          <w:rFonts w:ascii="Times New Roman" w:hAnsi="Times New Roman" w:cs="Times New Roman"/>
          <w:sz w:val="24"/>
          <w:szCs w:val="24"/>
        </w:rPr>
        <w:t>Bài 1: Phân tích đa thức thành nhân tử</w:t>
      </w:r>
      <w:r w:rsidR="00BD77E9">
        <w:rPr>
          <w:rFonts w:ascii="Times New Roman" w:hAnsi="Times New Roman" w:cs="Times New Roman"/>
          <w:sz w:val="24"/>
          <w:szCs w:val="24"/>
        </w:rPr>
        <w:t xml:space="preserve"> (2</w:t>
      </w:r>
      <w:r w:rsidR="00FD46AF">
        <w:rPr>
          <w:rFonts w:ascii="Times New Roman" w:hAnsi="Times New Roman" w:cs="Times New Roman"/>
          <w:sz w:val="24"/>
          <w:szCs w:val="24"/>
        </w:rPr>
        <w:t>,0</w:t>
      </w:r>
      <w:r w:rsidR="00BD77E9">
        <w:rPr>
          <w:rFonts w:ascii="Times New Roman" w:hAnsi="Times New Roman" w:cs="Times New Roman"/>
          <w:sz w:val="24"/>
          <w:szCs w:val="24"/>
        </w:rPr>
        <w:t xml:space="preserve"> điểm)</w:t>
      </w:r>
    </w:p>
    <w:p w14:paraId="0A18FCFC" w14:textId="174C8810" w:rsidR="00251EED" w:rsidRDefault="003061F3">
      <w:r w:rsidRPr="00705B1E">
        <w:rPr>
          <w:position w:val="-50"/>
        </w:rPr>
        <w:object w:dxaOrig="2280" w:dyaOrig="1160" w14:anchorId="2F2AC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58.25pt" o:ole="">
            <v:imagedata r:id="rId6" o:title=""/>
          </v:shape>
          <o:OLEObject Type="Embed" ProgID="Equation.DSMT4" ShapeID="_x0000_i1025" DrawAspect="Content" ObjectID="_1666937734" r:id="rId7"/>
        </w:object>
      </w:r>
    </w:p>
    <w:p w14:paraId="2821501F" w14:textId="56EE8B04" w:rsidR="00251EED" w:rsidRDefault="00251EED">
      <w:r>
        <w:t xml:space="preserve">Bài 2: </w:t>
      </w:r>
      <w:r w:rsidR="00444FCD">
        <w:t>Thực hiện phép tính</w:t>
      </w:r>
      <w:r w:rsidR="00BD77E9">
        <w:t xml:space="preserve"> (2</w:t>
      </w:r>
      <w:r w:rsidR="00FD46AF">
        <w:t>,0</w:t>
      </w:r>
      <w:r w:rsidR="00BD77E9">
        <w:t xml:space="preserve"> điểm)</w:t>
      </w:r>
    </w:p>
    <w:p w14:paraId="6527ACCE" w14:textId="26B51DDF" w:rsidR="00444FCD" w:rsidRDefault="00444FCD">
      <w:r w:rsidRPr="00AD5E3D">
        <w:rPr>
          <w:position w:val="-24"/>
        </w:rPr>
        <w:object w:dxaOrig="1700" w:dyaOrig="620" w14:anchorId="2D7C6555">
          <v:shape id="_x0000_i1026" type="#_x0000_t75" style="width:85.15pt;height:31.3pt" o:ole="">
            <v:imagedata r:id="rId8" o:title=""/>
          </v:shape>
          <o:OLEObject Type="Embed" ProgID="Equation.DSMT4" ShapeID="_x0000_i1026" DrawAspect="Content" ObjectID="_1666937735" r:id="rId9"/>
        </w:object>
      </w:r>
    </w:p>
    <w:p w14:paraId="0D47CA7B" w14:textId="63D1DE64" w:rsidR="00444FCD" w:rsidRDefault="00FA0179">
      <w:r w:rsidRPr="004E26B4">
        <w:rPr>
          <w:noProof/>
        </w:rPr>
        <w:drawing>
          <wp:anchor distT="0" distB="0" distL="114300" distR="114300" simplePos="0" relativeHeight="251658240" behindDoc="1" locked="0" layoutInCell="1" allowOverlap="1" wp14:anchorId="0EE0400C" wp14:editId="3C2DFF0D">
            <wp:simplePos x="0" y="0"/>
            <wp:positionH relativeFrom="margin">
              <wp:posOffset>1497247</wp:posOffset>
            </wp:positionH>
            <wp:positionV relativeFrom="paragraph">
              <wp:posOffset>400050</wp:posOffset>
            </wp:positionV>
            <wp:extent cx="3951605" cy="2792095"/>
            <wp:effectExtent l="0" t="0" r="0" b="0"/>
            <wp:wrapTight wrapText="bothSides">
              <wp:wrapPolygon edited="0">
                <wp:start x="5623" y="8548"/>
                <wp:lineTo x="5623" y="13558"/>
                <wp:lineTo x="5831" y="16506"/>
                <wp:lineTo x="6352" y="16506"/>
                <wp:lineTo x="6456" y="16211"/>
                <wp:lineTo x="9372" y="13853"/>
                <wp:lineTo x="9580" y="13558"/>
                <wp:lineTo x="13329" y="11348"/>
                <wp:lineTo x="13953" y="11200"/>
                <wp:lineTo x="16244" y="9285"/>
                <wp:lineTo x="16140" y="8548"/>
                <wp:lineTo x="5623" y="854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1605" cy="2792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FCD" w:rsidRPr="00AD5E3D">
        <w:rPr>
          <w:position w:val="-24"/>
        </w:rPr>
        <w:object w:dxaOrig="2520" w:dyaOrig="620" w14:anchorId="7051C5A0">
          <v:shape id="_x0000_i1027" type="#_x0000_t75" style="width:125.85pt;height:31.3pt" o:ole="">
            <v:imagedata r:id="rId11" o:title=""/>
          </v:shape>
          <o:OLEObject Type="Embed" ProgID="Equation.DSMT4" ShapeID="_x0000_i1027" DrawAspect="Content" ObjectID="_1666937736" r:id="rId12"/>
        </w:object>
      </w:r>
    </w:p>
    <w:p w14:paraId="22B1DBFD" w14:textId="542C89D3" w:rsidR="00444FCD" w:rsidRDefault="00444FCD">
      <w:r>
        <w:t>Bài 3:</w:t>
      </w:r>
      <w:r w:rsidR="00BD77E9">
        <w:t xml:space="preserve"> </w:t>
      </w:r>
      <w:r w:rsidR="00BA5C7F">
        <w:t>(0.75</w:t>
      </w:r>
      <w:r w:rsidR="00BD77E9">
        <w:t xml:space="preserve"> điểm)</w:t>
      </w:r>
    </w:p>
    <w:p w14:paraId="7BF3E865" w14:textId="44E86D9F" w:rsidR="00444FCD" w:rsidRDefault="00444FCD">
      <w:r>
        <w:t xml:space="preserve">Tại một cửa hàng quần áo có chương trình khuyến mãi như sau: khi mua áo cùng loại thì áo thứ hai được giảm </w:t>
      </w:r>
      <w:r w:rsidR="006C59EB">
        <w:t>10%, còn khi mua cái thứ ba cùng loại thì được giảm 20%. Vậy Mai muốn mua ba cái áo cùng loại hết bao nhiêu tiền, biết rằng giá cái áo đó là 140 nghìn đồng.</w:t>
      </w:r>
    </w:p>
    <w:p w14:paraId="0FBDBEE1" w14:textId="4D706A26" w:rsidR="006C59EB" w:rsidRDefault="0070160F">
      <w:r>
        <w:rPr>
          <w:noProof/>
        </w:rPr>
        <mc:AlternateContent>
          <mc:Choice Requires="wps">
            <w:drawing>
              <wp:anchor distT="0" distB="0" distL="114300" distR="114300" simplePos="0" relativeHeight="251659264" behindDoc="0" locked="0" layoutInCell="1" allowOverlap="1" wp14:anchorId="6EBF1162" wp14:editId="7C164B42">
                <wp:simplePos x="0" y="0"/>
                <wp:positionH relativeFrom="column">
                  <wp:posOffset>2600077</wp:posOffset>
                </wp:positionH>
                <wp:positionV relativeFrom="paragraph">
                  <wp:posOffset>177331</wp:posOffset>
                </wp:positionV>
                <wp:extent cx="890546" cy="373711"/>
                <wp:effectExtent l="0" t="0" r="24130" b="26670"/>
                <wp:wrapNone/>
                <wp:docPr id="1" name="Straight Connector 1"/>
                <wp:cNvGraphicFramePr/>
                <a:graphic xmlns:a="http://schemas.openxmlformats.org/drawingml/2006/main">
                  <a:graphicData uri="http://schemas.microsoft.com/office/word/2010/wordprocessingShape">
                    <wps:wsp>
                      <wps:cNvCnPr/>
                      <wps:spPr>
                        <a:xfrm>
                          <a:off x="0" y="0"/>
                          <a:ext cx="890546" cy="3737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A38CD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4.75pt,13.95pt" to="274.8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" strokecolor="black [3200]" strokeweight=".5pt">
                <v:stroke joinstyle="miter"/>
              </v:line>
            </w:pict>
          </mc:Fallback>
        </mc:AlternateContent>
      </w:r>
      <w:r w:rsidR="00AA59DB">
        <w:t>Bài 4:</w:t>
      </w:r>
      <w:r w:rsidR="00BD77E9">
        <w:t xml:space="preserve"> (</w:t>
      </w:r>
      <w:r w:rsidR="00BA5C7F">
        <w:t>0,75</w:t>
      </w:r>
      <w:r w:rsidR="00BD77E9">
        <w:t xml:space="preserve"> điểm)</w:t>
      </w:r>
      <w:r w:rsidR="00AA59DB">
        <w:t xml:space="preserve"> </w:t>
      </w:r>
      <w:r w:rsidR="00FA0179">
        <w:t>Em hãy giúp  bác nông dân đo chiều dài cạnh A</w:t>
      </w:r>
      <w:r>
        <w:t xml:space="preserve">G </w:t>
      </w:r>
      <w:r w:rsidR="00FA0179">
        <w:t xml:space="preserve">nếu biết AC= </w:t>
      </w:r>
      <w:r>
        <w:t>4</w:t>
      </w:r>
      <w:r w:rsidR="00FA0179">
        <w:t>0m, A</w:t>
      </w:r>
      <w:r w:rsidR="00610126">
        <w:t>B</w:t>
      </w:r>
      <w:r w:rsidR="00FA0179">
        <w:t>=</w:t>
      </w:r>
      <w:r>
        <w:t>30</w:t>
      </w:r>
      <w:r w:rsidR="00FA0179">
        <w:t>m</w:t>
      </w:r>
    </w:p>
    <w:p w14:paraId="5DC2497E" w14:textId="7632E886" w:rsidR="00FA0179" w:rsidRDefault="00FA0179"/>
    <w:p w14:paraId="1A0F631B" w14:textId="5B59B130" w:rsidR="00FA0179" w:rsidRDefault="00FA0179"/>
    <w:p w14:paraId="1AEF68FD" w14:textId="6D9B709F" w:rsidR="00FA0179" w:rsidRDefault="00FA0179"/>
    <w:p w14:paraId="7F3C853C" w14:textId="4FD04A34" w:rsidR="00FA0179" w:rsidRDefault="00FA0179"/>
    <w:p w14:paraId="65D4C150" w14:textId="3E6DD14A" w:rsidR="00FD46AF" w:rsidRDefault="00FD46AF">
      <w:r>
        <w:t xml:space="preserve">Bài 5: </w:t>
      </w:r>
      <w:r w:rsidR="00BA5C7F">
        <w:t xml:space="preserve">(0,75 điểm) </w:t>
      </w:r>
      <w:r>
        <w:t xml:space="preserve">Lúc 6 giờ, một xe máy đi quãng đường từ A đến B, với vận tốc không đổi 35km/h, giữa đường dừng lại nghỉ hết 45 phút. Sau đó tiếp tục chạy về </w:t>
      </w:r>
      <w:r w:rsidR="00BA5C7F">
        <w:t>B và đến B lúc 8 giờ 30 phút cùng ngày. Hỏi quãng đường AB dài bao nhiêu km?</w:t>
      </w:r>
    </w:p>
    <w:p w14:paraId="01F9AD48" w14:textId="352680C1" w:rsidR="00FD46AF" w:rsidRDefault="00FA0179" w:rsidP="00BD77E9">
      <w:r>
        <w:t xml:space="preserve">Bài </w:t>
      </w:r>
      <w:r w:rsidR="00286084">
        <w:t>6</w:t>
      </w:r>
      <w:r>
        <w:t xml:space="preserve">: </w:t>
      </w:r>
      <w:r w:rsidR="00BD77E9">
        <w:t xml:space="preserve">( </w:t>
      </w:r>
      <w:r w:rsidR="00BA5C7F">
        <w:t>0,75</w:t>
      </w:r>
      <w:r w:rsidR="00BD77E9">
        <w:t xml:space="preserve"> điểm) </w:t>
      </w:r>
      <w:r>
        <w:t>Ông An có một mảnh đất hình chữ nhật dài 20m rộng 5m, bên cạnh miếng đất của ông An có một công trình xây dựng, trong quá trình thi công đã lấn chiếm một phần mảnh đất của ông . Biết mảnh đất còn lại là một hình thang vuông có đáy bé 15m, đáy lớn 20m và đường cao 5m. Tính diện tích đất của ông An bị lấn chiếm và số tiền mà chủ công trình</w:t>
      </w:r>
      <w:r w:rsidR="00933B9F">
        <w:t xml:space="preserve"> xây dựng phải bồi thường cho ông, biết rằng ông chủ công trình</w:t>
      </w:r>
      <w:r>
        <w:t xml:space="preserve"> đã đồng ý </w:t>
      </w:r>
      <w:r w:rsidR="00933B9F">
        <w:t>bồi thường</w:t>
      </w:r>
      <w:r>
        <w:t xml:space="preserve"> cho ông An là 22 triệu /1m</w:t>
      </w:r>
      <w:r>
        <w:rPr>
          <w:vertAlign w:val="superscript"/>
        </w:rPr>
        <w:t>2</w:t>
      </w:r>
    </w:p>
    <w:p w14:paraId="61EA4FB4" w14:textId="1203D34E" w:rsidR="00BD77E9" w:rsidRDefault="00BD77E9" w:rsidP="00BD77E9">
      <w:r>
        <w:t xml:space="preserve">Bài </w:t>
      </w:r>
      <w:r w:rsidR="0044213D">
        <w:t>7</w:t>
      </w:r>
      <w:r>
        <w:t>: (0,5 điểm) Cho y-x=2. Tính giá trị của biểu thức :</w:t>
      </w:r>
    </w:p>
    <w:p w14:paraId="7E1E0D1F" w14:textId="3035D697" w:rsidR="00BD77E9" w:rsidRDefault="00BD77E9">
      <w:r>
        <w:t>Q=x</w:t>
      </w:r>
      <w:r>
        <w:rPr>
          <w:vertAlign w:val="superscript"/>
        </w:rPr>
        <w:t>2</w:t>
      </w:r>
      <w:r>
        <w:t>(x+1)-3xy(1-y+x)-y</w:t>
      </w:r>
      <w:r>
        <w:rPr>
          <w:vertAlign w:val="superscript"/>
        </w:rPr>
        <w:t>2</w:t>
      </w:r>
      <w:r>
        <w:t>(y-1)+xy</w:t>
      </w:r>
    </w:p>
    <w:p w14:paraId="5DC9C3F0" w14:textId="7773145E" w:rsidR="001561AB" w:rsidRDefault="001561AB">
      <w:r>
        <w:t xml:space="preserve">Bài </w:t>
      </w:r>
      <w:r w:rsidR="0044213D">
        <w:t>8</w:t>
      </w:r>
      <w:r>
        <w:t xml:space="preserve">: </w:t>
      </w:r>
      <w:r w:rsidR="00B370B6">
        <w:t xml:space="preserve">( 2,5 điểm) </w:t>
      </w:r>
      <w:r>
        <w:t>Cho tam giác ABC vuông tại A có AB=6cm, AC= 8cm. Gọi M là trung điểm của AB, N là trung điểm của AC</w:t>
      </w:r>
    </w:p>
    <w:p w14:paraId="6DED184E" w14:textId="72B91664" w:rsidR="001561AB" w:rsidRDefault="001561AB">
      <w:r>
        <w:t>a) Tính độ dài đoạn thẳng MN</w:t>
      </w:r>
    </w:p>
    <w:p w14:paraId="419CF762" w14:textId="5219D997" w:rsidR="001561AB" w:rsidRDefault="001561AB">
      <w:r>
        <w:t xml:space="preserve">b) Gọi D là trung điểm BC. Chứng minh tứ giác BMND là hình bình hành </w:t>
      </w:r>
    </w:p>
    <w:p w14:paraId="44BD50AB" w14:textId="372540CE" w:rsidR="001561AB" w:rsidRDefault="001561AB">
      <w:r>
        <w:t>c) Chứng minh tứ giác AMDN là hình chữ nhật</w:t>
      </w:r>
    </w:p>
    <w:p w14:paraId="2B33FB39" w14:textId="005A18D7" w:rsidR="001561AB" w:rsidRDefault="001561AB">
      <w:r>
        <w:lastRenderedPageBreak/>
        <w:t>d) Gọi E là điểm đối xứng của D qua M. Tứ giác BDAE là hình gì? Vì sao?</w:t>
      </w:r>
    </w:p>
    <w:p w14:paraId="1B77A049" w14:textId="04AD3F88" w:rsidR="00BD77E9" w:rsidRDefault="00BD77E9">
      <w:r>
        <w:t>Đáp án</w:t>
      </w:r>
    </w:p>
    <w:p w14:paraId="056AE77A" w14:textId="2C40F7DB" w:rsidR="003061F3" w:rsidRDefault="003061F3">
      <w:r>
        <w:t xml:space="preserve">Bài 1: </w:t>
      </w:r>
    </w:p>
    <w:p w14:paraId="537159BC" w14:textId="0FC2DC80" w:rsidR="003061F3" w:rsidRDefault="00A56784">
      <w:r w:rsidRPr="00F47E2F">
        <w:rPr>
          <w:position w:val="-56"/>
        </w:rPr>
        <w:object w:dxaOrig="7240" w:dyaOrig="1140" w14:anchorId="1A88DE3F">
          <v:shape id="_x0000_i1028" type="#_x0000_t75" style="width:361.9pt;height:56.95pt" o:ole="">
            <v:imagedata r:id="rId13" o:title=""/>
          </v:shape>
          <o:OLEObject Type="Embed" ProgID="Equation.DSMT4" ShapeID="_x0000_i1028" DrawAspect="Content" ObjectID="_1666937737" r:id="rId14"/>
        </w:object>
      </w:r>
    </w:p>
    <w:p w14:paraId="3BFFE2E4" w14:textId="6FA8B017" w:rsidR="003061F3" w:rsidRDefault="003061F3">
      <w:r>
        <w:t>Bài 2:</w:t>
      </w:r>
    </w:p>
    <w:p w14:paraId="3578554C" w14:textId="48CF4770" w:rsidR="00DD0C17" w:rsidRDefault="00DD0C17">
      <w:r w:rsidRPr="00705B1E">
        <w:rPr>
          <w:position w:val="-24"/>
        </w:rPr>
        <w:object w:dxaOrig="2439" w:dyaOrig="620" w14:anchorId="2319AB07">
          <v:shape id="_x0000_i1029" type="#_x0000_t75" style="width:122.1pt;height:31.3pt" o:ole="">
            <v:imagedata r:id="rId15" o:title=""/>
          </v:shape>
          <o:OLEObject Type="Embed" ProgID="Equation.DSMT4" ShapeID="_x0000_i1029" DrawAspect="Content" ObjectID="_1666937738" r:id="rId16"/>
        </w:object>
      </w:r>
      <w:r w:rsidR="00A56784">
        <w:t xml:space="preserve">                 1,0 </w:t>
      </w:r>
    </w:p>
    <w:p w14:paraId="3A57CE8F" w14:textId="101F3270" w:rsidR="00DD0C17" w:rsidRDefault="00DD0C17">
      <w:r>
        <w:t>b) Đk: x</w:t>
      </w:r>
      <w:r>
        <w:rPr>
          <w:rFonts w:cstheme="minorHAnsi"/>
        </w:rPr>
        <w:t>≠</w:t>
      </w:r>
      <w:r>
        <w:t>2 và x</w:t>
      </w:r>
      <w:r>
        <w:rPr>
          <w:rFonts w:cstheme="minorHAnsi"/>
        </w:rPr>
        <w:t>≠</w:t>
      </w:r>
      <w:r>
        <w:t>-2</w:t>
      </w:r>
      <w:r w:rsidR="00A56784">
        <w:t xml:space="preserve"> </w:t>
      </w:r>
    </w:p>
    <w:p w14:paraId="558E1292" w14:textId="46AAA165" w:rsidR="00DD0C17" w:rsidRDefault="00DD0C17">
      <w:r>
        <w:t>Quy đồng và khử mẫu ta được:</w:t>
      </w:r>
    </w:p>
    <w:p w14:paraId="1AFE8A51" w14:textId="6CAA05E0" w:rsidR="00DD0C17" w:rsidRDefault="00DD0C17">
      <w:r>
        <w:t>4x</w:t>
      </w:r>
      <w:r>
        <w:rPr>
          <w:vertAlign w:val="superscript"/>
        </w:rPr>
        <w:t>2</w:t>
      </w:r>
      <w:r>
        <w:t>-8x=0</w:t>
      </w:r>
    </w:p>
    <w:p w14:paraId="2A0D1CFF" w14:textId="31296901" w:rsidR="00DD0C17" w:rsidRDefault="00DD0C17">
      <w:r>
        <w:sym w:font="Wingdings" w:char="F0F3"/>
      </w:r>
      <w:r>
        <w:t xml:space="preserve"> 4x(x-2)=0</w:t>
      </w:r>
    </w:p>
    <w:p w14:paraId="1CAE292D" w14:textId="65B53E36" w:rsidR="00DD0C17" w:rsidRDefault="00DD0C17">
      <w:r>
        <w:sym w:font="Wingdings" w:char="F0F3"/>
      </w:r>
      <w:r>
        <w:t>x=0 (nhận) hay x=2(loại)</w:t>
      </w:r>
      <w:r w:rsidR="00A56784">
        <w:t xml:space="preserve">                  1,0</w:t>
      </w:r>
    </w:p>
    <w:p w14:paraId="79DDC469" w14:textId="1527F5A9" w:rsidR="00FC6F2D" w:rsidRDefault="00FC6F2D">
      <w:r>
        <w:t xml:space="preserve">Bài 3: </w:t>
      </w:r>
    </w:p>
    <w:p w14:paraId="39080C4B" w14:textId="745778A1" w:rsidR="00FC6F2D" w:rsidRDefault="00FC6F2D">
      <w:r>
        <w:t>Số tiền cần phải trả cho 3 cái áo là: 140+(1-10%)140+(1-20%)140=378 nghìn</w:t>
      </w:r>
    </w:p>
    <w:p w14:paraId="54E3C9A8" w14:textId="1CFFA016" w:rsidR="00DD0C17" w:rsidRDefault="0070160F">
      <w:r>
        <w:t>Bài 4:</w:t>
      </w:r>
    </w:p>
    <w:p w14:paraId="20E47EE3" w14:textId="77E1D22E" w:rsidR="00BD77E9" w:rsidRDefault="0070160F">
      <w:r>
        <w:t xml:space="preserve"> </w:t>
      </w:r>
      <w:r w:rsidRPr="00705B1E">
        <w:rPr>
          <w:position w:val="-8"/>
        </w:rPr>
        <w:object w:dxaOrig="2460" w:dyaOrig="400" w14:anchorId="33D04E27">
          <v:shape id="_x0000_i1030" type="#_x0000_t75" style="width:122.7pt;height:20.05pt" o:ole="">
            <v:imagedata r:id="rId17" o:title=""/>
          </v:shape>
          <o:OLEObject Type="Embed" ProgID="Equation.DSMT4" ShapeID="_x0000_i1030" DrawAspect="Content" ObjectID="_1666937739" r:id="rId18"/>
        </w:object>
      </w:r>
      <w:r>
        <w:t>=&gt; AG=50:2=25cm</w:t>
      </w:r>
    </w:p>
    <w:p w14:paraId="3041159A" w14:textId="47C9AFA5" w:rsidR="0044213D" w:rsidRDefault="0044213D">
      <w:r>
        <w:t>Bài 5:</w:t>
      </w:r>
    </w:p>
    <w:p w14:paraId="1F641566" w14:textId="746A74EA" w:rsidR="0044213D" w:rsidRDefault="0044213D">
      <w:r>
        <w:t>45 phút =0,75 giờ; 8 giờ 30 phút = 8,5 giờ</w:t>
      </w:r>
    </w:p>
    <w:p w14:paraId="7156B9A5" w14:textId="189E4995" w:rsidR="0044213D" w:rsidRDefault="0044213D">
      <w:r>
        <w:t>Thời gian xe đi : (8,5- 6)-0,75=1,75 giờ</w:t>
      </w:r>
    </w:p>
    <w:p w14:paraId="0B7995E6" w14:textId="7D7E198C" w:rsidR="0044213D" w:rsidRDefault="0044213D">
      <w:r>
        <w:t>Quãng đường AB dài : 1,75 . 35=61,25 km</w:t>
      </w:r>
    </w:p>
    <w:p w14:paraId="242042C6" w14:textId="77777777" w:rsidR="0044213D" w:rsidRDefault="0044213D"/>
    <w:p w14:paraId="13331503" w14:textId="14E15901" w:rsidR="0070160F" w:rsidRDefault="0070160F">
      <w:r>
        <w:t xml:space="preserve">Bài </w:t>
      </w:r>
      <w:r w:rsidR="0044213D">
        <w:t>6</w:t>
      </w:r>
      <w:r>
        <w:t>:</w:t>
      </w:r>
    </w:p>
    <w:p w14:paraId="64C9A3B2" w14:textId="1A51832D" w:rsidR="00892C6D" w:rsidRDefault="00892C6D">
      <w:r>
        <w:rPr>
          <w:rFonts w:ascii="Times New Roman" w:hAnsi="Times New Roman" w:cs="Times New Roman"/>
          <w:noProof/>
          <w:sz w:val="24"/>
          <w:szCs w:val="24"/>
        </w:rPr>
        <w:t>Diện tích bị lấn chiếm: 5. 5 :2=</w:t>
      </w:r>
      <w:r w:rsidRPr="00892C6D">
        <w:t xml:space="preserve"> </w:t>
      </w:r>
      <w:r w:rsidRPr="00705B1E">
        <w:rPr>
          <w:position w:val="-24"/>
        </w:rPr>
        <w:object w:dxaOrig="740" w:dyaOrig="620" w14:anchorId="6B279DF4">
          <v:shape id="_x0000_i1031" type="#_x0000_t75" style="width:36.95pt;height:31.3pt" o:ole="">
            <v:imagedata r:id="rId19" o:title=""/>
          </v:shape>
          <o:OLEObject Type="Embed" ProgID="Equation.DSMT4" ShapeID="_x0000_i1031" DrawAspect="Content" ObjectID="_1666937740" r:id="rId20"/>
        </w:object>
      </w:r>
    </w:p>
    <w:p w14:paraId="44221A82" w14:textId="584FD8EA" w:rsidR="00892C6D" w:rsidRDefault="00892C6D">
      <w:r>
        <w:t xml:space="preserve">Số tiền được bồi thường là: </w:t>
      </w:r>
      <w:r w:rsidR="0021385F" w:rsidRPr="00705B1E">
        <w:rPr>
          <w:position w:val="-24"/>
        </w:rPr>
        <w:object w:dxaOrig="1260" w:dyaOrig="620" w14:anchorId="61648379">
          <v:shape id="_x0000_i1032" type="#_x0000_t75" style="width:63.25pt;height:31.3pt" o:ole="">
            <v:imagedata r:id="rId21" o:title=""/>
          </v:shape>
          <o:OLEObject Type="Embed" ProgID="Equation.DSMT4" ShapeID="_x0000_i1032" DrawAspect="Content" ObjectID="_1666937741" r:id="rId22"/>
        </w:object>
      </w:r>
      <w:r w:rsidR="0021385F">
        <w:t>tr</w:t>
      </w:r>
    </w:p>
    <w:p w14:paraId="0A4175F5" w14:textId="0BF4B718" w:rsidR="0021385F" w:rsidRDefault="0021385F">
      <w:r>
        <w:t xml:space="preserve">Bài </w:t>
      </w:r>
      <w:r w:rsidR="0044213D">
        <w:t>7</w:t>
      </w:r>
      <w:r>
        <w:t>:</w:t>
      </w:r>
    </w:p>
    <w:p w14:paraId="4252CBCD" w14:textId="77777777" w:rsidR="0021385F" w:rsidRDefault="0021385F" w:rsidP="0021385F">
      <w:r>
        <w:t>Q=x</w:t>
      </w:r>
      <w:r>
        <w:rPr>
          <w:vertAlign w:val="superscript"/>
        </w:rPr>
        <w:t>2</w:t>
      </w:r>
      <w:r>
        <w:t>(x+1)-3xy(1-y+x)-y</w:t>
      </w:r>
      <w:r>
        <w:rPr>
          <w:vertAlign w:val="superscript"/>
        </w:rPr>
        <w:t>2</w:t>
      </w:r>
      <w:r>
        <w:t>(y-1)+xy</w:t>
      </w:r>
    </w:p>
    <w:p w14:paraId="3022CE58" w14:textId="7EC9B4B5" w:rsidR="0021385F" w:rsidRDefault="0021385F">
      <w:pP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3</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-3xy+3xy</w:t>
      </w:r>
      <w:r>
        <w:rPr>
          <w:rFonts w:ascii="Times New Roman" w:hAnsi="Times New Roman" w:cs="Times New Roman"/>
          <w:sz w:val="24"/>
          <w:szCs w:val="24"/>
          <w:vertAlign w:val="superscript"/>
        </w:rPr>
        <w:t>2</w:t>
      </w:r>
      <w:r>
        <w:rPr>
          <w:rFonts w:ascii="Times New Roman" w:hAnsi="Times New Roman" w:cs="Times New Roman"/>
          <w:sz w:val="24"/>
          <w:szCs w:val="24"/>
        </w:rPr>
        <w:t>-3x</w:t>
      </w:r>
      <w:r>
        <w:rPr>
          <w:rFonts w:ascii="Times New Roman" w:hAnsi="Times New Roman" w:cs="Times New Roman"/>
          <w:sz w:val="24"/>
          <w:szCs w:val="24"/>
          <w:vertAlign w:val="superscript"/>
        </w:rPr>
        <w:t>2</w:t>
      </w:r>
      <w:r>
        <w:rPr>
          <w:rFonts w:ascii="Times New Roman" w:hAnsi="Times New Roman" w:cs="Times New Roman"/>
          <w:sz w:val="24"/>
          <w:szCs w:val="24"/>
        </w:rPr>
        <w:t>y-y</w:t>
      </w:r>
      <w:r>
        <w:rPr>
          <w:rFonts w:ascii="Times New Roman" w:hAnsi="Times New Roman" w:cs="Times New Roman"/>
          <w:sz w:val="24"/>
          <w:szCs w:val="24"/>
          <w:vertAlign w:val="superscript"/>
        </w:rPr>
        <w:t>3</w:t>
      </w:r>
      <w:r>
        <w:rPr>
          <w:rFonts w:ascii="Times New Roman" w:hAnsi="Times New Roman" w:cs="Times New Roman"/>
          <w:sz w:val="24"/>
          <w:szCs w:val="24"/>
        </w:rPr>
        <w:t>+y</w:t>
      </w:r>
      <w:r>
        <w:rPr>
          <w:rFonts w:ascii="Times New Roman" w:hAnsi="Times New Roman" w:cs="Times New Roman"/>
          <w:sz w:val="24"/>
          <w:szCs w:val="24"/>
          <w:vertAlign w:val="superscript"/>
        </w:rPr>
        <w:t>2</w:t>
      </w:r>
      <w:r>
        <w:rPr>
          <w:rFonts w:ascii="Times New Roman" w:hAnsi="Times New Roman" w:cs="Times New Roman"/>
          <w:sz w:val="24"/>
          <w:szCs w:val="24"/>
        </w:rPr>
        <w:t>+xy</w:t>
      </w:r>
    </w:p>
    <w:p w14:paraId="1B267679" w14:textId="0A5371E4" w:rsidR="009B670C" w:rsidRDefault="009B670C">
      <w:pPr>
        <w:rPr>
          <w:rFonts w:ascii="Times New Roman" w:hAnsi="Times New Roman" w:cs="Times New Roman"/>
          <w:sz w:val="24"/>
          <w:szCs w:val="24"/>
        </w:rPr>
      </w:pPr>
      <w:r>
        <w:rPr>
          <w:rFonts w:ascii="Times New Roman" w:hAnsi="Times New Roman" w:cs="Times New Roman"/>
          <w:sz w:val="24"/>
          <w:szCs w:val="24"/>
        </w:rPr>
        <w:t>=</w:t>
      </w:r>
      <w:r w:rsidRPr="009B670C">
        <w:rPr>
          <w:rFonts w:ascii="Times New Roman" w:hAnsi="Times New Roman" w:cs="Times New Roman"/>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perscript"/>
        </w:rPr>
        <w:t>3</w:t>
      </w:r>
      <w:r>
        <w:rPr>
          <w:rFonts w:ascii="Times New Roman" w:hAnsi="Times New Roman" w:cs="Times New Roman"/>
          <w:sz w:val="24"/>
          <w:szCs w:val="24"/>
        </w:rPr>
        <w:t>-3x</w:t>
      </w:r>
      <w:r>
        <w:rPr>
          <w:rFonts w:ascii="Times New Roman" w:hAnsi="Times New Roman" w:cs="Times New Roman"/>
          <w:sz w:val="24"/>
          <w:szCs w:val="24"/>
          <w:vertAlign w:val="superscript"/>
        </w:rPr>
        <w:t>2</w:t>
      </w:r>
      <w:r>
        <w:rPr>
          <w:rFonts w:ascii="Times New Roman" w:hAnsi="Times New Roman" w:cs="Times New Roman"/>
          <w:sz w:val="24"/>
          <w:szCs w:val="24"/>
        </w:rPr>
        <w:t>y+3xy</w:t>
      </w:r>
      <w:r>
        <w:rPr>
          <w:rFonts w:ascii="Times New Roman" w:hAnsi="Times New Roman" w:cs="Times New Roman"/>
          <w:sz w:val="24"/>
          <w:szCs w:val="24"/>
          <w:vertAlign w:val="superscript"/>
        </w:rPr>
        <w:t>2</w:t>
      </w:r>
      <w:r>
        <w:rPr>
          <w:rFonts w:ascii="Times New Roman" w:hAnsi="Times New Roman" w:cs="Times New Roman"/>
          <w:sz w:val="24"/>
          <w:szCs w:val="24"/>
        </w:rPr>
        <w:t>-y</w:t>
      </w:r>
      <w:r>
        <w:rPr>
          <w:rFonts w:ascii="Times New Roman" w:hAnsi="Times New Roman" w:cs="Times New Roman"/>
          <w:sz w:val="24"/>
          <w:szCs w:val="24"/>
          <w:vertAlign w:val="superscript"/>
        </w:rPr>
        <w:t>3</w:t>
      </w:r>
      <w:r w:rsidR="001E6C17">
        <w:rPr>
          <w:rFonts w:ascii="Times New Roman" w:hAnsi="Times New Roman" w:cs="Times New Roman"/>
          <w:sz w:val="24"/>
          <w:szCs w:val="24"/>
        </w:rPr>
        <w:t>+x</w:t>
      </w:r>
      <w:r w:rsidR="001E6C17">
        <w:rPr>
          <w:rFonts w:ascii="Times New Roman" w:hAnsi="Times New Roman" w:cs="Times New Roman"/>
          <w:sz w:val="24"/>
          <w:szCs w:val="24"/>
          <w:vertAlign w:val="superscript"/>
        </w:rPr>
        <w:t>2</w:t>
      </w:r>
      <w:r>
        <w:rPr>
          <w:rFonts w:ascii="Times New Roman" w:hAnsi="Times New Roman" w:cs="Times New Roman"/>
          <w:sz w:val="24"/>
          <w:szCs w:val="24"/>
        </w:rPr>
        <w:t>-</w:t>
      </w:r>
      <w:r w:rsidR="001E6C17">
        <w:rPr>
          <w:rFonts w:ascii="Times New Roman" w:hAnsi="Times New Roman" w:cs="Times New Roman"/>
          <w:sz w:val="24"/>
          <w:szCs w:val="24"/>
        </w:rPr>
        <w:t>2xy+y</w:t>
      </w:r>
      <w:r w:rsidR="001E6C17">
        <w:rPr>
          <w:rFonts w:ascii="Times New Roman" w:hAnsi="Times New Roman" w:cs="Times New Roman"/>
          <w:sz w:val="24"/>
          <w:szCs w:val="24"/>
          <w:vertAlign w:val="superscript"/>
        </w:rPr>
        <w:t>2</w:t>
      </w:r>
      <w:r w:rsidR="001E6C17">
        <w:rPr>
          <w:rFonts w:ascii="Times New Roman" w:hAnsi="Times New Roman" w:cs="Times New Roman"/>
          <w:sz w:val="24"/>
          <w:szCs w:val="24"/>
        </w:rPr>
        <w:t>=(x-y)</w:t>
      </w:r>
      <w:r w:rsidR="001E6C17">
        <w:rPr>
          <w:rFonts w:ascii="Times New Roman" w:hAnsi="Times New Roman" w:cs="Times New Roman"/>
          <w:sz w:val="24"/>
          <w:szCs w:val="24"/>
          <w:vertAlign w:val="superscript"/>
        </w:rPr>
        <w:t>3</w:t>
      </w:r>
      <w:r w:rsidR="001E6C17">
        <w:rPr>
          <w:rFonts w:ascii="Times New Roman" w:hAnsi="Times New Roman" w:cs="Times New Roman"/>
          <w:sz w:val="24"/>
          <w:szCs w:val="24"/>
        </w:rPr>
        <w:t>+(x-y)</w:t>
      </w:r>
      <w:r w:rsidR="001E6C17">
        <w:rPr>
          <w:rFonts w:ascii="Times New Roman" w:hAnsi="Times New Roman" w:cs="Times New Roman"/>
          <w:sz w:val="24"/>
          <w:szCs w:val="24"/>
          <w:vertAlign w:val="superscript"/>
        </w:rPr>
        <w:t>2</w:t>
      </w:r>
      <w:r w:rsidR="001E6C17">
        <w:rPr>
          <w:rFonts w:ascii="Times New Roman" w:hAnsi="Times New Roman" w:cs="Times New Roman"/>
          <w:sz w:val="24"/>
          <w:szCs w:val="24"/>
        </w:rPr>
        <w:t>=(-2)</w:t>
      </w:r>
      <w:r w:rsidR="001E6C17">
        <w:rPr>
          <w:rFonts w:ascii="Times New Roman" w:hAnsi="Times New Roman" w:cs="Times New Roman"/>
          <w:sz w:val="24"/>
          <w:szCs w:val="24"/>
          <w:vertAlign w:val="superscript"/>
        </w:rPr>
        <w:t>3</w:t>
      </w:r>
      <w:r w:rsidR="001E6C17">
        <w:rPr>
          <w:rFonts w:ascii="Times New Roman" w:hAnsi="Times New Roman" w:cs="Times New Roman"/>
          <w:sz w:val="24"/>
          <w:szCs w:val="24"/>
        </w:rPr>
        <w:t>+2</w:t>
      </w:r>
      <w:r w:rsidR="001E6C17">
        <w:rPr>
          <w:rFonts w:ascii="Times New Roman" w:hAnsi="Times New Roman" w:cs="Times New Roman"/>
          <w:sz w:val="24"/>
          <w:szCs w:val="24"/>
          <w:vertAlign w:val="superscript"/>
        </w:rPr>
        <w:t>2</w:t>
      </w:r>
      <w:r w:rsidR="001E6C17">
        <w:rPr>
          <w:rFonts w:ascii="Times New Roman" w:hAnsi="Times New Roman" w:cs="Times New Roman"/>
          <w:sz w:val="24"/>
          <w:szCs w:val="24"/>
        </w:rPr>
        <w:t>=-4</w:t>
      </w:r>
    </w:p>
    <w:p w14:paraId="3E44F1D3" w14:textId="72BA5881" w:rsidR="00816279" w:rsidRDefault="00816279">
      <w:pPr>
        <w:rPr>
          <w:rFonts w:ascii="Times New Roman" w:hAnsi="Times New Roman" w:cs="Times New Roman"/>
          <w:sz w:val="24"/>
          <w:szCs w:val="24"/>
        </w:rPr>
      </w:pPr>
      <w:r>
        <w:rPr>
          <w:rFonts w:ascii="Times New Roman" w:hAnsi="Times New Roman" w:cs="Times New Roman"/>
          <w:sz w:val="24"/>
          <w:szCs w:val="24"/>
        </w:rPr>
        <w:t xml:space="preserve">Bài </w:t>
      </w:r>
      <w:r w:rsidR="0044213D">
        <w:rPr>
          <w:rFonts w:ascii="Times New Roman" w:hAnsi="Times New Roman" w:cs="Times New Roman"/>
          <w:sz w:val="24"/>
          <w:szCs w:val="24"/>
        </w:rPr>
        <w:t>8</w:t>
      </w:r>
      <w:r>
        <w:rPr>
          <w:rFonts w:ascii="Times New Roman" w:hAnsi="Times New Roman" w:cs="Times New Roman"/>
          <w:sz w:val="24"/>
          <w:szCs w:val="24"/>
        </w:rPr>
        <w:t>:</w:t>
      </w:r>
    </w:p>
    <w:p w14:paraId="7E4572BE" w14:textId="3E6AF2E0" w:rsidR="00A56784" w:rsidRDefault="005114B6">
      <w:pPr>
        <w:rPr>
          <w:rFonts w:ascii="Times New Roman" w:hAnsi="Times New Roman" w:cs="Times New Roman"/>
          <w:sz w:val="24"/>
          <w:szCs w:val="24"/>
        </w:rPr>
      </w:pPr>
      <w:r>
        <w:rPr>
          <w:rFonts w:ascii="Times New Roman" w:hAnsi="Times New Roman" w:cs="Times New Roman"/>
          <w:sz w:val="24"/>
          <w:szCs w:val="24"/>
        </w:rPr>
        <w:t xml:space="preserve">a) </w:t>
      </w:r>
      <w:r w:rsidR="00A56784">
        <w:rPr>
          <w:rFonts w:ascii="Times New Roman" w:hAnsi="Times New Roman" w:cs="Times New Roman"/>
          <w:sz w:val="24"/>
          <w:szCs w:val="24"/>
        </w:rPr>
        <w:t xml:space="preserve">Tính MN        0,5 </w:t>
      </w:r>
    </w:p>
    <w:p w14:paraId="56EDDD88" w14:textId="19E84255" w:rsidR="005114B6" w:rsidRDefault="005114B6">
      <w:pPr>
        <w:rPr>
          <w:rFonts w:ascii="Times New Roman" w:hAnsi="Times New Roman" w:cs="Times New Roman"/>
          <w:sz w:val="24"/>
          <w:szCs w:val="24"/>
        </w:rPr>
      </w:pPr>
      <w:r>
        <w:rPr>
          <w:rFonts w:ascii="Times New Roman" w:hAnsi="Times New Roman" w:cs="Times New Roman"/>
          <w:sz w:val="24"/>
          <w:szCs w:val="24"/>
        </w:rPr>
        <w:lastRenderedPageBreak/>
        <w:t>BC=10cm</w:t>
      </w:r>
    </w:p>
    <w:p w14:paraId="1D1A9421" w14:textId="01F4DA96" w:rsidR="005114B6" w:rsidRDefault="005114B6" w:rsidP="005114B6">
      <w:pPr>
        <w:rPr>
          <w:rFonts w:ascii="Times New Roman" w:hAnsi="Times New Roman" w:cs="Times New Roman"/>
          <w:sz w:val="24"/>
          <w:szCs w:val="24"/>
        </w:rPr>
      </w:pPr>
      <w:r>
        <w:rPr>
          <w:rFonts w:ascii="Times New Roman" w:hAnsi="Times New Roman" w:cs="Times New Roman"/>
          <w:sz w:val="24"/>
          <w:szCs w:val="24"/>
        </w:rPr>
        <w:t>MN=5cm</w:t>
      </w:r>
    </w:p>
    <w:p w14:paraId="297253E8" w14:textId="67F04DC5" w:rsidR="00A56784" w:rsidRDefault="00A56784" w:rsidP="005114B6">
      <w:pPr>
        <w:rPr>
          <w:rFonts w:ascii="Times New Roman" w:hAnsi="Times New Roman" w:cs="Times New Roman"/>
          <w:sz w:val="24"/>
          <w:szCs w:val="24"/>
        </w:rPr>
      </w:pPr>
      <w:r>
        <w:rPr>
          <w:rFonts w:ascii="Times New Roman" w:hAnsi="Times New Roman" w:cs="Times New Roman"/>
          <w:sz w:val="24"/>
          <w:szCs w:val="24"/>
        </w:rPr>
        <w:t>b) Chứng minh BMND là hình bình hành     1,0</w:t>
      </w:r>
    </w:p>
    <w:p w14:paraId="6125CB4B" w14:textId="4AF1E296" w:rsidR="00A56784" w:rsidRDefault="00A56784">
      <w:pPr>
        <w:rPr>
          <w:rFonts w:ascii="Times New Roman" w:hAnsi="Times New Roman" w:cs="Times New Roman"/>
          <w:sz w:val="24"/>
          <w:szCs w:val="24"/>
        </w:rPr>
      </w:pPr>
      <w:r>
        <w:rPr>
          <w:rFonts w:ascii="Times New Roman" w:hAnsi="Times New Roman" w:cs="Times New Roman"/>
          <w:sz w:val="24"/>
          <w:szCs w:val="24"/>
        </w:rPr>
        <w:t>DN//BM</w:t>
      </w:r>
    </w:p>
    <w:p w14:paraId="3C8E7021" w14:textId="629ACB73" w:rsidR="00A56784" w:rsidRDefault="00A56784">
      <w:pPr>
        <w:rPr>
          <w:rFonts w:ascii="Times New Roman" w:hAnsi="Times New Roman" w:cs="Times New Roman"/>
          <w:sz w:val="24"/>
          <w:szCs w:val="24"/>
        </w:rPr>
      </w:pPr>
      <w:r>
        <w:rPr>
          <w:rFonts w:ascii="Times New Roman" w:hAnsi="Times New Roman" w:cs="Times New Roman"/>
          <w:sz w:val="24"/>
          <w:szCs w:val="24"/>
        </w:rPr>
        <w:t>DN=BM</w:t>
      </w:r>
    </w:p>
    <w:p w14:paraId="2CB69038" w14:textId="27F445C8" w:rsidR="005114B6" w:rsidRDefault="005114B6">
      <w:pPr>
        <w:rPr>
          <w:rFonts w:ascii="Times New Roman" w:hAnsi="Times New Roman" w:cs="Times New Roman"/>
          <w:sz w:val="24"/>
          <w:szCs w:val="24"/>
        </w:rPr>
      </w:pPr>
      <w:r>
        <w:rPr>
          <w:rFonts w:ascii="Times New Roman" w:hAnsi="Times New Roman" w:cs="Times New Roman"/>
          <w:sz w:val="24"/>
          <w:szCs w:val="24"/>
        </w:rPr>
        <w:t>=&gt; tứ giác BMND là hình bình hành</w:t>
      </w:r>
    </w:p>
    <w:p w14:paraId="0E03F698" w14:textId="2C80873F" w:rsidR="00C76552" w:rsidRDefault="005114B6">
      <w:pPr>
        <w:rPr>
          <w:rFonts w:ascii="Times New Roman" w:hAnsi="Times New Roman" w:cs="Times New Roman"/>
          <w:sz w:val="24"/>
          <w:szCs w:val="24"/>
        </w:rPr>
      </w:pPr>
      <w:r>
        <w:rPr>
          <w:rFonts w:ascii="Times New Roman" w:hAnsi="Times New Roman" w:cs="Times New Roman"/>
          <w:sz w:val="24"/>
          <w:szCs w:val="24"/>
        </w:rPr>
        <w:t>c)</w:t>
      </w:r>
      <w:r w:rsidR="00C76552" w:rsidRPr="00C76552">
        <w:rPr>
          <w:rFonts w:ascii="Times New Roman" w:hAnsi="Times New Roman" w:cs="Times New Roman"/>
          <w:sz w:val="24"/>
          <w:szCs w:val="24"/>
        </w:rPr>
        <w:t xml:space="preserve"> </w:t>
      </w:r>
      <w:r w:rsidR="00C76552">
        <w:rPr>
          <w:rFonts w:ascii="Times New Roman" w:hAnsi="Times New Roman" w:cs="Times New Roman"/>
          <w:sz w:val="24"/>
          <w:szCs w:val="24"/>
        </w:rPr>
        <w:t xml:space="preserve">Chứng minh: tứ giác ANDM là hình chữ nhật    0,5 </w:t>
      </w:r>
    </w:p>
    <w:p w14:paraId="3910F656" w14:textId="1DF9AA38" w:rsidR="005114B6" w:rsidRDefault="005114B6">
      <w:pPr>
        <w:rPr>
          <w:rFonts w:ascii="Times New Roman" w:hAnsi="Times New Roman" w:cs="Times New Roman"/>
          <w:sz w:val="24"/>
          <w:szCs w:val="24"/>
        </w:rPr>
      </w:pPr>
      <w:r>
        <w:rPr>
          <w:rFonts w:ascii="Times New Roman" w:hAnsi="Times New Roman" w:cs="Times New Roman"/>
          <w:sz w:val="24"/>
          <w:szCs w:val="24"/>
        </w:rPr>
        <w:t>tứ giác ANDM có</w:t>
      </w:r>
    </w:p>
    <w:p w14:paraId="316C58CF" w14:textId="26F039BE" w:rsidR="005114B6" w:rsidRDefault="005114B6">
      <w:pPr>
        <w:rPr>
          <w:rFonts w:ascii="Times New Roman" w:hAnsi="Times New Roman" w:cs="Times New Roman"/>
          <w:sz w:val="24"/>
          <w:szCs w:val="24"/>
        </w:rPr>
      </w:pPr>
      <w:r>
        <w:rPr>
          <w:rFonts w:ascii="Times New Roman" w:hAnsi="Times New Roman" w:cs="Times New Roman"/>
          <w:sz w:val="24"/>
          <w:szCs w:val="24"/>
        </w:rPr>
        <w:t>DN//AM và DN=AM</w:t>
      </w:r>
    </w:p>
    <w:p w14:paraId="68E40430" w14:textId="6EFA5A96" w:rsidR="005114B6" w:rsidRDefault="005114B6">
      <w:pPr>
        <w:rPr>
          <w:rFonts w:ascii="Times New Roman" w:hAnsi="Times New Roman" w:cs="Times New Roman"/>
          <w:sz w:val="24"/>
          <w:szCs w:val="24"/>
        </w:rPr>
      </w:pPr>
      <w:r>
        <w:rPr>
          <w:rFonts w:ascii="Times New Roman" w:hAnsi="Times New Roman" w:cs="Times New Roman"/>
          <w:sz w:val="24"/>
          <w:szCs w:val="24"/>
        </w:rPr>
        <w:t>=&gt; tứ giác ANDM là hình bình hành và có góc A=90</w:t>
      </w:r>
      <w:r>
        <w:rPr>
          <w:rFonts w:ascii="Times New Roman" w:hAnsi="Times New Roman" w:cs="Times New Roman"/>
          <w:sz w:val="24"/>
          <w:szCs w:val="24"/>
          <w:vertAlign w:val="superscript"/>
        </w:rPr>
        <w:t>0</w:t>
      </w:r>
    </w:p>
    <w:p w14:paraId="15722E1F" w14:textId="01E7D7C9" w:rsidR="005114B6" w:rsidRDefault="005114B6">
      <w:pPr>
        <w:rPr>
          <w:rFonts w:ascii="Times New Roman" w:hAnsi="Times New Roman" w:cs="Times New Roman"/>
          <w:sz w:val="24"/>
          <w:szCs w:val="24"/>
        </w:rPr>
      </w:pPr>
      <w:r>
        <w:rPr>
          <w:rFonts w:ascii="Times New Roman" w:hAnsi="Times New Roman" w:cs="Times New Roman"/>
          <w:sz w:val="24"/>
          <w:szCs w:val="24"/>
        </w:rPr>
        <w:t>=&gt; tứ giác ANDM là hình chữ nhật</w:t>
      </w:r>
    </w:p>
    <w:p w14:paraId="6BA0B3BD" w14:textId="21694D20" w:rsidR="00C76552" w:rsidRDefault="005114B6">
      <w:pPr>
        <w:rPr>
          <w:rFonts w:ascii="Times New Roman" w:hAnsi="Times New Roman" w:cs="Times New Roman"/>
          <w:sz w:val="24"/>
          <w:szCs w:val="24"/>
        </w:rPr>
      </w:pPr>
      <w:r>
        <w:rPr>
          <w:rFonts w:ascii="Times New Roman" w:hAnsi="Times New Roman" w:cs="Times New Roman"/>
          <w:sz w:val="24"/>
          <w:szCs w:val="24"/>
        </w:rPr>
        <w:t xml:space="preserve">d) </w:t>
      </w:r>
      <w:r w:rsidR="00C76552">
        <w:rPr>
          <w:rFonts w:ascii="Times New Roman" w:hAnsi="Times New Roman" w:cs="Times New Roman"/>
          <w:sz w:val="24"/>
          <w:szCs w:val="24"/>
        </w:rPr>
        <w:t>Tứ gác BDAE là hình gì? Vì sao                 0,5</w:t>
      </w:r>
    </w:p>
    <w:p w14:paraId="364DEA6D" w14:textId="4E6DF6C5" w:rsidR="005114B6" w:rsidRDefault="005114B6">
      <w:pPr>
        <w:rPr>
          <w:rFonts w:ascii="Times New Roman" w:hAnsi="Times New Roman" w:cs="Times New Roman"/>
          <w:sz w:val="24"/>
          <w:szCs w:val="24"/>
        </w:rPr>
      </w:pPr>
      <w:r>
        <w:rPr>
          <w:rFonts w:ascii="Times New Roman" w:hAnsi="Times New Roman" w:cs="Times New Roman"/>
          <w:sz w:val="24"/>
          <w:szCs w:val="24"/>
        </w:rPr>
        <w:t>Tứ gác BDAE có MD=ME</w:t>
      </w:r>
    </w:p>
    <w:p w14:paraId="5AA306B7" w14:textId="126801DD" w:rsidR="005114B6" w:rsidRDefault="005114B6">
      <w:pPr>
        <w:rPr>
          <w:rFonts w:ascii="Times New Roman" w:hAnsi="Times New Roman" w:cs="Times New Roman"/>
          <w:sz w:val="24"/>
          <w:szCs w:val="24"/>
        </w:rPr>
      </w:pPr>
      <w:r>
        <w:rPr>
          <w:rFonts w:ascii="Times New Roman" w:hAnsi="Times New Roman" w:cs="Times New Roman"/>
          <w:sz w:val="24"/>
          <w:szCs w:val="24"/>
        </w:rPr>
        <w:t>MB=MA</w:t>
      </w:r>
    </w:p>
    <w:p w14:paraId="2A476C5A" w14:textId="73B70DA9" w:rsidR="005114B6" w:rsidRDefault="005114B6" w:rsidP="005114B6">
      <w:pPr>
        <w:rPr>
          <w:rFonts w:ascii="Times New Roman" w:hAnsi="Times New Roman" w:cs="Times New Roman"/>
          <w:sz w:val="24"/>
          <w:szCs w:val="24"/>
        </w:rPr>
      </w:pPr>
      <w:r>
        <w:rPr>
          <w:rFonts w:ascii="Times New Roman" w:hAnsi="Times New Roman" w:cs="Times New Roman"/>
          <w:sz w:val="24"/>
          <w:szCs w:val="24"/>
        </w:rPr>
        <w:t>=&gt; tứ giác BDAE là hình bình hành và có AD=BD( trung tuyến ứng với cạnh huyền bằng nửa cạnh huyền)</w:t>
      </w:r>
    </w:p>
    <w:p w14:paraId="47DCC1F4" w14:textId="7AC33B2C" w:rsidR="005114B6" w:rsidRDefault="005114B6" w:rsidP="005114B6">
      <w:pPr>
        <w:rPr>
          <w:rFonts w:ascii="Times New Roman" w:hAnsi="Times New Roman" w:cs="Times New Roman"/>
          <w:sz w:val="24"/>
          <w:szCs w:val="24"/>
        </w:rPr>
      </w:pPr>
      <w:r>
        <w:rPr>
          <w:rFonts w:ascii="Times New Roman" w:hAnsi="Times New Roman" w:cs="Times New Roman"/>
          <w:sz w:val="24"/>
          <w:szCs w:val="24"/>
        </w:rPr>
        <w:t>=&gt;</w:t>
      </w:r>
      <w:r w:rsidRPr="005114B6">
        <w:rPr>
          <w:rFonts w:ascii="Times New Roman" w:hAnsi="Times New Roman" w:cs="Times New Roman"/>
          <w:sz w:val="24"/>
          <w:szCs w:val="24"/>
        </w:rPr>
        <w:t xml:space="preserve"> </w:t>
      </w:r>
      <w:r>
        <w:rPr>
          <w:rFonts w:ascii="Times New Roman" w:hAnsi="Times New Roman" w:cs="Times New Roman"/>
          <w:sz w:val="24"/>
          <w:szCs w:val="24"/>
        </w:rPr>
        <w:t>tứ giác BDAE là hình thoi</w:t>
      </w:r>
    </w:p>
    <w:p w14:paraId="3B1C3FC5" w14:textId="50940328" w:rsidR="005114B6" w:rsidRPr="005114B6" w:rsidRDefault="00C76552">
      <w:pPr>
        <w:rPr>
          <w:rFonts w:ascii="Times New Roman" w:hAnsi="Times New Roman" w:cs="Times New Roman"/>
          <w:sz w:val="24"/>
          <w:szCs w:val="24"/>
        </w:rPr>
      </w:pPr>
      <w:r w:rsidRPr="00D6593E">
        <w:rPr>
          <w:rFonts w:ascii="Times New Roman" w:hAnsi="Times New Roman" w:cs="Times New Roman"/>
          <w:noProof/>
          <w:sz w:val="24"/>
          <w:szCs w:val="24"/>
        </w:rPr>
        <w:drawing>
          <wp:anchor distT="0" distB="0" distL="114300" distR="114300" simplePos="0" relativeHeight="251660288" behindDoc="1" locked="0" layoutInCell="1" allowOverlap="1" wp14:anchorId="27E25D59" wp14:editId="1EFE2CC9">
            <wp:simplePos x="0" y="0"/>
            <wp:positionH relativeFrom="page">
              <wp:align>left</wp:align>
            </wp:positionH>
            <wp:positionV relativeFrom="paragraph">
              <wp:posOffset>210296</wp:posOffset>
            </wp:positionV>
            <wp:extent cx="5943600" cy="280352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803525"/>
                    </a:xfrm>
                    <a:prstGeom prst="rect">
                      <a:avLst/>
                    </a:prstGeom>
                    <a:noFill/>
                    <a:ln>
                      <a:noFill/>
                    </a:ln>
                  </pic:spPr>
                </pic:pic>
              </a:graphicData>
            </a:graphic>
          </wp:anchor>
        </w:drawing>
      </w:r>
    </w:p>
    <w:p w14:paraId="7E7BBD43" w14:textId="3EC1AE1C" w:rsidR="005114B6" w:rsidRDefault="005114B6">
      <w:pPr>
        <w:rPr>
          <w:rFonts w:ascii="Times New Roman" w:hAnsi="Times New Roman" w:cs="Times New Roman"/>
          <w:sz w:val="24"/>
          <w:szCs w:val="24"/>
        </w:rPr>
      </w:pPr>
    </w:p>
    <w:p w14:paraId="52CB0EBA" w14:textId="32198A18" w:rsidR="00D6593E" w:rsidRDefault="00D6593E">
      <w:pPr>
        <w:rPr>
          <w:rFonts w:ascii="Times New Roman" w:hAnsi="Times New Roman" w:cs="Times New Roman"/>
          <w:sz w:val="24"/>
          <w:szCs w:val="24"/>
        </w:rPr>
      </w:pPr>
    </w:p>
    <w:p w14:paraId="65BDBB4D" w14:textId="77777777" w:rsidR="00816279" w:rsidRPr="001E6C17" w:rsidRDefault="00816279">
      <w:pPr>
        <w:rPr>
          <w:rFonts w:ascii="Times New Roman" w:hAnsi="Times New Roman" w:cs="Times New Roman"/>
          <w:sz w:val="24"/>
          <w:szCs w:val="24"/>
        </w:rPr>
      </w:pPr>
    </w:p>
    <w:sectPr w:rsidR="00816279" w:rsidRPr="001E6C17" w:rsidSect="00564154">
      <w:pgSz w:w="11909" w:h="16834" w:code="9"/>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ED"/>
    <w:rsid w:val="001561AB"/>
    <w:rsid w:val="001E6C17"/>
    <w:rsid w:val="0021385F"/>
    <w:rsid w:val="00251EED"/>
    <w:rsid w:val="00286084"/>
    <w:rsid w:val="003061F3"/>
    <w:rsid w:val="0044213D"/>
    <w:rsid w:val="00444FCD"/>
    <w:rsid w:val="004E26B4"/>
    <w:rsid w:val="005114B6"/>
    <w:rsid w:val="00564154"/>
    <w:rsid w:val="00610126"/>
    <w:rsid w:val="006C59EB"/>
    <w:rsid w:val="0070160F"/>
    <w:rsid w:val="00816279"/>
    <w:rsid w:val="00892C6D"/>
    <w:rsid w:val="00933B9F"/>
    <w:rsid w:val="009B670C"/>
    <w:rsid w:val="00A5247D"/>
    <w:rsid w:val="00A56784"/>
    <w:rsid w:val="00AA59DB"/>
    <w:rsid w:val="00B370B6"/>
    <w:rsid w:val="00BA5C7F"/>
    <w:rsid w:val="00BD77E9"/>
    <w:rsid w:val="00C06B59"/>
    <w:rsid w:val="00C76552"/>
    <w:rsid w:val="00D6593E"/>
    <w:rsid w:val="00D91013"/>
    <w:rsid w:val="00D978BC"/>
    <w:rsid w:val="00DD0C17"/>
    <w:rsid w:val="00DE1ED5"/>
    <w:rsid w:val="00E55C02"/>
    <w:rsid w:val="00FA0179"/>
    <w:rsid w:val="00FC6F2D"/>
    <w:rsid w:val="00FD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A77EFA-6308-4FD9-A00F-9C44EE67B3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F3F7-89C1-4E21-8834-5C7D63AD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vu</dc:creator>
  <cp:lastModifiedBy>PC</cp:lastModifiedBy>
  <cp:revision>3</cp:revision>
  <dcterms:created xsi:type="dcterms:W3CDTF">2020-11-15T02:28:00Z</dcterms:created>
  <dcterms:modified xsi:type="dcterms:W3CDTF">2020-11-15T02:29:00Z</dcterms:modified>
</cp:coreProperties>
</file>