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5611" w14:textId="77777777" w:rsidR="00CD7C75" w:rsidRPr="002F586D" w:rsidRDefault="00CD7C75" w:rsidP="00CD7C75">
      <w:pPr>
        <w:spacing w:after="0"/>
        <w:ind w:righ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LiBang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CD7C75" w:rsidRPr="00B233D9" w14:paraId="7E1242AC" w14:textId="77777777" w:rsidTr="001F0721">
        <w:tc>
          <w:tcPr>
            <w:tcW w:w="5954" w:type="dxa"/>
          </w:tcPr>
          <w:p w14:paraId="4311ADD5" w14:textId="77777777" w:rsidR="00CD7C75" w:rsidRPr="00FD6A8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</w:t>
            </w:r>
            <w:r w:rsidRPr="00FD6A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3</w:t>
            </w:r>
          </w:p>
          <w:p w14:paraId="18468E30" w14:textId="77777777" w:rsidR="00CD7C75" w:rsidRPr="00FD6A8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BÀN</w:t>
            </w:r>
            <w:r w:rsidRPr="00FD6A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CỜ</w:t>
            </w:r>
          </w:p>
          <w:p w14:paraId="65C977B0" w14:textId="77777777" w:rsidR="00CD7C75" w:rsidRPr="00FD6A8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6A8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0CABF" wp14:editId="353ECBDE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02F1F6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85" w:type="dxa"/>
          </w:tcPr>
          <w:p w14:paraId="7D019A3D" w14:textId="77777777" w:rsidR="00CD7C75" w:rsidRPr="00FD6A85" w:rsidRDefault="00FD6A85" w:rsidP="001F0721">
            <w:pPr>
              <w:ind w:left="-108"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CD7C75"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KỲ II</w:t>
            </w:r>
          </w:p>
          <w:p w14:paraId="4187074D" w14:textId="77777777" w:rsidR="00CD7C75" w:rsidRPr="00FD6A85" w:rsidRDefault="00CD7C75" w:rsidP="001F072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742FF999" w14:textId="77777777" w:rsidR="00CD7C75" w:rsidRPr="00FD6A85" w:rsidRDefault="00CD7C75" w:rsidP="001F072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LỚP: 7</w:t>
            </w:r>
          </w:p>
          <w:p w14:paraId="6F87609C" w14:textId="77777777" w:rsidR="00CD7C75" w:rsidRPr="00FD6A85" w:rsidRDefault="00CD7C75" w:rsidP="001F072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="00FD6A8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D6A85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</w:p>
          <w:p w14:paraId="37922E98" w14:textId="56330D37" w:rsidR="00CD7C75" w:rsidRPr="00FD6A85" w:rsidRDefault="00CD7C75" w:rsidP="001F072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0E1788A" w14:textId="77777777" w:rsidR="00CD7C75" w:rsidRPr="004D0068" w:rsidRDefault="00CD7C75" w:rsidP="00CD7C75">
      <w:pPr>
        <w:rPr>
          <w:rFonts w:ascii="Times New Roman" w:hAnsi="Times New Roman" w:cs="Times New Roman"/>
          <w:i/>
          <w:sz w:val="24"/>
          <w:szCs w:val="24"/>
        </w:rPr>
      </w:pPr>
      <w:r w:rsidRPr="004D0068">
        <w:rPr>
          <w:rFonts w:ascii="Times New Roman" w:hAnsi="Times New Roman" w:cs="Times New Roman"/>
          <w:b/>
          <w:sz w:val="28"/>
          <w:szCs w:val="28"/>
        </w:rPr>
        <w:t>Phầ</w:t>
      </w:r>
      <w:r>
        <w:rPr>
          <w:rFonts w:ascii="Times New Roman" w:hAnsi="Times New Roman" w:cs="Times New Roman"/>
          <w:b/>
          <w:sz w:val="28"/>
          <w:szCs w:val="28"/>
        </w:rPr>
        <w:t>n 1</w:t>
      </w:r>
      <w:r w:rsidRPr="004D0068">
        <w:rPr>
          <w:rFonts w:ascii="Times New Roman" w:hAnsi="Times New Roman" w:cs="Times New Roman"/>
          <w:b/>
          <w:sz w:val="28"/>
          <w:szCs w:val="28"/>
        </w:rPr>
        <w:t>.</w:t>
      </w:r>
      <w:r w:rsidRPr="004D0068">
        <w:rPr>
          <w:rFonts w:ascii="Times New Roman" w:hAnsi="Times New Roman" w:cs="Times New Roman"/>
          <w:b/>
          <w:sz w:val="26"/>
          <w:szCs w:val="26"/>
        </w:rPr>
        <w:t xml:space="preserve"> Trắc nghiệm khách quan (3,0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068">
        <w:rPr>
          <w:rFonts w:ascii="Times New Roman" w:hAnsi="Times New Roman" w:cs="Times New Roman"/>
          <w:i/>
          <w:sz w:val="24"/>
          <w:szCs w:val="24"/>
        </w:rPr>
        <w:t>Mỗi câu sau đây đều có 4 lựa chọn, trong đó chỉ có 1 phương án đúng. Hãy khoanh tròn vào phương án đúng trong mỗi câu dưới đây:</w:t>
      </w:r>
    </w:p>
    <w:p w14:paraId="14DA2F7C" w14:textId="77777777" w:rsidR="00CD7C75" w:rsidRDefault="00CD7C75" w:rsidP="00CD7C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>
        <w:rPr>
          <w:rFonts w:ascii="Times New Roman" w:hAnsi="Times New Roman" w:cs="Times New Roman"/>
          <w:sz w:val="26"/>
          <w:szCs w:val="26"/>
        </w:rPr>
        <w:t>Từ các số 3; 4; 15; 20 ta lập được tỉ lệ thức nào dưới đây:</w:t>
      </w:r>
    </w:p>
    <w:p w14:paraId="115C6A83" w14:textId="77777777" w:rsidR="00CD7C75" w:rsidRDefault="00CD7C75" w:rsidP="00CD7C7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32"/>
          <w:szCs w:val="26"/>
        </w:rPr>
      </w:pPr>
      <w:r w:rsidRPr="0055307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 w:rsidRPr="00553078">
        <w:rPr>
          <w:rFonts w:ascii="Times New Roman" w:eastAsiaTheme="minorEastAsia" w:hAnsi="Times New Roman" w:cs="Times New Roman"/>
          <w:sz w:val="32"/>
          <w:szCs w:val="26"/>
        </w:rPr>
        <w:tab/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530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15</m:t>
            </m:r>
          </m:den>
        </m:f>
      </m:oMath>
    </w:p>
    <w:p w14:paraId="216EDB7D" w14:textId="77777777" w:rsidR="00CD7C75" w:rsidRDefault="00CD7C75" w:rsidP="00CD7C7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2. </w:t>
      </w:r>
      <w:r w:rsidRPr="004D006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Nếu các số x, y, z tỉ lệ với các số 2; 3; 5 thì ta có dãy tỉ số bằng nhau nào:</w:t>
      </w:r>
    </w:p>
    <w:p w14:paraId="34E71138" w14:textId="77777777" w:rsidR="00CD7C75" w:rsidRDefault="00CD7C75" w:rsidP="00CD7C75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32"/>
          <w:szCs w:val="26"/>
        </w:rPr>
      </w:pPr>
      <w:r w:rsidRPr="00980B79"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>.</w:t>
      </w:r>
      <w:r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w:r w:rsidRPr="00980B79">
        <w:rPr>
          <w:rFonts w:ascii="Times New Roman" w:eastAsiaTheme="minorEastAsia" w:hAnsi="Times New Roman" w:cs="Times New Roman"/>
          <w:sz w:val="32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5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den>
        </m:f>
      </m:oMath>
    </w:p>
    <w:p w14:paraId="1F8C5DC6" w14:textId="77777777" w:rsidR="00CD7C75" w:rsidRPr="00980B79" w:rsidRDefault="00CD7C75" w:rsidP="00CD7C75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40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6"/>
        </w:rPr>
        <w:tab/>
      </w:r>
      <w:r w:rsidRPr="00980B79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26"/>
              </w:rPr>
              <m:t>5</m:t>
            </m:r>
          </m:den>
        </m:f>
      </m:oMath>
      <w:r w:rsidRPr="00980B79">
        <w:rPr>
          <w:rFonts w:ascii="Times New Roman" w:eastAsiaTheme="minorEastAsia" w:hAnsi="Times New Roman" w:cs="Times New Roman"/>
          <w:sz w:val="32"/>
          <w:szCs w:val="26"/>
        </w:rPr>
        <w:tab/>
      </w:r>
    </w:p>
    <w:p w14:paraId="66F632E5" w14:textId="77777777" w:rsidR="00FD6A85" w:rsidRDefault="00FD6A85" w:rsidP="00CD7C75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0B5D5A" w14:textId="77777777" w:rsidR="00CD7C75" w:rsidRDefault="00CD7C75" w:rsidP="00CD7C75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ta luôn có:</w:t>
      </w:r>
    </w:p>
    <w:p w14:paraId="6508F739" w14:textId="77777777" w:rsidR="00CD7C75" w:rsidRPr="00853BEB" w:rsidRDefault="00CD7C75" w:rsidP="00CD7C75">
      <w:pPr>
        <w:pStyle w:val="oancuaDanhsac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40"/>
          <w:szCs w:val="26"/>
        </w:rPr>
      </w:pPr>
      <m:oMath>
        <m:r>
          <w:rPr>
            <w:rFonts w:ascii="Cambria Math" w:hAnsi="Cambria Math" w:cs="Times New Roman"/>
            <w:sz w:val="24"/>
            <w:szCs w:val="24"/>
          </w:rPr>
          <m:t>AB+BC&lt;BC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hAnsi="Cambria Math" w:cs="Times New Roman"/>
            <w:sz w:val="24"/>
            <w:szCs w:val="24"/>
          </w:rPr>
          <m:t>AB+AC&gt;BC</m:t>
        </m:r>
      </m:oMath>
    </w:p>
    <w:p w14:paraId="24012205" w14:textId="77777777" w:rsidR="00CD7C75" w:rsidRPr="00853BEB" w:rsidRDefault="00393FA6" w:rsidP="00CD7C75">
      <w:pPr>
        <w:tabs>
          <w:tab w:val="left" w:pos="4950"/>
        </w:tabs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 AB+BC&lt;AC</m:t>
        </m:r>
      </m:oMath>
      <w:r w:rsidR="00CD7C75"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="00CD7C75"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hAnsi="Cambria Math" w:cs="Times New Roman"/>
            <w:sz w:val="24"/>
            <w:szCs w:val="24"/>
          </w:rPr>
          <m:t>BC+AB&lt;AC</m:t>
        </m:r>
      </m:oMath>
    </w:p>
    <w:p w14:paraId="5A82EB43" w14:textId="77777777" w:rsidR="00CD7C75" w:rsidRDefault="00CD7C75" w:rsidP="00CD7C75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hình vẽ sau, hỏi  </w:t>
      </w:r>
      <m:oMath>
        <m:r>
          <w:rPr>
            <w:rFonts w:ascii="Cambria Math" w:hAnsi="Cambria Math" w:cs="Times New Roman"/>
            <w:sz w:val="26"/>
            <w:szCs w:val="26"/>
          </w:rPr>
          <m:t>∆ABC=∆DEF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theo trường hợp nào?</w:t>
      </w:r>
    </w:p>
    <w:p w14:paraId="6B88542F" w14:textId="77777777" w:rsidR="00CD7C75" w:rsidRDefault="00CD7C75" w:rsidP="00CD7C75">
      <w:pPr>
        <w:tabs>
          <w:tab w:val="left" w:pos="495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2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5E9A2B" wp14:editId="5F597448">
            <wp:extent cx="2104845" cy="1264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3644" cy="127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9006" w14:textId="77777777" w:rsidR="00CD7C75" w:rsidRPr="00853BEB" w:rsidRDefault="00CD7C75" w:rsidP="00CD7C75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>cạnh – cạnh – cạnh</w:t>
      </w:r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>B.  góc – cạnh – góc</w:t>
      </w:r>
    </w:p>
    <w:p w14:paraId="2B2C2740" w14:textId="77777777" w:rsidR="00CD7C75" w:rsidRPr="00853BEB" w:rsidRDefault="00CD7C75" w:rsidP="00CD7C75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>cạnh – góc – cạnh</w:t>
      </w:r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>D.  cạnh huyền – góc nhọn</w:t>
      </w:r>
    </w:p>
    <w:p w14:paraId="57EA7965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x và y là hai đại lượng tỉ lệ thuận với nhau hãy tìm a, b trong bảng sau:</w:t>
      </w:r>
    </w:p>
    <w:tbl>
      <w:tblPr>
        <w:tblStyle w:val="LiBang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CD7C75" w14:paraId="09DE589F" w14:textId="77777777" w:rsidTr="001F0721">
        <w:tc>
          <w:tcPr>
            <w:tcW w:w="1476" w:type="dxa"/>
          </w:tcPr>
          <w:p w14:paraId="59400BE7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14:paraId="0915928F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14:paraId="1BA4322C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14:paraId="05257AA2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CD7C75" w14:paraId="56D12B6D" w14:textId="77777777" w:rsidTr="001F0721">
        <w:tc>
          <w:tcPr>
            <w:tcW w:w="1476" w:type="dxa"/>
          </w:tcPr>
          <w:p w14:paraId="31FA6EFB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14:paraId="6F8054E5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14:paraId="2945BA7F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40" w:type="dxa"/>
          </w:tcPr>
          <w:p w14:paraId="731063CA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317BD5EE" w14:textId="77777777" w:rsidR="00CD7C75" w:rsidRPr="00853BEB" w:rsidRDefault="00CD7C75" w:rsidP="00CD7C75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40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lastRenderedPageBreak/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a=17, b=10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a=20, b=9</m:t>
        </m:r>
      </m:oMath>
    </w:p>
    <w:p w14:paraId="76CAE36C" w14:textId="77777777" w:rsidR="00CD7C75" w:rsidRPr="00853BEB" w:rsidRDefault="00CD7C75" w:rsidP="00CD7C75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a=12, b=15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>
        <w:rPr>
          <w:rFonts w:ascii="Times New Roman" w:eastAsiaTheme="minorEastAsia" w:hAnsi="Times New Roman" w:cs="Times New Roman"/>
          <w:sz w:val="32"/>
          <w:szCs w:val="26"/>
        </w:rPr>
        <w:t>1</w:t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a=9, b=20</m:t>
        </m:r>
      </m:oMath>
    </w:p>
    <w:p w14:paraId="6083AFE0" w14:textId="77777777" w:rsidR="00CD7C75" w:rsidRDefault="00CD7C75" w:rsidP="00CD7C75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01F8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4D0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x và y là hai đại lượng tỉ lệ nghịch với nhau hãy tìm m, n trong bảng sau:</w:t>
      </w:r>
    </w:p>
    <w:tbl>
      <w:tblPr>
        <w:tblStyle w:val="LiBang"/>
        <w:tblW w:w="0" w:type="auto"/>
        <w:tblInd w:w="918" w:type="dxa"/>
        <w:tblLook w:val="04A0" w:firstRow="1" w:lastRow="0" w:firstColumn="1" w:lastColumn="0" w:noHBand="0" w:noVBand="1"/>
      </w:tblPr>
      <w:tblGrid>
        <w:gridCol w:w="1476"/>
        <w:gridCol w:w="1494"/>
        <w:gridCol w:w="1440"/>
        <w:gridCol w:w="1440"/>
      </w:tblGrid>
      <w:tr w:rsidR="00CD7C75" w14:paraId="1E8FF025" w14:textId="77777777" w:rsidTr="001F0721">
        <w:tc>
          <w:tcPr>
            <w:tcW w:w="1476" w:type="dxa"/>
          </w:tcPr>
          <w:p w14:paraId="36FF1824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94" w:type="dxa"/>
          </w:tcPr>
          <w:p w14:paraId="734DE8E7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40" w:type="dxa"/>
          </w:tcPr>
          <w:p w14:paraId="0EECDF3B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14:paraId="303C90E8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CD7C75" w14:paraId="36581A20" w14:textId="77777777" w:rsidTr="001F0721">
        <w:tc>
          <w:tcPr>
            <w:tcW w:w="1476" w:type="dxa"/>
          </w:tcPr>
          <w:p w14:paraId="12FC8972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94" w:type="dxa"/>
          </w:tcPr>
          <w:p w14:paraId="7D319142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14:paraId="719E8FAD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440" w:type="dxa"/>
          </w:tcPr>
          <w:p w14:paraId="6AFAE60B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6CEF0747" w14:textId="77777777" w:rsidR="00CD7C75" w:rsidRPr="00504C37" w:rsidRDefault="00CD7C75" w:rsidP="00CD7C75">
      <w:pPr>
        <w:tabs>
          <w:tab w:val="left" w:pos="4950"/>
        </w:tabs>
        <w:spacing w:before="240"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853BEB">
        <w:rPr>
          <w:rFonts w:ascii="Times New Roman" w:eastAsiaTheme="minorEastAsia" w:hAnsi="Times New Roman" w:cs="Times New Roman"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m=4, n=15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B.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m=6, n=10 </m:t>
        </m:r>
      </m:oMath>
    </w:p>
    <w:p w14:paraId="28F71DD7" w14:textId="77777777" w:rsidR="00CD7C75" w:rsidRPr="00504C37" w:rsidRDefault="00CD7C75" w:rsidP="00CD7C75">
      <w:pPr>
        <w:tabs>
          <w:tab w:val="left" w:pos="4950"/>
        </w:tabs>
        <w:spacing w:before="240"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m=15, n=4</m:t>
        </m:r>
      </m:oMath>
      <w:r w:rsidRPr="00853BEB">
        <w:rPr>
          <w:rFonts w:ascii="Times New Roman" w:eastAsiaTheme="minorEastAsia" w:hAnsi="Times New Roman" w:cs="Times New Roman"/>
          <w:sz w:val="32"/>
          <w:szCs w:val="26"/>
        </w:rPr>
        <w:tab/>
      </w:r>
      <w:r w:rsidRPr="00853BEB">
        <w:rPr>
          <w:rFonts w:ascii="Times New Roman" w:eastAsiaTheme="minorEastAsia" w:hAnsi="Times New Roman" w:cs="Times New Roman"/>
          <w:sz w:val="26"/>
          <w:szCs w:val="26"/>
        </w:rPr>
        <w:t xml:space="preserve">D.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m=12, n=15</m:t>
        </m:r>
      </m:oMath>
    </w:p>
    <w:p w14:paraId="2B407C13" w14:textId="77777777" w:rsidR="00CD7C75" w:rsidRDefault="00CD7C75" w:rsidP="00CD7C75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E4BCDE" w14:textId="77777777" w:rsidR="00CD7C75" w:rsidRPr="004D0068" w:rsidRDefault="00CD7C75" w:rsidP="00CD7C75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D0068">
        <w:rPr>
          <w:rFonts w:ascii="Times New Roman" w:eastAsiaTheme="minorEastAsia" w:hAnsi="Times New Roman" w:cs="Times New Roman"/>
          <w:b/>
          <w:sz w:val="28"/>
          <w:szCs w:val="28"/>
        </w:rPr>
        <w:t xml:space="preserve">Phần 2: </w:t>
      </w:r>
      <w:r w:rsidRPr="0015493E">
        <w:rPr>
          <w:rFonts w:ascii="Times New Roman" w:eastAsiaTheme="minorEastAsia" w:hAnsi="Times New Roman" w:cs="Times New Roman"/>
          <w:b/>
          <w:sz w:val="26"/>
          <w:szCs w:val="26"/>
        </w:rPr>
        <w:t>Tự luận (7,0 điểm)</w:t>
      </w:r>
    </w:p>
    <w:p w14:paraId="592E73ED" w14:textId="77777777" w:rsidR="00CD7C75" w:rsidRPr="00C001F8" w:rsidRDefault="00CD7C75" w:rsidP="00CD7C75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1: </w:t>
      </w: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 w:rsidRPr="00C001F8">
        <w:rPr>
          <w:rFonts w:ascii="Times New Roman" w:eastAsiaTheme="minorEastAsia" w:hAnsi="Times New Roman" w:cs="Times New Roman"/>
          <w:sz w:val="26"/>
          <w:szCs w:val="26"/>
        </w:rPr>
        <w:t xml:space="preserve"> Lập tất cả các tỉ lệ thức có thể được từ 4 số: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 ; 3 ; 4 ; 6</m:t>
        </m:r>
      </m:oMath>
    </w:p>
    <w:p w14:paraId="66223EC9" w14:textId="77777777" w:rsidR="00CD7C75" w:rsidRDefault="00CD7C75" w:rsidP="00CD7C75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2: </w:t>
      </w:r>
    </w:p>
    <w:p w14:paraId="4ACF903E" w14:textId="77777777" w:rsidR="00CD7C75" w:rsidRDefault="00CD7C75" w:rsidP="00CD7C75">
      <w:pPr>
        <w:pStyle w:val="oancuaDanhsach"/>
        <w:numPr>
          <w:ilvl w:val="0"/>
          <w:numId w:val="4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Trung bình cứ 18 phút thì một chiếc máy làm được 27 sản phẩm hỏi muốn làm được 90 sản phẩm như thế thì chiếc máy cần bao nhiêu phút?</w:t>
      </w:r>
    </w:p>
    <w:p w14:paraId="17DD7198" w14:textId="77777777" w:rsidR="00CD7C75" w:rsidRPr="00853255" w:rsidRDefault="00CD7C75" w:rsidP="00CD7C75">
      <w:pPr>
        <w:pStyle w:val="oancuaDanhsach"/>
        <w:numPr>
          <w:ilvl w:val="0"/>
          <w:numId w:val="4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255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853255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 w:rsidRPr="0085325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853255">
        <w:rPr>
          <w:rFonts w:ascii="Times New Roman" w:hAnsi="Times New Roman" w:cs="Times New Roman"/>
          <w:sz w:val="26"/>
          <w:szCs w:val="26"/>
        </w:rPr>
        <w:t>Một đội công nhân</w:t>
      </w:r>
      <w:r>
        <w:rPr>
          <w:rFonts w:ascii="Times New Roman" w:hAnsi="Times New Roman" w:cs="Times New Roman"/>
          <w:sz w:val="26"/>
          <w:szCs w:val="26"/>
        </w:rPr>
        <w:t xml:space="preserve"> có</w:t>
      </w:r>
      <w:r w:rsidRPr="008532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853255">
        <w:rPr>
          <w:rFonts w:ascii="Times New Roman" w:hAnsi="Times New Roman" w:cs="Times New Roman"/>
          <w:sz w:val="26"/>
          <w:szCs w:val="26"/>
        </w:rPr>
        <w:t xml:space="preserve"> người dự kiến xây xong mộ</w:t>
      </w:r>
      <w:r>
        <w:rPr>
          <w:rFonts w:ascii="Times New Roman" w:hAnsi="Times New Roman" w:cs="Times New Roman"/>
          <w:sz w:val="26"/>
          <w:szCs w:val="26"/>
        </w:rPr>
        <w:t>t ngôi nhà trong 90</w:t>
      </w:r>
      <w:r w:rsidRPr="00853255">
        <w:rPr>
          <w:rFonts w:ascii="Times New Roman" w:hAnsi="Times New Roman" w:cs="Times New Roman"/>
          <w:sz w:val="26"/>
          <w:szCs w:val="26"/>
        </w:rPr>
        <w:t xml:space="preserve"> ngày. Hỏi nếu độ</w:t>
      </w:r>
      <w:r>
        <w:rPr>
          <w:rFonts w:ascii="Times New Roman" w:hAnsi="Times New Roman" w:cs="Times New Roman"/>
          <w:sz w:val="26"/>
          <w:szCs w:val="26"/>
        </w:rPr>
        <w:t>i có 27</w:t>
      </w:r>
      <w:r w:rsidRPr="00853255">
        <w:rPr>
          <w:rFonts w:ascii="Times New Roman" w:hAnsi="Times New Roman" w:cs="Times New Roman"/>
          <w:sz w:val="26"/>
          <w:szCs w:val="26"/>
        </w:rPr>
        <w:t xml:space="preserve"> công nhân thì sẽ xây xong ngôi nhà trong bao lâu?</w:t>
      </w:r>
      <w:r>
        <w:rPr>
          <w:rFonts w:ascii="Times New Roman" w:hAnsi="Times New Roman" w:cs="Times New Roman"/>
          <w:sz w:val="26"/>
          <w:szCs w:val="26"/>
        </w:rPr>
        <w:t xml:space="preserve"> (Biết n</w:t>
      </w:r>
      <w:r w:rsidRPr="00853255">
        <w:rPr>
          <w:rFonts w:ascii="Times New Roman" w:hAnsi="Times New Roman" w:cs="Times New Roman"/>
          <w:sz w:val="26"/>
          <w:szCs w:val="26"/>
        </w:rPr>
        <w:t>ăng suất lao động</w:t>
      </w:r>
      <w:r>
        <w:rPr>
          <w:rFonts w:ascii="Times New Roman" w:hAnsi="Times New Roman" w:cs="Times New Roman"/>
          <w:sz w:val="26"/>
          <w:szCs w:val="26"/>
        </w:rPr>
        <w:t xml:space="preserve"> của mỗi công nhân là</w:t>
      </w:r>
      <w:r w:rsidRPr="00853255">
        <w:rPr>
          <w:rFonts w:ascii="Times New Roman" w:hAnsi="Times New Roman" w:cs="Times New Roman"/>
          <w:sz w:val="26"/>
          <w:szCs w:val="26"/>
        </w:rPr>
        <w:t xml:space="preserve"> như nhau)</w:t>
      </w:r>
    </w:p>
    <w:p w14:paraId="255B8A3E" w14:textId="77777777" w:rsidR="00CD7C75" w:rsidRPr="00C001F8" w:rsidRDefault="00CD7C75" w:rsidP="00CD7C75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3: </w:t>
      </w:r>
    </w:p>
    <w:p w14:paraId="43D344F0" w14:textId="77777777" w:rsidR="00CD7C75" w:rsidRDefault="00CD7C75" w:rsidP="00CD7C75">
      <w:pPr>
        <w:pStyle w:val="oancuaDanhsac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Cho Tam giác ABC có góc A =</w:t>
      </w:r>
      <w:r w:rsidRPr="00C457EB">
        <w:rPr>
          <w:rFonts w:ascii="Times New Roman" w:eastAsiaTheme="minorEastAsia" w:hAnsi="Times New Roman" w:cs="Times New Roman"/>
          <w:position w:val="-6"/>
          <w:sz w:val="26"/>
          <w:szCs w:val="26"/>
        </w:rPr>
        <w:object w:dxaOrig="360" w:dyaOrig="320" w14:anchorId="1316C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15.6pt" o:ole="">
            <v:imagedata r:id="rId8" o:title=""/>
          </v:shape>
          <o:OLEObject Type="Embed" ProgID="Equation.DSMT4" ShapeID="_x0000_i1025" DrawAspect="Content" ObjectID="_1737832135" r:id="rId9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; góc B= </w:t>
      </w:r>
      <w:r w:rsidRPr="00C457EB">
        <w:rPr>
          <w:rFonts w:ascii="Times New Roman" w:eastAsiaTheme="minorEastAsia" w:hAnsi="Times New Roman" w:cs="Times New Roman"/>
          <w:position w:val="-6"/>
          <w:sz w:val="26"/>
          <w:szCs w:val="26"/>
        </w:rPr>
        <w:object w:dxaOrig="360" w:dyaOrig="320" w14:anchorId="6CE01B22">
          <v:shape id="_x0000_i1026" type="#_x0000_t75" style="width:18.35pt;height:15.6pt" o:ole="">
            <v:imagedata r:id="rId10" o:title=""/>
          </v:shape>
          <o:OLEObject Type="Embed" ProgID="Equation.DSMT4" ShapeID="_x0000_i1026" DrawAspect="Content" ObjectID="_1737832136" r:id="rId11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.Tính số đo góc C. </w:t>
      </w:r>
    </w:p>
    <w:p w14:paraId="1B0891EB" w14:textId="77777777" w:rsidR="00CD7C75" w:rsidRDefault="00CD7C75" w:rsidP="00CD7C75">
      <w:pPr>
        <w:pStyle w:val="oancuaDanhsach"/>
        <w:numPr>
          <w:ilvl w:val="0"/>
          <w:numId w:val="2"/>
        </w:num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2F6F86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C7DE621" wp14:editId="0715FC32">
            <wp:simplePos x="0" y="0"/>
            <wp:positionH relativeFrom="column">
              <wp:posOffset>1466215</wp:posOffset>
            </wp:positionH>
            <wp:positionV relativeFrom="paragraph">
              <wp:posOffset>217170</wp:posOffset>
            </wp:positionV>
            <wp:extent cx="1466215" cy="166052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Cho hình vẽ: </w:t>
      </w:r>
    </w:p>
    <w:p w14:paraId="32D298F9" w14:textId="77777777" w:rsidR="00CD7C75" w:rsidRPr="00355D0F" w:rsidRDefault="00CD7C75" w:rsidP="00CD7C75">
      <w:pPr>
        <w:pStyle w:val="oancuaDanhsach"/>
        <w:tabs>
          <w:tab w:val="left" w:pos="2520"/>
          <w:tab w:val="left" w:pos="5040"/>
          <w:tab w:val="left" w:pos="7470"/>
        </w:tabs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54434F90" w14:textId="77777777" w:rsidR="00CD7C75" w:rsidRDefault="00CD7C75" w:rsidP="00CD7C75">
      <w:pPr>
        <w:tabs>
          <w:tab w:val="left" w:pos="495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Biết AB = AC, MB = MC. </w:t>
      </w:r>
    </w:p>
    <w:p w14:paraId="35502F9D" w14:textId="77777777" w:rsidR="00CD7C75" w:rsidRPr="009D1F33" w:rsidRDefault="00CD7C75" w:rsidP="00CD7C75">
      <w:pPr>
        <w:pStyle w:val="oancuaDanhsac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hAnsi="Times New Roman" w:cs="Times New Roman"/>
          <w:b/>
          <w:sz w:val="26"/>
          <w:szCs w:val="26"/>
        </w:rPr>
        <w:t>(1 điểm)</w:t>
      </w:r>
      <w:r>
        <w:rPr>
          <w:rFonts w:ascii="Times New Roman" w:hAnsi="Times New Roman" w:cs="Times New Roman"/>
          <w:sz w:val="26"/>
          <w:szCs w:val="26"/>
        </w:rPr>
        <w:t xml:space="preserve"> Chứng minh: </w:t>
      </w:r>
      <m:oMath>
        <m:r>
          <w:rPr>
            <w:rFonts w:ascii="Cambria Math" w:hAnsi="Cambria Math" w:cs="Times New Roman"/>
            <w:sz w:val="26"/>
            <w:szCs w:val="26"/>
          </w:rPr>
          <m:t>∆ABM=∆ACM</m:t>
        </m:r>
      </m:oMath>
    </w:p>
    <w:p w14:paraId="603F6DE1" w14:textId="77777777" w:rsidR="00CD7C75" w:rsidRPr="009D1F33" w:rsidRDefault="00CD7C75" w:rsidP="00CD7C75">
      <w:pPr>
        <w:pStyle w:val="oancuaDanhsach"/>
        <w:numPr>
          <w:ilvl w:val="0"/>
          <w:numId w:val="3"/>
        </w:numPr>
        <w:tabs>
          <w:tab w:val="left" w:pos="4950"/>
        </w:tabs>
        <w:rPr>
          <w:rFonts w:ascii="Times New Roman" w:hAnsi="Times New Roman" w:cs="Times New Roman"/>
          <w:sz w:val="26"/>
          <w:szCs w:val="26"/>
        </w:rPr>
      </w:pPr>
      <w:r w:rsidRPr="004D006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C001F8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Chứng minh: AM vuông góc BC</w:t>
      </w:r>
    </w:p>
    <w:p w14:paraId="7C673464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sz w:val="26"/>
          <w:szCs w:val="26"/>
        </w:rPr>
      </w:pPr>
      <w:r w:rsidRPr="004D0068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4D006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D0068">
        <w:rPr>
          <w:rFonts w:ascii="Times New Roman" w:hAnsi="Times New Roman" w:cs="Times New Roman"/>
          <w:b/>
          <w:sz w:val="26"/>
          <w:szCs w:val="26"/>
        </w:rPr>
        <w:t xml:space="preserve">(1 điểm) </w:t>
      </w:r>
    </w:p>
    <w:p w14:paraId="1E51D080" w14:textId="77777777" w:rsidR="00CD7C75" w:rsidRDefault="00CD7C75" w:rsidP="00CD7C75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3 số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biết: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và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x-y+z=114</m:t>
        </m:r>
      </m:oMath>
    </w:p>
    <w:p w14:paraId="43B86ED4" w14:textId="77777777" w:rsidR="00CD7C75" w:rsidRDefault="00CD7C75" w:rsidP="00CD7C75">
      <w:pPr>
        <w:tabs>
          <w:tab w:val="left" w:pos="4950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14:paraId="15809AED" w14:textId="77777777" w:rsidR="00CD7C75" w:rsidRDefault="00CD7C75" w:rsidP="00CD7C75">
      <w:pPr>
        <w:tabs>
          <w:tab w:val="left" w:pos="4950"/>
        </w:tabs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9270C9">
        <w:rPr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>ĐÁP ÁN VÀ THANG ĐIỂM</w:t>
      </w:r>
    </w:p>
    <w:p w14:paraId="01C43CC2" w14:textId="77777777" w:rsidR="00CD7C75" w:rsidRDefault="00CD7C75" w:rsidP="00CD7C75">
      <w:pPr>
        <w:tabs>
          <w:tab w:val="left" w:pos="4950"/>
        </w:tabs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Phần 1. Trắc nghiệm (mỗi câu đúng được 0,5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46"/>
        <w:gridCol w:w="1334"/>
        <w:gridCol w:w="1334"/>
        <w:gridCol w:w="1334"/>
        <w:gridCol w:w="1334"/>
        <w:gridCol w:w="1334"/>
        <w:gridCol w:w="1334"/>
      </w:tblGrid>
      <w:tr w:rsidR="00CD7C75" w14:paraId="7E1FFA65" w14:textId="77777777" w:rsidTr="001F0721">
        <w:tc>
          <w:tcPr>
            <w:tcW w:w="1368" w:type="dxa"/>
          </w:tcPr>
          <w:p w14:paraId="605B9CF7" w14:textId="77777777" w:rsidR="00CD7C75" w:rsidRDefault="00CD7C75" w:rsidP="001F0721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368" w:type="dxa"/>
            <w:vAlign w:val="center"/>
          </w:tcPr>
          <w:p w14:paraId="35A19C4E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14:paraId="13F62E63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14:paraId="665E3B78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14:paraId="481C4A94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14:paraId="0065DD65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14:paraId="5EEB260F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D7C75" w14:paraId="71E7D5BA" w14:textId="77777777" w:rsidTr="001F0721">
        <w:tc>
          <w:tcPr>
            <w:tcW w:w="1368" w:type="dxa"/>
          </w:tcPr>
          <w:p w14:paraId="2BD5E0F7" w14:textId="77777777" w:rsidR="00CD7C75" w:rsidRDefault="00CD7C75" w:rsidP="001F0721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368" w:type="dxa"/>
            <w:vAlign w:val="center"/>
          </w:tcPr>
          <w:p w14:paraId="47242957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14:paraId="5152BEA1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68" w:type="dxa"/>
            <w:vAlign w:val="center"/>
          </w:tcPr>
          <w:p w14:paraId="6E680006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14:paraId="26D5E8B5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68" w:type="dxa"/>
            <w:vAlign w:val="center"/>
          </w:tcPr>
          <w:p w14:paraId="774D2B69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68" w:type="dxa"/>
            <w:vAlign w:val="center"/>
          </w:tcPr>
          <w:p w14:paraId="66875C2B" w14:textId="77777777" w:rsidR="00CD7C75" w:rsidRDefault="00CD7C75" w:rsidP="001F0721">
            <w:pPr>
              <w:tabs>
                <w:tab w:val="left" w:pos="49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65FF474A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2. Tự luận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"/>
        <w:gridCol w:w="8316"/>
        <w:gridCol w:w="708"/>
      </w:tblGrid>
      <w:tr w:rsidR="00CD7C75" w14:paraId="6BC9ABDA" w14:textId="77777777" w:rsidTr="001F0721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D281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Câu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291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Đáp 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44E3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Điểm</w:t>
            </w:r>
          </w:p>
        </w:tc>
      </w:tr>
      <w:tr w:rsidR="00CD7C75" w14:paraId="3D076D19" w14:textId="77777777" w:rsidTr="001F0721">
        <w:trPr>
          <w:trHeight w:val="69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2BFE9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90EE8" w14:textId="77777777" w:rsidR="00CD7C75" w:rsidRDefault="00000000" w:rsidP="001F0721">
            <w:pPr>
              <w:rPr>
                <w:rFonts w:ascii="13" w:eastAsia="Arial" w:hAnsi="13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DBC24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0,25x4</w:t>
            </w:r>
          </w:p>
        </w:tc>
      </w:tr>
      <w:tr w:rsidR="00CD7C75" w14:paraId="179845FC" w14:textId="77777777" w:rsidTr="001F0721">
        <w:trPr>
          <w:trHeight w:val="99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E83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DE7" w14:textId="77777777" w:rsidR="00CD7C75" w:rsidRDefault="00CD7C75" w:rsidP="001F0721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 w:rsidRPr="00A07270">
              <w:rPr>
                <w:rFonts w:ascii="13" w:eastAsia="Arial" w:hAnsi="13" w:cs="Times New Roman"/>
                <w:noProof/>
                <w:sz w:val="26"/>
                <w:szCs w:val="26"/>
                <w:lang w:eastAsia="vi-VN"/>
              </w:rPr>
              <w:t>a.</w:t>
            </w:r>
            <w:r>
              <w:rPr>
                <w:rFonts w:ascii="13" w:hAnsi="13"/>
                <w:noProof/>
                <w:sz w:val="26"/>
                <w:szCs w:val="26"/>
                <w:lang w:eastAsia="vi-VN"/>
              </w:rPr>
              <w:t xml:space="preserve"> Gọi x (phút) là thời gian chiếc máy làm được 63 sản phẩm, x &gt; 0. Do thời gian và số sản phẩm làm ra tương ứng là hai đại lượng tỉ lệ thuận nên ta có: </w:t>
            </w:r>
          </w:p>
          <w:p w14:paraId="4EE6D97D" w14:textId="77777777" w:rsidR="00CD7C75" w:rsidRPr="00A07270" w:rsidRDefault="00000000" w:rsidP="001F0721">
            <w:pP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90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⟹x=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90.18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eastAsia="vi-VN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eastAsia="vi-VN"/>
                  </w:rPr>
                  <m:t>=60 (phút)</m:t>
                </m:r>
              </m:oMath>
            </m:oMathPara>
          </w:p>
          <w:p w14:paraId="093270B2" w14:textId="77777777" w:rsidR="00CD7C75" w:rsidRPr="00A07270" w:rsidRDefault="00CD7C75" w:rsidP="001F0721">
            <w:pPr>
              <w:rPr>
                <w:rFonts w:ascii="13" w:hAnsi="13"/>
                <w:noProof/>
                <w:sz w:val="26"/>
                <w:szCs w:val="26"/>
                <w:lang w:eastAsia="vi-VN"/>
              </w:rPr>
            </w:pPr>
            <w:r>
              <w:rPr>
                <w:rFonts w:ascii="13" w:eastAsiaTheme="minorEastAsia" w:hAnsi="13"/>
                <w:noProof/>
                <w:sz w:val="26"/>
                <w:szCs w:val="26"/>
                <w:lang w:eastAsia="vi-VN"/>
              </w:rPr>
              <w:t>Vậy sau 28 phút thì chiếc máy làm được 63 sản phẩm.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FCC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5842CBB8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158E405E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14:paraId="0D48068E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1F30361A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</w:tc>
      </w:tr>
      <w:tr w:rsidR="00CD7C75" w14:paraId="40D0FEE8" w14:textId="77777777" w:rsidTr="001F0721">
        <w:trPr>
          <w:trHeight w:val="1530"/>
          <w:jc w:val="center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369" w14:textId="77777777" w:rsidR="00CD7C75" w:rsidRDefault="00CD7C75" w:rsidP="001F0721">
            <w:pPr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10C31" w14:textId="77777777" w:rsidR="00CD7C75" w:rsidRDefault="00CD7C75" w:rsidP="001F07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Gọi x (ngày) là số ngày 27 công nhân xây xong ngôi nhà, x&gt;0</w:t>
            </w:r>
          </w:p>
          <w:p w14:paraId="227DA6F8" w14:textId="77777777" w:rsidR="00CD7C75" w:rsidRDefault="00CD7C75" w:rsidP="001F07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số ngày xây xong và số công nhân là 2 đại lượng tỉ lệ nghịch nên ta có:</w:t>
            </w:r>
          </w:p>
          <w:p w14:paraId="497B328A" w14:textId="77777777" w:rsidR="00CD7C75" w:rsidRPr="00C50C6C" w:rsidRDefault="00CD7C75" w:rsidP="001F0721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30.90=27.x⟹x=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30.90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=100 (ngày)</m:t>
                </m:r>
              </m:oMath>
            </m:oMathPara>
          </w:p>
          <w:p w14:paraId="164EA5B0" w14:textId="77777777" w:rsidR="00CD7C75" w:rsidRPr="00C50C6C" w:rsidRDefault="00CD7C75" w:rsidP="001F07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 nếu đội có 27 công nhân thì sẽ xây xong ngôi nhà trong 100 ngày.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0456" w14:textId="77777777" w:rsidR="00CD7C7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3AE484E" w14:textId="77777777" w:rsidR="00CD7C7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018DC37" w14:textId="77777777" w:rsidR="00CD7C7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4C4D177" w14:textId="77777777" w:rsidR="00CD7C7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1DA4B7DF" w14:textId="77777777" w:rsidR="00CD7C75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32EADDE" w14:textId="77777777" w:rsidR="00CD7C75" w:rsidRPr="00C50C6C" w:rsidRDefault="00CD7C75" w:rsidP="001F07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D7C75" w14:paraId="54246587" w14:textId="77777777" w:rsidTr="001F0721">
        <w:trPr>
          <w:trHeight w:val="165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FDB48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8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A32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∆ABC có:              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7A25BD1D" w14:textId="77777777" w:rsidR="00CD7C75" w:rsidRPr="00310257" w:rsidRDefault="00000000" w:rsidP="001F0721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36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14D4F048" w14:textId="77777777" w:rsidR="00CD7C75" w:rsidRPr="00310257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36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4812BF9D" w14:textId="77777777" w:rsidR="00CD7C75" w:rsidRDefault="00CD7C75" w:rsidP="001F0721">
            <w:pPr>
              <w:rPr>
                <w:rFonts w:ascii="13" w:hAnsi="13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 xml:space="preserve">                     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27D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14:paraId="4E90C0D4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2242606E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677A2683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</w:tc>
      </w:tr>
      <w:tr w:rsidR="00CD7C75" w14:paraId="40C1CB71" w14:textId="77777777" w:rsidTr="001F0721">
        <w:trPr>
          <w:trHeight w:val="2295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223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73E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b. 1.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Xét ∆ABM và ∆ACM có:</m:t>
              </m:r>
            </m:oMath>
          </w:p>
          <w:p w14:paraId="56B416C9" w14:textId="77777777" w:rsidR="00CD7C75" w:rsidRPr="00310257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AB=AC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14:paraId="55DAFEE0" w14:textId="77777777" w:rsidR="00CD7C75" w:rsidRPr="00310257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MB=MC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gt</m:t>
                    </m:r>
                  </m:e>
                </m:d>
              </m:oMath>
            </m:oMathPara>
          </w:p>
          <w:p w14:paraId="4D70B9C1" w14:textId="77777777" w:rsidR="00CD7C75" w:rsidRPr="00310257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NQ là cạnh chung</m:t>
                </m:r>
              </m:oMath>
            </m:oMathPara>
          </w:p>
          <w:p w14:paraId="78930DE8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∆ABM= ∆ACM (c.c.c)</m:t>
              </m:r>
            </m:oMath>
          </w:p>
          <w:p w14:paraId="3C897398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    2.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∆ABM= ∆ACM⟹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 xml:space="preserve"> (góc tương ứng)</m:t>
              </m:r>
            </m:oMath>
          </w:p>
          <w:p w14:paraId="002460DE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  Ta có 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( 2 góc kề bù)</m:t>
              </m:r>
            </m:oMath>
          </w:p>
          <w:p w14:paraId="0EA4E58A" w14:textId="77777777" w:rsidR="00CD7C75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  =&gt; 2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</m:oMath>
            <w:r>
              <w:rPr>
                <w:rFonts w:ascii="13" w:eastAsiaTheme="minorEastAsia" w:hAnsi="13"/>
                <w:sz w:val="26"/>
                <w:szCs w:val="26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67069E26" w14:textId="77777777" w:rsidR="00CD7C75" w:rsidRPr="00310257" w:rsidRDefault="00CD7C75" w:rsidP="001F0721">
            <w:pPr>
              <w:rPr>
                <w:rFonts w:ascii="13" w:eastAsiaTheme="minorEastAsia" w:hAnsi="13"/>
                <w:sz w:val="26"/>
                <w:szCs w:val="26"/>
              </w:rPr>
            </w:pPr>
            <w:r>
              <w:rPr>
                <w:rFonts w:ascii="13" w:eastAsiaTheme="minorEastAsia" w:hAnsi="13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AMB</m:t>
                  </m:r>
                </m:e>
              </m:acc>
            </m:oMath>
            <w:r>
              <w:rPr>
                <w:rFonts w:ascii="13" w:eastAsiaTheme="minorEastAsia" w:hAnsi="13"/>
                <w:sz w:val="26"/>
                <w:szCs w:val="26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6CD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</w:p>
          <w:p w14:paraId="5B21B7BD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3792C060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13EB003D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3974E413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</w:t>
            </w:r>
          </w:p>
          <w:p w14:paraId="545E846B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0,5</w:t>
            </w:r>
          </w:p>
          <w:p w14:paraId="490ADCB4" w14:textId="77777777" w:rsidR="00CD7C75" w:rsidRDefault="00CD7C75" w:rsidP="001F0721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0,25x2</w:t>
            </w:r>
          </w:p>
        </w:tc>
      </w:tr>
      <w:tr w:rsidR="00CD7C75" w14:paraId="2E65ADE5" w14:textId="77777777" w:rsidTr="001F0721">
        <w:trPr>
          <w:trHeight w:val="273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706" w14:textId="77777777" w:rsidR="00CD7C75" w:rsidRDefault="00CD7C75" w:rsidP="00CD7C75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  <w:r>
              <w:rPr>
                <w:rFonts w:ascii="13" w:hAnsi="13"/>
                <w:sz w:val="26"/>
                <w:szCs w:val="26"/>
                <w:lang w:val="fr-FR"/>
              </w:rPr>
              <w:t>4</w:t>
            </w:r>
          </w:p>
          <w:p w14:paraId="42FCAD60" w14:textId="77777777" w:rsidR="00CD7C75" w:rsidRDefault="00CD7C75" w:rsidP="00CD7C75">
            <w:pPr>
              <w:jc w:val="center"/>
              <w:rPr>
                <w:rFonts w:ascii="13" w:hAnsi="13"/>
                <w:sz w:val="26"/>
                <w:szCs w:val="26"/>
                <w:lang w:val="fr-FR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0CD" w14:textId="77777777" w:rsidR="00CD7C75" w:rsidRPr="004E1F53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14:paraId="37BB4C03" w14:textId="77777777" w:rsidR="00CD7C75" w:rsidRPr="00A65F68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14:paraId="275FEC87" w14:textId="77777777" w:rsidR="00CD7C75" w:rsidRPr="00A65F68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 xml:space="preserve">Vậy 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</m:oMath>
            </m:oMathPara>
          </w:p>
          <w:p w14:paraId="2601BDED" w14:textId="77777777" w:rsidR="00CD7C75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w:r>
              <w:rPr>
                <w:rFonts w:ascii="13" w:eastAsia="Arial" w:hAnsi="13" w:cs="Times New Roman"/>
                <w:sz w:val="26"/>
                <w:szCs w:val="26"/>
              </w:rPr>
              <w:t>Theo tính chất dãy tỉ số bằng nhau ta có:</w:t>
            </w:r>
          </w:p>
          <w:p w14:paraId="2BE0007F" w14:textId="77777777" w:rsidR="00CD7C75" w:rsidRPr="00A65F68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x-y+z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15-20+24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114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=6</m:t>
                </m:r>
              </m:oMath>
            </m:oMathPara>
          </w:p>
          <w:p w14:paraId="4B7FC1FB" w14:textId="77777777" w:rsidR="00CD7C75" w:rsidRPr="00A65F68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14:paraId="7F419CB6" w14:textId="77777777" w:rsidR="00CD7C75" w:rsidRPr="00A65F68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=6⟹x=15.6=90</m:t>
                </m:r>
              </m:oMath>
            </m:oMathPara>
          </w:p>
          <w:p w14:paraId="1325ECDA" w14:textId="77777777" w:rsidR="00CD7C75" w:rsidRPr="00A65F68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14:paraId="30FC2F0E" w14:textId="77777777" w:rsidR="00CD7C75" w:rsidRPr="00A65F68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=6⟹y=20.6=120</m:t>
                </m:r>
              </m:oMath>
            </m:oMathPara>
          </w:p>
          <w:p w14:paraId="55A5E6FB" w14:textId="77777777" w:rsidR="00CD7C75" w:rsidRPr="00A65F68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</w:p>
          <w:p w14:paraId="589AFC2E" w14:textId="77777777" w:rsidR="00CD7C75" w:rsidRPr="00A65F68" w:rsidRDefault="00000000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=6⟹z=24.6=144</m:t>
                </m:r>
              </m:oMath>
            </m:oMathPara>
          </w:p>
          <w:p w14:paraId="4CC9581D" w14:textId="77777777" w:rsidR="00CD7C75" w:rsidRPr="004E1F53" w:rsidRDefault="00CD7C75" w:rsidP="00CD7C75">
            <w:pPr>
              <w:rPr>
                <w:rFonts w:ascii="13" w:eastAsia="Arial" w:hAnsi="13" w:cs="Times New Roman"/>
                <w:sz w:val="26"/>
                <w:szCs w:val="26"/>
              </w:rPr>
            </w:pPr>
            <w:r>
              <w:rPr>
                <w:rFonts w:ascii="13" w:eastAsia="Arial" w:hAnsi="13" w:cs="Times New Roman"/>
                <w:sz w:val="26"/>
                <w:szCs w:val="26"/>
              </w:rPr>
              <w:t>Vậy x=90; y=120 ; z=144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D7C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lastRenderedPageBreak/>
              <w:t>0,25</w:t>
            </w:r>
          </w:p>
          <w:p w14:paraId="13E60CCB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14:paraId="7B858D0D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14:paraId="4D812C99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14:paraId="6F98D39A" w14:textId="77777777" w:rsidR="00CD7C75" w:rsidRPr="00A65F68" w:rsidRDefault="00CD7C75" w:rsidP="00CD7C7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14:paraId="54FABBF9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  <w:p w14:paraId="320A1134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14:paraId="4742D840" w14:textId="77777777" w:rsidR="00CD7C75" w:rsidRPr="00A65F68" w:rsidRDefault="00CD7C75" w:rsidP="00CD7C75">
            <w:pPr>
              <w:spacing w:line="360" w:lineRule="auto"/>
              <w:jc w:val="center"/>
              <w:rPr>
                <w:rFonts w:ascii="13" w:hAnsi="13"/>
                <w:sz w:val="26"/>
                <w:szCs w:val="26"/>
              </w:rPr>
            </w:pPr>
          </w:p>
          <w:p w14:paraId="6A6ED95A" w14:textId="77777777" w:rsidR="00CD7C75" w:rsidRPr="00A65F68" w:rsidRDefault="00CD7C75" w:rsidP="00CD7C75">
            <w:pPr>
              <w:spacing w:line="360" w:lineRule="auto"/>
              <w:rPr>
                <w:rFonts w:ascii="13" w:hAnsi="13"/>
                <w:sz w:val="26"/>
                <w:szCs w:val="26"/>
              </w:rPr>
            </w:pPr>
          </w:p>
          <w:p w14:paraId="39954430" w14:textId="77777777" w:rsidR="00CD7C75" w:rsidRDefault="00CD7C75" w:rsidP="00CD7C75">
            <w:pPr>
              <w:spacing w:line="360" w:lineRule="auto"/>
              <w:jc w:val="center"/>
              <w:rPr>
                <w:rFonts w:ascii="13" w:hAnsi="13"/>
              </w:rPr>
            </w:pPr>
            <w:r w:rsidRPr="00A65F68">
              <w:rPr>
                <w:rFonts w:ascii="13" w:hAnsi="13"/>
                <w:sz w:val="26"/>
                <w:szCs w:val="26"/>
              </w:rPr>
              <w:t>0,25</w:t>
            </w:r>
          </w:p>
        </w:tc>
      </w:tr>
    </w:tbl>
    <w:p w14:paraId="0DCCF679" w14:textId="77777777" w:rsidR="00CD7C75" w:rsidRPr="008D128F" w:rsidRDefault="00CD7C75" w:rsidP="00CD7C75">
      <w:pPr>
        <w:tabs>
          <w:tab w:val="left" w:pos="495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D12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Chú ý: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128F">
        <w:rPr>
          <w:rFonts w:ascii="Times New Roman" w:hAnsi="Times New Roman" w:cs="Times New Roman"/>
          <w:i/>
          <w:iCs/>
          <w:sz w:val="28"/>
          <w:szCs w:val="28"/>
        </w:rPr>
        <w:t>Học sinh làm cách khác đúng vẫn cho điểm tối đa.</w:t>
      </w:r>
    </w:p>
    <w:p w14:paraId="0B182FFD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9F5C0F2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3F7DB0F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69B8B70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414258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A9B1126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ED96D9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AC0FDF1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DACACF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A35340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0BD6EE0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E538328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4DB7211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1B3DC88" w14:textId="77777777" w:rsidR="00CD7C75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  <w:sectPr w:rsidR="00CD7C75" w:rsidSect="00302936"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tbl>
      <w:tblPr>
        <w:tblStyle w:val="LiBang"/>
        <w:tblW w:w="13680" w:type="dxa"/>
        <w:tblInd w:w="-72" w:type="dxa"/>
        <w:tblLook w:val="04A0" w:firstRow="1" w:lastRow="0" w:firstColumn="1" w:lastColumn="0" w:noHBand="0" w:noVBand="1"/>
      </w:tblPr>
      <w:tblGrid>
        <w:gridCol w:w="651"/>
        <w:gridCol w:w="1100"/>
        <w:gridCol w:w="3352"/>
        <w:gridCol w:w="1072"/>
        <w:gridCol w:w="896"/>
        <w:gridCol w:w="864"/>
        <w:gridCol w:w="1285"/>
        <w:gridCol w:w="864"/>
        <w:gridCol w:w="910"/>
        <w:gridCol w:w="864"/>
        <w:gridCol w:w="790"/>
        <w:gridCol w:w="1032"/>
      </w:tblGrid>
      <w:tr w:rsidR="00CD7C75" w:rsidRPr="00231E2C" w14:paraId="73D370E1" w14:textId="77777777" w:rsidTr="001F0721">
        <w:tc>
          <w:tcPr>
            <w:tcW w:w="710" w:type="dxa"/>
            <w:vMerge w:val="restart"/>
            <w:vAlign w:val="center"/>
          </w:tcPr>
          <w:p w14:paraId="6C200586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F006A">
              <w:rPr>
                <w:rFonts w:ascii="Times New Roman" w:hAnsi="Times New Roman" w:cs="Times New Roman"/>
                <w:b/>
              </w:rPr>
              <w:lastRenderedPageBreak/>
              <w:t>TT</w:t>
            </w:r>
          </w:p>
        </w:tc>
        <w:tc>
          <w:tcPr>
            <w:tcW w:w="1213" w:type="dxa"/>
            <w:vMerge w:val="restart"/>
            <w:vAlign w:val="center"/>
          </w:tcPr>
          <w:p w14:paraId="2380E7C2" w14:textId="77777777" w:rsidR="00CD7C75" w:rsidRPr="008E758F" w:rsidRDefault="00CD7C75" w:rsidP="001F0721">
            <w:pPr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8E758F">
              <w:rPr>
                <w:rFonts w:ascii="Times New Roman" w:hAnsi="Times New Roman" w:cs="Times New Roman"/>
                <w:b/>
                <w:i/>
                <w:lang w:val="vi-VN"/>
              </w:rPr>
              <w:t>Chủ đề</w:t>
            </w:r>
          </w:p>
        </w:tc>
        <w:tc>
          <w:tcPr>
            <w:tcW w:w="4361" w:type="dxa"/>
            <w:vMerge w:val="restart"/>
            <w:vAlign w:val="center"/>
          </w:tcPr>
          <w:p w14:paraId="2347D49F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Nội dung/ đơn vị kiến thức</w:t>
            </w:r>
          </w:p>
        </w:tc>
        <w:tc>
          <w:tcPr>
            <w:tcW w:w="6258" w:type="dxa"/>
            <w:gridSpan w:val="8"/>
            <w:vAlign w:val="center"/>
          </w:tcPr>
          <w:p w14:paraId="15B494C2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Mức độ đánh giá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4BBB8468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F006A">
              <w:rPr>
                <w:rFonts w:ascii="Times New Roman" w:hAnsi="Times New Roman" w:cs="Times New Roman"/>
                <w:b/>
                <w:lang w:val="vi-VN"/>
              </w:rPr>
              <w:t>Tổng % điểm</w:t>
            </w:r>
          </w:p>
        </w:tc>
      </w:tr>
      <w:tr w:rsidR="00CD7C75" w:rsidRPr="00231E2C" w14:paraId="29DFD847" w14:textId="77777777" w:rsidTr="001F0721">
        <w:trPr>
          <w:trHeight w:val="269"/>
        </w:trPr>
        <w:tc>
          <w:tcPr>
            <w:tcW w:w="710" w:type="dxa"/>
            <w:vMerge/>
            <w:vAlign w:val="center"/>
          </w:tcPr>
          <w:p w14:paraId="119E658C" w14:textId="77777777" w:rsidR="00CD7C75" w:rsidRPr="00231E2C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14:paraId="04AA5E71" w14:textId="77777777" w:rsidR="00CD7C75" w:rsidRPr="008E758F" w:rsidRDefault="00CD7C75" w:rsidP="001F0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1" w:type="dxa"/>
            <w:vMerge/>
            <w:vAlign w:val="center"/>
          </w:tcPr>
          <w:p w14:paraId="16F5B978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BD8EEB5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Nhận biết</w:t>
            </w:r>
          </w:p>
        </w:tc>
        <w:tc>
          <w:tcPr>
            <w:tcW w:w="1564" w:type="dxa"/>
            <w:gridSpan w:val="2"/>
            <w:vAlign w:val="center"/>
          </w:tcPr>
          <w:p w14:paraId="7C4A85D8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Thông hiểu</w:t>
            </w:r>
          </w:p>
        </w:tc>
        <w:tc>
          <w:tcPr>
            <w:tcW w:w="1563" w:type="dxa"/>
            <w:gridSpan w:val="2"/>
            <w:vAlign w:val="center"/>
          </w:tcPr>
          <w:p w14:paraId="51FDA57B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Vận dụng</w:t>
            </w:r>
          </w:p>
        </w:tc>
        <w:tc>
          <w:tcPr>
            <w:tcW w:w="1569" w:type="dxa"/>
            <w:gridSpan w:val="2"/>
            <w:vAlign w:val="center"/>
          </w:tcPr>
          <w:p w14:paraId="0AC23CD3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Vận dụng cao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8A415A9" w14:textId="77777777" w:rsidR="00CD7C75" w:rsidRPr="00231E2C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C75" w:rsidRPr="00231E2C" w14:paraId="4C84B423" w14:textId="77777777" w:rsidTr="001F0721">
        <w:trPr>
          <w:trHeight w:val="260"/>
        </w:trPr>
        <w:tc>
          <w:tcPr>
            <w:tcW w:w="710" w:type="dxa"/>
            <w:vMerge/>
            <w:vAlign w:val="center"/>
          </w:tcPr>
          <w:p w14:paraId="0B78D425" w14:textId="77777777" w:rsidR="00CD7C75" w:rsidRPr="00231E2C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vAlign w:val="center"/>
          </w:tcPr>
          <w:p w14:paraId="356F3355" w14:textId="77777777" w:rsidR="00CD7C75" w:rsidRPr="008E758F" w:rsidRDefault="00CD7C75" w:rsidP="001F0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1" w:type="dxa"/>
            <w:vMerge/>
            <w:vAlign w:val="center"/>
          </w:tcPr>
          <w:p w14:paraId="06111DF2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14:paraId="59B68D20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TNKQ</w:t>
            </w:r>
          </w:p>
        </w:tc>
        <w:tc>
          <w:tcPr>
            <w:tcW w:w="698" w:type="dxa"/>
            <w:vAlign w:val="center"/>
          </w:tcPr>
          <w:p w14:paraId="4B50F804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TL</w:t>
            </w:r>
          </w:p>
        </w:tc>
        <w:tc>
          <w:tcPr>
            <w:tcW w:w="864" w:type="dxa"/>
            <w:vAlign w:val="center"/>
          </w:tcPr>
          <w:p w14:paraId="7C4780CD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TNKQ</w:t>
            </w:r>
          </w:p>
        </w:tc>
        <w:tc>
          <w:tcPr>
            <w:tcW w:w="700" w:type="dxa"/>
            <w:vAlign w:val="center"/>
          </w:tcPr>
          <w:p w14:paraId="5E252006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TL</w:t>
            </w:r>
          </w:p>
        </w:tc>
        <w:tc>
          <w:tcPr>
            <w:tcW w:w="864" w:type="dxa"/>
            <w:vAlign w:val="center"/>
          </w:tcPr>
          <w:p w14:paraId="514A6138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TNKQ</w:t>
            </w:r>
          </w:p>
        </w:tc>
        <w:tc>
          <w:tcPr>
            <w:tcW w:w="699" w:type="dxa"/>
            <w:vAlign w:val="center"/>
          </w:tcPr>
          <w:p w14:paraId="2D806F6C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TL</w:t>
            </w:r>
          </w:p>
        </w:tc>
        <w:tc>
          <w:tcPr>
            <w:tcW w:w="864" w:type="dxa"/>
            <w:vAlign w:val="center"/>
          </w:tcPr>
          <w:p w14:paraId="333F400D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TNKQ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06F2" w14:textId="77777777" w:rsidR="00CD7C75" w:rsidRPr="005F7B5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F7B5A">
              <w:rPr>
                <w:rFonts w:ascii="Times New Roman" w:hAnsi="Times New Roman" w:cs="Times New Roman"/>
                <w:b/>
                <w:lang w:val="vi-VN"/>
              </w:rPr>
              <w:t>TL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FDC2BAF" w14:textId="77777777" w:rsidR="00CD7C75" w:rsidRPr="00231E2C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C75" w:rsidRPr="00231E2C" w14:paraId="6BABBE91" w14:textId="77777777" w:rsidTr="001F0721">
        <w:trPr>
          <w:trHeight w:val="510"/>
        </w:trPr>
        <w:tc>
          <w:tcPr>
            <w:tcW w:w="710" w:type="dxa"/>
            <w:vMerge w:val="restart"/>
            <w:vAlign w:val="center"/>
          </w:tcPr>
          <w:p w14:paraId="19FF7B35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F006A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213" w:type="dxa"/>
            <w:vMerge w:val="restart"/>
            <w:vAlign w:val="center"/>
          </w:tcPr>
          <w:p w14:paraId="79266795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i/>
                <w:sz w:val="26"/>
                <w:szCs w:val="26"/>
              </w:rPr>
              <w:t>Các đại lượng tỉ lệ</w:t>
            </w:r>
          </w:p>
          <w:p w14:paraId="5160BC55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i/>
                <w:sz w:val="26"/>
                <w:szCs w:val="26"/>
              </w:rPr>
              <w:t>(13 tiết)</w:t>
            </w:r>
          </w:p>
        </w:tc>
        <w:tc>
          <w:tcPr>
            <w:tcW w:w="4361" w:type="dxa"/>
            <w:vAlign w:val="center"/>
          </w:tcPr>
          <w:p w14:paraId="0725F6CD" w14:textId="77777777" w:rsidR="00CD7C75" w:rsidRPr="00660C1B" w:rsidRDefault="00CD7C75" w:rsidP="001F0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sz w:val="26"/>
                <w:szCs w:val="26"/>
              </w:rPr>
              <w:t xml:space="preserve">Tỉ lệ thức – dãy tỉ số bằng nhau </w:t>
            </w:r>
          </w:p>
        </w:tc>
        <w:tc>
          <w:tcPr>
            <w:tcW w:w="864" w:type="dxa"/>
            <w:vAlign w:val="center"/>
          </w:tcPr>
          <w:p w14:paraId="5679DBDB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F4420B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[TN1+2]</w:t>
            </w:r>
          </w:p>
          <w:p w14:paraId="04965F8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698" w:type="dxa"/>
            <w:vAlign w:val="center"/>
          </w:tcPr>
          <w:p w14:paraId="17DBE5CF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0C0446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[TL1]</w:t>
            </w:r>
          </w:p>
          <w:p w14:paraId="6A0CD59B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864" w:type="dxa"/>
            <w:vAlign w:val="center"/>
          </w:tcPr>
          <w:p w14:paraId="096B95E5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F622BF5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43D57ED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0631E1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586A0C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33B07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8C46A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[TL4]</w:t>
            </w:r>
          </w:p>
          <w:p w14:paraId="127E1BC1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0AFB745D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1B">
              <w:rPr>
                <w:rFonts w:ascii="Times New Roman" w:hAnsi="Times New Roman" w:cs="Times New Roman"/>
                <w:sz w:val="24"/>
                <w:szCs w:val="24"/>
              </w:rPr>
              <w:t>6 đ</w:t>
            </w:r>
          </w:p>
        </w:tc>
      </w:tr>
      <w:tr w:rsidR="00CD7C75" w:rsidRPr="00231E2C" w14:paraId="40CCA1E3" w14:textId="77777777" w:rsidTr="001F0721">
        <w:trPr>
          <w:trHeight w:val="615"/>
        </w:trPr>
        <w:tc>
          <w:tcPr>
            <w:tcW w:w="710" w:type="dxa"/>
            <w:vMerge/>
            <w:vAlign w:val="center"/>
          </w:tcPr>
          <w:p w14:paraId="36BAB604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13" w:type="dxa"/>
            <w:vMerge/>
            <w:vAlign w:val="center"/>
          </w:tcPr>
          <w:p w14:paraId="33E57C50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61" w:type="dxa"/>
            <w:vAlign w:val="center"/>
          </w:tcPr>
          <w:p w14:paraId="05DEE022" w14:textId="77777777" w:rsidR="00CD7C75" w:rsidRPr="00660C1B" w:rsidRDefault="00CD7C75" w:rsidP="001F0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sz w:val="26"/>
                <w:szCs w:val="26"/>
              </w:rPr>
              <w:t>Đại lượng tỉ lệ thuận</w:t>
            </w:r>
          </w:p>
        </w:tc>
        <w:tc>
          <w:tcPr>
            <w:tcW w:w="864" w:type="dxa"/>
            <w:vAlign w:val="center"/>
          </w:tcPr>
          <w:p w14:paraId="52492E60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C84F14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3298A9B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B75DA3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[TN5]</w:t>
            </w:r>
          </w:p>
          <w:p w14:paraId="648FFD78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00" w:type="dxa"/>
            <w:vAlign w:val="center"/>
          </w:tcPr>
          <w:p w14:paraId="02FBDAD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1306E8FC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B24C998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567F9F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(TL2a)</w:t>
            </w:r>
          </w:p>
          <w:p w14:paraId="1A6AC178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864" w:type="dxa"/>
            <w:vAlign w:val="center"/>
          </w:tcPr>
          <w:p w14:paraId="0C8CCFB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79E1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9F255A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75" w:rsidRPr="00231E2C" w14:paraId="7B956F85" w14:textId="77777777" w:rsidTr="001F0721">
        <w:trPr>
          <w:trHeight w:val="630"/>
        </w:trPr>
        <w:tc>
          <w:tcPr>
            <w:tcW w:w="710" w:type="dxa"/>
            <w:vMerge/>
            <w:vAlign w:val="center"/>
          </w:tcPr>
          <w:p w14:paraId="056B607A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13" w:type="dxa"/>
            <w:vMerge/>
            <w:vAlign w:val="center"/>
          </w:tcPr>
          <w:p w14:paraId="0360E817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61" w:type="dxa"/>
            <w:vAlign w:val="center"/>
          </w:tcPr>
          <w:p w14:paraId="37B45D93" w14:textId="77777777" w:rsidR="00CD7C75" w:rsidRPr="00660C1B" w:rsidRDefault="00CD7C75" w:rsidP="001F0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sz w:val="26"/>
                <w:szCs w:val="26"/>
              </w:rPr>
              <w:t>Đại lượng tỉ lệ nghịch</w:t>
            </w:r>
          </w:p>
        </w:tc>
        <w:tc>
          <w:tcPr>
            <w:tcW w:w="864" w:type="dxa"/>
            <w:vAlign w:val="center"/>
          </w:tcPr>
          <w:p w14:paraId="1D76921E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8D047D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1960CCC3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9C1D86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[TN6]</w:t>
            </w:r>
          </w:p>
          <w:p w14:paraId="4D25587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00" w:type="dxa"/>
            <w:vAlign w:val="center"/>
          </w:tcPr>
          <w:p w14:paraId="2CC0F088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0D85692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DC542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2051A8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D71F5D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(TL2b)</w:t>
            </w:r>
          </w:p>
          <w:p w14:paraId="2FDB126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864" w:type="dxa"/>
            <w:vAlign w:val="center"/>
          </w:tcPr>
          <w:p w14:paraId="025EEDD1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614F7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5EEF763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75" w:rsidRPr="00231E2C" w14:paraId="0F19F577" w14:textId="77777777" w:rsidTr="001F0721">
        <w:trPr>
          <w:trHeight w:val="725"/>
        </w:trPr>
        <w:tc>
          <w:tcPr>
            <w:tcW w:w="710" w:type="dxa"/>
            <w:vMerge w:val="restart"/>
            <w:vAlign w:val="center"/>
          </w:tcPr>
          <w:p w14:paraId="2EE44A5D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F006A"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1213" w:type="dxa"/>
            <w:vMerge w:val="restart"/>
            <w:vAlign w:val="center"/>
          </w:tcPr>
          <w:p w14:paraId="07058DCE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i/>
                <w:sz w:val="26"/>
                <w:szCs w:val="26"/>
              </w:rPr>
              <w:t>Tam giác</w:t>
            </w:r>
          </w:p>
          <w:p w14:paraId="7B1DDE44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i/>
                <w:sz w:val="26"/>
                <w:szCs w:val="26"/>
              </w:rPr>
              <w:t>(8 tiết)</w:t>
            </w:r>
          </w:p>
        </w:tc>
        <w:tc>
          <w:tcPr>
            <w:tcW w:w="4361" w:type="dxa"/>
            <w:vAlign w:val="center"/>
          </w:tcPr>
          <w:p w14:paraId="43E4CD04" w14:textId="77777777" w:rsidR="00CD7C75" w:rsidRPr="00660C1B" w:rsidRDefault="00CD7C75" w:rsidP="001F0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sz w:val="26"/>
                <w:szCs w:val="26"/>
              </w:rPr>
              <w:t>Góc và cạnh của một tam giác</w:t>
            </w:r>
          </w:p>
        </w:tc>
        <w:tc>
          <w:tcPr>
            <w:tcW w:w="864" w:type="dxa"/>
            <w:vAlign w:val="center"/>
          </w:tcPr>
          <w:p w14:paraId="3B99E51A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F6D756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[TN3]</w:t>
            </w:r>
          </w:p>
          <w:p w14:paraId="2DAFBD42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698" w:type="dxa"/>
            <w:vAlign w:val="center"/>
          </w:tcPr>
          <w:p w14:paraId="49FC5D99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9FA181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[TL3a]</w:t>
            </w:r>
          </w:p>
          <w:p w14:paraId="1403B36C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864" w:type="dxa"/>
            <w:vAlign w:val="center"/>
          </w:tcPr>
          <w:p w14:paraId="6D06FCE4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0209BA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E014EE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33DEFCE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A258888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382F3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04F3914D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1B">
              <w:rPr>
                <w:rFonts w:ascii="Times New Roman" w:hAnsi="Times New Roman" w:cs="Times New Roman"/>
                <w:sz w:val="24"/>
                <w:szCs w:val="24"/>
              </w:rPr>
              <w:t>4 đ</w:t>
            </w:r>
          </w:p>
        </w:tc>
      </w:tr>
      <w:tr w:rsidR="00CD7C75" w:rsidRPr="00231E2C" w14:paraId="51A75E65" w14:textId="77777777" w:rsidTr="001F0721">
        <w:trPr>
          <w:trHeight w:val="870"/>
        </w:trPr>
        <w:tc>
          <w:tcPr>
            <w:tcW w:w="710" w:type="dxa"/>
            <w:vMerge/>
            <w:vAlign w:val="center"/>
          </w:tcPr>
          <w:p w14:paraId="71EA9C70" w14:textId="77777777" w:rsidR="00CD7C75" w:rsidRPr="00FF006A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13" w:type="dxa"/>
            <w:vMerge/>
            <w:vAlign w:val="center"/>
          </w:tcPr>
          <w:p w14:paraId="50805618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1" w:type="dxa"/>
            <w:vAlign w:val="center"/>
          </w:tcPr>
          <w:p w14:paraId="6673B5A7" w14:textId="77777777" w:rsidR="00CD7C75" w:rsidRPr="00660C1B" w:rsidRDefault="00CD7C75" w:rsidP="001F0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C1B">
              <w:rPr>
                <w:rFonts w:ascii="Times New Roman" w:hAnsi="Times New Roman" w:cs="Times New Roman"/>
                <w:sz w:val="26"/>
                <w:szCs w:val="26"/>
              </w:rPr>
              <w:t>Tam giác bằng nhau</w:t>
            </w:r>
          </w:p>
        </w:tc>
        <w:tc>
          <w:tcPr>
            <w:tcW w:w="864" w:type="dxa"/>
            <w:vAlign w:val="center"/>
          </w:tcPr>
          <w:p w14:paraId="000CA6D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E0B8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[TN4]</w:t>
            </w:r>
          </w:p>
          <w:p w14:paraId="5281B42F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698" w:type="dxa"/>
            <w:vAlign w:val="center"/>
          </w:tcPr>
          <w:p w14:paraId="54EA3F31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9871098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D94703D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A27F8C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[TL3b1+2]</w:t>
            </w:r>
          </w:p>
          <w:p w14:paraId="7F03D7D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864" w:type="dxa"/>
            <w:vAlign w:val="center"/>
          </w:tcPr>
          <w:p w14:paraId="517CB6A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87863F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D9FA3C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B6AE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E20F6C2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75" w:rsidRPr="00231E2C" w14:paraId="7882F776" w14:textId="77777777" w:rsidTr="001F0721">
        <w:trPr>
          <w:trHeight w:val="539"/>
        </w:trPr>
        <w:tc>
          <w:tcPr>
            <w:tcW w:w="6284" w:type="dxa"/>
            <w:gridSpan w:val="3"/>
            <w:vAlign w:val="center"/>
          </w:tcPr>
          <w:p w14:paraId="1CDD3484" w14:textId="77777777" w:rsidR="00CD7C75" w:rsidRPr="005F7B5A" w:rsidRDefault="00CD7C75" w:rsidP="001F072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5F7B5A">
              <w:rPr>
                <w:rFonts w:ascii="Times New Roman" w:hAnsi="Times New Roman" w:cs="Times New Roman"/>
                <w:i/>
                <w:lang w:val="vi-VN"/>
              </w:rPr>
              <w:lastRenderedPageBreak/>
              <w:t>Tổng:  Số câu</w:t>
            </w:r>
          </w:p>
          <w:p w14:paraId="6D346E0A" w14:textId="77777777" w:rsidR="00CD7C75" w:rsidRPr="005F7B5A" w:rsidRDefault="00CD7C75" w:rsidP="001F072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5F7B5A">
              <w:rPr>
                <w:rFonts w:ascii="Times New Roman" w:hAnsi="Times New Roman" w:cs="Times New Roman"/>
                <w:i/>
                <w:lang w:val="vi-VN"/>
              </w:rPr>
              <w:t xml:space="preserve">           Điểm</w:t>
            </w:r>
          </w:p>
        </w:tc>
        <w:tc>
          <w:tcPr>
            <w:tcW w:w="864" w:type="dxa"/>
            <w:vAlign w:val="center"/>
          </w:tcPr>
          <w:p w14:paraId="0F6E576B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1C5900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698" w:type="dxa"/>
            <w:vAlign w:val="center"/>
          </w:tcPr>
          <w:p w14:paraId="358F0029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05F05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864" w:type="dxa"/>
            <w:vAlign w:val="center"/>
          </w:tcPr>
          <w:p w14:paraId="60E25CCC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0EEF7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700" w:type="dxa"/>
            <w:vAlign w:val="center"/>
          </w:tcPr>
          <w:p w14:paraId="4305EE57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956356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864" w:type="dxa"/>
            <w:vAlign w:val="center"/>
          </w:tcPr>
          <w:p w14:paraId="5F10AB03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D7D8AF4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486597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864" w:type="dxa"/>
            <w:vAlign w:val="center"/>
          </w:tcPr>
          <w:p w14:paraId="186E3F7A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885FB4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558A4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26458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E4502A3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10đ</w:t>
            </w:r>
          </w:p>
        </w:tc>
      </w:tr>
      <w:tr w:rsidR="00CD7C75" w:rsidRPr="00231E2C" w14:paraId="77F8A535" w14:textId="77777777" w:rsidTr="001F0721">
        <w:trPr>
          <w:trHeight w:val="341"/>
        </w:trPr>
        <w:tc>
          <w:tcPr>
            <w:tcW w:w="6284" w:type="dxa"/>
            <w:gridSpan w:val="3"/>
            <w:vAlign w:val="center"/>
          </w:tcPr>
          <w:p w14:paraId="535C5850" w14:textId="77777777" w:rsidR="00CD7C75" w:rsidRPr="005F7B5A" w:rsidRDefault="00CD7C75" w:rsidP="001F072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5F7B5A">
              <w:rPr>
                <w:rFonts w:ascii="Times New Roman" w:hAnsi="Times New Roman" w:cs="Times New Roman"/>
                <w:i/>
                <w:lang w:val="vi-VN"/>
              </w:rPr>
              <w:t>Tỉ lệ %</w:t>
            </w:r>
          </w:p>
        </w:tc>
        <w:tc>
          <w:tcPr>
            <w:tcW w:w="1562" w:type="dxa"/>
            <w:gridSpan w:val="2"/>
            <w:vAlign w:val="center"/>
          </w:tcPr>
          <w:p w14:paraId="18B4C504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4" w:type="dxa"/>
            <w:gridSpan w:val="2"/>
            <w:vAlign w:val="center"/>
          </w:tcPr>
          <w:p w14:paraId="69F6D6A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3" w:type="dxa"/>
            <w:gridSpan w:val="2"/>
            <w:vAlign w:val="center"/>
          </w:tcPr>
          <w:p w14:paraId="3D95F1AE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9" w:type="dxa"/>
            <w:gridSpan w:val="2"/>
            <w:vAlign w:val="center"/>
          </w:tcPr>
          <w:p w14:paraId="3C656359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8A11D95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D7C75" w:rsidRPr="00231E2C" w14:paraId="662BD7F9" w14:textId="77777777" w:rsidTr="001F0721">
        <w:trPr>
          <w:trHeight w:val="359"/>
        </w:trPr>
        <w:tc>
          <w:tcPr>
            <w:tcW w:w="6284" w:type="dxa"/>
            <w:gridSpan w:val="3"/>
            <w:vAlign w:val="center"/>
          </w:tcPr>
          <w:p w14:paraId="18E6D86B" w14:textId="77777777" w:rsidR="00CD7C75" w:rsidRPr="005F7B5A" w:rsidRDefault="00CD7C75" w:rsidP="001F072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5F7B5A">
              <w:rPr>
                <w:rFonts w:ascii="Times New Roman" w:hAnsi="Times New Roman" w:cs="Times New Roman"/>
                <w:i/>
                <w:lang w:val="vi-VN"/>
              </w:rPr>
              <w:t>Tỉ lệ chung</w:t>
            </w:r>
          </w:p>
        </w:tc>
        <w:tc>
          <w:tcPr>
            <w:tcW w:w="3126" w:type="dxa"/>
            <w:gridSpan w:val="4"/>
            <w:vAlign w:val="center"/>
          </w:tcPr>
          <w:p w14:paraId="6B094594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32" w:type="dxa"/>
            <w:gridSpan w:val="4"/>
            <w:vAlign w:val="center"/>
          </w:tcPr>
          <w:p w14:paraId="5DBF2E42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7E9C" w14:textId="77777777" w:rsidR="00CD7C75" w:rsidRPr="00660C1B" w:rsidRDefault="00CD7C75" w:rsidP="001F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B09593A" w14:textId="77777777" w:rsidR="00CD7C75" w:rsidRDefault="00CD7C75" w:rsidP="00CD7C75">
      <w:pPr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</w:t>
      </w:r>
    </w:p>
    <w:p w14:paraId="70B0E3E1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Chú ý: Tổng tiết: 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 w:val="vi-VN"/>
        </w:rPr>
        <w:t xml:space="preserve"> tiết</w:t>
      </w:r>
    </w:p>
    <w:p w14:paraId="4D231876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p w14:paraId="566E4C18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p w14:paraId="606A1DC4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p w14:paraId="6204DB5E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p w14:paraId="6F6085F4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p w14:paraId="64FFD58E" w14:textId="77777777" w:rsidR="00CD7C75" w:rsidRDefault="00CD7C75" w:rsidP="00CD7C75">
      <w:pPr>
        <w:rPr>
          <w:rFonts w:ascii="Times New Roman" w:hAnsi="Times New Roman" w:cs="Times New Roman"/>
          <w:lang w:val="vi-VN"/>
        </w:rPr>
      </w:pPr>
    </w:p>
    <w:tbl>
      <w:tblPr>
        <w:tblStyle w:val="LiBang"/>
        <w:tblW w:w="13428" w:type="dxa"/>
        <w:tblLook w:val="04A0" w:firstRow="1" w:lastRow="0" w:firstColumn="1" w:lastColumn="0" w:noHBand="0" w:noVBand="1"/>
      </w:tblPr>
      <w:tblGrid>
        <w:gridCol w:w="558"/>
        <w:gridCol w:w="990"/>
        <w:gridCol w:w="1530"/>
        <w:gridCol w:w="5130"/>
        <w:gridCol w:w="1170"/>
        <w:gridCol w:w="1350"/>
        <w:gridCol w:w="1170"/>
        <w:gridCol w:w="1530"/>
      </w:tblGrid>
      <w:tr w:rsidR="00CD7C75" w14:paraId="4608A4B0" w14:textId="77777777" w:rsidTr="001F0721">
        <w:tc>
          <w:tcPr>
            <w:tcW w:w="558" w:type="dxa"/>
            <w:vMerge w:val="restart"/>
            <w:vAlign w:val="center"/>
          </w:tcPr>
          <w:p w14:paraId="45B0826D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TT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1F886146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Chương/ Chủ đề</w:t>
            </w:r>
          </w:p>
        </w:tc>
        <w:tc>
          <w:tcPr>
            <w:tcW w:w="5130" w:type="dxa"/>
            <w:vMerge w:val="restart"/>
            <w:vAlign w:val="center"/>
          </w:tcPr>
          <w:p w14:paraId="4E086D75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Mức độ đánh giá</w:t>
            </w:r>
          </w:p>
        </w:tc>
        <w:tc>
          <w:tcPr>
            <w:tcW w:w="5220" w:type="dxa"/>
            <w:gridSpan w:val="4"/>
            <w:vAlign w:val="center"/>
          </w:tcPr>
          <w:p w14:paraId="345BEFBB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Câu hỏi theo mức độ nhận thức</w:t>
            </w:r>
          </w:p>
        </w:tc>
      </w:tr>
      <w:tr w:rsidR="00CD7C75" w14:paraId="017BAF36" w14:textId="77777777" w:rsidTr="001F0721">
        <w:tc>
          <w:tcPr>
            <w:tcW w:w="558" w:type="dxa"/>
            <w:vMerge/>
            <w:vAlign w:val="center"/>
          </w:tcPr>
          <w:p w14:paraId="54A2BFEA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02A954E5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14:paraId="352A8359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3AFDC2FA" w14:textId="77777777" w:rsidR="00CD7C75" w:rsidRPr="00004D3E" w:rsidRDefault="00CD7C75" w:rsidP="001F0721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Nhận biết</w:t>
            </w:r>
          </w:p>
        </w:tc>
        <w:tc>
          <w:tcPr>
            <w:tcW w:w="1350" w:type="dxa"/>
            <w:vAlign w:val="center"/>
          </w:tcPr>
          <w:p w14:paraId="342DD2E7" w14:textId="77777777" w:rsidR="00CD7C75" w:rsidRPr="00004D3E" w:rsidRDefault="00CD7C75" w:rsidP="001F0721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5D00B8D7" w14:textId="77777777" w:rsidR="00CD7C75" w:rsidRPr="00004D3E" w:rsidRDefault="00CD7C75" w:rsidP="001F0721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Vận dụng</w:t>
            </w:r>
          </w:p>
        </w:tc>
        <w:tc>
          <w:tcPr>
            <w:tcW w:w="1530" w:type="dxa"/>
            <w:vAlign w:val="center"/>
          </w:tcPr>
          <w:p w14:paraId="7FBFF089" w14:textId="77777777" w:rsidR="00CD7C75" w:rsidRPr="00004D3E" w:rsidRDefault="00CD7C75" w:rsidP="001F0721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Vận dụng cao</w:t>
            </w:r>
          </w:p>
        </w:tc>
      </w:tr>
      <w:tr w:rsidR="00CD7C75" w14:paraId="10692EEA" w14:textId="77777777" w:rsidTr="001F0721">
        <w:tc>
          <w:tcPr>
            <w:tcW w:w="13428" w:type="dxa"/>
            <w:gridSpan w:val="8"/>
            <w:vAlign w:val="center"/>
          </w:tcPr>
          <w:p w14:paraId="00FD4C6A" w14:textId="77777777" w:rsidR="00CD7C75" w:rsidRPr="00004D3E" w:rsidRDefault="00CD7C75" w:rsidP="001F072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04D3E">
              <w:rPr>
                <w:rFonts w:ascii="Times New Roman" w:hAnsi="Times New Roman" w:cs="Times New Roman"/>
                <w:b/>
                <w:lang w:val="vi-VN"/>
              </w:rPr>
              <w:t>SỐ - ĐẠI SỐ</w:t>
            </w:r>
          </w:p>
        </w:tc>
      </w:tr>
      <w:tr w:rsidR="00CD7C75" w14:paraId="2FF1A63C" w14:textId="77777777" w:rsidTr="001F0721">
        <w:tc>
          <w:tcPr>
            <w:tcW w:w="558" w:type="dxa"/>
            <w:vMerge w:val="restart"/>
            <w:vAlign w:val="center"/>
          </w:tcPr>
          <w:p w14:paraId="2E399306" w14:textId="77777777" w:rsidR="00CD7C75" w:rsidRPr="00FF1099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71CA075C" w14:textId="77777777" w:rsidR="00CD7C75" w:rsidRPr="00FF1099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đại lượng tỉ lệ</w:t>
            </w:r>
          </w:p>
        </w:tc>
        <w:tc>
          <w:tcPr>
            <w:tcW w:w="1530" w:type="dxa"/>
            <w:vAlign w:val="center"/>
          </w:tcPr>
          <w:p w14:paraId="6E894320" w14:textId="77777777" w:rsidR="00CD7C75" w:rsidRPr="00FF1099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 thức – dãy tỉ số bằng nhau</w:t>
            </w:r>
          </w:p>
        </w:tc>
        <w:tc>
          <w:tcPr>
            <w:tcW w:w="5130" w:type="dxa"/>
            <w:vAlign w:val="center"/>
          </w:tcPr>
          <w:p w14:paraId="22E11E09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FF1099"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3149F90A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FF10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099">
              <w:rPr>
                <w:rFonts w:ascii="Times New Roman" w:hAnsi="Times New Roman" w:cs="Times New Roman"/>
              </w:rPr>
              <w:t>Nhận biết được tỉ lệ thức và tính chất của tỉ lệ thức</w:t>
            </w:r>
          </w:p>
          <w:p w14:paraId="7DE3D031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được dãy tỉ số bằng nhau</w:t>
            </w:r>
          </w:p>
          <w:p w14:paraId="27B6E6A8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E9654E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2EBB8270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E9654E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Giải thích được cách thành lập tỉ lệ thức và dãy tỉ số bằng nhau</w:t>
            </w:r>
          </w:p>
          <w:p w14:paraId="6A87E07F" w14:textId="77777777" w:rsidR="00CD7C75" w:rsidRPr="00E9654E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Thể hiện được tính chất của tỉ lệ thức và tính chất của dãy tỉ số bằng nhau</w:t>
            </w:r>
          </w:p>
          <w:p w14:paraId="79BC51DB" w14:textId="77777777" w:rsidR="00CD7C75" w:rsidRPr="00FF1099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FF1099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489D4A13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FF10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Vận dụng được tính chất của tỉ lệ thức trong giải toán</w:t>
            </w:r>
          </w:p>
          <w:p w14:paraId="552F9D22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Vận dụng được tính chất của dãy tỉ số bằng nhau trong giải toán (ví dụ: chia một số thành các phần tỉ lệ với các số cho trước)</w:t>
            </w:r>
          </w:p>
          <w:p w14:paraId="1EAC0037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E80170">
              <w:rPr>
                <w:rFonts w:ascii="Times New Roman" w:hAnsi="Times New Roman" w:cs="Times New Roman"/>
                <w:b/>
                <w:bCs/>
              </w:rPr>
              <w:t>Vận dụng cao:</w:t>
            </w:r>
          </w:p>
          <w:p w14:paraId="4790EFCF" w14:textId="77777777" w:rsidR="00CD7C75" w:rsidRPr="00E80170" w:rsidRDefault="00CD7C75" w:rsidP="001F0721">
            <w:pPr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Vận dụng được tính chất của tỉ lệ thức và dãy tỉ số bằng nhau trong giải bài toán mới, chưa được học và không có trong sách giáo khoa.</w:t>
            </w:r>
          </w:p>
        </w:tc>
        <w:tc>
          <w:tcPr>
            <w:tcW w:w="1170" w:type="dxa"/>
            <w:vAlign w:val="center"/>
          </w:tcPr>
          <w:p w14:paraId="1E4CAA06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2TN</w:t>
            </w:r>
          </w:p>
          <w:p w14:paraId="7E236924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(TN1+2)</w:t>
            </w:r>
          </w:p>
          <w:p w14:paraId="2F85766D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2E1D0040" w14:textId="77777777" w:rsidR="00CD7C75" w:rsidRPr="00FF1099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(TL1)</w:t>
            </w:r>
          </w:p>
        </w:tc>
        <w:tc>
          <w:tcPr>
            <w:tcW w:w="1350" w:type="dxa"/>
            <w:vAlign w:val="center"/>
          </w:tcPr>
          <w:p w14:paraId="299F6A1F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3B6FD0E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7E16DB19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4DE04631" w14:textId="77777777" w:rsidR="00CD7C75" w:rsidRPr="00FF1099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(TL4)</w:t>
            </w:r>
          </w:p>
        </w:tc>
      </w:tr>
      <w:tr w:rsidR="00CD7C75" w14:paraId="7027426B" w14:textId="77777777" w:rsidTr="001F0721">
        <w:tc>
          <w:tcPr>
            <w:tcW w:w="558" w:type="dxa"/>
            <w:vMerge/>
            <w:vAlign w:val="center"/>
          </w:tcPr>
          <w:p w14:paraId="64831CDE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14:paraId="14F75F0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71050BA5" w14:textId="77777777" w:rsidR="00CD7C75" w:rsidRPr="00FF1099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Đại lượng tỉ lệ thuận</w:t>
            </w:r>
          </w:p>
        </w:tc>
        <w:tc>
          <w:tcPr>
            <w:tcW w:w="5130" w:type="dxa"/>
            <w:vAlign w:val="center"/>
          </w:tcPr>
          <w:p w14:paraId="699CA80F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39E82FAD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- Nhận biết được đại lượng tỉ lệ thuận và tính chất của đại lượng tỉ lệ thuận.</w:t>
            </w:r>
          </w:p>
          <w:p w14:paraId="1B79CCBA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E9654E">
              <w:rPr>
                <w:rFonts w:ascii="Times New Roman" w:hAnsi="Times New Roman" w:cs="Times New Roman"/>
                <w:b/>
                <w:bCs/>
              </w:rPr>
              <w:t>Thông hiểu: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AFBCFC" w14:textId="77777777" w:rsidR="00CD7C75" w:rsidRPr="002C36E7" w:rsidRDefault="00CD7C75" w:rsidP="001F0721">
            <w:pPr>
              <w:rPr>
                <w:rFonts w:ascii="Times New Roman" w:hAnsi="Times New Roman" w:cs="Times New Roman"/>
              </w:rPr>
            </w:pPr>
            <w:r w:rsidRPr="002C36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Mô tả được tính chất của đại lượng tỉ lệ thuận</w:t>
            </w:r>
          </w:p>
          <w:p w14:paraId="32F1D8FA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Vận dụng</w:t>
            </w:r>
            <w:r w:rsidRPr="00FF109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1DC8F7" w14:textId="77777777" w:rsidR="00CD7C75" w:rsidRPr="00FF1099" w:rsidRDefault="00CD7C75" w:rsidP="001F0721">
            <w:pPr>
              <w:rPr>
                <w:rFonts w:ascii="Times New Roman" w:hAnsi="Times New Roman" w:cs="Times New Roman"/>
              </w:rPr>
            </w:pPr>
            <w:r w:rsidRPr="00FF1099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Giải được một số bài toán đơn giản về đại lượng tỉ lệ thuận (ví dụ: bài toán về tổng sản phẩm thu được và năng suất lao động…)</w:t>
            </w:r>
          </w:p>
        </w:tc>
        <w:tc>
          <w:tcPr>
            <w:tcW w:w="1170" w:type="dxa"/>
            <w:vAlign w:val="center"/>
          </w:tcPr>
          <w:p w14:paraId="28B34C8D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0" w:type="dxa"/>
            <w:vAlign w:val="center"/>
          </w:tcPr>
          <w:p w14:paraId="018C8622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  <w:p w14:paraId="070286B8" w14:textId="77777777" w:rsidR="00CD7C75" w:rsidRPr="000E50ED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(TN5)</w:t>
            </w:r>
          </w:p>
        </w:tc>
        <w:tc>
          <w:tcPr>
            <w:tcW w:w="1170" w:type="dxa"/>
            <w:vAlign w:val="center"/>
          </w:tcPr>
          <w:p w14:paraId="06F6F573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4B32E906" w14:textId="77777777" w:rsidR="00CD7C75" w:rsidRPr="002C321E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(TL2a)</w:t>
            </w:r>
          </w:p>
        </w:tc>
        <w:tc>
          <w:tcPr>
            <w:tcW w:w="1530" w:type="dxa"/>
            <w:vAlign w:val="center"/>
          </w:tcPr>
          <w:p w14:paraId="7B225BC3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D7C75" w14:paraId="54A6D28D" w14:textId="77777777" w:rsidTr="001F0721">
        <w:tc>
          <w:tcPr>
            <w:tcW w:w="558" w:type="dxa"/>
            <w:vMerge/>
            <w:vAlign w:val="center"/>
          </w:tcPr>
          <w:p w14:paraId="2D2C095E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14:paraId="0D7036CA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24F29C7B" w14:textId="77777777" w:rsidR="00CD7C75" w:rsidRPr="00FF1099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Đại lượng tỉ lệ nghịch</w:t>
            </w:r>
          </w:p>
        </w:tc>
        <w:tc>
          <w:tcPr>
            <w:tcW w:w="5130" w:type="dxa"/>
            <w:vAlign w:val="center"/>
          </w:tcPr>
          <w:p w14:paraId="0A69DDE6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1A727169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2B7AE3">
              <w:rPr>
                <w:rFonts w:ascii="Times New Roman" w:hAnsi="Times New Roman" w:cs="Times New Roman"/>
              </w:rPr>
              <w:t>- Nhận biết được đại lượng tỉ lệ nghịch và tính chất của đại lượng tỉ lệ nghịch.</w:t>
            </w:r>
          </w:p>
          <w:p w14:paraId="33758D1B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E9654E">
              <w:rPr>
                <w:rFonts w:ascii="Times New Roman" w:hAnsi="Times New Roman" w:cs="Times New Roman"/>
                <w:b/>
                <w:bCs/>
              </w:rPr>
              <w:t>Thông hiểu: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B314FB" w14:textId="77777777" w:rsidR="00CD7C75" w:rsidRPr="002B7AE3" w:rsidRDefault="00CD7C75" w:rsidP="001F0721">
            <w:pPr>
              <w:rPr>
                <w:rFonts w:ascii="Times New Roman" w:hAnsi="Times New Roman" w:cs="Times New Roman"/>
              </w:rPr>
            </w:pPr>
            <w:r w:rsidRPr="002C36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Mô tả được tính chất của đại lượng tỉ lệ nghịch</w:t>
            </w:r>
          </w:p>
          <w:p w14:paraId="5438C8A9" w14:textId="77777777" w:rsidR="00CD7C75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Vận dụng</w:t>
            </w:r>
            <w:r w:rsidRPr="00FF109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76CF51" w14:textId="77777777" w:rsidR="00CD7C75" w:rsidRDefault="00CD7C75" w:rsidP="001F0721">
            <w:pPr>
              <w:rPr>
                <w:rFonts w:ascii="Times New Roman" w:hAnsi="Times New Roman" w:cs="Times New Roman"/>
                <w:lang w:val="vi-VN"/>
              </w:rPr>
            </w:pPr>
            <w:r w:rsidRPr="00FF1099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Giải được một số bài toán đơn giản về đại lượng tỉ lệ nghịch (ví dụ: bài toán về thời gian hoàn thành và năng suất lao động…)</w:t>
            </w:r>
          </w:p>
        </w:tc>
        <w:tc>
          <w:tcPr>
            <w:tcW w:w="1170" w:type="dxa"/>
            <w:vAlign w:val="center"/>
          </w:tcPr>
          <w:p w14:paraId="65FC1AAF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0" w:type="dxa"/>
            <w:vAlign w:val="center"/>
          </w:tcPr>
          <w:p w14:paraId="139897A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  <w:p w14:paraId="5FFD85C0" w14:textId="77777777" w:rsidR="00CD7C75" w:rsidRPr="000E50ED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(TN6)</w:t>
            </w:r>
          </w:p>
        </w:tc>
        <w:tc>
          <w:tcPr>
            <w:tcW w:w="1170" w:type="dxa"/>
            <w:vAlign w:val="center"/>
          </w:tcPr>
          <w:p w14:paraId="1C011289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7030C7F1" w14:textId="77777777" w:rsidR="00CD7C75" w:rsidRPr="002C321E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(TL2b)</w:t>
            </w:r>
          </w:p>
        </w:tc>
        <w:tc>
          <w:tcPr>
            <w:tcW w:w="1530" w:type="dxa"/>
            <w:vAlign w:val="center"/>
          </w:tcPr>
          <w:p w14:paraId="1A734EE8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D7C75" w14:paraId="520CCD32" w14:textId="77777777" w:rsidTr="001F0721">
        <w:tc>
          <w:tcPr>
            <w:tcW w:w="13428" w:type="dxa"/>
            <w:gridSpan w:val="8"/>
            <w:vAlign w:val="center"/>
          </w:tcPr>
          <w:p w14:paraId="1EE854E0" w14:textId="77777777" w:rsidR="00CD7C75" w:rsidRPr="0006729E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 HỌC VÀ ĐO LƯỜNG</w:t>
            </w:r>
          </w:p>
        </w:tc>
      </w:tr>
      <w:tr w:rsidR="00CD7C75" w14:paraId="682DF460" w14:textId="77777777" w:rsidTr="001F0721">
        <w:tc>
          <w:tcPr>
            <w:tcW w:w="558" w:type="dxa"/>
            <w:vMerge w:val="restart"/>
            <w:vAlign w:val="center"/>
          </w:tcPr>
          <w:p w14:paraId="5028DD5E" w14:textId="77777777" w:rsidR="00CD7C75" w:rsidRPr="0006729E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4AC12FB2" w14:textId="77777777" w:rsidR="00CD7C75" w:rsidRPr="0006729E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giác</w:t>
            </w:r>
          </w:p>
        </w:tc>
        <w:tc>
          <w:tcPr>
            <w:tcW w:w="1530" w:type="dxa"/>
            <w:vAlign w:val="center"/>
          </w:tcPr>
          <w:p w14:paraId="704FA39E" w14:textId="77777777" w:rsidR="00CD7C75" w:rsidRPr="0006729E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Góc và cạnh trong tam giác</w:t>
            </w:r>
          </w:p>
        </w:tc>
        <w:tc>
          <w:tcPr>
            <w:tcW w:w="5130" w:type="dxa"/>
            <w:vAlign w:val="center"/>
          </w:tcPr>
          <w:p w14:paraId="3A44CA14" w14:textId="77777777" w:rsidR="00CD7C75" w:rsidRPr="000E50ED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0E50ED"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7C092778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0672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Nhận biết được liên hệ về độ dài của ba cạnh trong tam giác.</w:t>
            </w:r>
          </w:p>
          <w:p w14:paraId="063C2E5E" w14:textId="77777777" w:rsidR="00CD7C75" w:rsidRPr="000E50ED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0E50ED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4DCB84B8" w14:textId="77777777" w:rsidR="00CD7C75" w:rsidRPr="000E50ED" w:rsidRDefault="00CD7C75" w:rsidP="001F0721">
            <w:pPr>
              <w:rPr>
                <w:rFonts w:ascii="Times New Roman" w:hAnsi="Times New Roman" w:cs="Times New Roman"/>
              </w:rPr>
            </w:pPr>
            <w:r w:rsidRPr="000E50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0ED">
              <w:rPr>
                <w:rFonts w:ascii="Times New Roman" w:hAnsi="Times New Roman" w:cs="Times New Roman"/>
              </w:rPr>
              <w:t>Giải thích được định lí về tổng các góc trong một tam giác bằng 180</w:t>
            </w:r>
            <w:r w:rsidRPr="000E50ED">
              <w:rPr>
                <w:rFonts w:ascii="Times New Roman" w:hAnsi="Times New Roman" w:cs="Times New Roman"/>
                <w:vertAlign w:val="superscript"/>
              </w:rPr>
              <w:t>0</w:t>
            </w:r>
            <w:r w:rsidRPr="000E50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  <w:vAlign w:val="center"/>
          </w:tcPr>
          <w:p w14:paraId="13AF6601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  <w:p w14:paraId="4AE9021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(TN3) 1TL</w:t>
            </w:r>
          </w:p>
          <w:p w14:paraId="68010783" w14:textId="77777777" w:rsidR="00CD7C75" w:rsidRPr="002C36E7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(TL3a)</w:t>
            </w:r>
          </w:p>
        </w:tc>
        <w:tc>
          <w:tcPr>
            <w:tcW w:w="1350" w:type="dxa"/>
            <w:vAlign w:val="center"/>
          </w:tcPr>
          <w:p w14:paraId="0A8A156B" w14:textId="77777777" w:rsidR="00CD7C75" w:rsidRPr="002C36E7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E6461C4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1C07896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D7C75" w14:paraId="2A6D6920" w14:textId="77777777" w:rsidTr="001F0721">
        <w:tc>
          <w:tcPr>
            <w:tcW w:w="558" w:type="dxa"/>
            <w:vMerge/>
            <w:vAlign w:val="center"/>
          </w:tcPr>
          <w:p w14:paraId="4604F22C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14:paraId="46CB600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032F7816" w14:textId="77777777" w:rsidR="00CD7C75" w:rsidRPr="0006729E" w:rsidRDefault="00CD7C75" w:rsidP="001F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giác bằng nhau</w:t>
            </w:r>
          </w:p>
        </w:tc>
        <w:tc>
          <w:tcPr>
            <w:tcW w:w="5130" w:type="dxa"/>
            <w:vAlign w:val="center"/>
          </w:tcPr>
          <w:p w14:paraId="4F1E966B" w14:textId="77777777" w:rsidR="00CD7C75" w:rsidRPr="000E50ED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0E50ED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637D6A14" w14:textId="77777777" w:rsidR="00CD7C75" w:rsidRDefault="00CD7C75" w:rsidP="001F0721">
            <w:pPr>
              <w:rPr>
                <w:rFonts w:ascii="Times New Roman" w:hAnsi="Times New Roman" w:cs="Times New Roman"/>
              </w:rPr>
            </w:pPr>
            <w:r w:rsidRPr="000E50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Nhận biết được khái niệm hai tam giác bằng nhau.</w:t>
            </w:r>
          </w:p>
          <w:p w14:paraId="5D5B5EA0" w14:textId="77777777" w:rsidR="00CD7C75" w:rsidRPr="000E50ED" w:rsidRDefault="00CD7C75" w:rsidP="001F0721">
            <w:pPr>
              <w:rPr>
                <w:rFonts w:ascii="Times New Roman" w:hAnsi="Times New Roman" w:cs="Times New Roman"/>
                <w:b/>
                <w:bCs/>
              </w:rPr>
            </w:pPr>
            <w:r w:rsidRPr="000E50ED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154A0668" w14:textId="77777777" w:rsidR="00CD7C75" w:rsidRPr="000E50ED" w:rsidRDefault="00CD7C75" w:rsidP="001F0721">
            <w:pPr>
              <w:rPr>
                <w:rFonts w:ascii="Times New Roman" w:hAnsi="Times New Roman" w:cs="Times New Roman"/>
              </w:rPr>
            </w:pPr>
            <w:r w:rsidRPr="000E50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Giải thích được các trường hợp bằng nhau của hai tam giác, của hai tam giác vuông.</w:t>
            </w:r>
          </w:p>
        </w:tc>
        <w:tc>
          <w:tcPr>
            <w:tcW w:w="1170" w:type="dxa"/>
            <w:vAlign w:val="center"/>
          </w:tcPr>
          <w:p w14:paraId="53E474EF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  <w:p w14:paraId="7E66D4A7" w14:textId="77777777" w:rsidR="00CD7C75" w:rsidRPr="002C36E7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(TN4)</w:t>
            </w:r>
          </w:p>
        </w:tc>
        <w:tc>
          <w:tcPr>
            <w:tcW w:w="1350" w:type="dxa"/>
            <w:vAlign w:val="center"/>
          </w:tcPr>
          <w:p w14:paraId="49F91715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2TL</w:t>
            </w:r>
          </w:p>
          <w:p w14:paraId="73F769C0" w14:textId="77777777" w:rsidR="00CD7C75" w:rsidRPr="002C36E7" w:rsidRDefault="00CD7C75" w:rsidP="001F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(TL3b1+2)</w:t>
            </w:r>
          </w:p>
        </w:tc>
        <w:tc>
          <w:tcPr>
            <w:tcW w:w="1170" w:type="dxa"/>
            <w:vAlign w:val="center"/>
          </w:tcPr>
          <w:p w14:paraId="75A0E4E1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38798EF0" w14:textId="77777777" w:rsidR="00CD7C75" w:rsidRDefault="00CD7C75" w:rsidP="001F072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4266C598" w14:textId="77777777" w:rsidR="00CD7C75" w:rsidRPr="00FF006A" w:rsidRDefault="00CD7C75" w:rsidP="00CD7C75">
      <w:pPr>
        <w:jc w:val="center"/>
        <w:rPr>
          <w:rFonts w:ascii="Times New Roman" w:hAnsi="Times New Roman" w:cs="Times New Roman"/>
          <w:lang w:val="vi-VN"/>
        </w:rPr>
      </w:pPr>
    </w:p>
    <w:p w14:paraId="7BB7314E" w14:textId="77777777" w:rsidR="00CD7C75" w:rsidRPr="009270C9" w:rsidRDefault="00CD7C75" w:rsidP="00CD7C75">
      <w:pPr>
        <w:tabs>
          <w:tab w:val="left" w:pos="49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DEB7C6A" w14:textId="77777777" w:rsidR="0064243B" w:rsidRDefault="0064243B"/>
    <w:sectPr w:rsidR="0064243B" w:rsidSect="005A4447">
      <w:headerReference w:type="even" r:id="rId13"/>
      <w:head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E7A8" w14:textId="77777777" w:rsidR="00563FAC" w:rsidRDefault="00563FAC">
      <w:pPr>
        <w:spacing w:after="0" w:line="240" w:lineRule="auto"/>
      </w:pPr>
      <w:r>
        <w:separator/>
      </w:r>
    </w:p>
  </w:endnote>
  <w:endnote w:type="continuationSeparator" w:id="0">
    <w:p w14:paraId="1921E293" w14:textId="77777777" w:rsidR="00563FAC" w:rsidRDefault="0056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6904" w14:textId="77777777" w:rsidR="00563FAC" w:rsidRDefault="00563FAC">
      <w:pPr>
        <w:spacing w:after="0" w:line="240" w:lineRule="auto"/>
      </w:pPr>
      <w:r>
        <w:separator/>
      </w:r>
    </w:p>
  </w:footnote>
  <w:footnote w:type="continuationSeparator" w:id="0">
    <w:p w14:paraId="0F325386" w14:textId="77777777" w:rsidR="00563FAC" w:rsidRDefault="0056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58C3" w14:textId="77777777" w:rsidR="00861654" w:rsidRPr="00A53DE1" w:rsidRDefault="00CD7C75" w:rsidP="00861654">
    <w:pPr>
      <w:pStyle w:val="utrang"/>
      <w:jc w:val="center"/>
      <w:rPr>
        <w:rFonts w:ascii="Times New Roman" w:hAnsi="Times New Roman" w:cs="Times New Roman"/>
        <w:b/>
        <w:sz w:val="32"/>
        <w:szCs w:val="32"/>
        <w:lang w:val="vi-VN"/>
      </w:rPr>
    </w:pPr>
    <w:r w:rsidRPr="00A53DE1">
      <w:rPr>
        <w:rFonts w:ascii="Times New Roman" w:hAnsi="Times New Roman" w:cs="Times New Roman"/>
        <w:b/>
        <w:sz w:val="32"/>
        <w:szCs w:val="32"/>
        <w:lang w:val="vi-VN"/>
      </w:rPr>
      <w:t>BẢN ĐẶC TẢ MA TRẬN ĐỀ KIỂM TRA GIỮA KÌ II LỚP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4691" w14:textId="77777777" w:rsidR="00861654" w:rsidRPr="00983DA8" w:rsidRDefault="00CD7C75" w:rsidP="00861654">
    <w:pPr>
      <w:pStyle w:val="utrang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983DA8">
      <w:rPr>
        <w:rFonts w:ascii="Times New Roman" w:hAnsi="Times New Roman" w:cs="Times New Roman"/>
        <w:b/>
        <w:bCs/>
        <w:sz w:val="32"/>
        <w:szCs w:val="32"/>
      </w:rPr>
      <w:t>KHUNG MA TRẬN ĐỀ KIỂM TRA GIỮA HỌC KÌ II TOÁN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87951">
    <w:abstractNumId w:val="0"/>
  </w:num>
  <w:num w:numId="2" w16cid:durableId="228613026">
    <w:abstractNumId w:val="1"/>
  </w:num>
  <w:num w:numId="3" w16cid:durableId="1834181092">
    <w:abstractNumId w:val="2"/>
  </w:num>
  <w:num w:numId="4" w16cid:durableId="202074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75"/>
    <w:rsid w:val="00056460"/>
    <w:rsid w:val="00302936"/>
    <w:rsid w:val="00393FA6"/>
    <w:rsid w:val="00563FAC"/>
    <w:rsid w:val="0064243B"/>
    <w:rsid w:val="00A92760"/>
    <w:rsid w:val="00C312D6"/>
    <w:rsid w:val="00CD7C7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521B"/>
  <w15:chartTrackingRefBased/>
  <w15:docId w15:val="{2A01C24A-7FFC-4B8E-84D1-28A16D9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D7C75"/>
    <w:pPr>
      <w:spacing w:after="200" w:line="276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D7C75"/>
    <w:pPr>
      <w:ind w:left="720"/>
      <w:contextualSpacing/>
    </w:pPr>
  </w:style>
  <w:style w:type="table" w:styleId="LiBang">
    <w:name w:val="Table Grid"/>
    <w:basedOn w:val="BangThngthng"/>
    <w:uiPriority w:val="39"/>
    <w:unhideWhenUsed/>
    <w:rsid w:val="00CD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D7C75"/>
  </w:style>
  <w:style w:type="paragraph" w:styleId="Chntrang">
    <w:name w:val="footer"/>
    <w:basedOn w:val="Binhthng"/>
    <w:link w:val="ChntrangChar"/>
    <w:uiPriority w:val="99"/>
    <w:unhideWhenUsed/>
    <w:rsid w:val="00FD6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D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964</Words>
  <Characters>5498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2023-02-11T06:25:00Z</dcterms:created>
  <dcterms:modified xsi:type="dcterms:W3CDTF">2023-02-13T15:21:00Z</dcterms:modified>
</cp:coreProperties>
</file>