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0F15900D"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4D38F1">
              <w:rPr>
                <w:rFonts w:ascii="Times New Roman" w:eastAsia="Times New Roman" w:hAnsi="Times New Roman" w:cs="Times New Roman"/>
                <w:bCs/>
                <w:color w:val="ED0046"/>
                <w:sz w:val="24"/>
                <w:szCs w:val="24"/>
                <w:lang w:val="en-US"/>
              </w:rPr>
              <w:t>17</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12B61A7B"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p w14:paraId="1455D588" w14:textId="2DD4751F" w:rsidR="00171161" w:rsidRDefault="00171161" w:rsidP="00171161">
      <w:pPr>
        <w:pStyle w:val="Heading1"/>
        <w:rPr>
          <w:lang w:val="en-US"/>
        </w:rPr>
      </w:pPr>
      <w:r w:rsidRPr="00A71BBB">
        <w:t>Read the following announcement and mark the letter A, B, C or D on your answer sheet to indicate the option that best fits each of the numbered blanks from 1 to 6.</w:t>
      </w:r>
    </w:p>
    <w:p w14:paraId="67747277" w14:textId="77777777" w:rsidR="004D38F1" w:rsidRPr="00A71BBB" w:rsidRDefault="004D38F1" w:rsidP="004D38F1">
      <w:pPr>
        <w:spacing w:after="0"/>
        <w:ind w:firstLine="720"/>
        <w:jc w:val="both"/>
        <w:rPr>
          <w:rFonts w:ascii="Arial" w:hAnsi="Arial" w:cs="Arial"/>
          <w:sz w:val="23"/>
          <w:szCs w:val="23"/>
        </w:rPr>
      </w:pPr>
      <w:r w:rsidRPr="00A71BBB">
        <w:rPr>
          <w:rFonts w:ascii="Arial" w:hAnsi="Arial" w:cs="Arial"/>
          <w:sz w:val="23"/>
          <w:szCs w:val="23"/>
        </w:rPr>
        <w:t>Dear Sarah,</w:t>
      </w:r>
    </w:p>
    <w:p w14:paraId="79581AB7" w14:textId="266F9C3D" w:rsidR="004D38F1" w:rsidRPr="00A71BBB" w:rsidRDefault="004D38F1" w:rsidP="004D38F1">
      <w:pPr>
        <w:spacing w:after="0"/>
        <w:ind w:firstLine="720"/>
        <w:jc w:val="both"/>
        <w:rPr>
          <w:rFonts w:ascii="Arial" w:hAnsi="Arial" w:cs="Arial"/>
          <w:sz w:val="23"/>
          <w:szCs w:val="23"/>
        </w:rPr>
      </w:pPr>
      <w:r w:rsidRPr="00A71BBB">
        <w:rPr>
          <w:rFonts w:ascii="Arial" w:hAnsi="Arial" w:cs="Arial"/>
          <w:sz w:val="23"/>
          <w:szCs w:val="23"/>
        </w:rPr>
        <w:t>I was sorry to hear that you</w:t>
      </w:r>
      <w:r>
        <w:rPr>
          <w:rFonts w:ascii="Arial" w:hAnsi="Arial" w:cs="Arial"/>
          <w:sz w:val="23"/>
          <w:szCs w:val="23"/>
        </w:rPr>
        <w:t>’</w:t>
      </w:r>
      <w:r w:rsidRPr="00A71BBB">
        <w:rPr>
          <w:rFonts w:ascii="Arial" w:hAnsi="Arial" w:cs="Arial"/>
          <w:sz w:val="23"/>
          <w:szCs w:val="23"/>
        </w:rPr>
        <w:t xml:space="preserve">ve been </w:t>
      </w:r>
      <w:r w:rsidRPr="0080138B">
        <w:rPr>
          <w:rFonts w:ascii="Arial" w:hAnsi="Arial" w:cs="Arial"/>
          <w:b/>
          <w:bCs/>
          <w:color w:val="ED0046"/>
          <w:sz w:val="23"/>
          <w:szCs w:val="23"/>
        </w:rPr>
        <w:t>(1) ______</w:t>
      </w:r>
      <w:r w:rsidRPr="0080138B">
        <w:rPr>
          <w:rFonts w:ascii="Arial" w:hAnsi="Arial" w:cs="Arial"/>
          <w:color w:val="ED0046"/>
          <w:sz w:val="23"/>
          <w:szCs w:val="23"/>
        </w:rPr>
        <w:t xml:space="preserve"> </w:t>
      </w:r>
      <w:r w:rsidRPr="00A71BBB">
        <w:rPr>
          <w:rFonts w:ascii="Arial" w:hAnsi="Arial" w:cs="Arial"/>
          <w:sz w:val="23"/>
          <w:szCs w:val="23"/>
        </w:rPr>
        <w:t>the weather lately. I know how frustrating it must be to miss so much work because of recurring migraines. Since you asked for suggestions, I</w:t>
      </w:r>
      <w:r>
        <w:rPr>
          <w:rFonts w:ascii="Arial" w:hAnsi="Arial" w:cs="Arial"/>
          <w:sz w:val="23"/>
          <w:szCs w:val="23"/>
        </w:rPr>
        <w:t>’</w:t>
      </w:r>
      <w:r w:rsidRPr="00A71BBB">
        <w:rPr>
          <w:rFonts w:ascii="Arial" w:hAnsi="Arial" w:cs="Arial"/>
          <w:sz w:val="23"/>
          <w:szCs w:val="23"/>
        </w:rPr>
        <w:t>d like to share what helped me when I was struggling with similar issues last year.</w:t>
      </w:r>
    </w:p>
    <w:p w14:paraId="4405D65E" w14:textId="1A32CF5E" w:rsidR="004D38F1" w:rsidRPr="0080138B" w:rsidRDefault="004D38F1" w:rsidP="004D38F1">
      <w:pPr>
        <w:spacing w:after="0"/>
        <w:ind w:firstLine="720"/>
        <w:jc w:val="both"/>
        <w:rPr>
          <w:rFonts w:ascii="Arial" w:hAnsi="Arial" w:cs="Arial"/>
          <w:b/>
          <w:bCs/>
          <w:sz w:val="23"/>
          <w:szCs w:val="23"/>
        </w:rPr>
      </w:pPr>
      <w:r>
        <w:rPr>
          <w:rFonts w:ascii="Arial" w:hAnsi="Arial" w:cs="Arial"/>
          <w:b/>
          <w:bCs/>
          <w:color w:val="ED0046"/>
          <w:sz w:val="23"/>
          <w:szCs w:val="23"/>
          <w:lang w:val="en-US"/>
        </w:rPr>
        <w:t>1</w:t>
      </w:r>
      <w:r w:rsidRPr="0080138B">
        <w:rPr>
          <w:rFonts w:ascii="Arial" w:hAnsi="Arial" w:cs="Arial"/>
          <w:b/>
          <w:bCs/>
          <w:color w:val="ED0046"/>
          <w:sz w:val="23"/>
          <w:szCs w:val="23"/>
        </w:rPr>
        <w:t>. Lifestyle Adjustments</w:t>
      </w:r>
    </w:p>
    <w:p w14:paraId="2EFD9F9A" w14:textId="193FBFED" w:rsidR="004D38F1" w:rsidRPr="00A71BBB" w:rsidRDefault="004D38F1" w:rsidP="004D38F1">
      <w:pPr>
        <w:spacing w:after="0"/>
        <w:ind w:firstLine="720"/>
        <w:jc w:val="both"/>
        <w:rPr>
          <w:rFonts w:ascii="Arial" w:hAnsi="Arial" w:cs="Arial"/>
          <w:sz w:val="23"/>
          <w:szCs w:val="23"/>
        </w:rPr>
      </w:pPr>
      <w:r w:rsidRPr="00A71BBB">
        <w:rPr>
          <w:rFonts w:ascii="Arial" w:hAnsi="Arial" w:cs="Arial"/>
          <w:sz w:val="23"/>
          <w:szCs w:val="23"/>
        </w:rPr>
        <w:t xml:space="preserve">Try to get </w:t>
      </w:r>
      <w:r w:rsidRPr="0080138B">
        <w:rPr>
          <w:rFonts w:ascii="Arial" w:hAnsi="Arial" w:cs="Arial"/>
          <w:b/>
          <w:bCs/>
          <w:color w:val="ED0046"/>
          <w:sz w:val="23"/>
          <w:szCs w:val="23"/>
        </w:rPr>
        <w:t>(2) ______</w:t>
      </w:r>
      <w:r w:rsidRPr="0080138B">
        <w:rPr>
          <w:rFonts w:ascii="Arial" w:hAnsi="Arial" w:cs="Arial"/>
          <w:color w:val="ED0046"/>
          <w:sz w:val="23"/>
          <w:szCs w:val="23"/>
        </w:rPr>
        <w:t xml:space="preserve"> </w:t>
      </w:r>
      <w:r w:rsidRPr="00A71BBB">
        <w:rPr>
          <w:rFonts w:ascii="Arial" w:hAnsi="Arial" w:cs="Arial"/>
          <w:sz w:val="23"/>
          <w:szCs w:val="23"/>
        </w:rPr>
        <w:t>sleep each night – doctors recommend between seven and nine hours for adults. Irregular sleep patterns can trigger headaches.</w:t>
      </w:r>
      <w:r w:rsidR="00C614CA" w:rsidRPr="00C614CA">
        <w:t xml:space="preserve"> </w:t>
      </w:r>
    </w:p>
    <w:p w14:paraId="52E0AD69" w14:textId="5214D4BB" w:rsidR="004D38F1" w:rsidRPr="0080138B" w:rsidRDefault="004D38F1" w:rsidP="004D38F1">
      <w:pPr>
        <w:spacing w:after="0"/>
        <w:ind w:firstLine="720"/>
        <w:jc w:val="both"/>
        <w:rPr>
          <w:rFonts w:ascii="Arial" w:hAnsi="Arial" w:cs="Arial"/>
          <w:b/>
          <w:bCs/>
          <w:color w:val="ED0046"/>
          <w:sz w:val="23"/>
          <w:szCs w:val="23"/>
        </w:rPr>
      </w:pPr>
      <w:r>
        <w:rPr>
          <w:rFonts w:ascii="Arial" w:hAnsi="Arial" w:cs="Arial"/>
          <w:b/>
          <w:bCs/>
          <w:color w:val="ED0046"/>
          <w:sz w:val="23"/>
          <w:szCs w:val="23"/>
          <w:lang w:val="en-US"/>
        </w:rPr>
        <w:t>2</w:t>
      </w:r>
      <w:r w:rsidRPr="0080138B">
        <w:rPr>
          <w:rFonts w:ascii="Arial" w:hAnsi="Arial" w:cs="Arial"/>
          <w:b/>
          <w:bCs/>
          <w:color w:val="ED0046"/>
          <w:sz w:val="23"/>
          <w:szCs w:val="23"/>
        </w:rPr>
        <w:t>. Dietary Changes</w:t>
      </w:r>
    </w:p>
    <w:p w14:paraId="10698684" w14:textId="26E5E60A" w:rsidR="004D38F1" w:rsidRPr="00A71BBB" w:rsidRDefault="004D38F1" w:rsidP="004D38F1">
      <w:pPr>
        <w:spacing w:after="0"/>
        <w:ind w:firstLine="720"/>
        <w:jc w:val="both"/>
        <w:rPr>
          <w:rFonts w:ascii="Arial" w:hAnsi="Arial" w:cs="Arial"/>
          <w:sz w:val="23"/>
          <w:szCs w:val="23"/>
        </w:rPr>
      </w:pPr>
      <w:r w:rsidRPr="00A71BBB">
        <w:rPr>
          <w:rFonts w:ascii="Arial" w:hAnsi="Arial" w:cs="Arial"/>
          <w:sz w:val="23"/>
          <w:szCs w:val="23"/>
        </w:rPr>
        <w:t xml:space="preserve">Keep a food diary to identify potential triggers. Many people find that cutting out caffeine or processed foods makes </w:t>
      </w:r>
      <w:r w:rsidRPr="0080138B">
        <w:rPr>
          <w:rFonts w:ascii="Arial" w:hAnsi="Arial" w:cs="Arial"/>
          <w:b/>
          <w:bCs/>
          <w:color w:val="ED0046"/>
          <w:sz w:val="23"/>
          <w:szCs w:val="23"/>
        </w:rPr>
        <w:t>(3) ______</w:t>
      </w:r>
      <w:r w:rsidRPr="0080138B">
        <w:rPr>
          <w:rFonts w:ascii="Arial" w:hAnsi="Arial" w:cs="Arial"/>
          <w:color w:val="ED0046"/>
          <w:sz w:val="23"/>
          <w:szCs w:val="23"/>
        </w:rPr>
        <w:t xml:space="preserve"> </w:t>
      </w:r>
      <w:r w:rsidRPr="00A71BBB">
        <w:rPr>
          <w:rFonts w:ascii="Arial" w:hAnsi="Arial" w:cs="Arial"/>
          <w:sz w:val="23"/>
          <w:szCs w:val="23"/>
        </w:rPr>
        <w:t>difference. You might want to consult a nutritionist who specialises in migraine management.</w:t>
      </w:r>
    </w:p>
    <w:p w14:paraId="3B5A229C" w14:textId="5CB6C9E0" w:rsidR="004D38F1" w:rsidRPr="0080138B" w:rsidRDefault="00C614CA" w:rsidP="004D38F1">
      <w:pPr>
        <w:spacing w:after="0"/>
        <w:ind w:firstLine="720"/>
        <w:jc w:val="both"/>
        <w:rPr>
          <w:rFonts w:ascii="Arial" w:hAnsi="Arial" w:cs="Arial"/>
          <w:b/>
          <w:bCs/>
          <w:color w:val="ED0046"/>
          <w:sz w:val="23"/>
          <w:szCs w:val="23"/>
        </w:rPr>
      </w:pPr>
      <w:r>
        <w:rPr>
          <w:noProof/>
        </w:rPr>
        <w:drawing>
          <wp:anchor distT="0" distB="0" distL="114300" distR="114300" simplePos="0" relativeHeight="251668480" behindDoc="0" locked="0" layoutInCell="1" allowOverlap="1" wp14:anchorId="79DF300D" wp14:editId="56693041">
            <wp:simplePos x="0" y="0"/>
            <wp:positionH relativeFrom="margin">
              <wp:posOffset>4565650</wp:posOffset>
            </wp:positionH>
            <wp:positionV relativeFrom="margin">
              <wp:posOffset>3924300</wp:posOffset>
            </wp:positionV>
            <wp:extent cx="1727200" cy="1294130"/>
            <wp:effectExtent l="19050" t="19050" r="25400" b="20320"/>
            <wp:wrapSquare wrapText="bothSides"/>
            <wp:docPr id="1127816122" name="Picture 12" descr="Top 10 Lifestyle Changes for Better Vision | 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0 Lifestyle Changes for Better Vision | OB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67" t="3672" r="24209" b="4760"/>
                    <a:stretch>
                      <a:fillRect/>
                    </a:stretch>
                  </pic:blipFill>
                  <pic:spPr bwMode="auto">
                    <a:xfrm>
                      <a:off x="0" y="0"/>
                      <a:ext cx="1727200" cy="1294130"/>
                    </a:xfrm>
                    <a:prstGeom prst="rect">
                      <a:avLst/>
                    </a:prstGeom>
                    <a:noFill/>
                    <a:ln w="6350" cap="flat" cmpd="sng" algn="ctr">
                      <a:solidFill>
                        <a:srgbClr val="000099"/>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38F1">
        <w:rPr>
          <w:rFonts w:ascii="Arial" w:hAnsi="Arial" w:cs="Arial"/>
          <w:b/>
          <w:bCs/>
          <w:color w:val="ED0046"/>
          <w:sz w:val="23"/>
          <w:szCs w:val="23"/>
          <w:lang w:val="en-US"/>
        </w:rPr>
        <w:t>3</w:t>
      </w:r>
      <w:r w:rsidR="004D38F1" w:rsidRPr="0080138B">
        <w:rPr>
          <w:rFonts w:ascii="Arial" w:hAnsi="Arial" w:cs="Arial"/>
          <w:b/>
          <w:bCs/>
          <w:color w:val="ED0046"/>
          <w:sz w:val="23"/>
          <w:szCs w:val="23"/>
        </w:rPr>
        <w:t>. Stress Management</w:t>
      </w:r>
    </w:p>
    <w:p w14:paraId="0BEE9E68" w14:textId="598DE69A" w:rsidR="004D38F1" w:rsidRPr="00A71BBB" w:rsidRDefault="004D38F1" w:rsidP="004D38F1">
      <w:pPr>
        <w:spacing w:after="0"/>
        <w:ind w:firstLine="720"/>
        <w:jc w:val="both"/>
        <w:rPr>
          <w:rFonts w:ascii="Arial" w:hAnsi="Arial" w:cs="Arial"/>
          <w:sz w:val="23"/>
          <w:szCs w:val="23"/>
        </w:rPr>
      </w:pPr>
      <w:r w:rsidRPr="00A71BBB">
        <w:rPr>
          <w:rFonts w:ascii="Arial" w:hAnsi="Arial" w:cs="Arial"/>
          <w:sz w:val="23"/>
          <w:szCs w:val="23"/>
        </w:rPr>
        <w:t xml:space="preserve">Consider taking up yoga or meditation, </w:t>
      </w:r>
      <w:r w:rsidRPr="0080138B">
        <w:rPr>
          <w:rFonts w:ascii="Arial" w:hAnsi="Arial" w:cs="Arial"/>
          <w:b/>
          <w:bCs/>
          <w:color w:val="ED0046"/>
          <w:sz w:val="23"/>
          <w:szCs w:val="23"/>
        </w:rPr>
        <w:t>(4) ______</w:t>
      </w:r>
      <w:r w:rsidRPr="0080138B">
        <w:rPr>
          <w:rFonts w:ascii="Arial" w:hAnsi="Arial" w:cs="Arial"/>
          <w:color w:val="ED0046"/>
          <w:sz w:val="23"/>
          <w:szCs w:val="23"/>
        </w:rPr>
        <w:t xml:space="preserve"> </w:t>
      </w:r>
      <w:r w:rsidRPr="00A71BBB">
        <w:rPr>
          <w:rFonts w:ascii="Arial" w:hAnsi="Arial" w:cs="Arial"/>
          <w:sz w:val="23"/>
          <w:szCs w:val="23"/>
        </w:rPr>
        <w:t>both have been clinically proven to reduce migraine frequency. My colleague swears by</w:t>
      </w:r>
      <w:r>
        <w:rPr>
          <w:rFonts w:ascii="Arial" w:hAnsi="Arial" w:cs="Arial"/>
          <w:sz w:val="23"/>
          <w:szCs w:val="23"/>
          <w:lang w:val="en-US"/>
        </w:rPr>
        <w:t xml:space="preserve"> </w:t>
      </w:r>
      <w:r w:rsidRPr="00A71BBB">
        <w:rPr>
          <w:rFonts w:ascii="Arial" w:hAnsi="Arial" w:cs="Arial"/>
          <w:sz w:val="23"/>
          <w:szCs w:val="23"/>
        </w:rPr>
        <w:t xml:space="preserve">some </w:t>
      </w:r>
      <w:r w:rsidRPr="0080138B">
        <w:rPr>
          <w:rFonts w:ascii="Arial" w:hAnsi="Arial" w:cs="Arial"/>
          <w:b/>
          <w:bCs/>
          <w:color w:val="ED0046"/>
          <w:sz w:val="23"/>
          <w:szCs w:val="23"/>
        </w:rPr>
        <w:t>(5) ______</w:t>
      </w:r>
      <w:r w:rsidRPr="0080138B">
        <w:rPr>
          <w:rFonts w:ascii="Arial" w:hAnsi="Arial" w:cs="Arial"/>
          <w:color w:val="ED0046"/>
          <w:sz w:val="23"/>
          <w:szCs w:val="23"/>
        </w:rPr>
        <w:t xml:space="preserve"> </w:t>
      </w:r>
      <w:r w:rsidRPr="00144149">
        <w:rPr>
          <w:rFonts w:ascii="Arial" w:hAnsi="Arial" w:cs="Arial"/>
          <w:sz w:val="23"/>
          <w:szCs w:val="23"/>
        </w:rPr>
        <w:t xml:space="preserve">that </w:t>
      </w:r>
      <w:r w:rsidRPr="00A71BBB">
        <w:rPr>
          <w:rFonts w:ascii="Arial" w:hAnsi="Arial" w:cs="Arial"/>
          <w:sz w:val="23"/>
          <w:szCs w:val="23"/>
        </w:rPr>
        <w:t>she learned from a therapist.</w:t>
      </w:r>
    </w:p>
    <w:p w14:paraId="5C3FA630" w14:textId="77777777" w:rsidR="004D38F1" w:rsidRPr="00A71BBB" w:rsidRDefault="004D38F1" w:rsidP="004D38F1">
      <w:pPr>
        <w:spacing w:after="0"/>
        <w:ind w:firstLine="720"/>
        <w:jc w:val="both"/>
        <w:rPr>
          <w:rFonts w:ascii="Arial" w:hAnsi="Arial" w:cs="Arial"/>
          <w:sz w:val="23"/>
          <w:szCs w:val="23"/>
        </w:rPr>
      </w:pPr>
      <w:r w:rsidRPr="00A71BBB">
        <w:rPr>
          <w:rFonts w:ascii="Arial" w:hAnsi="Arial" w:cs="Arial"/>
          <w:sz w:val="23"/>
          <w:szCs w:val="23"/>
        </w:rPr>
        <w:t>I</w:t>
      </w:r>
      <w:r>
        <w:rPr>
          <w:rFonts w:ascii="Arial" w:hAnsi="Arial" w:cs="Arial"/>
          <w:sz w:val="23"/>
          <w:szCs w:val="23"/>
        </w:rPr>
        <w:t>’</w:t>
      </w:r>
      <w:r w:rsidRPr="00A71BBB">
        <w:rPr>
          <w:rFonts w:ascii="Arial" w:hAnsi="Arial" w:cs="Arial"/>
          <w:sz w:val="23"/>
          <w:szCs w:val="23"/>
        </w:rPr>
        <w:t xml:space="preserve">d be happy to put you in touch </w:t>
      </w:r>
      <w:r w:rsidRPr="0080138B">
        <w:rPr>
          <w:rFonts w:ascii="Arial" w:hAnsi="Arial" w:cs="Arial"/>
          <w:b/>
          <w:bCs/>
          <w:color w:val="ED0046"/>
          <w:sz w:val="23"/>
          <w:szCs w:val="23"/>
        </w:rPr>
        <w:t>(6) ______</w:t>
      </w:r>
      <w:r w:rsidRPr="0080138B">
        <w:rPr>
          <w:rFonts w:ascii="Arial" w:hAnsi="Arial" w:cs="Arial"/>
          <w:color w:val="ED0046"/>
          <w:sz w:val="23"/>
          <w:szCs w:val="23"/>
        </w:rPr>
        <w:t xml:space="preserve"> </w:t>
      </w:r>
      <w:r w:rsidRPr="00A71BBB">
        <w:rPr>
          <w:rFonts w:ascii="Arial" w:hAnsi="Arial" w:cs="Arial"/>
          <w:sz w:val="23"/>
          <w:szCs w:val="23"/>
        </w:rPr>
        <w:t>my doctor if you</w:t>
      </w:r>
      <w:r>
        <w:rPr>
          <w:rFonts w:ascii="Arial" w:hAnsi="Arial" w:cs="Arial"/>
          <w:sz w:val="23"/>
          <w:szCs w:val="23"/>
        </w:rPr>
        <w:t>’</w:t>
      </w:r>
      <w:r w:rsidRPr="00A71BBB">
        <w:rPr>
          <w:rFonts w:ascii="Arial" w:hAnsi="Arial" w:cs="Arial"/>
          <w:sz w:val="23"/>
          <w:szCs w:val="23"/>
        </w:rPr>
        <w:t>d like a second opinion. Don</w:t>
      </w:r>
      <w:r>
        <w:rPr>
          <w:rFonts w:ascii="Arial" w:hAnsi="Arial" w:cs="Arial"/>
          <w:sz w:val="23"/>
          <w:szCs w:val="23"/>
        </w:rPr>
        <w:t>’</w:t>
      </w:r>
      <w:r w:rsidRPr="00A71BBB">
        <w:rPr>
          <w:rFonts w:ascii="Arial" w:hAnsi="Arial" w:cs="Arial"/>
          <w:sz w:val="23"/>
          <w:szCs w:val="23"/>
        </w:rPr>
        <w:t>t hesitate to call if you need anything – even just someone to talk to.</w:t>
      </w:r>
    </w:p>
    <w:p w14:paraId="10D7784D" w14:textId="77777777" w:rsidR="004D38F1" w:rsidRPr="00A71BBB" w:rsidRDefault="004D38F1" w:rsidP="004D38F1">
      <w:pPr>
        <w:spacing w:after="0"/>
        <w:ind w:firstLine="720"/>
        <w:jc w:val="both"/>
        <w:rPr>
          <w:rFonts w:ascii="Arial" w:hAnsi="Arial" w:cs="Arial"/>
          <w:sz w:val="23"/>
          <w:szCs w:val="23"/>
        </w:rPr>
      </w:pPr>
      <w:r w:rsidRPr="00A71BBB">
        <w:rPr>
          <w:rFonts w:ascii="Arial" w:hAnsi="Arial" w:cs="Arial"/>
          <w:sz w:val="23"/>
          <w:szCs w:val="23"/>
        </w:rPr>
        <w:t>Take care of yourself.</w:t>
      </w:r>
    </w:p>
    <w:p w14:paraId="352ED4ED" w14:textId="77777777" w:rsidR="004D38F1" w:rsidRDefault="004D38F1" w:rsidP="004D38F1">
      <w:pPr>
        <w:spacing w:after="0"/>
        <w:ind w:firstLine="720"/>
        <w:jc w:val="both"/>
        <w:rPr>
          <w:rFonts w:ascii="Arial" w:hAnsi="Arial" w:cs="Arial"/>
          <w:sz w:val="23"/>
          <w:szCs w:val="23"/>
          <w:lang w:val="en-US"/>
        </w:rPr>
      </w:pPr>
      <w:r w:rsidRPr="00A71BBB">
        <w:rPr>
          <w:rFonts w:ascii="Arial" w:hAnsi="Arial" w:cs="Arial"/>
          <w:sz w:val="23"/>
          <w:szCs w:val="23"/>
        </w:rPr>
        <w:t>With love,</w:t>
      </w:r>
    </w:p>
    <w:p w14:paraId="60AB4F5A" w14:textId="77777777" w:rsidR="004D38F1" w:rsidRPr="00A71BBB" w:rsidRDefault="004D38F1" w:rsidP="004D38F1">
      <w:pPr>
        <w:spacing w:after="0"/>
        <w:ind w:firstLine="720"/>
        <w:jc w:val="both"/>
        <w:rPr>
          <w:rFonts w:ascii="Arial" w:hAnsi="Arial" w:cs="Arial"/>
          <w:sz w:val="23"/>
          <w:szCs w:val="23"/>
        </w:rPr>
      </w:pPr>
      <w:r w:rsidRPr="00A71BBB">
        <w:rPr>
          <w:rFonts w:ascii="Arial" w:hAnsi="Arial" w:cs="Arial"/>
          <w:sz w:val="23"/>
          <w:szCs w:val="23"/>
        </w:rPr>
        <w:t>Emma</w:t>
      </w:r>
    </w:p>
    <w:p w14:paraId="271025EF" w14:textId="77777777" w:rsidR="004D38F1" w:rsidRPr="00A71BBB" w:rsidRDefault="004D38F1" w:rsidP="004D38F1">
      <w:pPr>
        <w:pStyle w:val="Subtitle"/>
      </w:pPr>
      <w:r w:rsidRPr="00A71BBB">
        <w:t>(Adapted from patient support communications, Migraine Trust UK)</w:t>
      </w:r>
    </w:p>
    <w:p w14:paraId="318C0D6E" w14:textId="77777777" w:rsidR="004D38F1" w:rsidRPr="00A71BBB" w:rsidRDefault="004D38F1" w:rsidP="004D38F1">
      <w:pPr>
        <w:spacing w:after="0"/>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under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below</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beneath</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down</w:t>
      </w:r>
    </w:p>
    <w:p w14:paraId="64EBF300" w14:textId="77777777" w:rsidR="004D38F1" w:rsidRPr="00A71BBB" w:rsidRDefault="004D38F1" w:rsidP="004D38F1">
      <w:pPr>
        <w:spacing w:after="0"/>
        <w:jc w:val="both"/>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sufficient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adequate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ample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considerable</w:t>
      </w:r>
    </w:p>
    <w:p w14:paraId="4AD63020" w14:textId="77777777" w:rsidR="004D38F1" w:rsidRPr="00A71BBB" w:rsidRDefault="004D38F1" w:rsidP="004D38F1">
      <w:pPr>
        <w:spacing w:after="0"/>
        <w:jc w:val="both"/>
        <w:rPr>
          <w:rFonts w:ascii="Arial" w:hAnsi="Arial" w:cs="Arial"/>
          <w:sz w:val="23"/>
          <w:szCs w:val="23"/>
        </w:rPr>
      </w:pPr>
      <w:r>
        <w:rPr>
          <w:rFonts w:ascii="Arial" w:hAnsi="Arial" w:cs="Arial"/>
          <w:b/>
          <w:bCs/>
          <w:color w:val="ED0046"/>
          <w:sz w:val="23"/>
          <w:szCs w:val="23"/>
        </w:rPr>
        <w:t>Question 3.</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 considerable</w:t>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 tangible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 marginal</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 nominal</w:t>
      </w:r>
    </w:p>
    <w:p w14:paraId="16010F66" w14:textId="77777777" w:rsidR="004D38F1" w:rsidRPr="00A71BBB" w:rsidRDefault="004D38F1" w:rsidP="004D38F1">
      <w:pPr>
        <w:spacing w:after="0"/>
        <w:jc w:val="both"/>
        <w:rPr>
          <w:rFonts w:ascii="Arial" w:hAnsi="Arial" w:cs="Arial"/>
          <w:sz w:val="23"/>
          <w:szCs w:val="23"/>
        </w:rPr>
      </w:pPr>
      <w:r>
        <w:rPr>
          <w:rFonts w:ascii="Arial" w:hAnsi="Arial" w:cs="Arial"/>
          <w:b/>
          <w:bCs/>
          <w:color w:val="ED0046"/>
          <w:sz w:val="23"/>
          <w:szCs w:val="23"/>
        </w:rPr>
        <w:t>Question 4.</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since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while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for</w:t>
      </w:r>
    </w:p>
    <w:p w14:paraId="41B87261" w14:textId="77777777" w:rsidR="004D38F1" w:rsidRDefault="004D38F1" w:rsidP="004D38F1">
      <w:pPr>
        <w:spacing w:after="0"/>
        <w:jc w:val="both"/>
        <w:rPr>
          <w:rFonts w:ascii="Arial" w:hAnsi="Arial" w:cs="Arial"/>
          <w:sz w:val="23"/>
          <w:szCs w:val="23"/>
          <w:lang w:val="en-US"/>
        </w:rPr>
      </w:pPr>
      <w:r>
        <w:rPr>
          <w:rFonts w:ascii="Arial" w:hAnsi="Arial" w:cs="Arial"/>
          <w:b/>
          <w:bCs/>
          <w:color w:val="ED0046"/>
          <w:sz w:val="23"/>
          <w:szCs w:val="23"/>
        </w:rPr>
        <w:t>Question 5.</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w:t>
      </w:r>
      <w:r w:rsidRPr="00144149">
        <w:rPr>
          <w:rFonts w:ascii="Arial" w:hAnsi="Arial" w:cs="Arial"/>
          <w:sz w:val="23"/>
          <w:szCs w:val="23"/>
          <w:lang w:val="en-US"/>
        </w:rPr>
        <w:t>exercises</w:t>
      </w:r>
      <w:r w:rsidRPr="00A71BBB">
        <w:rPr>
          <w:rFonts w:ascii="Arial" w:hAnsi="Arial" w:cs="Arial"/>
          <w:sz w:val="23"/>
          <w:szCs w:val="23"/>
        </w:rPr>
        <w:t xml:space="preserve"> simple</w:t>
      </w:r>
      <w:r w:rsidRPr="00144149">
        <w:rPr>
          <w:rFonts w:ascii="Arial" w:hAnsi="Arial" w:cs="Arial"/>
          <w:sz w:val="23"/>
          <w:szCs w:val="23"/>
          <w:lang w:val="en-US"/>
        </w:rPr>
        <w:t xml:space="preserve"> breathing</w:t>
      </w:r>
      <w:r>
        <w:rPr>
          <w:rFonts w:ascii="Arial" w:hAnsi="Arial" w:cs="Arial"/>
          <w:sz w:val="23"/>
          <w:szCs w:val="23"/>
          <w:lang w:val="en-US"/>
        </w:rPr>
        <w:t xml:space="preserve"> </w:t>
      </w:r>
      <w:r w:rsidRPr="00A71BBB">
        <w:rPr>
          <w:rFonts w:ascii="Arial" w:hAnsi="Arial" w:cs="Arial"/>
          <w:sz w:val="23"/>
          <w:szCs w:val="23"/>
        </w:rPr>
        <w:t>effective</w:t>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simple</w:t>
      </w:r>
      <w:r>
        <w:rPr>
          <w:rFonts w:ascii="Arial" w:hAnsi="Arial" w:cs="Arial"/>
          <w:sz w:val="23"/>
          <w:szCs w:val="23"/>
          <w:lang w:val="en-US"/>
        </w:rPr>
        <w:t xml:space="preserve"> </w:t>
      </w:r>
      <w:r w:rsidRPr="00A71BBB">
        <w:rPr>
          <w:rFonts w:ascii="Arial" w:hAnsi="Arial" w:cs="Arial"/>
          <w:sz w:val="23"/>
          <w:szCs w:val="23"/>
        </w:rPr>
        <w:t>effective</w:t>
      </w:r>
      <w:r w:rsidRPr="00144149">
        <w:rPr>
          <w:rFonts w:ascii="Arial" w:hAnsi="Arial" w:cs="Arial"/>
          <w:sz w:val="23"/>
          <w:szCs w:val="23"/>
          <w:lang w:val="en-US"/>
        </w:rPr>
        <w:t xml:space="preserve"> breathing exercises</w:t>
      </w:r>
    </w:p>
    <w:p w14:paraId="5C08C12A" w14:textId="77777777" w:rsidR="004D38F1" w:rsidRPr="00144149" w:rsidRDefault="004D38F1" w:rsidP="004D38F1">
      <w:pPr>
        <w:spacing w:after="0"/>
        <w:ind w:left="720"/>
        <w:jc w:val="both"/>
        <w:rPr>
          <w:rFonts w:ascii="Arial" w:hAnsi="Arial" w:cs="Arial"/>
          <w:sz w:val="23"/>
          <w:szCs w:val="23"/>
          <w:lang w:val="en-US"/>
        </w:rPr>
      </w:pPr>
      <w:r>
        <w:rPr>
          <w:rFonts w:ascii="Arial" w:hAnsi="Arial" w:cs="Arial"/>
          <w:sz w:val="23"/>
          <w:szCs w:val="23"/>
          <w:lang w:val="en-US"/>
        </w:rPr>
        <w:t xml:space="preserve">         </w:t>
      </w:r>
      <w:r w:rsidRPr="00A02339">
        <w:rPr>
          <w:rFonts w:ascii="Arial" w:hAnsi="Arial" w:cs="Arial"/>
          <w:b/>
          <w:color w:val="000099"/>
          <w:sz w:val="23"/>
          <w:szCs w:val="23"/>
        </w:rPr>
        <w:t>C.</w:t>
      </w:r>
      <w:r w:rsidRPr="00A71BBB">
        <w:rPr>
          <w:rFonts w:ascii="Arial" w:hAnsi="Arial" w:cs="Arial"/>
          <w:sz w:val="23"/>
          <w:szCs w:val="23"/>
        </w:rPr>
        <w:t xml:space="preserve"> simple</w:t>
      </w:r>
      <w:r>
        <w:rPr>
          <w:rFonts w:ascii="Arial" w:hAnsi="Arial" w:cs="Arial"/>
          <w:sz w:val="23"/>
          <w:szCs w:val="23"/>
          <w:lang w:val="en-US"/>
        </w:rPr>
        <w:t xml:space="preserve"> </w:t>
      </w:r>
      <w:r w:rsidRPr="00A71BBB">
        <w:rPr>
          <w:rFonts w:ascii="Arial" w:hAnsi="Arial" w:cs="Arial"/>
          <w:sz w:val="23"/>
          <w:szCs w:val="23"/>
        </w:rPr>
        <w:t>effective</w:t>
      </w:r>
      <w:r w:rsidRPr="00144149">
        <w:rPr>
          <w:rFonts w:ascii="Arial" w:hAnsi="Arial" w:cs="Arial"/>
          <w:sz w:val="23"/>
          <w:szCs w:val="23"/>
          <w:lang w:val="en-US"/>
        </w:rPr>
        <w:t xml:space="preserve"> exercises</w:t>
      </w:r>
      <w:r>
        <w:rPr>
          <w:rFonts w:ascii="Arial" w:hAnsi="Arial" w:cs="Arial"/>
          <w:sz w:val="23"/>
          <w:szCs w:val="23"/>
          <w:lang w:val="en-US"/>
        </w:rPr>
        <w:t xml:space="preserve"> </w:t>
      </w:r>
      <w:r w:rsidRPr="00144149">
        <w:rPr>
          <w:rFonts w:ascii="Arial" w:hAnsi="Arial" w:cs="Arial"/>
          <w:sz w:val="23"/>
          <w:szCs w:val="23"/>
          <w:lang w:val="en-US"/>
        </w:rPr>
        <w:t>breathing</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effective simple</w:t>
      </w:r>
      <w:r>
        <w:rPr>
          <w:rFonts w:ascii="Arial" w:hAnsi="Arial" w:cs="Arial"/>
          <w:sz w:val="23"/>
          <w:szCs w:val="23"/>
          <w:lang w:val="en-US"/>
        </w:rPr>
        <w:t xml:space="preserve"> </w:t>
      </w:r>
      <w:r w:rsidRPr="00144149">
        <w:rPr>
          <w:rFonts w:ascii="Arial" w:hAnsi="Arial" w:cs="Arial"/>
          <w:sz w:val="23"/>
          <w:szCs w:val="23"/>
          <w:lang w:val="en-US"/>
        </w:rPr>
        <w:t>breathing exercises</w:t>
      </w:r>
    </w:p>
    <w:p w14:paraId="56E73E80" w14:textId="6BB107C6" w:rsidR="004D38F1" w:rsidRPr="00A71BBB" w:rsidRDefault="004D38F1" w:rsidP="004D38F1">
      <w:pPr>
        <w:spacing w:after="0"/>
        <w:jc w:val="both"/>
        <w:rPr>
          <w:rFonts w:ascii="Arial" w:hAnsi="Arial" w:cs="Arial"/>
          <w:sz w:val="23"/>
          <w:szCs w:val="23"/>
        </w:rPr>
      </w:pPr>
      <w:r>
        <w:rPr>
          <w:rFonts w:ascii="Arial" w:hAnsi="Arial" w:cs="Arial"/>
          <w:b/>
          <w:bCs/>
          <w:color w:val="ED0046"/>
          <w:sz w:val="23"/>
          <w:szCs w:val="23"/>
        </w:rPr>
        <w:t>Question 6.</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with</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to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w:t>
      </w:r>
      <w:r w:rsidR="00534469">
        <w:rPr>
          <w:rFonts w:ascii="Arial" w:hAnsi="Arial" w:cs="Arial"/>
          <w:sz w:val="23"/>
          <w:szCs w:val="23"/>
          <w:lang w:val="en-US"/>
        </w:rPr>
        <w:t>f</w:t>
      </w:r>
      <w:r w:rsidRPr="00A71BBB">
        <w:rPr>
          <w:rFonts w:ascii="Arial" w:hAnsi="Arial" w:cs="Arial"/>
          <w:sz w:val="23"/>
          <w:szCs w:val="23"/>
        </w:rPr>
        <w:t>or</w:t>
      </w:r>
    </w:p>
    <w:p w14:paraId="0EF932A2" w14:textId="77777777" w:rsidR="004D38F1" w:rsidRPr="0072249F" w:rsidRDefault="004D38F1" w:rsidP="004D38F1">
      <w:pPr>
        <w:pStyle w:val="Heading1"/>
      </w:pPr>
      <w:r w:rsidRPr="0072249F">
        <w:t>Read the following announcement and mark the letter A, B, C or D on your answer sheet to indicate the option that best fits each of the numbered blanks from 7 to 12.</w:t>
      </w:r>
    </w:p>
    <w:p w14:paraId="091831E5" w14:textId="445D3A68" w:rsidR="004D38F1" w:rsidRPr="0072249F" w:rsidRDefault="004D38F1" w:rsidP="004D38F1">
      <w:pPr>
        <w:spacing w:after="0"/>
        <w:jc w:val="center"/>
        <w:rPr>
          <w:rFonts w:ascii="Arial" w:hAnsi="Arial" w:cs="Arial"/>
          <w:sz w:val="23"/>
          <w:szCs w:val="23"/>
        </w:rPr>
      </w:pPr>
      <w:r w:rsidRPr="00B933F2">
        <w:rPr>
          <w:rFonts w:ascii="Arial" w:hAnsi="Arial" w:cs="Arial"/>
          <w:b/>
          <w:bCs/>
          <w:color w:val="ED0046"/>
          <w:sz w:val="23"/>
          <w:szCs w:val="23"/>
        </w:rPr>
        <w:t>TECHFEST Vietnam 2025</w:t>
      </w:r>
      <w:r>
        <w:rPr>
          <w:rFonts w:ascii="Arial" w:hAnsi="Arial" w:cs="Arial"/>
          <w:b/>
          <w:bCs/>
          <w:color w:val="ED0046"/>
          <w:sz w:val="23"/>
          <w:szCs w:val="23"/>
          <w:lang w:val="en-US"/>
        </w:rPr>
        <w:t xml:space="preserve">: </w:t>
      </w:r>
      <w:r w:rsidRPr="00B933F2">
        <w:rPr>
          <w:rFonts w:ascii="Arial" w:hAnsi="Arial" w:cs="Arial"/>
          <w:b/>
          <w:bCs/>
          <w:color w:val="ED0046"/>
          <w:sz w:val="23"/>
          <w:szCs w:val="23"/>
        </w:rPr>
        <w:t>Vietnam</w:t>
      </w:r>
      <w:r>
        <w:rPr>
          <w:rFonts w:ascii="Arial" w:hAnsi="Arial" w:cs="Arial"/>
          <w:b/>
          <w:bCs/>
          <w:color w:val="ED0046"/>
          <w:sz w:val="23"/>
          <w:szCs w:val="23"/>
        </w:rPr>
        <w:t>’</w:t>
      </w:r>
      <w:r w:rsidRPr="00B933F2">
        <w:rPr>
          <w:rFonts w:ascii="Arial" w:hAnsi="Arial" w:cs="Arial"/>
          <w:b/>
          <w:bCs/>
          <w:color w:val="ED0046"/>
          <w:sz w:val="23"/>
          <w:szCs w:val="23"/>
        </w:rPr>
        <w:t>s Premier Startup and Innovation Festival</w:t>
      </w:r>
    </w:p>
    <w:p w14:paraId="003EC4C9" w14:textId="479672DC" w:rsidR="004D38F1" w:rsidRPr="0072249F" w:rsidRDefault="00D16B12" w:rsidP="004D38F1">
      <w:pPr>
        <w:spacing w:after="0"/>
        <w:ind w:firstLine="720"/>
        <w:jc w:val="both"/>
        <w:rPr>
          <w:rFonts w:ascii="Arial" w:hAnsi="Arial" w:cs="Arial"/>
          <w:sz w:val="23"/>
          <w:szCs w:val="23"/>
        </w:rPr>
      </w:pPr>
      <w:r>
        <w:rPr>
          <w:noProof/>
        </w:rPr>
        <w:drawing>
          <wp:anchor distT="0" distB="0" distL="114300" distR="114300" simplePos="0" relativeHeight="251667456" behindDoc="0" locked="0" layoutInCell="1" allowOverlap="1" wp14:anchorId="0E209687" wp14:editId="440908A0">
            <wp:simplePos x="0" y="0"/>
            <wp:positionH relativeFrom="margin">
              <wp:posOffset>3923665</wp:posOffset>
            </wp:positionH>
            <wp:positionV relativeFrom="margin">
              <wp:posOffset>7923764</wp:posOffset>
            </wp:positionV>
            <wp:extent cx="2356485" cy="1042670"/>
            <wp:effectExtent l="19050" t="19050" r="24765" b="24130"/>
            <wp:wrapSquare wrapText="bothSides"/>
            <wp:docPr id="2028324111" name="Picture 11" descr="A blue background with text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24111" name="Picture 11" descr="A blue background with text and blue lin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6485" cy="1042670"/>
                    </a:xfrm>
                    <a:prstGeom prst="rect">
                      <a:avLst/>
                    </a:prstGeom>
                    <a:noFill/>
                    <a:ln w="6350" cap="flat" cmpd="sng" algn="ctr">
                      <a:solidFill>
                        <a:srgbClr val="000099"/>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14:sizeRelH relativeFrom="margin">
              <wp14:pctWidth>0</wp14:pctWidth>
            </wp14:sizeRelH>
            <wp14:sizeRelV relativeFrom="margin">
              <wp14:pctHeight>0</wp14:pctHeight>
            </wp14:sizeRelV>
          </wp:anchor>
        </w:drawing>
      </w:r>
      <w:r w:rsidR="004D38F1" w:rsidRPr="0072249F">
        <w:rPr>
          <w:rFonts w:ascii="Arial" w:hAnsi="Arial" w:cs="Arial"/>
          <w:sz w:val="23"/>
          <w:szCs w:val="23"/>
        </w:rPr>
        <w:t>TECHFEST Vietnam 2025 stands as the nation</w:t>
      </w:r>
      <w:r w:rsidR="004D38F1">
        <w:rPr>
          <w:rFonts w:ascii="Arial" w:hAnsi="Arial" w:cs="Arial"/>
          <w:sz w:val="23"/>
          <w:szCs w:val="23"/>
        </w:rPr>
        <w:t>’</w:t>
      </w:r>
      <w:r w:rsidR="004D38F1" w:rsidRPr="0072249F">
        <w:rPr>
          <w:rFonts w:ascii="Arial" w:hAnsi="Arial" w:cs="Arial"/>
          <w:sz w:val="23"/>
          <w:szCs w:val="23"/>
        </w:rPr>
        <w:t xml:space="preserve">s most influential gathering </w:t>
      </w:r>
      <w:r w:rsidR="004D38F1" w:rsidRPr="00B933F2">
        <w:rPr>
          <w:rFonts w:ascii="Arial" w:hAnsi="Arial" w:cs="Arial"/>
          <w:b/>
          <w:bCs/>
          <w:color w:val="ED0046"/>
          <w:sz w:val="23"/>
          <w:szCs w:val="23"/>
        </w:rPr>
        <w:t>(7) ______</w:t>
      </w:r>
      <w:r w:rsidR="004D38F1" w:rsidRPr="00B933F2">
        <w:rPr>
          <w:rFonts w:ascii="Arial" w:hAnsi="Arial" w:cs="Arial"/>
          <w:color w:val="ED0046"/>
          <w:sz w:val="23"/>
          <w:szCs w:val="23"/>
        </w:rPr>
        <w:t xml:space="preserve"> </w:t>
      </w:r>
      <w:r w:rsidR="004D38F1" w:rsidRPr="0072249F">
        <w:rPr>
          <w:rFonts w:ascii="Arial" w:hAnsi="Arial" w:cs="Arial"/>
          <w:sz w:val="23"/>
          <w:szCs w:val="23"/>
        </w:rPr>
        <w:t xml:space="preserve">startups, venture capitalists, and technology innovators unite to accelerate breakthrough solutions. This annual festival, </w:t>
      </w:r>
      <w:r w:rsidR="004D38F1" w:rsidRPr="00B933F2">
        <w:rPr>
          <w:rFonts w:ascii="Arial" w:hAnsi="Arial" w:cs="Arial"/>
          <w:b/>
          <w:bCs/>
          <w:color w:val="ED0046"/>
          <w:sz w:val="23"/>
          <w:szCs w:val="23"/>
        </w:rPr>
        <w:t>(8) ______</w:t>
      </w:r>
      <w:r w:rsidR="004D38F1" w:rsidRPr="00B933F2">
        <w:rPr>
          <w:rFonts w:ascii="Arial" w:hAnsi="Arial" w:cs="Arial"/>
          <w:color w:val="ED0046"/>
          <w:sz w:val="23"/>
          <w:szCs w:val="23"/>
        </w:rPr>
        <w:t xml:space="preserve"> </w:t>
      </w:r>
      <w:r w:rsidR="004D38F1" w:rsidRPr="0072249F">
        <w:rPr>
          <w:rFonts w:ascii="Arial" w:hAnsi="Arial" w:cs="Arial"/>
          <w:sz w:val="23"/>
          <w:szCs w:val="23"/>
        </w:rPr>
        <w:t>across multiple venues in Hanoi, will spotlight the dynamic spirit of Vietnamese entrepreneurship.</w:t>
      </w:r>
      <w:r w:rsidR="001F0ABD" w:rsidRPr="001F0ABD">
        <w:t xml:space="preserve"> </w:t>
      </w:r>
    </w:p>
    <w:p w14:paraId="030FF50B" w14:textId="4B3A1BB6" w:rsidR="004D38F1" w:rsidRPr="0072249F" w:rsidRDefault="004D38F1" w:rsidP="004D38F1">
      <w:pPr>
        <w:spacing w:after="0"/>
        <w:ind w:firstLine="720"/>
        <w:jc w:val="both"/>
        <w:rPr>
          <w:rFonts w:ascii="Arial" w:hAnsi="Arial" w:cs="Arial"/>
          <w:sz w:val="23"/>
          <w:szCs w:val="23"/>
        </w:rPr>
      </w:pPr>
      <w:r w:rsidRPr="0072249F">
        <w:rPr>
          <w:rFonts w:ascii="Arial" w:hAnsi="Arial" w:cs="Arial"/>
          <w:sz w:val="23"/>
          <w:szCs w:val="23"/>
        </w:rPr>
        <w:t xml:space="preserve">Participants will encounter a diverse </w:t>
      </w:r>
      <w:r w:rsidRPr="00B933F2">
        <w:rPr>
          <w:rFonts w:ascii="Arial" w:hAnsi="Arial" w:cs="Arial"/>
          <w:b/>
          <w:bCs/>
          <w:color w:val="ED0046"/>
          <w:sz w:val="23"/>
          <w:szCs w:val="23"/>
        </w:rPr>
        <w:t>(9) ______</w:t>
      </w:r>
      <w:r w:rsidRPr="00B933F2">
        <w:rPr>
          <w:rFonts w:ascii="Arial" w:hAnsi="Arial" w:cs="Arial"/>
          <w:color w:val="ED0046"/>
          <w:sz w:val="23"/>
          <w:szCs w:val="23"/>
        </w:rPr>
        <w:t xml:space="preserve"> </w:t>
      </w:r>
      <w:r w:rsidRPr="0072249F">
        <w:rPr>
          <w:rFonts w:ascii="Arial" w:hAnsi="Arial" w:cs="Arial"/>
          <w:sz w:val="23"/>
          <w:szCs w:val="23"/>
        </w:rPr>
        <w:t xml:space="preserve">of activities including Demo Day presentations, mentorship </w:t>
      </w:r>
      <w:r w:rsidRPr="0072249F">
        <w:rPr>
          <w:rFonts w:ascii="Arial" w:hAnsi="Arial" w:cs="Arial"/>
          <w:sz w:val="23"/>
          <w:szCs w:val="23"/>
        </w:rPr>
        <w:lastRenderedPageBreak/>
        <w:t xml:space="preserve">sessions with successful founders, and exclusive workshops on fundraising strategies. The event aims to </w:t>
      </w:r>
      <w:r w:rsidRPr="00B933F2">
        <w:rPr>
          <w:rFonts w:ascii="Arial" w:hAnsi="Arial" w:cs="Arial"/>
          <w:b/>
          <w:bCs/>
          <w:color w:val="ED0046"/>
          <w:sz w:val="23"/>
          <w:szCs w:val="23"/>
        </w:rPr>
        <w:t>(10) ______</w:t>
      </w:r>
      <w:r w:rsidRPr="00B933F2">
        <w:rPr>
          <w:rFonts w:ascii="Arial" w:hAnsi="Arial" w:cs="Arial"/>
          <w:color w:val="ED0046"/>
          <w:sz w:val="23"/>
          <w:szCs w:val="23"/>
        </w:rPr>
        <w:t xml:space="preserve"> </w:t>
      </w:r>
      <w:r w:rsidRPr="0072249F">
        <w:rPr>
          <w:rFonts w:ascii="Arial" w:hAnsi="Arial" w:cs="Arial"/>
          <w:sz w:val="23"/>
          <w:szCs w:val="23"/>
        </w:rPr>
        <w:t>meaningful connections between early-stage ventures and potential investors seeking high-growth opportunities in Vietnam</w:t>
      </w:r>
      <w:r>
        <w:rPr>
          <w:rFonts w:ascii="Arial" w:hAnsi="Arial" w:cs="Arial"/>
          <w:sz w:val="23"/>
          <w:szCs w:val="23"/>
        </w:rPr>
        <w:t>’</w:t>
      </w:r>
      <w:r w:rsidRPr="0072249F">
        <w:rPr>
          <w:rFonts w:ascii="Arial" w:hAnsi="Arial" w:cs="Arial"/>
          <w:sz w:val="23"/>
          <w:szCs w:val="23"/>
        </w:rPr>
        <w:t>s thriving tech ecosystem.</w:t>
      </w:r>
    </w:p>
    <w:p w14:paraId="163845F2" w14:textId="4876DFF5" w:rsidR="004D38F1" w:rsidRPr="0072249F" w:rsidRDefault="004D38F1" w:rsidP="004D38F1">
      <w:pPr>
        <w:spacing w:after="0"/>
        <w:ind w:firstLine="720"/>
        <w:jc w:val="both"/>
        <w:rPr>
          <w:rFonts w:ascii="Arial" w:hAnsi="Arial" w:cs="Arial"/>
          <w:sz w:val="23"/>
          <w:szCs w:val="23"/>
        </w:rPr>
      </w:pPr>
      <w:r w:rsidRPr="0072249F">
        <w:rPr>
          <w:rFonts w:ascii="Arial" w:hAnsi="Arial" w:cs="Arial"/>
          <w:sz w:val="23"/>
          <w:szCs w:val="23"/>
        </w:rPr>
        <w:t>Whether you</w:t>
      </w:r>
      <w:r>
        <w:rPr>
          <w:rFonts w:ascii="Arial" w:hAnsi="Arial" w:cs="Arial"/>
          <w:sz w:val="23"/>
          <w:szCs w:val="23"/>
        </w:rPr>
        <w:t>’</w:t>
      </w:r>
      <w:r w:rsidRPr="0072249F">
        <w:rPr>
          <w:rFonts w:ascii="Arial" w:hAnsi="Arial" w:cs="Arial"/>
          <w:sz w:val="23"/>
          <w:szCs w:val="23"/>
        </w:rPr>
        <w:t xml:space="preserve">re an aspiring founder ready to </w:t>
      </w:r>
      <w:r w:rsidRPr="00B933F2">
        <w:rPr>
          <w:rFonts w:ascii="Arial" w:hAnsi="Arial" w:cs="Arial"/>
          <w:b/>
          <w:bCs/>
          <w:color w:val="ED0046"/>
          <w:sz w:val="23"/>
          <w:szCs w:val="23"/>
        </w:rPr>
        <w:t>(11) ______</w:t>
      </w:r>
      <w:r w:rsidRPr="00B933F2">
        <w:rPr>
          <w:rFonts w:ascii="Arial" w:hAnsi="Arial" w:cs="Arial"/>
          <w:color w:val="ED0046"/>
          <w:sz w:val="23"/>
          <w:szCs w:val="23"/>
        </w:rPr>
        <w:t xml:space="preserve"> </w:t>
      </w:r>
      <w:r w:rsidRPr="0072249F">
        <w:rPr>
          <w:rFonts w:ascii="Arial" w:hAnsi="Arial" w:cs="Arial"/>
          <w:sz w:val="23"/>
          <w:szCs w:val="23"/>
        </w:rPr>
        <w:t xml:space="preserve">your innovative idea or an investor exploring emerging markets, TECHFEST offers invaluable resources. Technology </w:t>
      </w:r>
      <w:r w:rsidRPr="00B933F2">
        <w:rPr>
          <w:rFonts w:ascii="Arial" w:hAnsi="Arial" w:cs="Arial"/>
          <w:b/>
          <w:bCs/>
          <w:color w:val="ED0046"/>
          <w:sz w:val="23"/>
          <w:szCs w:val="23"/>
        </w:rPr>
        <w:t>(12) ______</w:t>
      </w:r>
      <w:r w:rsidRPr="00B933F2">
        <w:rPr>
          <w:rFonts w:ascii="Arial" w:hAnsi="Arial" w:cs="Arial"/>
          <w:color w:val="ED0046"/>
          <w:sz w:val="23"/>
          <w:szCs w:val="23"/>
        </w:rPr>
        <w:t xml:space="preserve"> </w:t>
      </w:r>
      <w:r w:rsidRPr="0072249F">
        <w:rPr>
          <w:rFonts w:ascii="Arial" w:hAnsi="Arial" w:cs="Arial"/>
          <w:sz w:val="23"/>
          <w:szCs w:val="23"/>
        </w:rPr>
        <w:t>from leading corporations will also showcase their latest products and services.</w:t>
      </w:r>
    </w:p>
    <w:p w14:paraId="07E01771" w14:textId="28DE147D" w:rsidR="004D38F1" w:rsidRPr="0072249F" w:rsidRDefault="004D38F1" w:rsidP="004D38F1">
      <w:pPr>
        <w:spacing w:after="0"/>
        <w:ind w:firstLine="720"/>
        <w:jc w:val="both"/>
        <w:rPr>
          <w:rFonts w:ascii="Arial" w:hAnsi="Arial" w:cs="Arial"/>
          <w:sz w:val="23"/>
          <w:szCs w:val="23"/>
        </w:rPr>
      </w:pPr>
      <w:r w:rsidRPr="0072249F">
        <w:rPr>
          <w:rFonts w:ascii="Arial" w:hAnsi="Arial" w:cs="Arial"/>
          <w:sz w:val="23"/>
          <w:szCs w:val="23"/>
        </w:rPr>
        <w:t>For detailed schedules and registration, visit https://techfestvietnam.org/.</w:t>
      </w:r>
    </w:p>
    <w:p w14:paraId="3AF00907" w14:textId="77777777" w:rsidR="004D38F1" w:rsidRPr="0072249F" w:rsidRDefault="004D38F1" w:rsidP="004D38F1">
      <w:pPr>
        <w:pStyle w:val="Subtitle"/>
        <w:ind w:firstLine="2552"/>
      </w:pPr>
      <w:r w:rsidRPr="0072249F">
        <w:t>(Adapted from https://english.vov.vn/en/society/techfest-vietnam-2025-to-spotlight-startups-and-spirit-of-innovation-post1236357.vov)</w:t>
      </w:r>
    </w:p>
    <w:p w14:paraId="259731DD" w14:textId="77777777" w:rsidR="004D38F1" w:rsidRPr="00670882" w:rsidRDefault="004D38F1" w:rsidP="004D38F1">
      <w:pPr>
        <w:spacing w:after="0"/>
        <w:rPr>
          <w:rFonts w:ascii="Arial" w:hAnsi="Arial" w:cs="Arial"/>
          <w:sz w:val="23"/>
          <w:szCs w:val="23"/>
          <w:lang w:val="en-US"/>
        </w:rPr>
      </w:pPr>
      <w:r w:rsidRPr="00C4010F">
        <w:rPr>
          <w:rFonts w:ascii="Arial" w:hAnsi="Arial" w:cs="Arial"/>
          <w:b/>
          <w:bCs/>
          <w:color w:val="ED0046"/>
          <w:sz w:val="23"/>
          <w:szCs w:val="23"/>
        </w:rPr>
        <w:t>Question 7.</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t>
      </w:r>
      <w:r>
        <w:rPr>
          <w:rFonts w:ascii="Arial" w:hAnsi="Arial" w:cs="Arial"/>
          <w:sz w:val="23"/>
          <w:szCs w:val="23"/>
          <w:lang w:val="en-US"/>
        </w:rPr>
        <w:t>where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t>
      </w:r>
      <w:r>
        <w:rPr>
          <w:rFonts w:ascii="Arial" w:hAnsi="Arial" w:cs="Arial"/>
          <w:sz w:val="23"/>
          <w:szCs w:val="23"/>
          <w:lang w:val="en-US"/>
        </w:rPr>
        <w:t>in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t>
      </w:r>
      <w:r>
        <w:rPr>
          <w:rFonts w:ascii="Arial" w:hAnsi="Arial" w:cs="Arial"/>
          <w:sz w:val="23"/>
          <w:szCs w:val="23"/>
          <w:lang w:val="en-US"/>
        </w:rPr>
        <w:t>at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t>
      </w:r>
      <w:r>
        <w:rPr>
          <w:rFonts w:ascii="Arial" w:hAnsi="Arial" w:cs="Arial"/>
          <w:sz w:val="23"/>
          <w:szCs w:val="23"/>
          <w:lang w:val="en-US"/>
        </w:rPr>
        <w:t>that</w:t>
      </w:r>
    </w:p>
    <w:p w14:paraId="3460C50D" w14:textId="32C7B025" w:rsidR="004D38F1" w:rsidRPr="0072249F" w:rsidRDefault="004D38F1" w:rsidP="004D38F1">
      <w:pPr>
        <w:spacing w:after="0"/>
        <w:rPr>
          <w:rFonts w:ascii="Arial" w:hAnsi="Arial" w:cs="Arial"/>
          <w:sz w:val="23"/>
          <w:szCs w:val="23"/>
        </w:rPr>
      </w:pPr>
      <w:r w:rsidRPr="00C4010F">
        <w:rPr>
          <w:rFonts w:ascii="Arial" w:hAnsi="Arial" w:cs="Arial"/>
          <w:b/>
          <w:bCs/>
          <w:color w:val="ED0046"/>
          <w:sz w:val="23"/>
          <w:szCs w:val="23"/>
        </w:rPr>
        <w:t>Question 8.</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t>
      </w:r>
      <w:r w:rsidRPr="00670882">
        <w:rPr>
          <w:rFonts w:ascii="Arial" w:hAnsi="Arial" w:cs="Arial"/>
          <w:sz w:val="23"/>
          <w:szCs w:val="23"/>
        </w:rPr>
        <w:t>held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t>
      </w:r>
      <w:r w:rsidRPr="00670882">
        <w:rPr>
          <w:rFonts w:ascii="Arial" w:hAnsi="Arial" w:cs="Arial"/>
          <w:sz w:val="23"/>
          <w:szCs w:val="23"/>
        </w:rPr>
        <w:t>taking place</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t>
      </w:r>
      <w:r w:rsidRPr="00670882">
        <w:rPr>
          <w:rFonts w:ascii="Arial" w:hAnsi="Arial" w:cs="Arial"/>
          <w:sz w:val="23"/>
          <w:szCs w:val="23"/>
        </w:rPr>
        <w:t>organized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t>
      </w:r>
      <w:r w:rsidRPr="00670882">
        <w:rPr>
          <w:rFonts w:ascii="Arial" w:hAnsi="Arial" w:cs="Arial"/>
          <w:sz w:val="23"/>
          <w:szCs w:val="23"/>
        </w:rPr>
        <w:t>hosted</w:t>
      </w:r>
    </w:p>
    <w:p w14:paraId="7F744E6C" w14:textId="1AC75725" w:rsidR="004D38F1" w:rsidRPr="0072249F" w:rsidRDefault="004D38F1" w:rsidP="004D38F1">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9</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array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batch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cluster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suite</w:t>
      </w:r>
    </w:p>
    <w:p w14:paraId="2BF1891C" w14:textId="28289C6D" w:rsidR="004D38F1" w:rsidRPr="0072249F" w:rsidRDefault="004D38F1" w:rsidP="004D38F1">
      <w:pPr>
        <w:spacing w:after="0"/>
        <w:rPr>
          <w:rFonts w:ascii="Arial" w:hAnsi="Arial" w:cs="Arial"/>
          <w:sz w:val="23"/>
          <w:szCs w:val="23"/>
        </w:rPr>
      </w:pPr>
      <w:r w:rsidRPr="00C4010F">
        <w:rPr>
          <w:rFonts w:ascii="Arial" w:hAnsi="Arial" w:cs="Arial"/>
          <w:b/>
          <w:bCs/>
          <w:color w:val="ED0046"/>
          <w:sz w:val="23"/>
          <w:szCs w:val="23"/>
        </w:rPr>
        <w:t>Question 1</w:t>
      </w:r>
      <w:r>
        <w:rPr>
          <w:rFonts w:ascii="Arial" w:hAnsi="Arial" w:cs="Arial"/>
          <w:b/>
          <w:bCs/>
          <w:color w:val="ED0046"/>
          <w:sz w:val="23"/>
          <w:szCs w:val="23"/>
          <w:lang w:val="en-US"/>
        </w:rPr>
        <w:t>0</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cultivate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foster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facilitate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promote</w:t>
      </w:r>
    </w:p>
    <w:p w14:paraId="6C25C505" w14:textId="2AF0210F" w:rsidR="004D38F1" w:rsidRDefault="004D38F1" w:rsidP="004D38F1">
      <w:pPr>
        <w:spacing w:after="0"/>
        <w:rPr>
          <w:rFonts w:ascii="Arial" w:hAnsi="Arial" w:cs="Arial"/>
          <w:sz w:val="23"/>
          <w:szCs w:val="23"/>
        </w:rPr>
      </w:pPr>
      <w:r w:rsidRPr="00C4010F">
        <w:rPr>
          <w:rFonts w:ascii="Arial" w:hAnsi="Arial" w:cs="Arial"/>
          <w:b/>
          <w:bCs/>
          <w:color w:val="ED0046"/>
          <w:sz w:val="23"/>
          <w:szCs w:val="23"/>
        </w:rPr>
        <w:t>Question 1</w:t>
      </w:r>
      <w:r>
        <w:rPr>
          <w:rFonts w:ascii="Arial" w:hAnsi="Arial" w:cs="Arial"/>
          <w:b/>
          <w:bCs/>
          <w:color w:val="ED0046"/>
          <w:sz w:val="23"/>
          <w:szCs w:val="23"/>
          <w:lang w:val="en-US"/>
        </w:rPr>
        <w:t>1</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launch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roll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unveil</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bring forth</w:t>
      </w:r>
    </w:p>
    <w:p w14:paraId="00044675" w14:textId="461D53A2" w:rsidR="004D38F1" w:rsidRPr="0072249F" w:rsidRDefault="004D38F1" w:rsidP="004D38F1">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12</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t>
      </w:r>
      <w:r w:rsidRPr="00B917D2">
        <w:rPr>
          <w:rFonts w:ascii="Arial" w:hAnsi="Arial" w:cs="Arial"/>
          <w:sz w:val="23"/>
          <w:szCs w:val="23"/>
        </w:rPr>
        <w:t>delegates</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t>
      </w:r>
      <w:r w:rsidRPr="00B917D2">
        <w:rPr>
          <w:rFonts w:ascii="Arial" w:hAnsi="Arial" w:cs="Arial"/>
          <w:sz w:val="23"/>
          <w:szCs w:val="23"/>
        </w:rPr>
        <w:t>exhibitors</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t>
      </w:r>
      <w:r w:rsidRPr="00B917D2">
        <w:rPr>
          <w:rFonts w:ascii="Arial" w:hAnsi="Arial" w:cs="Arial"/>
          <w:sz w:val="23"/>
          <w:szCs w:val="23"/>
        </w:rPr>
        <w:t>representatives</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t>
      </w:r>
      <w:r w:rsidRPr="00B917D2">
        <w:rPr>
          <w:rFonts w:ascii="Arial" w:hAnsi="Arial" w:cs="Arial"/>
          <w:sz w:val="23"/>
          <w:szCs w:val="23"/>
        </w:rPr>
        <w:t>professionals</w:t>
      </w:r>
    </w:p>
    <w:p w14:paraId="5855D43C" w14:textId="2CC26E36" w:rsidR="004D38F1" w:rsidRPr="00C279DD" w:rsidRDefault="004D38F1" w:rsidP="004D38F1">
      <w:pPr>
        <w:pStyle w:val="Heading1"/>
      </w:pPr>
      <w:r w:rsidRPr="00C279DD">
        <w:t>Mark the letter A, B, C or D on your answer sheet to indicate the best arrangement of utterances or sentences to make a cohesive and coherent text.</w:t>
      </w:r>
    </w:p>
    <w:p w14:paraId="6FBBF423" w14:textId="540D0AA6" w:rsidR="004D38F1" w:rsidRDefault="004D38F1" w:rsidP="004D38F1">
      <w:pPr>
        <w:spacing w:after="0"/>
        <w:ind w:left="1418" w:hanging="1418"/>
        <w:rPr>
          <w:rFonts w:ascii="Arial" w:hAnsi="Arial" w:cs="Arial"/>
          <w:sz w:val="23"/>
          <w:szCs w:val="23"/>
          <w:lang w:val="en-US"/>
        </w:rPr>
      </w:pPr>
      <w:r w:rsidRPr="00AB68BD">
        <w:rPr>
          <w:rFonts w:ascii="Arial" w:hAnsi="Arial" w:cs="Arial"/>
          <w:b/>
          <w:color w:val="ED0046"/>
          <w:sz w:val="23"/>
          <w:szCs w:val="23"/>
          <w:lang w:val="en-US"/>
        </w:rPr>
        <w:t>Question 1</w:t>
      </w:r>
      <w:r>
        <w:rPr>
          <w:rFonts w:ascii="Arial" w:hAnsi="Arial" w:cs="Arial"/>
          <w:b/>
          <w:color w:val="ED0046"/>
          <w:sz w:val="23"/>
          <w:szCs w:val="23"/>
          <w:lang w:val="en-US"/>
        </w:rPr>
        <w:t>3</w:t>
      </w:r>
      <w:r w:rsidRPr="00AB68BD">
        <w:rPr>
          <w:rFonts w:ascii="Arial" w:hAnsi="Arial" w:cs="Arial"/>
          <w:b/>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 xml:space="preserve">a. Timothy: </w:t>
      </w:r>
      <w:r w:rsidRPr="00E80B41">
        <w:rPr>
          <w:rFonts w:ascii="Arial" w:hAnsi="Arial" w:cs="Arial"/>
          <w:sz w:val="23"/>
          <w:szCs w:val="23"/>
          <w:lang w:val="en-US"/>
        </w:rPr>
        <w:t>That</w:t>
      </w:r>
      <w:r>
        <w:rPr>
          <w:rFonts w:ascii="Arial" w:hAnsi="Arial" w:cs="Arial"/>
          <w:sz w:val="23"/>
          <w:szCs w:val="23"/>
          <w:lang w:val="en-US"/>
        </w:rPr>
        <w:t>’</w:t>
      </w:r>
      <w:r w:rsidRPr="00E80B41">
        <w:rPr>
          <w:rFonts w:ascii="Arial" w:hAnsi="Arial" w:cs="Arial"/>
          <w:sz w:val="23"/>
          <w:szCs w:val="23"/>
          <w:lang w:val="en-US"/>
        </w:rPr>
        <w:t>s wonderful news! I</w:t>
      </w:r>
      <w:r>
        <w:rPr>
          <w:rFonts w:ascii="Arial" w:hAnsi="Arial" w:cs="Arial"/>
          <w:sz w:val="23"/>
          <w:szCs w:val="23"/>
          <w:lang w:val="en-US"/>
        </w:rPr>
        <w:t>’</w:t>
      </w:r>
      <w:r w:rsidRPr="00E80B41">
        <w:rPr>
          <w:rFonts w:ascii="Arial" w:hAnsi="Arial" w:cs="Arial"/>
          <w:sz w:val="23"/>
          <w:szCs w:val="23"/>
          <w:lang w:val="en-US"/>
        </w:rPr>
        <w:t>ve been working really hard on mathematics this semester.</w:t>
      </w:r>
    </w:p>
    <w:p w14:paraId="1891C39A" w14:textId="77777777" w:rsidR="004D38F1"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 xml:space="preserve">b. Timothy: </w:t>
      </w:r>
      <w:r w:rsidRPr="00E80B41">
        <w:rPr>
          <w:rFonts w:ascii="Arial" w:hAnsi="Arial" w:cs="Arial"/>
          <w:sz w:val="23"/>
          <w:szCs w:val="23"/>
          <w:lang w:val="en-US"/>
        </w:rPr>
        <w:t>Ms. Chen, have the results from last week</w:t>
      </w:r>
      <w:r>
        <w:rPr>
          <w:rFonts w:ascii="Arial" w:hAnsi="Arial" w:cs="Arial"/>
          <w:sz w:val="23"/>
          <w:szCs w:val="23"/>
          <w:lang w:val="en-US"/>
        </w:rPr>
        <w:t>’</w:t>
      </w:r>
      <w:r w:rsidRPr="00E80B41">
        <w:rPr>
          <w:rFonts w:ascii="Arial" w:hAnsi="Arial" w:cs="Arial"/>
          <w:sz w:val="23"/>
          <w:szCs w:val="23"/>
          <w:lang w:val="en-US"/>
        </w:rPr>
        <w:t>s mathematics examination been posted yet?</w:t>
      </w:r>
    </w:p>
    <w:p w14:paraId="2B09992D"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c. Ms. Chen: Yes, they</w:t>
      </w:r>
      <w:r>
        <w:rPr>
          <w:rFonts w:ascii="Arial" w:hAnsi="Arial" w:cs="Arial"/>
          <w:sz w:val="23"/>
          <w:szCs w:val="23"/>
          <w:lang w:val="en-US"/>
        </w:rPr>
        <w:t>’</w:t>
      </w:r>
      <w:r w:rsidRPr="00C279DD">
        <w:rPr>
          <w:rFonts w:ascii="Arial" w:hAnsi="Arial" w:cs="Arial"/>
          <w:sz w:val="23"/>
          <w:szCs w:val="23"/>
          <w:lang w:val="en-US"/>
        </w:rPr>
        <w:t>re available online now. You scored ninety-two percent, which is outstanding.</w:t>
      </w:r>
    </w:p>
    <w:p w14:paraId="2A462FF6" w14:textId="77777777" w:rsidR="004D38F1" w:rsidRPr="00C279DD" w:rsidRDefault="004D38F1" w:rsidP="004D38F1">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p>
    <w:p w14:paraId="6D47C583" w14:textId="77777777" w:rsidR="004D38F1" w:rsidRPr="00C279DD" w:rsidRDefault="004D38F1" w:rsidP="004D38F1">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4</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Meanwhile, community-based experiences and green standards diversified offerings, dispersing benefits beyond traditional hubs.</w:t>
      </w:r>
    </w:p>
    <w:p w14:paraId="75713509"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b. Local operators upgraded hygiene protocols, digital booking tools, and training to reassure international visitors.</w:t>
      </w:r>
    </w:p>
    <w:p w14:paraId="130CA39E"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c. After the pandemic, Vietnam</w:t>
      </w:r>
      <w:r>
        <w:rPr>
          <w:rFonts w:ascii="Arial" w:hAnsi="Arial" w:cs="Arial"/>
          <w:sz w:val="23"/>
          <w:szCs w:val="23"/>
          <w:lang w:val="en-US"/>
        </w:rPr>
        <w:t>’</w:t>
      </w:r>
      <w:r w:rsidRPr="00C279DD">
        <w:rPr>
          <w:rFonts w:ascii="Arial" w:hAnsi="Arial" w:cs="Arial"/>
          <w:sz w:val="23"/>
          <w:szCs w:val="23"/>
          <w:lang w:val="en-US"/>
        </w:rPr>
        <w:t>s tourism recovery gathered pace, rebuilding confidence across destinations and segments.</w:t>
      </w:r>
    </w:p>
    <w:p w14:paraId="66ED95ED"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d. Sustained revival now hinges on connectivity, service quality, and balancing volume with environmental stewardship.</w:t>
      </w:r>
    </w:p>
    <w:p w14:paraId="439D8169"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e. Visa waivers, flight resumptions, and marketing campaigns reignited demand from regional and long-haul markets.</w:t>
      </w:r>
    </w:p>
    <w:p w14:paraId="0C7A6A98" w14:textId="77777777" w:rsidR="004D38F1" w:rsidRPr="00C279DD" w:rsidRDefault="004D38F1" w:rsidP="004D38F1">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p>
    <w:p w14:paraId="00128CFC" w14:textId="77777777" w:rsidR="004D38F1" w:rsidRDefault="004D38F1" w:rsidP="004D38F1">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5</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Pr>
          <w:rFonts w:ascii="Arial" w:hAnsi="Arial" w:cs="Arial"/>
          <w:sz w:val="23"/>
          <w:szCs w:val="23"/>
          <w:lang w:val="en-US"/>
        </w:rPr>
        <w:t>a</w:t>
      </w:r>
      <w:r w:rsidRPr="00C279DD">
        <w:rPr>
          <w:rFonts w:ascii="Arial" w:hAnsi="Arial" w:cs="Arial"/>
          <w:sz w:val="23"/>
          <w:szCs w:val="23"/>
          <w:lang w:val="en-US"/>
        </w:rPr>
        <w:t>. Noah: I</w:t>
      </w:r>
      <w:r>
        <w:rPr>
          <w:rFonts w:ascii="Arial" w:hAnsi="Arial" w:cs="Arial"/>
          <w:sz w:val="23"/>
          <w:szCs w:val="23"/>
          <w:lang w:val="en-US"/>
        </w:rPr>
        <w:t>’</w:t>
      </w:r>
      <w:r w:rsidRPr="00C279DD">
        <w:rPr>
          <w:rFonts w:ascii="Arial" w:hAnsi="Arial" w:cs="Arial"/>
          <w:sz w:val="23"/>
          <w:szCs w:val="23"/>
          <w:lang w:val="en-US"/>
        </w:rPr>
        <w:t xml:space="preserve">d love to study abroad, but local universities have improved a lot. </w:t>
      </w:r>
    </w:p>
    <w:p w14:paraId="62B743CF" w14:textId="77777777" w:rsidR="004D38F1" w:rsidRDefault="004D38F1" w:rsidP="004D38F1">
      <w:pPr>
        <w:spacing w:after="0"/>
        <w:ind w:left="1418"/>
        <w:jc w:val="both"/>
        <w:rPr>
          <w:rFonts w:ascii="Arial" w:hAnsi="Arial" w:cs="Arial"/>
          <w:sz w:val="23"/>
          <w:szCs w:val="23"/>
          <w:lang w:val="en-US"/>
        </w:rPr>
      </w:pPr>
      <w:r>
        <w:rPr>
          <w:rFonts w:ascii="Arial" w:hAnsi="Arial" w:cs="Arial"/>
          <w:sz w:val="23"/>
          <w:szCs w:val="23"/>
          <w:lang w:val="en-US"/>
        </w:rPr>
        <w:t>b</w:t>
      </w:r>
      <w:r w:rsidRPr="00C279DD">
        <w:rPr>
          <w:rFonts w:ascii="Arial" w:hAnsi="Arial" w:cs="Arial"/>
          <w:sz w:val="23"/>
          <w:szCs w:val="23"/>
          <w:lang w:val="en-US"/>
        </w:rPr>
        <w:t xml:space="preserve">. Noah: Yes, that experience helps build independence and adaptability. </w:t>
      </w:r>
    </w:p>
    <w:p w14:paraId="2BB1591C" w14:textId="77777777" w:rsidR="004D38F1"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 xml:space="preserve">c. Isabella: True, but studying abroad offers broader cultural exposure. </w:t>
      </w:r>
    </w:p>
    <w:p w14:paraId="4DB4406B" w14:textId="77777777" w:rsidR="004D38F1" w:rsidRDefault="004D38F1" w:rsidP="004D38F1">
      <w:pPr>
        <w:spacing w:after="0"/>
        <w:ind w:left="1418"/>
        <w:jc w:val="both"/>
        <w:rPr>
          <w:rFonts w:ascii="Arial" w:hAnsi="Arial" w:cs="Arial"/>
          <w:sz w:val="23"/>
          <w:szCs w:val="23"/>
          <w:lang w:val="en-US"/>
        </w:rPr>
      </w:pPr>
      <w:r>
        <w:rPr>
          <w:rFonts w:ascii="Arial" w:hAnsi="Arial" w:cs="Arial"/>
          <w:sz w:val="23"/>
          <w:szCs w:val="23"/>
          <w:lang w:val="en-US"/>
        </w:rPr>
        <w:t>d</w:t>
      </w:r>
      <w:r w:rsidRPr="00C279DD">
        <w:rPr>
          <w:rFonts w:ascii="Arial" w:hAnsi="Arial" w:cs="Arial"/>
          <w:sz w:val="23"/>
          <w:szCs w:val="23"/>
          <w:lang w:val="en-US"/>
        </w:rPr>
        <w:t xml:space="preserve">. Isabella: Would you rather study abroad or stay in your home country? </w:t>
      </w:r>
    </w:p>
    <w:p w14:paraId="17181A05" w14:textId="77777777" w:rsidR="004D38F1"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e. Isabella: I guess both options shape one</w:t>
      </w:r>
      <w:r>
        <w:rPr>
          <w:rFonts w:ascii="Arial" w:hAnsi="Arial" w:cs="Arial"/>
          <w:sz w:val="23"/>
          <w:szCs w:val="23"/>
          <w:lang w:val="en-US"/>
        </w:rPr>
        <w:t>’</w:t>
      </w:r>
      <w:r w:rsidRPr="00C279DD">
        <w:rPr>
          <w:rFonts w:ascii="Arial" w:hAnsi="Arial" w:cs="Arial"/>
          <w:sz w:val="23"/>
          <w:szCs w:val="23"/>
          <w:lang w:val="en-US"/>
        </w:rPr>
        <w:t xml:space="preserve">s growth in different ways. </w:t>
      </w:r>
    </w:p>
    <w:p w14:paraId="12AB00CB" w14:textId="77777777" w:rsidR="004D38F1" w:rsidRDefault="004D38F1" w:rsidP="004D38F1">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w:t>
      </w:r>
      <w:r>
        <w:rPr>
          <w:rFonts w:ascii="Arial" w:hAnsi="Arial" w:cs="Arial"/>
          <w:sz w:val="23"/>
          <w:szCs w:val="23"/>
          <w:lang w:val="en-US"/>
        </w:rPr>
        <w:t>d-</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-b-</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d </w:t>
      </w:r>
    </w:p>
    <w:p w14:paraId="4A31C1A2" w14:textId="77777777" w:rsidR="004D38F1" w:rsidRPr="00C279DD" w:rsidRDefault="004D38F1" w:rsidP="004D38F1">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6</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Dear Mr. Thompson,</w:t>
      </w:r>
    </w:p>
    <w:p w14:paraId="71DE487A"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a. All submitted documents will undergo a thorough evaluation by our scholarship assessment panel over the next three weeks.</w:t>
      </w:r>
    </w:p>
    <w:p w14:paraId="778F6E59"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b. We acknowledge receipt of your scholarship application for the Global Excellence Programme, submitted on October 20th, 2025.</w:t>
      </w:r>
    </w:p>
    <w:p w14:paraId="54893A40"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 xml:space="preserve">c. Should you need to update any information or submit additional supporting documents, please email </w:t>
      </w:r>
      <w:r w:rsidRPr="00D60B93">
        <w:rPr>
          <w:rFonts w:ascii="Arial" w:hAnsi="Arial" w:cs="Arial"/>
          <w:sz w:val="23"/>
          <w:szCs w:val="23"/>
          <w:lang w:val="en-US"/>
        </w:rPr>
        <w:t>scholarships@institution.org</w:t>
      </w:r>
      <w:r w:rsidRPr="00C279DD">
        <w:rPr>
          <w:rFonts w:ascii="Arial" w:hAnsi="Arial" w:cs="Arial"/>
          <w:sz w:val="23"/>
          <w:szCs w:val="23"/>
          <w:lang w:val="en-US"/>
        </w:rPr>
        <w:t xml:space="preserve"> before November 5th.</w:t>
      </w:r>
    </w:p>
    <w:p w14:paraId="2F8C9513"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d. Applicants must ensure all academic transcripts are officially certified and translated into English where applicable.</w:t>
      </w:r>
    </w:p>
    <w:p w14:paraId="3F3FBBFD"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lastRenderedPageBreak/>
        <w:t>e. Final results will be announced via email by November 30th, and successful candidates will receive detailed instructions thereafter.</w:t>
      </w:r>
    </w:p>
    <w:p w14:paraId="0B1BBAB2" w14:textId="77777777" w:rsidR="004D38F1"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 xml:space="preserve">Warm regards, </w:t>
      </w:r>
    </w:p>
    <w:p w14:paraId="41D5F3B7" w14:textId="77777777" w:rsidR="004D38F1" w:rsidRPr="00C279DD"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Scholarship Committee</w:t>
      </w:r>
    </w:p>
    <w:p w14:paraId="47F37E09" w14:textId="77777777" w:rsidR="004D38F1" w:rsidRPr="00C279DD" w:rsidRDefault="004D38F1" w:rsidP="004D38F1">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p>
    <w:p w14:paraId="4D75AA90" w14:textId="77777777" w:rsidR="004D38F1" w:rsidRDefault="004D38F1" w:rsidP="004D38F1">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Question 17.</w:t>
      </w:r>
      <w:r>
        <w:rPr>
          <w:rFonts w:ascii="Arial" w:hAnsi="Arial" w:cs="Arial"/>
          <w:b/>
          <w:bCs/>
          <w:sz w:val="23"/>
          <w:szCs w:val="23"/>
          <w:lang w:val="en-US"/>
        </w:rPr>
        <w:t xml:space="preserve"> </w:t>
      </w:r>
      <w:r w:rsidRPr="00C279DD">
        <w:rPr>
          <w:rFonts w:ascii="Arial" w:hAnsi="Arial" w:cs="Arial"/>
          <w:sz w:val="23"/>
          <w:szCs w:val="23"/>
          <w:lang w:val="en-US"/>
        </w:rPr>
        <w:t xml:space="preserve">a. In my internship role, I submitted what I considered an excellent marketing proposal to my direct supervisor. </w:t>
      </w:r>
    </w:p>
    <w:p w14:paraId="361D24D7" w14:textId="77777777" w:rsidR="004D38F1"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 xml:space="preserve">b. I had worked tirelessly on it, expecting positive feedback and immediate approval for implementation at minimum. </w:t>
      </w:r>
    </w:p>
    <w:p w14:paraId="171B0D5F" w14:textId="77777777" w:rsidR="004D38F1"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 xml:space="preserve">c. Such criticism was initially painful but ultimately helped me develop resilience and openness to different perspectives today. </w:t>
      </w:r>
    </w:p>
    <w:p w14:paraId="03DCB102" w14:textId="77777777" w:rsidR="004D38F1" w:rsidRDefault="004D38F1" w:rsidP="004D38F1">
      <w:pPr>
        <w:spacing w:after="0"/>
        <w:ind w:left="1418"/>
        <w:jc w:val="both"/>
        <w:rPr>
          <w:rFonts w:ascii="Arial" w:hAnsi="Arial" w:cs="Arial"/>
          <w:sz w:val="23"/>
          <w:szCs w:val="23"/>
          <w:lang w:val="en-US"/>
        </w:rPr>
      </w:pPr>
      <w:r w:rsidRPr="00C279DD">
        <w:rPr>
          <w:rFonts w:ascii="Arial" w:hAnsi="Arial" w:cs="Arial"/>
          <w:sz w:val="23"/>
          <w:szCs w:val="23"/>
          <w:lang w:val="en-US"/>
        </w:rPr>
        <w:t xml:space="preserve">d. Yet my supervisor tore it apart in our meeting, pointing out fundamental flaws in my market research. </w:t>
      </w:r>
    </w:p>
    <w:p w14:paraId="447F55BF" w14:textId="77777777" w:rsidR="004D38F1" w:rsidRPr="0068039C" w:rsidRDefault="004D38F1" w:rsidP="004D38F1">
      <w:pPr>
        <w:spacing w:after="0"/>
        <w:ind w:left="1418"/>
        <w:jc w:val="both"/>
        <w:rPr>
          <w:rFonts w:ascii="Arial" w:hAnsi="Arial" w:cs="Arial"/>
          <w:b/>
          <w:bCs/>
          <w:sz w:val="23"/>
          <w:szCs w:val="23"/>
          <w:lang w:val="en-US"/>
        </w:rPr>
      </w:pPr>
      <w:r w:rsidRPr="00C279DD">
        <w:rPr>
          <w:rFonts w:ascii="Arial" w:hAnsi="Arial" w:cs="Arial"/>
          <w:sz w:val="23"/>
          <w:szCs w:val="23"/>
          <w:lang w:val="en-US"/>
        </w:rPr>
        <w:t>e. Instead of taking it personally, I asked specific questions about improvements and revised the entire proposal completely.</w:t>
      </w:r>
    </w:p>
    <w:p w14:paraId="640946D1" w14:textId="77777777" w:rsidR="004D38F1" w:rsidRPr="00C279DD" w:rsidRDefault="004D38F1" w:rsidP="004D38F1">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p>
    <w:p w14:paraId="38F1DD8A" w14:textId="77777777" w:rsidR="004D38F1" w:rsidRDefault="004D38F1" w:rsidP="004D38F1">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18</w:t>
      </w:r>
      <w:r w:rsidRPr="007A5274">
        <w:t xml:space="preserve"> to </w:t>
      </w:r>
      <w:r>
        <w:rPr>
          <w:lang w:val="en-US"/>
        </w:rPr>
        <w:t>22</w:t>
      </w:r>
      <w:r w:rsidRPr="007A5274">
        <w:t>.</w:t>
      </w:r>
    </w:p>
    <w:p w14:paraId="31CCD911" w14:textId="77777777" w:rsidR="004D38F1" w:rsidRPr="005A4390" w:rsidRDefault="004D38F1" w:rsidP="004D38F1">
      <w:pPr>
        <w:spacing w:after="0"/>
        <w:jc w:val="both"/>
        <w:rPr>
          <w:rFonts w:ascii="Arial" w:hAnsi="Arial" w:cs="Arial"/>
          <w:sz w:val="23"/>
          <w:szCs w:val="23"/>
          <w:lang w:val="en-US"/>
        </w:rPr>
      </w:pPr>
      <w:r>
        <w:rPr>
          <w:rFonts w:ascii="Arial" w:hAnsi="Arial" w:cs="Arial"/>
          <w:sz w:val="23"/>
          <w:szCs w:val="23"/>
          <w:lang w:val="en-US"/>
        </w:rPr>
        <w:tab/>
      </w:r>
      <w:r w:rsidRPr="005A4390">
        <w:rPr>
          <w:rFonts w:ascii="Arial" w:hAnsi="Arial" w:cs="Arial"/>
          <w:sz w:val="23"/>
          <w:szCs w:val="23"/>
          <w:lang w:val="en-US"/>
        </w:rPr>
        <w:t xml:space="preserve">Renewable energy sources like solar, wind, and hydropower are reshaping how we think about electricity. They offer cleaner alternatives to fossil fuels and help reduce greenhouse gas emissions. </w:t>
      </w:r>
      <w:r w:rsidRPr="001F7E6C">
        <w:rPr>
          <w:rFonts w:ascii="Arial" w:hAnsi="Arial" w:cs="Arial"/>
          <w:b/>
          <w:bCs/>
          <w:color w:val="ED0046"/>
          <w:sz w:val="23"/>
          <w:szCs w:val="23"/>
          <w:lang w:val="en-US"/>
        </w:rPr>
        <w:t>(18) _______</w:t>
      </w:r>
      <w:r w:rsidRPr="005A4390">
        <w:rPr>
          <w:rFonts w:ascii="Arial" w:hAnsi="Arial" w:cs="Arial"/>
          <w:sz w:val="23"/>
          <w:szCs w:val="23"/>
          <w:lang w:val="en-US"/>
        </w:rPr>
        <w:t xml:space="preserve">. As more countries invest in green infrastructure, the cost of these technologies continues to drop. Governments and private companies are racing to build solar farms and offshore wind turbines. </w:t>
      </w:r>
      <w:r w:rsidRPr="001F7E6C">
        <w:rPr>
          <w:rFonts w:ascii="Arial" w:hAnsi="Arial" w:cs="Arial"/>
          <w:b/>
          <w:bCs/>
          <w:color w:val="ED0046"/>
          <w:sz w:val="23"/>
          <w:szCs w:val="23"/>
          <w:lang w:val="en-US"/>
        </w:rPr>
        <w:t>(19) _______</w:t>
      </w:r>
      <w:r w:rsidRPr="005A4390">
        <w:rPr>
          <w:rFonts w:ascii="Arial" w:hAnsi="Arial" w:cs="Arial"/>
          <w:sz w:val="23"/>
          <w:szCs w:val="23"/>
          <w:lang w:val="en-US"/>
        </w:rPr>
        <w:t xml:space="preserve">. This shift not only benefits the environment but also creates jobs in engineering, maintenance, and research. However, renewable systems depend heavily on weather conditions. </w:t>
      </w:r>
      <w:r w:rsidRPr="001F7E6C">
        <w:rPr>
          <w:rFonts w:ascii="Arial" w:hAnsi="Arial" w:cs="Arial"/>
          <w:b/>
          <w:bCs/>
          <w:color w:val="ED0046"/>
          <w:sz w:val="23"/>
          <w:szCs w:val="23"/>
          <w:lang w:val="en-US"/>
        </w:rPr>
        <w:t>(20) _______</w:t>
      </w:r>
      <w:r w:rsidRPr="005A4390">
        <w:rPr>
          <w:rFonts w:ascii="Arial" w:hAnsi="Arial" w:cs="Arial"/>
          <w:sz w:val="23"/>
          <w:szCs w:val="23"/>
          <w:lang w:val="en-US"/>
        </w:rPr>
        <w:t>. That</w:t>
      </w:r>
      <w:r>
        <w:rPr>
          <w:rFonts w:ascii="Arial" w:hAnsi="Arial" w:cs="Arial"/>
          <w:sz w:val="23"/>
          <w:szCs w:val="23"/>
          <w:lang w:val="en-US"/>
        </w:rPr>
        <w:t>’</w:t>
      </w:r>
      <w:r w:rsidRPr="005A4390">
        <w:rPr>
          <w:rFonts w:ascii="Arial" w:hAnsi="Arial" w:cs="Arial"/>
          <w:sz w:val="23"/>
          <w:szCs w:val="23"/>
          <w:lang w:val="en-US"/>
        </w:rPr>
        <w:t xml:space="preserve">s why energy storage and smart grids are essential to balance supply and demand. Some communities have already adopted battery systems to store excess power. In one pilot program, engineers showed local residents how to monitor usage and adjust consumption. </w:t>
      </w:r>
      <w:r w:rsidRPr="001F7E6C">
        <w:rPr>
          <w:rFonts w:ascii="Arial" w:hAnsi="Arial" w:cs="Arial"/>
          <w:b/>
          <w:bCs/>
          <w:color w:val="ED0046"/>
          <w:sz w:val="23"/>
          <w:szCs w:val="23"/>
          <w:lang w:val="en-US"/>
        </w:rPr>
        <w:t>(21) _______</w:t>
      </w:r>
      <w:r w:rsidRPr="005A4390">
        <w:rPr>
          <w:rFonts w:ascii="Arial" w:hAnsi="Arial" w:cs="Arial"/>
          <w:sz w:val="23"/>
          <w:szCs w:val="23"/>
          <w:lang w:val="en-US"/>
        </w:rPr>
        <w:t xml:space="preserve">. These efforts help people understand their energy footprint and make informed choices. With the right support, even small towns can transition to sustainable models. </w:t>
      </w:r>
      <w:r w:rsidRPr="001F7E6C">
        <w:rPr>
          <w:rFonts w:ascii="Arial" w:hAnsi="Arial" w:cs="Arial"/>
          <w:b/>
          <w:bCs/>
          <w:color w:val="ED0046"/>
          <w:sz w:val="23"/>
          <w:szCs w:val="23"/>
          <w:lang w:val="en-US"/>
        </w:rPr>
        <w:t>(22) _______</w:t>
      </w:r>
      <w:r w:rsidRPr="005A4390">
        <w:rPr>
          <w:rFonts w:ascii="Arial" w:hAnsi="Arial" w:cs="Arial"/>
          <w:sz w:val="23"/>
          <w:szCs w:val="23"/>
          <w:lang w:val="en-US"/>
        </w:rPr>
        <w:t>.</w:t>
      </w:r>
    </w:p>
    <w:p w14:paraId="1AB0242A" w14:textId="77777777" w:rsidR="004D38F1" w:rsidRPr="005A4390" w:rsidRDefault="004D38F1" w:rsidP="004D38F1">
      <w:pPr>
        <w:pStyle w:val="Subtitle"/>
        <w:rPr>
          <w:lang w:val="en-US"/>
        </w:rPr>
      </w:pPr>
      <w:r>
        <w:rPr>
          <w:lang w:val="en-US"/>
        </w:rPr>
        <w:t>(</w:t>
      </w:r>
      <w:r w:rsidRPr="005A4390">
        <w:rPr>
          <w:lang w:val="en-US"/>
        </w:rPr>
        <w:t>Adapted from https://education.nationalgeographic.org/resource/renewable-energy/</w:t>
      </w:r>
      <w:r>
        <w:rPr>
          <w:lang w:val="en-US"/>
        </w:rPr>
        <w:t>)</w:t>
      </w:r>
    </w:p>
    <w:p w14:paraId="72682191" w14:textId="6EF00FC0" w:rsidR="004D38F1" w:rsidRDefault="004D38F1" w:rsidP="004D38F1">
      <w:pPr>
        <w:spacing w:after="0"/>
        <w:ind w:left="1418" w:hanging="1418"/>
        <w:rPr>
          <w:rFonts w:ascii="Arial" w:hAnsi="Arial" w:cs="Arial"/>
          <w:sz w:val="23"/>
          <w:szCs w:val="23"/>
        </w:rPr>
      </w:pPr>
      <w:r w:rsidRPr="00005898">
        <w:rPr>
          <w:rFonts w:ascii="Arial" w:hAnsi="Arial" w:cs="Arial"/>
          <w:b/>
          <w:bCs/>
          <w:color w:val="ED0046"/>
          <w:sz w:val="23"/>
          <w:szCs w:val="23"/>
        </w:rPr>
        <w:t>Question 18.</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CE389B" w:rsidRPr="0075407F">
        <w:rPr>
          <w:rFonts w:ascii="Arial" w:hAnsi="Arial" w:cs="Arial"/>
          <w:sz w:val="23"/>
          <w:szCs w:val="23"/>
        </w:rPr>
        <w:t>It is both environmental imperatives and economic motivations that propel their growth</w:t>
      </w:r>
    </w:p>
    <w:p w14:paraId="1FDCAE5D" w14:textId="5121C251" w:rsidR="004D38F1"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CE389B" w:rsidRPr="0075407F">
        <w:rPr>
          <w:rFonts w:ascii="Arial" w:hAnsi="Arial" w:cs="Arial"/>
          <w:sz w:val="23"/>
          <w:szCs w:val="23"/>
        </w:rPr>
        <w:t>It is ecological concerns as well as financial considerations that result in their expansion</w:t>
      </w:r>
    </w:p>
    <w:p w14:paraId="7019F4D5" w14:textId="4BD43D48" w:rsidR="004D38F1"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CE389B" w:rsidRPr="0075407F">
        <w:rPr>
          <w:rFonts w:ascii="Arial" w:hAnsi="Arial" w:cs="Arial"/>
          <w:sz w:val="23"/>
          <w:szCs w:val="23"/>
        </w:rPr>
        <w:t>It is sustainability priorities alongside market forces that their development stems from</w:t>
      </w:r>
    </w:p>
    <w:p w14:paraId="2ED2816C" w14:textId="2A5B1933" w:rsidR="004D38F1" w:rsidRPr="00005898"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CE389B" w:rsidRPr="0075407F">
        <w:rPr>
          <w:rFonts w:ascii="Arial" w:hAnsi="Arial" w:cs="Arial"/>
          <w:sz w:val="23"/>
          <w:szCs w:val="23"/>
        </w:rPr>
        <w:t>It is climate objectives combined with commercial factors that their advancement emerges from</w:t>
      </w:r>
    </w:p>
    <w:p w14:paraId="5CBBD164" w14:textId="77777777" w:rsidR="004D38F1" w:rsidRDefault="004D38F1" w:rsidP="004D38F1">
      <w:pPr>
        <w:spacing w:after="0"/>
        <w:ind w:left="1418" w:hanging="1418"/>
        <w:jc w:val="both"/>
        <w:rPr>
          <w:rFonts w:ascii="Arial" w:hAnsi="Arial" w:cs="Arial"/>
          <w:sz w:val="23"/>
          <w:szCs w:val="23"/>
        </w:rPr>
      </w:pPr>
      <w:r w:rsidRPr="00005898">
        <w:rPr>
          <w:rFonts w:ascii="Arial" w:hAnsi="Arial" w:cs="Arial"/>
          <w:b/>
          <w:bCs/>
          <w:color w:val="ED0046"/>
          <w:sz w:val="23"/>
          <w:szCs w:val="23"/>
        </w:rPr>
        <w:t>Question 19.</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The surge in demand has stimulated innovation across numerous industrial sectors </w:t>
      </w:r>
    </w:p>
    <w:p w14:paraId="2C5CDC45" w14:textId="77777777" w:rsidR="004D38F1" w:rsidRDefault="004D38F1" w:rsidP="004D38F1">
      <w:pPr>
        <w:spacing w:after="0"/>
        <w:ind w:left="1418"/>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The increase in requirements has encouraged technological advancement throughout various fields </w:t>
      </w:r>
    </w:p>
    <w:p w14:paraId="017B0EF9" w14:textId="77777777" w:rsidR="004D38F1"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 growth in interest has fostered creative development across multiple industries </w:t>
      </w:r>
    </w:p>
    <w:p w14:paraId="68FA1A01" w14:textId="77777777" w:rsidR="004D38F1" w:rsidRPr="00005898"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The rise in need has promoted technical breakthroughs in diverse economic areas</w:t>
      </w:r>
    </w:p>
    <w:p w14:paraId="5DC4975E" w14:textId="77777777" w:rsidR="004D38F1" w:rsidRDefault="004D38F1" w:rsidP="004D38F1">
      <w:pPr>
        <w:spacing w:after="0"/>
        <w:ind w:left="1418" w:hanging="1418"/>
        <w:rPr>
          <w:rFonts w:ascii="Arial" w:hAnsi="Arial" w:cs="Arial"/>
          <w:sz w:val="23"/>
          <w:szCs w:val="23"/>
        </w:rPr>
      </w:pPr>
      <w:r w:rsidRPr="00005898">
        <w:rPr>
          <w:rFonts w:ascii="Arial" w:hAnsi="Arial" w:cs="Arial"/>
          <w:b/>
          <w:bCs/>
          <w:color w:val="ED0046"/>
          <w:sz w:val="23"/>
          <w:szCs w:val="23"/>
        </w:rPr>
        <w:t>Question 20.</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Weather conditions can be unpredictable, and this affects their power output </w:t>
      </w:r>
    </w:p>
    <w:p w14:paraId="59EFD1E1" w14:textId="77777777" w:rsidR="004D38F1"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Climate patterns may be variable, and this influences their energy generation </w:t>
      </w:r>
    </w:p>
    <w:p w14:paraId="605391AF" w14:textId="77777777" w:rsidR="004D38F1"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Atmospheric factors might be inconsistent, and this impacts their electricity production </w:t>
      </w:r>
    </w:p>
    <w:p w14:paraId="0108C477" w14:textId="77777777" w:rsidR="004D38F1" w:rsidRPr="00005898"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lastRenderedPageBreak/>
        <w:t>D.</w:t>
      </w:r>
      <w:r w:rsidRPr="00005898">
        <w:rPr>
          <w:rFonts w:ascii="Arial" w:hAnsi="Arial" w:cs="Arial"/>
          <w:sz w:val="23"/>
          <w:szCs w:val="23"/>
        </w:rPr>
        <w:t xml:space="preserve"> Meteorological elements could be irregular, and this alters their power supply</w:t>
      </w:r>
    </w:p>
    <w:p w14:paraId="4865AD32" w14:textId="77777777" w:rsidR="004D38F1" w:rsidRDefault="004D38F1" w:rsidP="004D38F1">
      <w:pPr>
        <w:spacing w:after="0"/>
        <w:ind w:left="1418" w:hanging="1418"/>
        <w:jc w:val="both"/>
        <w:rPr>
          <w:rFonts w:ascii="Arial" w:hAnsi="Arial" w:cs="Arial"/>
          <w:sz w:val="23"/>
          <w:szCs w:val="23"/>
        </w:rPr>
      </w:pPr>
      <w:r w:rsidRPr="00005898">
        <w:rPr>
          <w:rFonts w:ascii="Arial" w:hAnsi="Arial" w:cs="Arial"/>
          <w:b/>
          <w:bCs/>
          <w:color w:val="ED0046"/>
          <w:sz w:val="23"/>
          <w:szCs w:val="23"/>
        </w:rPr>
        <w:t>Question 21.</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The engineers provided the residents with guidance on reducing their energy expenses </w:t>
      </w:r>
    </w:p>
    <w:p w14:paraId="7FB23832" w14:textId="77777777" w:rsidR="004D38F1"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The engineers offered the residents advice concerning how to lower their utility costs </w:t>
      </w:r>
    </w:p>
    <w:p w14:paraId="7322C415" w14:textId="77777777" w:rsidR="004D38F1"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 engineers gave the residents recommendations about decreasing their power bills </w:t>
      </w:r>
    </w:p>
    <w:p w14:paraId="17C94574" w14:textId="77777777" w:rsidR="004D38F1" w:rsidRPr="00005898"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The engineers supplied the residents with suggestions regarding minimizing their electricity charges</w:t>
      </w:r>
    </w:p>
    <w:p w14:paraId="1F7A354E" w14:textId="5177F3AE" w:rsidR="004D38F1" w:rsidRPr="0035647D" w:rsidRDefault="004D38F1" w:rsidP="0035647D">
      <w:pPr>
        <w:spacing w:after="0"/>
        <w:jc w:val="both"/>
        <w:rPr>
          <w:rFonts w:ascii="Arial" w:hAnsi="Arial" w:cs="Arial"/>
          <w:sz w:val="23"/>
          <w:szCs w:val="23"/>
          <w:lang w:val="en-US"/>
        </w:rPr>
      </w:pPr>
      <w:r w:rsidRPr="00005898">
        <w:rPr>
          <w:rFonts w:ascii="Arial" w:hAnsi="Arial" w:cs="Arial"/>
          <w:b/>
          <w:bCs/>
          <w:color w:val="ED0046"/>
          <w:sz w:val="23"/>
          <w:szCs w:val="23"/>
        </w:rPr>
        <w:t>Question 22.</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35647D" w:rsidRPr="0075407F">
        <w:rPr>
          <w:rFonts w:ascii="Arial" w:hAnsi="Arial" w:cs="Arial"/>
          <w:sz w:val="23"/>
          <w:szCs w:val="23"/>
        </w:rPr>
        <w:t xml:space="preserve">A full-scale rollout was managed to be approved by the local council </w:t>
      </w:r>
    </w:p>
    <w:p w14:paraId="2E5BB3B9" w14:textId="670A26FD" w:rsidR="004D38F1" w:rsidRDefault="004D38F1" w:rsidP="004D38F1">
      <w:pPr>
        <w:spacing w:after="0"/>
        <w:ind w:left="1418"/>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35647D" w:rsidRPr="0075407F">
        <w:rPr>
          <w:rFonts w:ascii="Arial" w:hAnsi="Arial" w:cs="Arial"/>
          <w:sz w:val="23"/>
          <w:szCs w:val="23"/>
        </w:rPr>
        <w:t>A comprehensive implementation was succeeded in being authorized by the local council</w:t>
      </w:r>
    </w:p>
    <w:p w14:paraId="09F1B9F0" w14:textId="77777777" w:rsidR="0035647D" w:rsidRDefault="004D38F1" w:rsidP="004D38F1">
      <w:pPr>
        <w:spacing w:after="0"/>
        <w:ind w:left="1418"/>
        <w:jc w:val="both"/>
        <w:rPr>
          <w:rFonts w:ascii="Arial" w:hAnsi="Arial" w:cs="Arial"/>
          <w:sz w:val="23"/>
          <w:szCs w:val="23"/>
          <w:lang w:val="en-US"/>
        </w:rPr>
      </w:pPr>
      <w:r w:rsidRPr="00607B30">
        <w:rPr>
          <w:rFonts w:ascii="Arial" w:hAnsi="Arial" w:cs="Arial"/>
          <w:b/>
          <w:bCs/>
          <w:color w:val="000099"/>
          <w:sz w:val="23"/>
          <w:szCs w:val="23"/>
        </w:rPr>
        <w:t>C.</w:t>
      </w:r>
      <w:r w:rsidRPr="00005898">
        <w:rPr>
          <w:rFonts w:ascii="Arial" w:hAnsi="Arial" w:cs="Arial"/>
          <w:sz w:val="23"/>
          <w:szCs w:val="23"/>
        </w:rPr>
        <w:t xml:space="preserve"> </w:t>
      </w:r>
      <w:r w:rsidR="0035647D" w:rsidRPr="0075407F">
        <w:rPr>
          <w:rFonts w:ascii="Arial" w:hAnsi="Arial" w:cs="Arial"/>
          <w:sz w:val="23"/>
          <w:szCs w:val="23"/>
        </w:rPr>
        <w:t xml:space="preserve">A complete deployment was able to be endorsed by the local council </w:t>
      </w:r>
    </w:p>
    <w:p w14:paraId="2462D46E" w14:textId="6C0D1F73" w:rsidR="004D38F1" w:rsidRPr="00005898" w:rsidRDefault="004D38F1" w:rsidP="004D38F1">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35647D" w:rsidRPr="0075407F">
        <w:rPr>
          <w:rFonts w:ascii="Arial" w:hAnsi="Arial" w:cs="Arial"/>
          <w:sz w:val="23"/>
          <w:szCs w:val="23"/>
        </w:rPr>
        <w:t>A widespread installation was arranged to be sanctioned by the local council</w:t>
      </w:r>
    </w:p>
    <w:p w14:paraId="0429D3F0" w14:textId="77777777" w:rsidR="004D38F1" w:rsidRDefault="004D38F1" w:rsidP="004D38F1">
      <w:pPr>
        <w:pStyle w:val="Heading1"/>
        <w:rPr>
          <w:lang w:val="en-US"/>
        </w:rPr>
      </w:pPr>
      <w:r w:rsidRPr="009933DA">
        <w:t>Read the passage and mark the letter A, B, C or D on your answer sheet to indicate the best answer to each of the following questions from 23 to 30</w:t>
      </w:r>
      <w:r w:rsidRPr="007A5274">
        <w:t>.</w:t>
      </w:r>
    </w:p>
    <w:p w14:paraId="53B45ABB" w14:textId="77777777" w:rsidR="004D38F1" w:rsidRPr="008216A5" w:rsidRDefault="004D38F1" w:rsidP="004D38F1">
      <w:pPr>
        <w:spacing w:after="0"/>
        <w:jc w:val="both"/>
        <w:rPr>
          <w:rFonts w:ascii="Arial" w:hAnsi="Arial" w:cs="Arial"/>
          <w:sz w:val="23"/>
          <w:szCs w:val="23"/>
          <w:lang w:val="en-US"/>
        </w:rPr>
      </w:pPr>
      <w:r>
        <w:rPr>
          <w:rFonts w:ascii="Arial" w:hAnsi="Arial" w:cs="Arial"/>
          <w:sz w:val="23"/>
          <w:szCs w:val="23"/>
          <w:lang w:val="en-US"/>
        </w:rPr>
        <w:tab/>
      </w:r>
      <w:r w:rsidRPr="008216A5">
        <w:rPr>
          <w:rFonts w:ascii="Arial" w:hAnsi="Arial" w:cs="Arial"/>
          <w:sz w:val="23"/>
          <w:szCs w:val="23"/>
          <w:lang w:val="en-US"/>
        </w:rPr>
        <w:t xml:space="preserve">Across much of the globe, internet connectivity now permeates daily life: households go online, workplaces rely on cloud systems, and civic forums migrate to digital venues. After 2011, when a UN resolution framed access as integral to expression and transparency, many commentators began to treat connectivity as quasi-constitutional. While the declaration was nonbinding, </w:t>
      </w:r>
      <w:r w:rsidRPr="008216A5">
        <w:rPr>
          <w:rFonts w:ascii="Arial" w:hAnsi="Arial" w:cs="Arial"/>
          <w:b/>
          <w:bCs/>
          <w:color w:val="ED0046"/>
          <w:sz w:val="23"/>
          <w:szCs w:val="23"/>
          <w:u w:val="single"/>
          <w:lang w:val="en-US"/>
        </w:rPr>
        <w:t>its</w:t>
      </w:r>
      <w:r w:rsidRPr="008216A5">
        <w:rPr>
          <w:rFonts w:ascii="Arial" w:hAnsi="Arial" w:cs="Arial"/>
          <w:sz w:val="23"/>
          <w:szCs w:val="23"/>
          <w:lang w:val="en-US"/>
        </w:rPr>
        <w:t xml:space="preserve"> normative force has been potent, recasting the web not as a luxury but as infrastructural to democratic participation, social ties, and the discovery of knowledge in an increasingly digitized commons.</w:t>
      </w:r>
    </w:p>
    <w:p w14:paraId="490988C8" w14:textId="77777777" w:rsidR="004D38F1" w:rsidRPr="008216A5" w:rsidRDefault="004D38F1" w:rsidP="004D38F1">
      <w:pPr>
        <w:spacing w:after="0"/>
        <w:jc w:val="both"/>
        <w:rPr>
          <w:rFonts w:ascii="Arial" w:hAnsi="Arial" w:cs="Arial"/>
          <w:sz w:val="23"/>
          <w:szCs w:val="23"/>
          <w:lang w:val="en-US"/>
        </w:rPr>
      </w:pPr>
      <w:r>
        <w:rPr>
          <w:rFonts w:ascii="Arial" w:hAnsi="Arial" w:cs="Arial"/>
          <w:sz w:val="23"/>
          <w:szCs w:val="23"/>
          <w:lang w:val="en-US"/>
        </w:rPr>
        <w:tab/>
      </w:r>
      <w:r w:rsidRPr="008216A5">
        <w:rPr>
          <w:rFonts w:ascii="Arial" w:hAnsi="Arial" w:cs="Arial"/>
          <w:sz w:val="23"/>
          <w:szCs w:val="23"/>
          <w:lang w:val="en-US"/>
        </w:rPr>
        <w:t>Yet access remains starkly unequal. Rural regions lacking infrastructure, residents of poorer states, and especially people in carceral settings face restrictions. In many U.S. prisons, inmates are fully offline; some are disciplined when relatives post for them. Others dictate blog posts via phone or mail essays to friends, while a few obtain contraband phones, risking severe sanctions. Limited, pay-to-use tablets and closed intranets sometimes exist, but time caps and fees can be onerous for prisoners and their families.</w:t>
      </w:r>
    </w:p>
    <w:p w14:paraId="0DD13A20" w14:textId="77777777" w:rsidR="004D38F1" w:rsidRPr="008216A5" w:rsidRDefault="004D38F1" w:rsidP="004D38F1">
      <w:pPr>
        <w:spacing w:after="0"/>
        <w:jc w:val="both"/>
        <w:rPr>
          <w:rFonts w:ascii="Arial" w:hAnsi="Arial" w:cs="Arial"/>
          <w:sz w:val="23"/>
          <w:szCs w:val="23"/>
          <w:lang w:val="en-US"/>
        </w:rPr>
      </w:pPr>
      <w:r>
        <w:rPr>
          <w:rFonts w:ascii="Arial" w:hAnsi="Arial" w:cs="Arial"/>
          <w:b/>
          <w:bCs/>
          <w:sz w:val="23"/>
          <w:szCs w:val="23"/>
          <w:lang w:val="en-US"/>
        </w:rPr>
        <w:tab/>
      </w:r>
      <w:r w:rsidRPr="008216A5">
        <w:rPr>
          <w:rFonts w:ascii="Arial" w:hAnsi="Arial" w:cs="Arial"/>
          <w:sz w:val="23"/>
          <w:szCs w:val="23"/>
          <w:lang w:val="en-US"/>
        </w:rPr>
        <w:t>Critics voice public-safety anxieties</w:t>
      </w:r>
      <w:r>
        <w:rPr>
          <w:rFonts w:ascii="Arial" w:hAnsi="Arial" w:cs="Arial"/>
          <w:sz w:val="23"/>
          <w:szCs w:val="23"/>
          <w:lang w:val="en-US"/>
        </w:rPr>
        <w:t xml:space="preserve"> – </w:t>
      </w:r>
      <w:r w:rsidRPr="008216A5">
        <w:rPr>
          <w:rFonts w:ascii="Arial" w:hAnsi="Arial" w:cs="Arial"/>
          <w:sz w:val="23"/>
          <w:szCs w:val="23"/>
          <w:lang w:val="en-US"/>
        </w:rPr>
        <w:t>contraband, harassment, or digital fraud</w:t>
      </w:r>
      <w:r>
        <w:rPr>
          <w:rFonts w:ascii="Arial" w:hAnsi="Arial" w:cs="Arial"/>
          <w:sz w:val="23"/>
          <w:szCs w:val="23"/>
          <w:lang w:val="en-US"/>
        </w:rPr>
        <w:t xml:space="preserve"> – </w:t>
      </w:r>
      <w:r w:rsidRPr="008216A5">
        <w:rPr>
          <w:rFonts w:ascii="Arial" w:hAnsi="Arial" w:cs="Arial"/>
          <w:sz w:val="23"/>
          <w:szCs w:val="23"/>
          <w:lang w:val="en-US"/>
        </w:rPr>
        <w:t xml:space="preserve">if prisons liberalize access. Those concerns, however, can be </w:t>
      </w:r>
      <w:r w:rsidRPr="008216A5">
        <w:rPr>
          <w:rFonts w:ascii="Arial" w:hAnsi="Arial" w:cs="Arial"/>
          <w:b/>
          <w:bCs/>
          <w:color w:val="ED0046"/>
          <w:sz w:val="23"/>
          <w:szCs w:val="23"/>
          <w:u w:val="single"/>
          <w:lang w:val="en-US"/>
        </w:rPr>
        <w:t>tempered</w:t>
      </w:r>
      <w:r w:rsidRPr="008216A5">
        <w:rPr>
          <w:rFonts w:ascii="Arial" w:hAnsi="Arial" w:cs="Arial"/>
          <w:sz w:val="23"/>
          <w:szCs w:val="23"/>
          <w:lang w:val="en-US"/>
        </w:rPr>
        <w:t xml:space="preserve"> by design choices: whitelists, purpose-built apps, logging, and geofenced devices. </w:t>
      </w:r>
      <w:r w:rsidRPr="008216A5">
        <w:rPr>
          <w:rFonts w:ascii="Arial" w:hAnsi="Arial" w:cs="Arial"/>
          <w:b/>
          <w:bCs/>
          <w:color w:val="ED0046"/>
          <w:sz w:val="23"/>
          <w:szCs w:val="23"/>
          <w:u w:val="single"/>
          <w:lang w:val="en-US"/>
        </w:rPr>
        <w:t>Properly supervised systems could expand access without unleashing the very harms critics dread.</w:t>
      </w:r>
      <w:r w:rsidRPr="008216A5">
        <w:rPr>
          <w:rFonts w:ascii="Arial" w:hAnsi="Arial" w:cs="Arial"/>
          <w:sz w:val="23"/>
          <w:szCs w:val="23"/>
          <w:lang w:val="en-US"/>
        </w:rPr>
        <w:t xml:space="preserve"> Such guardrails preserve accountability while enabling transformative functions: taking credited courses, practicing language skills, building baseline digital literacy, and maintaining pro-social ties beyond the cellblock. In short, supervision and customization allow utility without conceding security.</w:t>
      </w:r>
    </w:p>
    <w:p w14:paraId="2EAF8C75" w14:textId="77777777" w:rsidR="004D38F1" w:rsidRPr="008216A5" w:rsidRDefault="004D38F1" w:rsidP="004D38F1">
      <w:pPr>
        <w:spacing w:after="0"/>
        <w:jc w:val="both"/>
        <w:rPr>
          <w:rFonts w:ascii="Arial" w:hAnsi="Arial" w:cs="Arial"/>
          <w:sz w:val="23"/>
          <w:szCs w:val="23"/>
          <w:lang w:val="en-US"/>
        </w:rPr>
      </w:pPr>
      <w:r>
        <w:rPr>
          <w:rFonts w:ascii="Arial" w:hAnsi="Arial" w:cs="Arial"/>
          <w:b/>
          <w:bCs/>
          <w:sz w:val="23"/>
          <w:szCs w:val="23"/>
          <w:lang w:val="en-US"/>
        </w:rPr>
        <w:tab/>
      </w:r>
      <w:r w:rsidRPr="008216A5">
        <w:rPr>
          <w:rFonts w:ascii="Arial" w:hAnsi="Arial" w:cs="Arial"/>
          <w:sz w:val="23"/>
          <w:szCs w:val="23"/>
          <w:lang w:val="en-US"/>
        </w:rPr>
        <w:t xml:space="preserve">Educational exposure and lawful online practice correlate with lower recidivism; giving inmates structured access cultivates skills they can parlay into work after release. Digital coursework can </w:t>
      </w:r>
      <w:r w:rsidRPr="008216A5">
        <w:rPr>
          <w:rFonts w:ascii="Arial" w:hAnsi="Arial" w:cs="Arial"/>
          <w:b/>
          <w:bCs/>
          <w:color w:val="ED0046"/>
          <w:sz w:val="23"/>
          <w:szCs w:val="23"/>
          <w:u w:val="single"/>
          <w:lang w:val="en-US"/>
        </w:rPr>
        <w:t>curb</w:t>
      </w:r>
      <w:r w:rsidRPr="008216A5">
        <w:rPr>
          <w:rFonts w:ascii="Arial" w:hAnsi="Arial" w:cs="Arial"/>
          <w:sz w:val="23"/>
          <w:szCs w:val="23"/>
          <w:lang w:val="en-US"/>
        </w:rPr>
        <w:t xml:space="preserve"> idle time without expanding costly classrooms, and curated platforms accustom users to the etiquette of contemporary communication. Over time, better-prepared individuals reenter communities, reducing churn and improving collective safety. The aggregate effect is not merely personal uplift but institutional stabilization, as fewer people cycle back through overburdened facilities.</w:t>
      </w:r>
    </w:p>
    <w:p w14:paraId="1FAC2C23" w14:textId="77777777" w:rsidR="004D38F1" w:rsidRPr="008216A5" w:rsidRDefault="004D38F1" w:rsidP="004D38F1">
      <w:pPr>
        <w:pStyle w:val="Subtitle"/>
        <w:rPr>
          <w:lang w:val="en-US"/>
        </w:rPr>
      </w:pPr>
      <w:r w:rsidRPr="008216A5">
        <w:rPr>
          <w:lang w:val="en-US"/>
        </w:rPr>
        <w:t>(Adapted from federalcriminaldefenseattorney.com)</w:t>
      </w:r>
    </w:p>
    <w:p w14:paraId="2B260712" w14:textId="77777777" w:rsidR="004D38F1" w:rsidRDefault="004D38F1" w:rsidP="004D38F1">
      <w:pPr>
        <w:spacing w:after="0"/>
        <w:jc w:val="both"/>
        <w:rPr>
          <w:rFonts w:ascii="Arial" w:hAnsi="Arial" w:cs="Arial"/>
          <w:b/>
          <w:bCs/>
          <w:sz w:val="23"/>
          <w:szCs w:val="23"/>
          <w:lang w:val="en-US"/>
        </w:rPr>
      </w:pPr>
      <w:r w:rsidRPr="008216A5">
        <w:rPr>
          <w:rFonts w:ascii="Arial" w:hAnsi="Arial" w:cs="Arial"/>
          <w:b/>
          <w:bCs/>
          <w:color w:val="ED0046"/>
          <w:sz w:val="23"/>
          <w:szCs w:val="23"/>
          <w:lang w:val="en-US"/>
        </w:rPr>
        <w:t>Question 23.</w:t>
      </w:r>
      <w:r w:rsidRPr="008216A5">
        <w:rPr>
          <w:rFonts w:ascii="Arial" w:hAnsi="Arial" w:cs="Arial"/>
          <w:b/>
          <w:bCs/>
          <w:sz w:val="23"/>
          <w:szCs w:val="23"/>
          <w:lang w:val="en-US"/>
        </w:rPr>
        <w:t xml:space="preserve"> </w:t>
      </w:r>
      <w:r w:rsidRPr="008216A5">
        <w:rPr>
          <w:rFonts w:ascii="Arial" w:hAnsi="Arial" w:cs="Arial"/>
          <w:sz w:val="23"/>
          <w:szCs w:val="23"/>
          <w:lang w:val="en-US"/>
        </w:rPr>
        <w:t xml:space="preserve">Which of the following is </w:t>
      </w:r>
      <w:r w:rsidRPr="002530D4">
        <w:rPr>
          <w:rFonts w:ascii="Arial" w:hAnsi="Arial" w:cs="Arial"/>
          <w:b/>
          <w:color w:val="ED0046"/>
          <w:sz w:val="23"/>
          <w:szCs w:val="23"/>
          <w:lang w:val="en-US"/>
        </w:rPr>
        <w:t>TRUE</w:t>
      </w:r>
      <w:r w:rsidRPr="008216A5">
        <w:rPr>
          <w:rFonts w:ascii="Arial" w:hAnsi="Arial" w:cs="Arial"/>
          <w:sz w:val="23"/>
          <w:szCs w:val="23"/>
          <w:lang w:val="en-US"/>
        </w:rPr>
        <w:t xml:space="preserve"> according to paragraph 1?</w:t>
      </w:r>
    </w:p>
    <w:p w14:paraId="6CE9F489" w14:textId="77777777" w:rsidR="004D38F1"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8216A5">
        <w:rPr>
          <w:rFonts w:ascii="Arial" w:hAnsi="Arial" w:cs="Arial"/>
          <w:sz w:val="23"/>
          <w:szCs w:val="23"/>
          <w:lang w:val="en-US"/>
        </w:rPr>
        <w:t xml:space="preserve"> The UN imposed legal penalties on countries that block the internet.</w:t>
      </w:r>
    </w:p>
    <w:p w14:paraId="6657120B" w14:textId="77777777" w:rsidR="004D38F1"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8216A5">
        <w:rPr>
          <w:rFonts w:ascii="Arial" w:hAnsi="Arial" w:cs="Arial"/>
          <w:sz w:val="23"/>
          <w:szCs w:val="23"/>
          <w:lang w:val="en-US"/>
        </w:rPr>
        <w:t xml:space="preserve"> Internet access was unanimously made a constitutional right worldwide.</w:t>
      </w:r>
    </w:p>
    <w:p w14:paraId="355C2DF4" w14:textId="77777777" w:rsidR="004D38F1" w:rsidRDefault="004D38F1" w:rsidP="004D38F1">
      <w:pPr>
        <w:spacing w:after="0"/>
        <w:jc w:val="both"/>
        <w:rPr>
          <w:rFonts w:ascii="Segoe UI Emoji" w:hAnsi="Segoe UI Emoji" w:cs="Segoe UI Emoji"/>
          <w:sz w:val="23"/>
          <w:szCs w:val="23"/>
          <w:lang w:val="en-US"/>
        </w:rPr>
      </w:pPr>
      <w:r w:rsidRPr="001534FE">
        <w:rPr>
          <w:rFonts w:ascii="Arial" w:hAnsi="Arial" w:cs="Arial"/>
          <w:b/>
          <w:color w:val="000099"/>
          <w:sz w:val="23"/>
          <w:szCs w:val="23"/>
          <w:lang w:val="en-US"/>
        </w:rPr>
        <w:t>C.</w:t>
      </w:r>
      <w:r w:rsidRPr="008216A5">
        <w:rPr>
          <w:rFonts w:ascii="Arial" w:hAnsi="Arial" w:cs="Arial"/>
          <w:sz w:val="23"/>
          <w:szCs w:val="23"/>
          <w:lang w:val="en-US"/>
        </w:rPr>
        <w:t xml:space="preserve"> The UN</w:t>
      </w:r>
      <w:r>
        <w:rPr>
          <w:rFonts w:ascii="Arial" w:hAnsi="Arial" w:cs="Arial"/>
          <w:sz w:val="23"/>
          <w:szCs w:val="23"/>
          <w:lang w:val="en-US"/>
        </w:rPr>
        <w:t>’</w:t>
      </w:r>
      <w:r w:rsidRPr="008216A5">
        <w:rPr>
          <w:rFonts w:ascii="Arial" w:hAnsi="Arial" w:cs="Arial"/>
          <w:sz w:val="23"/>
          <w:szCs w:val="23"/>
          <w:lang w:val="en-US"/>
        </w:rPr>
        <w:t xml:space="preserve">s stance reshaped norms by casting connectivity as essential to public life. </w:t>
      </w:r>
    </w:p>
    <w:p w14:paraId="2C5BAA15" w14:textId="77777777" w:rsidR="004D38F1" w:rsidRPr="008216A5"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8216A5">
        <w:rPr>
          <w:rFonts w:ascii="Arial" w:hAnsi="Arial" w:cs="Arial"/>
          <w:sz w:val="23"/>
          <w:szCs w:val="23"/>
          <w:lang w:val="en-US"/>
        </w:rPr>
        <w:t xml:space="preserve"> The resolution mandated free broadband for all households.</w:t>
      </w:r>
    </w:p>
    <w:p w14:paraId="5398A332" w14:textId="77777777" w:rsidR="004D38F1" w:rsidRDefault="004D38F1" w:rsidP="004D38F1">
      <w:pPr>
        <w:spacing w:after="0"/>
        <w:jc w:val="both"/>
        <w:rPr>
          <w:rFonts w:ascii="Arial" w:hAnsi="Arial" w:cs="Arial"/>
          <w:b/>
          <w:bCs/>
          <w:sz w:val="23"/>
          <w:szCs w:val="23"/>
          <w:lang w:val="en-US"/>
        </w:rPr>
      </w:pPr>
      <w:r w:rsidRPr="008216A5">
        <w:rPr>
          <w:rFonts w:ascii="Arial" w:hAnsi="Arial" w:cs="Arial"/>
          <w:b/>
          <w:bCs/>
          <w:color w:val="ED0046"/>
          <w:sz w:val="23"/>
          <w:szCs w:val="23"/>
          <w:lang w:val="en-US"/>
        </w:rPr>
        <w:lastRenderedPageBreak/>
        <w:t>Question 24.</w:t>
      </w:r>
      <w:r w:rsidRPr="008216A5">
        <w:rPr>
          <w:rFonts w:ascii="Arial" w:hAnsi="Arial" w:cs="Arial"/>
          <w:b/>
          <w:bCs/>
          <w:sz w:val="23"/>
          <w:szCs w:val="23"/>
          <w:lang w:val="en-US"/>
        </w:rPr>
        <w:t xml:space="preserve"> </w:t>
      </w:r>
      <w:r w:rsidRPr="008216A5">
        <w:rPr>
          <w:rFonts w:ascii="Arial" w:hAnsi="Arial" w:cs="Arial"/>
          <w:sz w:val="23"/>
          <w:szCs w:val="23"/>
          <w:lang w:val="en-US"/>
        </w:rPr>
        <w:t xml:space="preserve">The word </w:t>
      </w:r>
      <w:r w:rsidRPr="008216A5">
        <w:rPr>
          <w:rFonts w:ascii="Arial" w:hAnsi="Arial" w:cs="Arial"/>
          <w:b/>
          <w:bCs/>
          <w:color w:val="ED0046"/>
          <w:sz w:val="23"/>
          <w:szCs w:val="23"/>
          <w:u w:val="single"/>
          <w:lang w:val="en-US"/>
        </w:rPr>
        <w:t>tempered</w:t>
      </w:r>
      <w:r w:rsidRPr="008216A5">
        <w:rPr>
          <w:rFonts w:ascii="Arial" w:hAnsi="Arial" w:cs="Arial"/>
          <w:sz w:val="23"/>
          <w:szCs w:val="23"/>
          <w:lang w:val="en-US"/>
        </w:rPr>
        <w:t xml:space="preserve"> in paragraph 3 can be best replaced by ______?</w:t>
      </w:r>
    </w:p>
    <w:p w14:paraId="21B99E84" w14:textId="77777777" w:rsidR="004D38F1" w:rsidRPr="008216A5"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8216A5">
        <w:rPr>
          <w:rFonts w:ascii="Arial" w:hAnsi="Arial" w:cs="Arial"/>
          <w:sz w:val="23"/>
          <w:szCs w:val="23"/>
          <w:lang w:val="en-US"/>
        </w:rPr>
        <w:t xml:space="preserve"> moderated</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8216A5">
        <w:rPr>
          <w:rFonts w:ascii="Arial" w:hAnsi="Arial" w:cs="Arial"/>
          <w:sz w:val="23"/>
          <w:szCs w:val="23"/>
          <w:lang w:val="en-US"/>
        </w:rPr>
        <w:t xml:space="preserve"> intensified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8216A5">
        <w:rPr>
          <w:rFonts w:ascii="Arial" w:hAnsi="Arial" w:cs="Arial"/>
          <w:sz w:val="23"/>
          <w:szCs w:val="23"/>
          <w:lang w:val="en-US"/>
        </w:rPr>
        <w:t xml:space="preserve"> inflamed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8216A5">
        <w:rPr>
          <w:rFonts w:ascii="Arial" w:hAnsi="Arial" w:cs="Arial"/>
          <w:sz w:val="23"/>
          <w:szCs w:val="23"/>
          <w:lang w:val="en-US"/>
        </w:rPr>
        <w:t xml:space="preserve"> exacerbated</w:t>
      </w:r>
    </w:p>
    <w:p w14:paraId="6902F043" w14:textId="77777777" w:rsidR="004D38F1" w:rsidRDefault="004D38F1" w:rsidP="004D38F1">
      <w:pPr>
        <w:spacing w:after="0"/>
        <w:jc w:val="both"/>
        <w:rPr>
          <w:rFonts w:ascii="Arial" w:hAnsi="Arial" w:cs="Arial"/>
          <w:b/>
          <w:bCs/>
          <w:sz w:val="23"/>
          <w:szCs w:val="23"/>
          <w:lang w:val="en-US"/>
        </w:rPr>
      </w:pPr>
      <w:r w:rsidRPr="008216A5">
        <w:rPr>
          <w:rFonts w:ascii="Arial" w:hAnsi="Arial" w:cs="Arial"/>
          <w:b/>
          <w:bCs/>
          <w:color w:val="ED0046"/>
          <w:sz w:val="23"/>
          <w:szCs w:val="23"/>
          <w:lang w:val="en-US"/>
        </w:rPr>
        <w:t>Question 25.</w:t>
      </w:r>
      <w:r w:rsidRPr="008216A5">
        <w:rPr>
          <w:rFonts w:ascii="Arial" w:hAnsi="Arial" w:cs="Arial"/>
          <w:b/>
          <w:bCs/>
          <w:sz w:val="23"/>
          <w:szCs w:val="23"/>
          <w:lang w:val="en-US"/>
        </w:rPr>
        <w:t xml:space="preserve"> </w:t>
      </w:r>
      <w:r w:rsidRPr="008216A5">
        <w:rPr>
          <w:rFonts w:ascii="Arial" w:hAnsi="Arial" w:cs="Arial"/>
          <w:sz w:val="23"/>
          <w:szCs w:val="23"/>
          <w:lang w:val="en-US"/>
        </w:rPr>
        <w:t xml:space="preserve">Which of the following is </w:t>
      </w:r>
      <w:r w:rsidRPr="002530D4">
        <w:rPr>
          <w:rFonts w:ascii="Arial" w:hAnsi="Arial" w:cs="Arial"/>
          <w:b/>
          <w:color w:val="ED0046"/>
          <w:sz w:val="23"/>
          <w:szCs w:val="23"/>
          <w:lang w:val="en-US"/>
        </w:rPr>
        <w:t>NOT</w:t>
      </w:r>
      <w:r w:rsidRPr="008216A5">
        <w:rPr>
          <w:rFonts w:ascii="Arial" w:hAnsi="Arial" w:cs="Arial"/>
          <w:sz w:val="23"/>
          <w:szCs w:val="23"/>
          <w:lang w:val="en-US"/>
        </w:rPr>
        <w:t xml:space="preserve"> mentioned in paragraph 2 as a way inmates get messages online?</w:t>
      </w:r>
    </w:p>
    <w:p w14:paraId="30C83107" w14:textId="77777777" w:rsidR="004D38F1"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8216A5">
        <w:rPr>
          <w:rFonts w:ascii="Arial" w:hAnsi="Arial" w:cs="Arial"/>
          <w:sz w:val="23"/>
          <w:szCs w:val="23"/>
          <w:lang w:val="en-US"/>
        </w:rPr>
        <w:t xml:space="preserve"> Relatives posting on their behalf</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8216A5">
        <w:rPr>
          <w:rFonts w:ascii="Arial" w:hAnsi="Arial" w:cs="Arial"/>
          <w:sz w:val="23"/>
          <w:szCs w:val="23"/>
          <w:lang w:val="en-US"/>
        </w:rPr>
        <w:t xml:space="preserve"> Dictating posts over the phone</w:t>
      </w:r>
    </w:p>
    <w:p w14:paraId="0B0DA899" w14:textId="77777777" w:rsidR="004D38F1" w:rsidRPr="008216A5"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8216A5">
        <w:rPr>
          <w:rFonts w:ascii="Arial" w:hAnsi="Arial" w:cs="Arial"/>
          <w:sz w:val="23"/>
          <w:szCs w:val="23"/>
          <w:lang w:val="en-US"/>
        </w:rPr>
        <w:t xml:space="preserve"> Mailing pieces to friends for uploading</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8216A5">
        <w:rPr>
          <w:rFonts w:ascii="Arial" w:hAnsi="Arial" w:cs="Arial"/>
          <w:sz w:val="23"/>
          <w:szCs w:val="23"/>
          <w:lang w:val="en-US"/>
        </w:rPr>
        <w:t xml:space="preserve"> Accessing open prison Wi-Fi networks </w:t>
      </w:r>
    </w:p>
    <w:p w14:paraId="26099AE6" w14:textId="77777777" w:rsidR="004D38F1" w:rsidRDefault="004D38F1" w:rsidP="004D38F1">
      <w:pPr>
        <w:spacing w:after="0"/>
        <w:jc w:val="both"/>
        <w:rPr>
          <w:rFonts w:ascii="Arial" w:hAnsi="Arial" w:cs="Arial"/>
          <w:b/>
          <w:bCs/>
          <w:sz w:val="23"/>
          <w:szCs w:val="23"/>
          <w:lang w:val="en-US"/>
        </w:rPr>
      </w:pPr>
      <w:r w:rsidRPr="008216A5">
        <w:rPr>
          <w:rFonts w:ascii="Arial" w:hAnsi="Arial" w:cs="Arial"/>
          <w:b/>
          <w:bCs/>
          <w:color w:val="ED0046"/>
          <w:sz w:val="23"/>
          <w:szCs w:val="23"/>
          <w:lang w:val="en-US"/>
        </w:rPr>
        <w:t>Question 26.</w:t>
      </w:r>
      <w:r w:rsidRPr="008216A5">
        <w:rPr>
          <w:rFonts w:ascii="Arial" w:hAnsi="Arial" w:cs="Arial"/>
          <w:b/>
          <w:bCs/>
          <w:sz w:val="23"/>
          <w:szCs w:val="23"/>
          <w:lang w:val="en-US"/>
        </w:rPr>
        <w:t xml:space="preserve"> </w:t>
      </w:r>
      <w:r w:rsidRPr="008216A5">
        <w:rPr>
          <w:rFonts w:ascii="Arial" w:hAnsi="Arial" w:cs="Arial"/>
          <w:sz w:val="23"/>
          <w:szCs w:val="23"/>
          <w:lang w:val="en-US"/>
        </w:rPr>
        <w:t xml:space="preserve">The word </w:t>
      </w:r>
      <w:r w:rsidRPr="008216A5">
        <w:rPr>
          <w:rFonts w:ascii="Arial" w:hAnsi="Arial" w:cs="Arial"/>
          <w:b/>
          <w:bCs/>
          <w:color w:val="ED0046"/>
          <w:sz w:val="23"/>
          <w:szCs w:val="23"/>
          <w:u w:val="single"/>
          <w:lang w:val="en-US"/>
        </w:rPr>
        <w:t>its</w:t>
      </w:r>
      <w:r w:rsidRPr="008216A5">
        <w:rPr>
          <w:rFonts w:ascii="Arial" w:hAnsi="Arial" w:cs="Arial"/>
          <w:sz w:val="23"/>
          <w:szCs w:val="23"/>
          <w:lang w:val="en-US"/>
        </w:rPr>
        <w:t xml:space="preserve"> in paragraph </w:t>
      </w:r>
      <w:r>
        <w:rPr>
          <w:rFonts w:ascii="Arial" w:hAnsi="Arial" w:cs="Arial"/>
          <w:sz w:val="23"/>
          <w:szCs w:val="23"/>
          <w:lang w:val="en-US"/>
        </w:rPr>
        <w:t>1</w:t>
      </w:r>
      <w:r w:rsidRPr="008216A5">
        <w:rPr>
          <w:rFonts w:ascii="Arial" w:hAnsi="Arial" w:cs="Arial"/>
          <w:sz w:val="23"/>
          <w:szCs w:val="23"/>
          <w:lang w:val="en-US"/>
        </w:rPr>
        <w:t xml:space="preserve"> refers to ______.</w:t>
      </w:r>
    </w:p>
    <w:p w14:paraId="59882E90" w14:textId="77777777" w:rsidR="004D38F1" w:rsidRDefault="004D38F1" w:rsidP="004D38F1">
      <w:pPr>
        <w:spacing w:after="0"/>
        <w:jc w:val="both"/>
        <w:rPr>
          <w:rFonts w:ascii="Segoe UI Emoji" w:hAnsi="Segoe UI Emoji" w:cs="Segoe UI Emoji"/>
          <w:sz w:val="23"/>
          <w:szCs w:val="23"/>
          <w:lang w:val="en-US"/>
        </w:rPr>
      </w:pPr>
      <w:r w:rsidRPr="001534FE">
        <w:rPr>
          <w:rFonts w:ascii="Arial" w:hAnsi="Arial" w:cs="Arial"/>
          <w:b/>
          <w:color w:val="000099"/>
          <w:sz w:val="23"/>
          <w:szCs w:val="23"/>
          <w:lang w:val="en-US"/>
        </w:rPr>
        <w:t>A.</w:t>
      </w:r>
      <w:r w:rsidRPr="008216A5">
        <w:rPr>
          <w:rFonts w:ascii="Arial" w:hAnsi="Arial" w:cs="Arial"/>
          <w:sz w:val="23"/>
          <w:szCs w:val="23"/>
          <w:lang w:val="en-US"/>
        </w:rPr>
        <w:t xml:space="preserve"> </w:t>
      </w:r>
      <w:r>
        <w:rPr>
          <w:rFonts w:ascii="Arial" w:hAnsi="Arial" w:cs="Arial"/>
          <w:sz w:val="23"/>
          <w:szCs w:val="23"/>
          <w:lang w:val="en-US"/>
        </w:rPr>
        <w:t>i</w:t>
      </w:r>
      <w:r w:rsidRPr="008C59F5">
        <w:rPr>
          <w:rFonts w:ascii="Arial" w:hAnsi="Arial" w:cs="Arial"/>
          <w:sz w:val="23"/>
          <w:szCs w:val="23"/>
          <w:lang w:val="en-US"/>
        </w:rPr>
        <w:t>nternet connectivity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8216A5">
        <w:rPr>
          <w:rFonts w:ascii="Arial" w:hAnsi="Arial" w:cs="Arial"/>
          <w:sz w:val="23"/>
          <w:szCs w:val="23"/>
          <w:lang w:val="en-US"/>
        </w:rPr>
        <w:t xml:space="preserve"> </w:t>
      </w:r>
      <w:r w:rsidRPr="008C59F5">
        <w:rPr>
          <w:rFonts w:ascii="Arial" w:hAnsi="Arial" w:cs="Arial"/>
          <w:sz w:val="23"/>
          <w:szCs w:val="23"/>
          <w:lang w:val="en-US"/>
        </w:rPr>
        <w:t>democratic participation</w:t>
      </w:r>
    </w:p>
    <w:p w14:paraId="586F2F51" w14:textId="77777777" w:rsidR="004D38F1" w:rsidRPr="008216A5"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8216A5">
        <w:rPr>
          <w:rFonts w:ascii="Arial" w:hAnsi="Arial" w:cs="Arial"/>
          <w:sz w:val="23"/>
          <w:szCs w:val="23"/>
          <w:lang w:val="en-US"/>
        </w:rPr>
        <w:t xml:space="preserve"> </w:t>
      </w:r>
      <w:r w:rsidRPr="008C59F5">
        <w:rPr>
          <w:rFonts w:ascii="Arial" w:hAnsi="Arial" w:cs="Arial"/>
          <w:sz w:val="23"/>
          <w:szCs w:val="23"/>
          <w:lang w:val="en-US"/>
        </w:rPr>
        <w:t>the UN resolution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8216A5">
        <w:rPr>
          <w:rFonts w:ascii="Arial" w:hAnsi="Arial" w:cs="Arial"/>
          <w:sz w:val="23"/>
          <w:szCs w:val="23"/>
          <w:lang w:val="en-US"/>
        </w:rPr>
        <w:t xml:space="preserve"> </w:t>
      </w:r>
      <w:r w:rsidRPr="008C59F5">
        <w:rPr>
          <w:rFonts w:ascii="Arial" w:hAnsi="Arial" w:cs="Arial"/>
          <w:sz w:val="23"/>
          <w:szCs w:val="23"/>
          <w:lang w:val="en-US"/>
        </w:rPr>
        <w:t>digital venues</w:t>
      </w:r>
    </w:p>
    <w:p w14:paraId="3C770A92" w14:textId="77777777" w:rsidR="004D38F1" w:rsidRDefault="004D38F1" w:rsidP="004D38F1">
      <w:pPr>
        <w:spacing w:after="0"/>
        <w:jc w:val="both"/>
        <w:rPr>
          <w:rFonts w:ascii="Arial" w:hAnsi="Arial" w:cs="Arial"/>
          <w:b/>
          <w:bCs/>
          <w:sz w:val="23"/>
          <w:szCs w:val="23"/>
          <w:lang w:val="en-US"/>
        </w:rPr>
      </w:pPr>
      <w:r w:rsidRPr="008216A5">
        <w:rPr>
          <w:rFonts w:ascii="Arial" w:hAnsi="Arial" w:cs="Arial"/>
          <w:b/>
          <w:bCs/>
          <w:color w:val="ED0046"/>
          <w:sz w:val="23"/>
          <w:szCs w:val="23"/>
          <w:lang w:val="en-US"/>
        </w:rPr>
        <w:t>Question 27.</w:t>
      </w:r>
      <w:r w:rsidRPr="008216A5">
        <w:rPr>
          <w:rFonts w:ascii="Arial" w:hAnsi="Arial" w:cs="Arial"/>
          <w:b/>
          <w:bCs/>
          <w:sz w:val="23"/>
          <w:szCs w:val="23"/>
          <w:lang w:val="en-US"/>
        </w:rPr>
        <w:t xml:space="preserve"> </w:t>
      </w:r>
      <w:r w:rsidRPr="008216A5">
        <w:rPr>
          <w:rFonts w:ascii="Arial" w:hAnsi="Arial" w:cs="Arial"/>
          <w:sz w:val="23"/>
          <w:szCs w:val="23"/>
          <w:lang w:val="en-US"/>
        </w:rPr>
        <w:t>Which of the following best paraphrases the underlined sentence in paragraph 3?</w:t>
      </w:r>
    </w:p>
    <w:p w14:paraId="3DDD5C34" w14:textId="77777777" w:rsidR="004D38F1" w:rsidRDefault="004D38F1" w:rsidP="004D38F1">
      <w:pPr>
        <w:spacing w:after="0"/>
        <w:jc w:val="both"/>
        <w:rPr>
          <w:rFonts w:ascii="Segoe UI Emoji" w:hAnsi="Segoe UI Emoji" w:cs="Segoe UI Emoji"/>
          <w:sz w:val="23"/>
          <w:szCs w:val="23"/>
          <w:lang w:val="en-US"/>
        </w:rPr>
      </w:pPr>
      <w:r w:rsidRPr="001534FE">
        <w:rPr>
          <w:rFonts w:ascii="Arial" w:hAnsi="Arial" w:cs="Arial"/>
          <w:b/>
          <w:color w:val="000099"/>
          <w:sz w:val="23"/>
          <w:szCs w:val="23"/>
          <w:lang w:val="en-US"/>
        </w:rPr>
        <w:t>A.</w:t>
      </w:r>
      <w:r w:rsidRPr="008216A5">
        <w:rPr>
          <w:rFonts w:ascii="Arial" w:hAnsi="Arial" w:cs="Arial"/>
          <w:sz w:val="23"/>
          <w:szCs w:val="23"/>
          <w:lang w:val="en-US"/>
        </w:rPr>
        <w:t xml:space="preserve"> </w:t>
      </w:r>
      <w:r w:rsidRPr="00AB21B9">
        <w:rPr>
          <w:rFonts w:ascii="Arial" w:hAnsi="Arial" w:cs="Arial"/>
          <w:sz w:val="23"/>
          <w:szCs w:val="23"/>
        </w:rPr>
        <w:t>Adequate supervision enables broader connectivity while mitigating the risks that skeptics commonly identify.</w:t>
      </w:r>
    </w:p>
    <w:p w14:paraId="70271692" w14:textId="77777777" w:rsidR="004D38F1"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8216A5">
        <w:rPr>
          <w:rFonts w:ascii="Arial" w:hAnsi="Arial" w:cs="Arial"/>
          <w:sz w:val="23"/>
          <w:szCs w:val="23"/>
          <w:lang w:val="en-US"/>
        </w:rPr>
        <w:t xml:space="preserve"> </w:t>
      </w:r>
      <w:r w:rsidRPr="00AB21B9">
        <w:rPr>
          <w:rFonts w:ascii="Arial" w:hAnsi="Arial" w:cs="Arial"/>
          <w:sz w:val="23"/>
          <w:szCs w:val="23"/>
        </w:rPr>
        <w:t>Controlled implementation of access can balance openness with safeguards, addressing concerns about potential misuse.</w:t>
      </w:r>
    </w:p>
    <w:p w14:paraId="2699DD85" w14:textId="77777777" w:rsidR="004D38F1"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8216A5">
        <w:rPr>
          <w:rFonts w:ascii="Arial" w:hAnsi="Arial" w:cs="Arial"/>
          <w:sz w:val="23"/>
          <w:szCs w:val="23"/>
          <w:lang w:val="en-US"/>
        </w:rPr>
        <w:t xml:space="preserve"> </w:t>
      </w:r>
      <w:r w:rsidRPr="00AB21B9">
        <w:rPr>
          <w:rFonts w:ascii="Arial" w:hAnsi="Arial" w:cs="Arial"/>
          <w:sz w:val="23"/>
          <w:szCs w:val="23"/>
        </w:rPr>
        <w:t>With rigorous oversight, wider access is feasible without triggering the specific dangers opponents anticipate.</w:t>
      </w:r>
    </w:p>
    <w:p w14:paraId="77D4022B" w14:textId="77777777" w:rsidR="004D38F1"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8216A5">
        <w:rPr>
          <w:rFonts w:ascii="Arial" w:hAnsi="Arial" w:cs="Arial"/>
          <w:sz w:val="23"/>
          <w:szCs w:val="23"/>
          <w:lang w:val="en-US"/>
        </w:rPr>
        <w:t xml:space="preserve"> </w:t>
      </w:r>
      <w:r w:rsidRPr="00AB21B9">
        <w:rPr>
          <w:rFonts w:ascii="Arial" w:hAnsi="Arial" w:cs="Arial"/>
          <w:sz w:val="23"/>
          <w:szCs w:val="23"/>
        </w:rPr>
        <w:t>Well-designed oversight mechanisms allow expanded access while preventing the adverse outcomes that critics emphasize.</w:t>
      </w:r>
    </w:p>
    <w:p w14:paraId="1B641712" w14:textId="77777777" w:rsidR="004D38F1" w:rsidRPr="006654F5" w:rsidRDefault="004D38F1" w:rsidP="004D38F1">
      <w:pPr>
        <w:spacing w:after="0"/>
        <w:jc w:val="both"/>
        <w:rPr>
          <w:rFonts w:ascii="Arial" w:hAnsi="Arial" w:cs="Arial"/>
          <w:sz w:val="23"/>
          <w:szCs w:val="23"/>
          <w:lang w:val="en-US"/>
        </w:rPr>
      </w:pPr>
      <w:r w:rsidRPr="008216A5">
        <w:rPr>
          <w:rFonts w:ascii="Arial" w:hAnsi="Arial" w:cs="Arial"/>
          <w:b/>
          <w:bCs/>
          <w:color w:val="ED0046"/>
          <w:sz w:val="23"/>
          <w:szCs w:val="23"/>
          <w:lang w:val="en-US"/>
        </w:rPr>
        <w:t>Question 28.</w:t>
      </w:r>
      <w:r w:rsidRPr="008216A5">
        <w:rPr>
          <w:rFonts w:ascii="Arial" w:hAnsi="Arial" w:cs="Arial"/>
          <w:b/>
          <w:bCs/>
          <w:sz w:val="23"/>
          <w:szCs w:val="23"/>
          <w:lang w:val="en-US"/>
        </w:rPr>
        <w:t xml:space="preserve"> </w:t>
      </w:r>
      <w:r w:rsidRPr="008216A5">
        <w:rPr>
          <w:rFonts w:ascii="Arial" w:hAnsi="Arial" w:cs="Arial"/>
          <w:sz w:val="23"/>
          <w:szCs w:val="23"/>
          <w:lang w:val="en-US"/>
        </w:rPr>
        <w:t xml:space="preserve">The word </w:t>
      </w:r>
      <w:r w:rsidRPr="008216A5">
        <w:rPr>
          <w:rFonts w:ascii="Arial" w:hAnsi="Arial" w:cs="Arial"/>
          <w:b/>
          <w:bCs/>
          <w:color w:val="ED0046"/>
          <w:sz w:val="23"/>
          <w:szCs w:val="23"/>
          <w:u w:val="single"/>
          <w:lang w:val="en-US"/>
        </w:rPr>
        <w:t>curb</w:t>
      </w:r>
      <w:r w:rsidRPr="008216A5">
        <w:rPr>
          <w:rFonts w:ascii="Arial" w:hAnsi="Arial" w:cs="Arial"/>
          <w:sz w:val="23"/>
          <w:szCs w:val="23"/>
          <w:lang w:val="en-US"/>
        </w:rPr>
        <w:t xml:space="preserve"> in paragraph 4 is OPPOSITE in meaning to ______.</w:t>
      </w:r>
    </w:p>
    <w:p w14:paraId="69D5D34C" w14:textId="77777777" w:rsidR="004D38F1" w:rsidRPr="006654F5"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8216A5">
        <w:rPr>
          <w:rFonts w:ascii="Arial" w:hAnsi="Arial" w:cs="Arial"/>
          <w:sz w:val="23"/>
          <w:szCs w:val="23"/>
          <w:lang w:val="en-US"/>
        </w:rPr>
        <w:t xml:space="preserve"> amplify</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8216A5">
        <w:rPr>
          <w:rFonts w:ascii="Arial" w:hAnsi="Arial" w:cs="Arial"/>
          <w:sz w:val="23"/>
          <w:szCs w:val="23"/>
          <w:lang w:val="en-US"/>
        </w:rPr>
        <w:t xml:space="preserve"> validate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8216A5">
        <w:rPr>
          <w:rFonts w:ascii="Arial" w:hAnsi="Arial" w:cs="Arial"/>
          <w:sz w:val="23"/>
          <w:szCs w:val="23"/>
          <w:lang w:val="en-US"/>
        </w:rPr>
        <w:t xml:space="preserve"> streamline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8216A5">
        <w:rPr>
          <w:rFonts w:ascii="Arial" w:hAnsi="Arial" w:cs="Arial"/>
          <w:sz w:val="23"/>
          <w:szCs w:val="23"/>
          <w:lang w:val="en-US"/>
        </w:rPr>
        <w:t xml:space="preserve"> temper </w:t>
      </w:r>
    </w:p>
    <w:p w14:paraId="4B17E892" w14:textId="77777777" w:rsidR="004D38F1" w:rsidRDefault="004D38F1" w:rsidP="004D38F1">
      <w:pPr>
        <w:spacing w:after="0"/>
        <w:jc w:val="both"/>
        <w:rPr>
          <w:rFonts w:ascii="Arial" w:hAnsi="Arial" w:cs="Arial"/>
          <w:b/>
          <w:bCs/>
          <w:sz w:val="23"/>
          <w:szCs w:val="23"/>
          <w:lang w:val="en-US"/>
        </w:rPr>
      </w:pPr>
      <w:r w:rsidRPr="008216A5">
        <w:rPr>
          <w:rFonts w:ascii="Arial" w:hAnsi="Arial" w:cs="Arial"/>
          <w:b/>
          <w:bCs/>
          <w:color w:val="ED0046"/>
          <w:sz w:val="23"/>
          <w:szCs w:val="23"/>
          <w:lang w:val="en-US"/>
        </w:rPr>
        <w:t>Question 29.</w:t>
      </w:r>
      <w:r w:rsidRPr="008216A5">
        <w:rPr>
          <w:rFonts w:ascii="Arial" w:hAnsi="Arial" w:cs="Arial"/>
          <w:b/>
          <w:bCs/>
          <w:sz w:val="23"/>
          <w:szCs w:val="23"/>
          <w:lang w:val="en-US"/>
        </w:rPr>
        <w:t xml:space="preserve"> </w:t>
      </w:r>
      <w:r w:rsidRPr="008216A5">
        <w:rPr>
          <w:rFonts w:ascii="Arial" w:hAnsi="Arial" w:cs="Arial"/>
          <w:sz w:val="23"/>
          <w:szCs w:val="23"/>
          <w:lang w:val="en-US"/>
        </w:rPr>
        <w:t>Which paragraph mentions the international rights framing of internet access by the UN?</w:t>
      </w:r>
    </w:p>
    <w:p w14:paraId="6F41FA55" w14:textId="77777777" w:rsidR="004D38F1" w:rsidRPr="008216A5" w:rsidRDefault="004D38F1" w:rsidP="004D38F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8216A5">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8216A5">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8216A5">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8216A5">
        <w:rPr>
          <w:rFonts w:ascii="Arial" w:hAnsi="Arial" w:cs="Arial"/>
          <w:sz w:val="23"/>
          <w:szCs w:val="23"/>
          <w:lang w:val="en-US"/>
        </w:rPr>
        <w:t xml:space="preserve"> Paragraph 4</w:t>
      </w:r>
    </w:p>
    <w:p w14:paraId="512D9227" w14:textId="77777777" w:rsidR="004D38F1" w:rsidRDefault="004D38F1" w:rsidP="004D38F1">
      <w:pPr>
        <w:spacing w:after="0"/>
        <w:jc w:val="both"/>
        <w:rPr>
          <w:rFonts w:ascii="Arial" w:hAnsi="Arial" w:cs="Arial"/>
          <w:b/>
          <w:bCs/>
          <w:sz w:val="23"/>
          <w:szCs w:val="23"/>
          <w:lang w:val="en-US"/>
        </w:rPr>
      </w:pPr>
      <w:r w:rsidRPr="008216A5">
        <w:rPr>
          <w:rFonts w:ascii="Arial" w:hAnsi="Arial" w:cs="Arial"/>
          <w:b/>
          <w:bCs/>
          <w:color w:val="ED0046"/>
          <w:sz w:val="23"/>
          <w:szCs w:val="23"/>
          <w:lang w:val="en-US"/>
        </w:rPr>
        <w:t>Question 30.</w:t>
      </w:r>
      <w:r w:rsidRPr="008216A5">
        <w:rPr>
          <w:rFonts w:ascii="Arial" w:hAnsi="Arial" w:cs="Arial"/>
          <w:b/>
          <w:bCs/>
          <w:sz w:val="23"/>
          <w:szCs w:val="23"/>
          <w:lang w:val="en-US"/>
        </w:rPr>
        <w:t xml:space="preserve"> </w:t>
      </w:r>
      <w:r w:rsidRPr="008216A5">
        <w:rPr>
          <w:rFonts w:ascii="Arial" w:hAnsi="Arial" w:cs="Arial"/>
          <w:sz w:val="23"/>
          <w:szCs w:val="23"/>
          <w:lang w:val="en-US"/>
        </w:rPr>
        <w:t>Which paragraph mentions that design and monitoring can address safety risks while enabling benefits?</w:t>
      </w:r>
    </w:p>
    <w:p w14:paraId="5C4CC4FF" w14:textId="77777777" w:rsidR="004D38F1" w:rsidRPr="008216A5" w:rsidRDefault="004D38F1" w:rsidP="004D38F1">
      <w:pPr>
        <w:spacing w:after="0"/>
        <w:jc w:val="both"/>
        <w:rPr>
          <w:rFonts w:ascii="Segoe UI Emoji" w:hAnsi="Segoe UI Emoji" w:cs="Segoe UI Emoji"/>
          <w:sz w:val="23"/>
          <w:szCs w:val="23"/>
          <w:lang w:val="en-US"/>
        </w:rPr>
      </w:pPr>
      <w:r w:rsidRPr="001534FE">
        <w:rPr>
          <w:rFonts w:ascii="Arial" w:hAnsi="Arial" w:cs="Arial"/>
          <w:b/>
          <w:color w:val="000099"/>
          <w:sz w:val="23"/>
          <w:szCs w:val="23"/>
          <w:lang w:val="en-US"/>
        </w:rPr>
        <w:t>A.</w:t>
      </w:r>
      <w:r w:rsidRPr="008216A5">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8216A5">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8216A5">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8216A5">
        <w:rPr>
          <w:rFonts w:ascii="Arial" w:hAnsi="Arial" w:cs="Arial"/>
          <w:sz w:val="23"/>
          <w:szCs w:val="23"/>
          <w:lang w:val="en-US"/>
        </w:rPr>
        <w:t xml:space="preserve"> Paragraph 4</w:t>
      </w:r>
    </w:p>
    <w:p w14:paraId="03019245" w14:textId="77777777" w:rsidR="004D38F1" w:rsidRDefault="004D38F1" w:rsidP="004D38F1">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31</w:t>
      </w:r>
      <w:r w:rsidRPr="007A5274">
        <w:t xml:space="preserve"> to </w:t>
      </w:r>
      <w:r>
        <w:rPr>
          <w:lang w:val="en-US"/>
        </w:rPr>
        <w:t>40</w:t>
      </w:r>
      <w:r w:rsidRPr="007A5274">
        <w:t>.</w:t>
      </w:r>
    </w:p>
    <w:p w14:paraId="6E55216D" w14:textId="77777777" w:rsidR="004D38F1" w:rsidRPr="00776F68" w:rsidRDefault="004D38F1" w:rsidP="004D38F1">
      <w:pPr>
        <w:spacing w:after="0"/>
        <w:jc w:val="both"/>
        <w:rPr>
          <w:rFonts w:ascii="Arial" w:hAnsi="Arial" w:cs="Arial"/>
          <w:sz w:val="23"/>
          <w:szCs w:val="23"/>
          <w:lang w:val="en-US"/>
        </w:rPr>
      </w:pPr>
      <w:r>
        <w:rPr>
          <w:rFonts w:ascii="Arial" w:hAnsi="Arial" w:cs="Arial"/>
          <w:sz w:val="23"/>
          <w:szCs w:val="23"/>
          <w:lang w:val="en-US"/>
        </w:rPr>
        <w:tab/>
      </w:r>
      <w:r w:rsidRPr="00776F68">
        <w:rPr>
          <w:rFonts w:ascii="Arial" w:hAnsi="Arial" w:cs="Arial"/>
          <w:sz w:val="23"/>
          <w:szCs w:val="23"/>
          <w:lang w:val="en-US"/>
        </w:rPr>
        <w:t>In US rental markets, tenants now navigate platforms and “revenue management” tools that determine prices with machine-like indifference. The Department of Justice</w:t>
      </w:r>
      <w:r>
        <w:rPr>
          <w:rFonts w:ascii="Arial" w:hAnsi="Arial" w:cs="Arial"/>
          <w:sz w:val="23"/>
          <w:szCs w:val="23"/>
          <w:lang w:val="en-US"/>
        </w:rPr>
        <w:t>’</w:t>
      </w:r>
      <w:r w:rsidRPr="00776F68">
        <w:rPr>
          <w:rFonts w:ascii="Arial" w:hAnsi="Arial" w:cs="Arial"/>
          <w:sz w:val="23"/>
          <w:szCs w:val="23"/>
          <w:lang w:val="en-US"/>
        </w:rPr>
        <w:t>s 2024 complaint against RealPage alleges a 21st-century form of coordinated pricing that turns vacancy into leverage rather than relief. If price signals are gamed, competition is not corrected but curdled, and year-over-year spikes feel ineluctable.</w:t>
      </w:r>
      <w:r w:rsidRPr="00F87D30">
        <w:rPr>
          <w:rFonts w:ascii="Arial" w:hAnsi="Arial" w:cs="Arial"/>
          <w:b/>
          <w:bCs/>
          <w:color w:val="ED0046"/>
          <w:sz w:val="23"/>
          <w:szCs w:val="23"/>
          <w:lang w:val="en-US"/>
        </w:rPr>
        <w:t xml:space="preserve"> [I]</w:t>
      </w:r>
      <w:r w:rsidRPr="00F87D30">
        <w:rPr>
          <w:rFonts w:ascii="Arial" w:hAnsi="Arial" w:cs="Arial"/>
          <w:color w:val="ED0046"/>
          <w:sz w:val="23"/>
          <w:szCs w:val="23"/>
          <w:lang w:val="en-US"/>
        </w:rPr>
        <w:t xml:space="preserve"> </w:t>
      </w:r>
      <w:r w:rsidRPr="00776F68">
        <w:rPr>
          <w:rFonts w:ascii="Arial" w:hAnsi="Arial" w:cs="Arial"/>
          <w:sz w:val="23"/>
          <w:szCs w:val="23"/>
          <w:lang w:val="en-US"/>
        </w:rPr>
        <w:t>For renters, the resulting asymmetry</w:t>
      </w:r>
      <w:r>
        <w:rPr>
          <w:rFonts w:ascii="Arial" w:hAnsi="Arial" w:cs="Arial"/>
          <w:sz w:val="23"/>
          <w:szCs w:val="23"/>
          <w:lang w:val="en-US"/>
        </w:rPr>
        <w:t xml:space="preserve"> – </w:t>
      </w:r>
      <w:r w:rsidRPr="00776F68">
        <w:rPr>
          <w:rFonts w:ascii="Arial" w:hAnsi="Arial" w:cs="Arial"/>
          <w:sz w:val="23"/>
          <w:szCs w:val="23"/>
          <w:lang w:val="en-US"/>
        </w:rPr>
        <w:t>opaque inputs, irreversible recommendations</w:t>
      </w:r>
      <w:r>
        <w:rPr>
          <w:rFonts w:ascii="Arial" w:hAnsi="Arial" w:cs="Arial"/>
          <w:sz w:val="23"/>
          <w:szCs w:val="23"/>
          <w:lang w:val="en-US"/>
        </w:rPr>
        <w:t xml:space="preserve"> – </w:t>
      </w:r>
      <w:r w:rsidRPr="00776F68">
        <w:rPr>
          <w:rFonts w:ascii="Arial" w:hAnsi="Arial" w:cs="Arial"/>
          <w:sz w:val="23"/>
          <w:szCs w:val="23"/>
          <w:lang w:val="en-US"/>
        </w:rPr>
        <w:t>creates a sense that the market is not merely impersonal; it is actively steered against them.</w:t>
      </w:r>
    </w:p>
    <w:p w14:paraId="52F053ED" w14:textId="77777777" w:rsidR="004D38F1" w:rsidRPr="00776F68" w:rsidRDefault="004D38F1" w:rsidP="004D38F1">
      <w:pPr>
        <w:spacing w:after="0"/>
        <w:jc w:val="both"/>
        <w:rPr>
          <w:rFonts w:ascii="Arial" w:hAnsi="Arial" w:cs="Arial"/>
          <w:sz w:val="23"/>
          <w:szCs w:val="23"/>
          <w:lang w:val="en-US"/>
        </w:rPr>
      </w:pPr>
      <w:r>
        <w:rPr>
          <w:rFonts w:ascii="Arial" w:hAnsi="Arial" w:cs="Arial"/>
          <w:sz w:val="23"/>
          <w:szCs w:val="23"/>
          <w:lang w:val="en-US"/>
        </w:rPr>
        <w:tab/>
      </w:r>
      <w:r w:rsidRPr="00776F68">
        <w:rPr>
          <w:rFonts w:ascii="Arial" w:hAnsi="Arial" w:cs="Arial"/>
          <w:sz w:val="23"/>
          <w:szCs w:val="23"/>
          <w:lang w:val="en-US"/>
        </w:rPr>
        <w:t>RealPage</w:t>
      </w:r>
      <w:r>
        <w:rPr>
          <w:rFonts w:ascii="Arial" w:hAnsi="Arial" w:cs="Arial"/>
          <w:sz w:val="23"/>
          <w:szCs w:val="23"/>
          <w:lang w:val="en-US"/>
        </w:rPr>
        <w:t>’</w:t>
      </w:r>
      <w:r w:rsidRPr="00776F68">
        <w:rPr>
          <w:rFonts w:ascii="Arial" w:hAnsi="Arial" w:cs="Arial"/>
          <w:sz w:val="23"/>
          <w:szCs w:val="23"/>
          <w:lang w:val="en-US"/>
        </w:rPr>
        <w:t>s software, used across vast multifamily portfolios, stitches together nonpublic data to issue daily rent “guidance.” Clients</w:t>
      </w:r>
      <w:r>
        <w:rPr>
          <w:rFonts w:ascii="Arial" w:hAnsi="Arial" w:cs="Arial"/>
          <w:sz w:val="23"/>
          <w:szCs w:val="23"/>
          <w:lang w:val="en-US"/>
        </w:rPr>
        <w:t>’</w:t>
      </w:r>
      <w:r w:rsidRPr="00776F68">
        <w:rPr>
          <w:rFonts w:ascii="Arial" w:hAnsi="Arial" w:cs="Arial"/>
          <w:sz w:val="23"/>
          <w:szCs w:val="23"/>
          <w:lang w:val="en-US"/>
        </w:rPr>
        <w:t xml:space="preserve"> coverage of investment-grade units yields a </w:t>
      </w:r>
      <w:r w:rsidRPr="00DD3078">
        <w:rPr>
          <w:rFonts w:ascii="Arial" w:hAnsi="Arial" w:cs="Arial"/>
          <w:b/>
          <w:bCs/>
          <w:color w:val="ED0046"/>
          <w:sz w:val="23"/>
          <w:szCs w:val="23"/>
          <w:u w:val="single"/>
          <w:lang w:val="en-US"/>
        </w:rPr>
        <w:t>hegemonic</w:t>
      </w:r>
      <w:r w:rsidRPr="00DD3078">
        <w:rPr>
          <w:rFonts w:ascii="Arial" w:hAnsi="Arial" w:cs="Arial"/>
          <w:color w:val="ED0046"/>
          <w:sz w:val="23"/>
          <w:szCs w:val="23"/>
          <w:u w:val="single"/>
          <w:lang w:val="en-US"/>
        </w:rPr>
        <w:t xml:space="preserve"> </w:t>
      </w:r>
      <w:r w:rsidRPr="00776F68">
        <w:rPr>
          <w:rFonts w:ascii="Arial" w:hAnsi="Arial" w:cs="Arial"/>
          <w:sz w:val="23"/>
          <w:szCs w:val="23"/>
          <w:lang w:val="en-US"/>
        </w:rPr>
        <w:t xml:space="preserve">influence over local markets, while default auto-accept settings normalize compliance. According to the DOJ narrative, instead of lowering prices when units languish, the model suppresses availability, thereby manufacturing shortage: </w:t>
      </w:r>
      <w:r w:rsidRPr="00DD3078">
        <w:rPr>
          <w:rFonts w:ascii="Arial" w:hAnsi="Arial" w:cs="Arial"/>
          <w:b/>
          <w:bCs/>
          <w:color w:val="ED0046"/>
          <w:sz w:val="23"/>
          <w:szCs w:val="23"/>
          <w:u w:val="single"/>
          <w:lang w:val="en-US"/>
        </w:rPr>
        <w:t>this scarcity</w:t>
      </w:r>
      <w:r w:rsidRPr="00776F68">
        <w:rPr>
          <w:rFonts w:ascii="Arial" w:hAnsi="Arial" w:cs="Arial"/>
          <w:sz w:val="23"/>
          <w:szCs w:val="23"/>
          <w:lang w:val="en-US"/>
        </w:rPr>
        <w:t xml:space="preserve"> is then used to justify higher list prices. </w:t>
      </w:r>
      <w:r w:rsidRPr="00F87D30">
        <w:rPr>
          <w:rFonts w:ascii="Arial" w:hAnsi="Arial" w:cs="Arial"/>
          <w:b/>
          <w:bCs/>
          <w:color w:val="ED0046"/>
          <w:sz w:val="23"/>
          <w:szCs w:val="23"/>
          <w:lang w:val="en-US"/>
        </w:rPr>
        <w:t>[II]</w:t>
      </w:r>
      <w:r w:rsidRPr="00F87D30">
        <w:rPr>
          <w:rFonts w:ascii="Arial" w:hAnsi="Arial" w:cs="Arial"/>
          <w:color w:val="ED0046"/>
          <w:sz w:val="23"/>
          <w:szCs w:val="23"/>
          <w:lang w:val="en-US"/>
        </w:rPr>
        <w:t xml:space="preserve"> </w:t>
      </w:r>
      <w:r w:rsidRPr="00776F68">
        <w:rPr>
          <w:rFonts w:ascii="Arial" w:hAnsi="Arial" w:cs="Arial"/>
          <w:sz w:val="23"/>
          <w:szCs w:val="23"/>
          <w:lang w:val="en-US"/>
        </w:rPr>
        <w:t>Declining a recommendation often requires written justification and managerial escalation, making deviation costly, conspicuous, and, in practice, rare.</w:t>
      </w:r>
    </w:p>
    <w:p w14:paraId="68D08948" w14:textId="77777777" w:rsidR="004D38F1" w:rsidRPr="00776F68" w:rsidRDefault="004D38F1" w:rsidP="004D38F1">
      <w:pPr>
        <w:spacing w:after="0"/>
        <w:jc w:val="both"/>
        <w:rPr>
          <w:rFonts w:ascii="Arial" w:hAnsi="Arial" w:cs="Arial"/>
          <w:sz w:val="23"/>
          <w:szCs w:val="23"/>
          <w:lang w:val="en-US"/>
        </w:rPr>
      </w:pPr>
      <w:r>
        <w:rPr>
          <w:rFonts w:ascii="Arial" w:hAnsi="Arial" w:cs="Arial"/>
          <w:sz w:val="23"/>
          <w:szCs w:val="23"/>
          <w:lang w:val="en-US"/>
        </w:rPr>
        <w:tab/>
      </w:r>
      <w:r w:rsidRPr="00776F68">
        <w:rPr>
          <w:rFonts w:ascii="Arial" w:hAnsi="Arial" w:cs="Arial"/>
          <w:sz w:val="23"/>
          <w:szCs w:val="23"/>
          <w:lang w:val="en-US"/>
        </w:rPr>
        <w:t>Antitrust doctrine, however, still chases evidence of explicit promises. The catch-22 is well known: without discovery you cannot prove a conspiracy; without proof you cannot get discovery. Yet tenants</w:t>
      </w:r>
      <w:r>
        <w:rPr>
          <w:rFonts w:ascii="Arial" w:hAnsi="Arial" w:cs="Arial"/>
          <w:sz w:val="23"/>
          <w:szCs w:val="23"/>
          <w:lang w:val="en-US"/>
        </w:rPr>
        <w:t>’</w:t>
      </w:r>
      <w:r w:rsidRPr="00776F68">
        <w:rPr>
          <w:rFonts w:ascii="Arial" w:hAnsi="Arial" w:cs="Arial"/>
          <w:sz w:val="23"/>
          <w:szCs w:val="23"/>
          <w:lang w:val="en-US"/>
        </w:rPr>
        <w:t xml:space="preserve"> filings describe </w:t>
      </w:r>
      <w:r w:rsidRPr="001B70B9">
        <w:rPr>
          <w:rFonts w:ascii="Arial" w:hAnsi="Arial" w:cs="Arial"/>
          <w:sz w:val="23"/>
          <w:szCs w:val="23"/>
          <w:lang w:val="en-US"/>
        </w:rPr>
        <w:t>these channels</w:t>
      </w:r>
      <w:r>
        <w:rPr>
          <w:rFonts w:ascii="Arial" w:hAnsi="Arial" w:cs="Arial"/>
          <w:sz w:val="23"/>
          <w:szCs w:val="23"/>
          <w:lang w:val="en-US"/>
        </w:rPr>
        <w:t xml:space="preserve"> – </w:t>
      </w:r>
      <w:r w:rsidRPr="00776F68">
        <w:rPr>
          <w:rFonts w:ascii="Arial" w:hAnsi="Arial" w:cs="Arial"/>
          <w:sz w:val="23"/>
          <w:szCs w:val="23"/>
          <w:lang w:val="en-US"/>
        </w:rPr>
        <w:t>online forums, standing committees, and a splashy RealPage “RealWorld” conference</w:t>
      </w:r>
      <w:r>
        <w:rPr>
          <w:rFonts w:ascii="Arial" w:hAnsi="Arial" w:cs="Arial"/>
          <w:sz w:val="23"/>
          <w:szCs w:val="23"/>
          <w:lang w:val="en-US"/>
        </w:rPr>
        <w:t xml:space="preserve"> – </w:t>
      </w:r>
      <w:r w:rsidRPr="00776F68">
        <w:rPr>
          <w:rFonts w:ascii="Arial" w:hAnsi="Arial" w:cs="Arial"/>
          <w:sz w:val="23"/>
          <w:szCs w:val="23"/>
          <w:lang w:val="en-US"/>
        </w:rPr>
        <w:t xml:space="preserve">where competitors purportedly compare assumptions and harmonize tactics. </w:t>
      </w:r>
      <w:r w:rsidRPr="00F87D30">
        <w:rPr>
          <w:rFonts w:ascii="Arial" w:hAnsi="Arial" w:cs="Arial"/>
          <w:b/>
          <w:bCs/>
          <w:color w:val="ED0046"/>
          <w:sz w:val="23"/>
          <w:szCs w:val="23"/>
          <w:lang w:val="en-US"/>
        </w:rPr>
        <w:t>[III]</w:t>
      </w:r>
      <w:r w:rsidRPr="00F87D30">
        <w:rPr>
          <w:rFonts w:ascii="Arial" w:hAnsi="Arial" w:cs="Arial"/>
          <w:color w:val="ED0046"/>
          <w:sz w:val="23"/>
          <w:szCs w:val="23"/>
          <w:lang w:val="en-US"/>
        </w:rPr>
        <w:t xml:space="preserve"> </w:t>
      </w:r>
      <w:r w:rsidRPr="00776F68">
        <w:rPr>
          <w:rFonts w:ascii="Arial" w:hAnsi="Arial" w:cs="Arial"/>
          <w:sz w:val="23"/>
          <w:szCs w:val="23"/>
          <w:lang w:val="en-US"/>
        </w:rPr>
        <w:t>If courts treat such environments as “collusive communications,” the algorithm would be not a neutral calculator but an accelerant, translating shared inputs into industry-wide, vacancy-proof price floors.</w:t>
      </w:r>
    </w:p>
    <w:p w14:paraId="232F755C" w14:textId="77777777" w:rsidR="004D38F1" w:rsidRPr="00776F68" w:rsidRDefault="004D38F1" w:rsidP="004D38F1">
      <w:pPr>
        <w:spacing w:after="0"/>
        <w:jc w:val="both"/>
        <w:rPr>
          <w:rFonts w:ascii="Arial" w:hAnsi="Arial" w:cs="Arial"/>
          <w:sz w:val="23"/>
          <w:szCs w:val="23"/>
          <w:lang w:val="en-US"/>
        </w:rPr>
      </w:pPr>
      <w:r>
        <w:rPr>
          <w:rFonts w:ascii="Arial" w:hAnsi="Arial" w:cs="Arial"/>
          <w:sz w:val="23"/>
          <w:szCs w:val="23"/>
          <w:lang w:val="en-US"/>
        </w:rPr>
        <w:lastRenderedPageBreak/>
        <w:tab/>
      </w:r>
      <w:r w:rsidRPr="00776F68">
        <w:rPr>
          <w:rFonts w:ascii="Arial" w:hAnsi="Arial" w:cs="Arial"/>
          <w:sz w:val="23"/>
          <w:szCs w:val="23"/>
          <w:lang w:val="en-US"/>
        </w:rPr>
        <w:t>Alternatives exist</w:t>
      </w:r>
      <w:r>
        <w:rPr>
          <w:rFonts w:ascii="Arial" w:hAnsi="Arial" w:cs="Arial"/>
          <w:sz w:val="23"/>
          <w:szCs w:val="23"/>
          <w:lang w:val="en-US"/>
        </w:rPr>
        <w:t>:</w:t>
      </w:r>
      <w:r w:rsidRPr="00776F68">
        <w:rPr>
          <w:rFonts w:ascii="Arial" w:hAnsi="Arial" w:cs="Arial"/>
          <w:sz w:val="23"/>
          <w:szCs w:val="23"/>
          <w:lang w:val="en-US"/>
        </w:rPr>
        <w:t xml:space="preserve"> Public, open-source pricing models could set guardrails: real-time affordability metrics, truth-in-pricing transparency, and standardized, auditable datasets. </w:t>
      </w:r>
      <w:r w:rsidRPr="00CA4B3D">
        <w:rPr>
          <w:rFonts w:ascii="Arial" w:hAnsi="Arial" w:cs="Arial"/>
          <w:sz w:val="23"/>
          <w:szCs w:val="23"/>
          <w:lang w:val="en-US"/>
        </w:rPr>
        <w:t>If algorithms were tasked to privilege affordability over yield, rents would likely trend downward across comparable units, provided transparent datasets constrained opportunistic manipulation.</w:t>
      </w:r>
      <w:r w:rsidRPr="00776F68">
        <w:rPr>
          <w:rFonts w:ascii="Arial" w:hAnsi="Arial" w:cs="Arial"/>
          <w:sz w:val="23"/>
          <w:szCs w:val="23"/>
          <w:lang w:val="en-US"/>
        </w:rPr>
        <w:t xml:space="preserve"> </w:t>
      </w:r>
      <w:r w:rsidRPr="00CA4B3D">
        <w:rPr>
          <w:rFonts w:ascii="Arial" w:hAnsi="Arial" w:cs="Arial"/>
          <w:b/>
          <w:bCs/>
          <w:color w:val="ED0046"/>
          <w:sz w:val="23"/>
          <w:szCs w:val="23"/>
          <w:u w:val="single"/>
          <w:lang w:val="en-US"/>
        </w:rPr>
        <w:t>Pilots would require federal support, municipal capacity-building, and landlord reporting on demand elasticity so that tenant responses actually recalibrate prices.</w:t>
      </w:r>
      <w:r w:rsidRPr="00776F68">
        <w:rPr>
          <w:rFonts w:ascii="Arial" w:hAnsi="Arial" w:cs="Arial"/>
          <w:sz w:val="23"/>
          <w:szCs w:val="23"/>
          <w:lang w:val="en-US"/>
        </w:rPr>
        <w:t xml:space="preserve"> </w:t>
      </w:r>
      <w:r w:rsidRPr="00F87D30">
        <w:rPr>
          <w:rFonts w:ascii="Arial" w:hAnsi="Arial" w:cs="Arial"/>
          <w:b/>
          <w:bCs/>
          <w:color w:val="ED0046"/>
          <w:sz w:val="23"/>
          <w:szCs w:val="23"/>
          <w:lang w:val="en-US"/>
        </w:rPr>
        <w:t>[IV]</w:t>
      </w:r>
      <w:r w:rsidRPr="00F87D30">
        <w:rPr>
          <w:rFonts w:ascii="Arial" w:hAnsi="Arial" w:cs="Arial"/>
          <w:color w:val="ED0046"/>
          <w:sz w:val="23"/>
          <w:szCs w:val="23"/>
          <w:lang w:val="en-US"/>
        </w:rPr>
        <w:t xml:space="preserve"> </w:t>
      </w:r>
      <w:r w:rsidRPr="00776F68">
        <w:rPr>
          <w:rFonts w:ascii="Arial" w:hAnsi="Arial" w:cs="Arial"/>
          <w:sz w:val="23"/>
          <w:szCs w:val="23"/>
          <w:lang w:val="en-US"/>
        </w:rPr>
        <w:t>Because markets differ, linear and nonlinear models must be locally tuned rather than imposed as one-size-fits-all templates, with consumer-protection agencies updating rules for algorithmic collusion.</w:t>
      </w:r>
    </w:p>
    <w:p w14:paraId="6EB61AF8" w14:textId="77777777" w:rsidR="004D38F1" w:rsidRPr="00776F68" w:rsidRDefault="004D38F1" w:rsidP="004D38F1">
      <w:pPr>
        <w:pStyle w:val="Subtitle"/>
        <w:ind w:firstLine="2552"/>
        <w:rPr>
          <w:lang w:val="en-US"/>
        </w:rPr>
      </w:pPr>
      <w:r w:rsidRPr="00776F68">
        <w:rPr>
          <w:lang w:val="en-US"/>
        </w:rPr>
        <w:t>(Adapted from Nichole Nelson &amp; Bakari Levy, “How Algorithms and Monopolies Hurt Tenants – and How Tech Can Help,” NCRC, Dec 19, 2024)</w:t>
      </w:r>
    </w:p>
    <w:p w14:paraId="5B35800C" w14:textId="77777777" w:rsidR="004D38F1" w:rsidRDefault="004D38F1" w:rsidP="004D38F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31.</w:t>
      </w:r>
      <w:r w:rsidRPr="00776F68">
        <w:rPr>
          <w:rFonts w:ascii="Arial" w:hAnsi="Arial" w:cs="Arial"/>
          <w:sz w:val="23"/>
          <w:szCs w:val="23"/>
          <w:lang w:val="en-US"/>
        </w:rPr>
        <w:t xml:space="preserve"> The word </w:t>
      </w:r>
      <w:r w:rsidRPr="00DD3078">
        <w:rPr>
          <w:rFonts w:ascii="Arial" w:hAnsi="Arial" w:cs="Arial"/>
          <w:b/>
          <w:bCs/>
          <w:color w:val="ED0046"/>
          <w:sz w:val="23"/>
          <w:szCs w:val="23"/>
          <w:u w:val="single"/>
          <w:lang w:val="en-US"/>
        </w:rPr>
        <w:t>hegemonic</w:t>
      </w:r>
      <w:r w:rsidRPr="00776F68">
        <w:rPr>
          <w:rFonts w:ascii="Arial" w:hAnsi="Arial" w:cs="Arial"/>
          <w:sz w:val="23"/>
          <w:szCs w:val="23"/>
          <w:lang w:val="en-US"/>
        </w:rPr>
        <w:t xml:space="preserve"> in paragraph 2 mostly means ______.</w:t>
      </w:r>
    </w:p>
    <w:p w14:paraId="2E7E3230" w14:textId="41C10F29" w:rsidR="004D38F1" w:rsidRDefault="008726BC" w:rsidP="004D38F1">
      <w:pPr>
        <w:spacing w:after="0"/>
        <w:jc w:val="both"/>
        <w:rPr>
          <w:rFonts w:ascii="Arial" w:hAnsi="Arial" w:cs="Arial"/>
          <w:sz w:val="23"/>
          <w:szCs w:val="23"/>
          <w:lang w:val="en-US"/>
        </w:rPr>
      </w:pPr>
      <w:r>
        <w:rPr>
          <w:rFonts w:ascii="Arial" w:hAnsi="Arial" w:cs="Arial"/>
          <w:b/>
          <w:color w:val="000099"/>
          <w:sz w:val="23"/>
          <w:szCs w:val="23"/>
          <w:lang w:val="en-US"/>
        </w:rPr>
        <w:t>A</w:t>
      </w:r>
      <w:r w:rsidRPr="00831C9A">
        <w:rPr>
          <w:rFonts w:ascii="Arial" w:hAnsi="Arial" w:cs="Arial"/>
          <w:b/>
          <w:color w:val="000099"/>
          <w:sz w:val="23"/>
          <w:szCs w:val="23"/>
          <w:lang w:val="en-US"/>
        </w:rPr>
        <w:t>.</w:t>
      </w:r>
      <w:r w:rsidRPr="00776F68">
        <w:rPr>
          <w:rFonts w:ascii="Arial" w:hAnsi="Arial" w:cs="Arial"/>
          <w:sz w:val="23"/>
          <w:szCs w:val="23"/>
          <w:lang w:val="en-US"/>
        </w:rPr>
        <w:t xml:space="preserve"> moderately contested</w:t>
      </w:r>
      <w:r w:rsidR="004D38F1">
        <w:rPr>
          <w:rFonts w:ascii="Arial" w:hAnsi="Arial" w:cs="Arial"/>
          <w:sz w:val="23"/>
          <w:szCs w:val="23"/>
          <w:lang w:val="en-US"/>
        </w:rPr>
        <w:tab/>
      </w:r>
      <w:r w:rsidR="004D38F1">
        <w:rPr>
          <w:rFonts w:ascii="Arial" w:hAnsi="Arial" w:cs="Arial"/>
          <w:sz w:val="23"/>
          <w:szCs w:val="23"/>
          <w:lang w:val="en-US"/>
        </w:rPr>
        <w:tab/>
      </w:r>
      <w:r w:rsidR="004D38F1">
        <w:rPr>
          <w:rFonts w:ascii="Arial" w:hAnsi="Arial" w:cs="Arial"/>
          <w:sz w:val="23"/>
          <w:szCs w:val="23"/>
          <w:lang w:val="en-US"/>
        </w:rPr>
        <w:tab/>
      </w:r>
      <w:r>
        <w:rPr>
          <w:rFonts w:ascii="Arial" w:hAnsi="Arial" w:cs="Arial"/>
          <w:sz w:val="23"/>
          <w:szCs w:val="23"/>
          <w:lang w:val="en-US"/>
        </w:rPr>
        <w:tab/>
      </w:r>
      <w:r w:rsidR="004D38F1" w:rsidRPr="00831C9A">
        <w:rPr>
          <w:rFonts w:ascii="Arial" w:hAnsi="Arial" w:cs="Arial"/>
          <w:b/>
          <w:color w:val="000099"/>
          <w:sz w:val="23"/>
          <w:szCs w:val="23"/>
          <w:lang w:val="en-US"/>
        </w:rPr>
        <w:t>B.</w:t>
      </w:r>
      <w:r w:rsidR="004D38F1" w:rsidRPr="00776F68">
        <w:rPr>
          <w:rFonts w:ascii="Arial" w:hAnsi="Arial" w:cs="Arial"/>
          <w:sz w:val="23"/>
          <w:szCs w:val="23"/>
          <w:lang w:val="en-US"/>
        </w:rPr>
        <w:t xml:space="preserve"> marginally influential</w:t>
      </w:r>
    </w:p>
    <w:p w14:paraId="3A582F82" w14:textId="266F6A18" w:rsidR="004D38F1" w:rsidRPr="00776F68"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76F68">
        <w:rPr>
          <w:rFonts w:ascii="Arial" w:hAnsi="Arial" w:cs="Arial"/>
          <w:sz w:val="23"/>
          <w:szCs w:val="23"/>
          <w:lang w:val="en-US"/>
        </w:rPr>
        <w:t xml:space="preserve"> largely ceremonial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008726BC">
        <w:rPr>
          <w:rFonts w:ascii="Arial" w:hAnsi="Arial" w:cs="Arial"/>
          <w:sz w:val="23"/>
          <w:szCs w:val="23"/>
          <w:lang w:val="en-US"/>
        </w:rPr>
        <w:tab/>
      </w:r>
      <w:r w:rsidR="008726BC">
        <w:rPr>
          <w:rFonts w:ascii="Arial" w:hAnsi="Arial" w:cs="Arial"/>
          <w:b/>
          <w:color w:val="000099"/>
          <w:sz w:val="23"/>
          <w:szCs w:val="23"/>
          <w:lang w:val="en-US"/>
        </w:rPr>
        <w:t>D</w:t>
      </w:r>
      <w:r w:rsidR="008726BC" w:rsidRPr="00831C9A">
        <w:rPr>
          <w:rFonts w:ascii="Arial" w:hAnsi="Arial" w:cs="Arial"/>
          <w:b/>
          <w:color w:val="000099"/>
          <w:sz w:val="23"/>
          <w:szCs w:val="23"/>
          <w:lang w:val="en-US"/>
        </w:rPr>
        <w:t>.</w:t>
      </w:r>
      <w:r w:rsidR="008726BC" w:rsidRPr="00776F68">
        <w:rPr>
          <w:rFonts w:ascii="Arial" w:hAnsi="Arial" w:cs="Arial"/>
          <w:sz w:val="23"/>
          <w:szCs w:val="23"/>
          <w:lang w:val="en-US"/>
        </w:rPr>
        <w:t xml:space="preserve"> overwhelmingly dominant</w:t>
      </w:r>
      <w:r>
        <w:rPr>
          <w:rFonts w:ascii="Arial" w:hAnsi="Arial" w:cs="Arial"/>
          <w:sz w:val="23"/>
          <w:szCs w:val="23"/>
          <w:lang w:val="en-US"/>
        </w:rPr>
        <w:tab/>
      </w:r>
    </w:p>
    <w:p w14:paraId="6423606C" w14:textId="77777777" w:rsidR="004D38F1" w:rsidRDefault="004D38F1" w:rsidP="004D38F1">
      <w:pPr>
        <w:spacing w:after="0"/>
        <w:jc w:val="both"/>
        <w:rPr>
          <w:rFonts w:ascii="Arial" w:hAnsi="Arial" w:cs="Arial"/>
          <w:b/>
          <w:bCs/>
          <w:sz w:val="23"/>
          <w:szCs w:val="23"/>
          <w:lang w:val="en-US"/>
        </w:rPr>
      </w:pPr>
      <w:r w:rsidRPr="00831C9A">
        <w:rPr>
          <w:rFonts w:ascii="Arial" w:hAnsi="Arial" w:cs="Arial"/>
          <w:b/>
          <w:bCs/>
          <w:color w:val="ED0046"/>
          <w:sz w:val="23"/>
          <w:szCs w:val="23"/>
          <w:lang w:val="en-US"/>
        </w:rPr>
        <w:t>Question 32.</w:t>
      </w:r>
      <w:r w:rsidRPr="00776F68">
        <w:rPr>
          <w:rFonts w:ascii="Arial" w:hAnsi="Arial" w:cs="Arial"/>
          <w:b/>
          <w:bCs/>
          <w:sz w:val="23"/>
          <w:szCs w:val="23"/>
          <w:lang w:val="en-US"/>
        </w:rPr>
        <w:t xml:space="preserve"> </w:t>
      </w:r>
      <w:r w:rsidRPr="00DD3078">
        <w:rPr>
          <w:rFonts w:ascii="Arial" w:hAnsi="Arial" w:cs="Arial"/>
          <w:sz w:val="23"/>
          <w:szCs w:val="23"/>
          <w:lang w:val="en-US"/>
        </w:rPr>
        <w:t>Where in the passage does the following sentence best fit?</w:t>
      </w:r>
    </w:p>
    <w:p w14:paraId="3C36F30A" w14:textId="77777777" w:rsidR="004D38F1" w:rsidRPr="00DD3078" w:rsidRDefault="004D38F1" w:rsidP="004D38F1">
      <w:pPr>
        <w:spacing w:after="0"/>
        <w:jc w:val="both"/>
        <w:rPr>
          <w:rFonts w:ascii="Arial" w:hAnsi="Arial" w:cs="Arial"/>
          <w:b/>
          <w:bCs/>
          <w:color w:val="ED0046"/>
          <w:sz w:val="23"/>
          <w:szCs w:val="23"/>
          <w:lang w:val="en-US"/>
        </w:rPr>
      </w:pPr>
      <w:r w:rsidRPr="00DD3078">
        <w:rPr>
          <w:rFonts w:ascii="Arial" w:hAnsi="Arial" w:cs="Arial"/>
          <w:b/>
          <w:bCs/>
          <w:color w:val="ED0046"/>
          <w:sz w:val="23"/>
          <w:szCs w:val="23"/>
          <w:lang w:val="en-US"/>
        </w:rPr>
        <w:t xml:space="preserve">Critics argue that vacancy should discipline prices, yet software can invert that logic by treating withheld supply as proof of </w:t>
      </w:r>
      <w:r>
        <w:rPr>
          <w:rFonts w:ascii="Arial" w:hAnsi="Arial" w:cs="Arial"/>
          <w:b/>
          <w:bCs/>
          <w:color w:val="ED0046"/>
          <w:sz w:val="23"/>
          <w:szCs w:val="23"/>
          <w:lang w:val="en-US"/>
        </w:rPr>
        <w:t>‘</w:t>
      </w:r>
      <w:r w:rsidRPr="00DD3078">
        <w:rPr>
          <w:rFonts w:ascii="Arial" w:hAnsi="Arial" w:cs="Arial"/>
          <w:b/>
          <w:bCs/>
          <w:color w:val="ED0046"/>
          <w:sz w:val="23"/>
          <w:szCs w:val="23"/>
          <w:lang w:val="en-US"/>
        </w:rPr>
        <w:t>premium</w:t>
      </w:r>
      <w:r>
        <w:rPr>
          <w:rFonts w:ascii="Arial" w:hAnsi="Arial" w:cs="Arial"/>
          <w:b/>
          <w:bCs/>
          <w:color w:val="ED0046"/>
          <w:sz w:val="23"/>
          <w:szCs w:val="23"/>
          <w:lang w:val="en-US"/>
        </w:rPr>
        <w:t>’</w:t>
      </w:r>
      <w:r w:rsidRPr="00DD3078">
        <w:rPr>
          <w:rFonts w:ascii="Arial" w:hAnsi="Arial" w:cs="Arial"/>
          <w:b/>
          <w:bCs/>
          <w:color w:val="ED0046"/>
          <w:sz w:val="23"/>
          <w:szCs w:val="23"/>
          <w:lang w:val="en-US"/>
        </w:rPr>
        <w:t xml:space="preserve"> demand.</w:t>
      </w:r>
    </w:p>
    <w:p w14:paraId="23169E60" w14:textId="77777777" w:rsidR="004D38F1" w:rsidRPr="00DD3078" w:rsidRDefault="004D38F1" w:rsidP="004D38F1">
      <w:pPr>
        <w:spacing w:after="0"/>
        <w:jc w:val="both"/>
        <w:rPr>
          <w:rFonts w:ascii="Arial" w:hAnsi="Arial" w:cs="Arial"/>
          <w:b/>
          <w:sz w:val="23"/>
          <w:szCs w:val="23"/>
          <w:lang w:val="en-US"/>
        </w:rPr>
      </w:pPr>
      <w:r w:rsidRPr="00DD3078">
        <w:rPr>
          <w:rFonts w:ascii="Arial" w:hAnsi="Arial" w:cs="Arial"/>
          <w:b/>
          <w:color w:val="000099"/>
          <w:sz w:val="23"/>
          <w:szCs w:val="23"/>
          <w:lang w:val="en-US"/>
        </w:rPr>
        <w:t>A.</w:t>
      </w:r>
      <w:r w:rsidRPr="00DD3078">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DD3078">
        <w:rPr>
          <w:rFonts w:ascii="Arial" w:hAnsi="Arial" w:cs="Arial"/>
          <w:b/>
          <w:color w:val="000099"/>
          <w:sz w:val="23"/>
          <w:szCs w:val="23"/>
          <w:lang w:val="en-US"/>
        </w:rPr>
        <w:t>B.</w:t>
      </w:r>
      <w:r w:rsidRPr="00DD3078">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DD3078">
        <w:rPr>
          <w:rFonts w:ascii="Arial" w:hAnsi="Arial" w:cs="Arial"/>
          <w:b/>
          <w:color w:val="000099"/>
          <w:sz w:val="23"/>
          <w:szCs w:val="23"/>
          <w:lang w:val="en-US"/>
        </w:rPr>
        <w:t>C.</w:t>
      </w:r>
      <w:r w:rsidRPr="00DD3078">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DD3078">
        <w:rPr>
          <w:rFonts w:ascii="Arial" w:hAnsi="Arial" w:cs="Arial"/>
          <w:b/>
          <w:color w:val="000099"/>
          <w:sz w:val="23"/>
          <w:szCs w:val="23"/>
          <w:lang w:val="en-US"/>
        </w:rPr>
        <w:t>D.</w:t>
      </w:r>
      <w:r w:rsidRPr="00DD3078">
        <w:rPr>
          <w:rFonts w:ascii="Arial" w:hAnsi="Arial" w:cs="Arial"/>
          <w:b/>
          <w:sz w:val="23"/>
          <w:szCs w:val="23"/>
          <w:lang w:val="en-US"/>
        </w:rPr>
        <w:t xml:space="preserve"> [IV]</w:t>
      </w:r>
    </w:p>
    <w:p w14:paraId="35C69740" w14:textId="77777777" w:rsidR="004D38F1" w:rsidRDefault="004D38F1" w:rsidP="004D38F1">
      <w:pPr>
        <w:spacing w:after="0"/>
        <w:jc w:val="both"/>
        <w:rPr>
          <w:rFonts w:ascii="Arial" w:hAnsi="Arial" w:cs="Arial"/>
          <w:b/>
          <w:bCs/>
          <w:sz w:val="23"/>
          <w:szCs w:val="23"/>
          <w:lang w:val="en-US"/>
        </w:rPr>
      </w:pPr>
      <w:r w:rsidRPr="00831C9A">
        <w:rPr>
          <w:rFonts w:ascii="Arial" w:hAnsi="Arial" w:cs="Arial"/>
          <w:b/>
          <w:bCs/>
          <w:color w:val="ED0046"/>
          <w:sz w:val="23"/>
          <w:szCs w:val="23"/>
          <w:lang w:val="en-US"/>
        </w:rPr>
        <w:t>Question 33.</w:t>
      </w:r>
      <w:r w:rsidRPr="00776F68">
        <w:rPr>
          <w:rFonts w:ascii="Arial" w:hAnsi="Arial" w:cs="Arial"/>
          <w:b/>
          <w:bCs/>
          <w:sz w:val="23"/>
          <w:szCs w:val="23"/>
          <w:lang w:val="en-US"/>
        </w:rPr>
        <w:t xml:space="preserve"> </w:t>
      </w:r>
      <w:r w:rsidRPr="00DD3078">
        <w:rPr>
          <w:rFonts w:ascii="Arial" w:hAnsi="Arial" w:cs="Arial"/>
          <w:sz w:val="23"/>
          <w:szCs w:val="23"/>
          <w:lang w:val="en-US"/>
        </w:rPr>
        <w:t>Which of the following best summarises paragraph 1?</w:t>
      </w:r>
    </w:p>
    <w:p w14:paraId="385201A4" w14:textId="05F81416" w:rsidR="008726BC" w:rsidRPr="008726BC" w:rsidRDefault="008726BC" w:rsidP="004D38F1">
      <w:pPr>
        <w:spacing w:after="0"/>
        <w:jc w:val="both"/>
        <w:rPr>
          <w:rFonts w:ascii="Arial" w:hAnsi="Arial" w:cs="Arial"/>
          <w:sz w:val="23"/>
          <w:szCs w:val="23"/>
          <w:lang w:val="en-US"/>
        </w:rPr>
      </w:pPr>
      <w:r>
        <w:rPr>
          <w:rFonts w:ascii="Arial" w:hAnsi="Arial" w:cs="Arial"/>
          <w:b/>
          <w:color w:val="000099"/>
          <w:sz w:val="23"/>
          <w:szCs w:val="23"/>
          <w:lang w:val="en-US"/>
        </w:rPr>
        <w:t>A</w:t>
      </w:r>
      <w:r w:rsidRPr="00831C9A">
        <w:rPr>
          <w:rFonts w:ascii="Arial" w:hAnsi="Arial" w:cs="Arial"/>
          <w:b/>
          <w:color w:val="000099"/>
          <w:sz w:val="23"/>
          <w:szCs w:val="23"/>
          <w:lang w:val="en-US"/>
        </w:rPr>
        <w:t>.</w:t>
      </w:r>
      <w:r w:rsidRPr="00776F68">
        <w:rPr>
          <w:rFonts w:ascii="Arial" w:hAnsi="Arial" w:cs="Arial"/>
          <w:sz w:val="23"/>
          <w:szCs w:val="23"/>
          <w:lang w:val="en-US"/>
        </w:rPr>
        <w:t xml:space="preserve"> Landlords suffer because algorithms routinely underprice and depress rental revenues.</w:t>
      </w:r>
    </w:p>
    <w:p w14:paraId="4ED76F05" w14:textId="21C25C0C" w:rsidR="008726BC"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76F68">
        <w:rPr>
          <w:rFonts w:ascii="Arial" w:hAnsi="Arial" w:cs="Arial"/>
          <w:sz w:val="23"/>
          <w:szCs w:val="23"/>
          <w:lang w:val="en-US"/>
        </w:rPr>
        <w:t xml:space="preserve"> Tenants misunderstand pricing tools that merely mirror ordinary market fluctuations.</w:t>
      </w:r>
    </w:p>
    <w:p w14:paraId="368DFFE6" w14:textId="6BF6138D" w:rsidR="008726BC" w:rsidRPr="008726BC" w:rsidRDefault="008726BC" w:rsidP="004D38F1">
      <w:pPr>
        <w:spacing w:after="0"/>
        <w:jc w:val="both"/>
        <w:rPr>
          <w:rFonts w:ascii="Arial" w:hAnsi="Arial" w:cs="Arial"/>
          <w:sz w:val="23"/>
          <w:szCs w:val="23"/>
          <w:lang w:val="en-US"/>
        </w:rPr>
      </w:pPr>
      <w:r>
        <w:rPr>
          <w:rFonts w:ascii="Arial" w:hAnsi="Arial" w:cs="Arial"/>
          <w:b/>
          <w:color w:val="000099"/>
          <w:sz w:val="23"/>
          <w:szCs w:val="23"/>
          <w:lang w:val="en-US"/>
        </w:rPr>
        <w:t>C</w:t>
      </w:r>
      <w:r w:rsidRPr="00831C9A">
        <w:rPr>
          <w:rFonts w:ascii="Arial" w:hAnsi="Arial" w:cs="Arial"/>
          <w:b/>
          <w:color w:val="000099"/>
          <w:sz w:val="23"/>
          <w:szCs w:val="23"/>
          <w:lang w:val="en-US"/>
        </w:rPr>
        <w:t>.</w:t>
      </w:r>
      <w:r w:rsidRPr="00776F68">
        <w:rPr>
          <w:rFonts w:ascii="Arial" w:hAnsi="Arial" w:cs="Arial"/>
          <w:sz w:val="23"/>
          <w:szCs w:val="23"/>
          <w:lang w:val="en-US"/>
        </w:rPr>
        <w:t xml:space="preserve"> DOJ allegations recast vacancy as leverage, revealing a market steered against renters.</w:t>
      </w:r>
    </w:p>
    <w:p w14:paraId="1EA54BF1" w14:textId="0046C8B2" w:rsidR="004D38F1" w:rsidRPr="00776F68"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76F68">
        <w:rPr>
          <w:rFonts w:ascii="Arial" w:hAnsi="Arial" w:cs="Arial"/>
          <w:sz w:val="23"/>
          <w:szCs w:val="23"/>
          <w:lang w:val="en-US"/>
        </w:rPr>
        <w:t xml:space="preserve"> Listing platforms reduce search costs, restoring transparency to urban housing markets.</w:t>
      </w:r>
    </w:p>
    <w:p w14:paraId="465F2049" w14:textId="77777777" w:rsidR="004D38F1" w:rsidRDefault="004D38F1" w:rsidP="004D38F1">
      <w:pPr>
        <w:spacing w:after="0"/>
        <w:jc w:val="both"/>
        <w:rPr>
          <w:rFonts w:ascii="Arial" w:hAnsi="Arial" w:cs="Arial"/>
          <w:b/>
          <w:bCs/>
          <w:sz w:val="23"/>
          <w:szCs w:val="23"/>
          <w:lang w:val="en-US"/>
        </w:rPr>
      </w:pPr>
      <w:r w:rsidRPr="00831C9A">
        <w:rPr>
          <w:rFonts w:ascii="Arial" w:hAnsi="Arial" w:cs="Arial"/>
          <w:b/>
          <w:bCs/>
          <w:color w:val="ED0046"/>
          <w:sz w:val="23"/>
          <w:szCs w:val="23"/>
          <w:lang w:val="en-US"/>
        </w:rPr>
        <w:t>Question 34.</w:t>
      </w:r>
      <w:r w:rsidRPr="00776F68">
        <w:rPr>
          <w:rFonts w:ascii="Arial" w:hAnsi="Arial" w:cs="Arial"/>
          <w:b/>
          <w:bCs/>
          <w:sz w:val="23"/>
          <w:szCs w:val="23"/>
          <w:lang w:val="en-US"/>
        </w:rPr>
        <w:t xml:space="preserve"> </w:t>
      </w:r>
      <w:r w:rsidRPr="00DD3078">
        <w:rPr>
          <w:rFonts w:ascii="Arial" w:hAnsi="Arial" w:cs="Arial"/>
          <w:sz w:val="23"/>
          <w:szCs w:val="23"/>
          <w:lang w:val="en-US"/>
        </w:rPr>
        <w:t>What is RealPage chiefly alleged to have done?</w:t>
      </w:r>
    </w:p>
    <w:p w14:paraId="4A667227" w14:textId="352004E5" w:rsidR="004D38F1" w:rsidRDefault="008726BC" w:rsidP="004D38F1">
      <w:pPr>
        <w:spacing w:after="0"/>
        <w:jc w:val="both"/>
        <w:rPr>
          <w:rFonts w:ascii="Arial" w:hAnsi="Arial" w:cs="Arial"/>
          <w:sz w:val="23"/>
          <w:szCs w:val="23"/>
          <w:lang w:val="en-US"/>
        </w:rPr>
      </w:pPr>
      <w:r>
        <w:rPr>
          <w:rFonts w:ascii="Arial" w:hAnsi="Arial" w:cs="Arial"/>
          <w:b/>
          <w:color w:val="000099"/>
          <w:sz w:val="23"/>
          <w:szCs w:val="23"/>
          <w:lang w:val="en-US"/>
        </w:rPr>
        <w:t>A</w:t>
      </w:r>
      <w:r w:rsidRPr="00831C9A">
        <w:rPr>
          <w:rFonts w:ascii="Arial" w:hAnsi="Arial" w:cs="Arial"/>
          <w:b/>
          <w:color w:val="000099"/>
          <w:sz w:val="23"/>
          <w:szCs w:val="23"/>
          <w:lang w:val="en-US"/>
        </w:rPr>
        <w:t>.</w:t>
      </w:r>
      <w:r w:rsidRPr="00776F68">
        <w:rPr>
          <w:rFonts w:ascii="Arial" w:hAnsi="Arial" w:cs="Arial"/>
          <w:sz w:val="23"/>
          <w:szCs w:val="23"/>
          <w:lang w:val="en-US"/>
        </w:rPr>
        <w:t xml:space="preserve"> Improved tenant credit scores</w:t>
      </w:r>
      <w:r>
        <w:rPr>
          <w:rFonts w:ascii="Arial" w:hAnsi="Arial" w:cs="Arial"/>
          <w:b/>
          <w:color w:val="000099"/>
          <w:sz w:val="23"/>
          <w:szCs w:val="23"/>
          <w:lang w:val="en-US"/>
        </w:rPr>
        <w:t xml:space="preserve"> </w:t>
      </w:r>
      <w:r>
        <w:rPr>
          <w:rFonts w:ascii="Arial" w:hAnsi="Arial" w:cs="Arial"/>
          <w:b/>
          <w:color w:val="000099"/>
          <w:sz w:val="23"/>
          <w:szCs w:val="23"/>
          <w:lang w:val="en-US"/>
        </w:rPr>
        <w:tab/>
      </w:r>
      <w:r>
        <w:rPr>
          <w:rFonts w:ascii="Arial" w:hAnsi="Arial" w:cs="Arial"/>
          <w:b/>
          <w:color w:val="000099"/>
          <w:sz w:val="23"/>
          <w:szCs w:val="23"/>
          <w:lang w:val="en-US"/>
        </w:rPr>
        <w:tab/>
      </w:r>
      <w:r>
        <w:rPr>
          <w:rFonts w:ascii="Arial" w:hAnsi="Arial" w:cs="Arial"/>
          <w:b/>
          <w:color w:val="000099"/>
          <w:sz w:val="23"/>
          <w:szCs w:val="23"/>
          <w:lang w:val="en-US"/>
        </w:rPr>
        <w:tab/>
        <w:t>B</w:t>
      </w:r>
      <w:r w:rsidR="004D38F1" w:rsidRPr="00831C9A">
        <w:rPr>
          <w:rFonts w:ascii="Arial" w:hAnsi="Arial" w:cs="Arial"/>
          <w:b/>
          <w:color w:val="000099"/>
          <w:sz w:val="23"/>
          <w:szCs w:val="23"/>
          <w:lang w:val="en-US"/>
        </w:rPr>
        <w:t>.</w:t>
      </w:r>
      <w:r w:rsidR="004D38F1" w:rsidRPr="00776F68">
        <w:rPr>
          <w:rFonts w:ascii="Arial" w:hAnsi="Arial" w:cs="Arial"/>
          <w:sz w:val="23"/>
          <w:szCs w:val="23"/>
          <w:lang w:val="en-US"/>
        </w:rPr>
        <w:t xml:space="preserve"> Facilitated algorithmic price-fixing</w:t>
      </w:r>
      <w:r w:rsidR="004D38F1">
        <w:rPr>
          <w:rFonts w:ascii="Arial" w:hAnsi="Arial" w:cs="Arial"/>
          <w:sz w:val="23"/>
          <w:szCs w:val="23"/>
          <w:lang w:val="en-US"/>
        </w:rPr>
        <w:tab/>
      </w:r>
    </w:p>
    <w:p w14:paraId="57360FA5" w14:textId="77777777" w:rsidR="004D38F1" w:rsidRPr="00776F68"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76F68">
        <w:rPr>
          <w:rFonts w:ascii="Arial" w:hAnsi="Arial" w:cs="Arial"/>
          <w:sz w:val="23"/>
          <w:szCs w:val="23"/>
          <w:lang w:val="en-US"/>
        </w:rPr>
        <w:t xml:space="preserve"> Subsidised affordable housing</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776F68">
        <w:rPr>
          <w:rFonts w:ascii="Arial" w:hAnsi="Arial" w:cs="Arial"/>
          <w:sz w:val="23"/>
          <w:szCs w:val="23"/>
          <w:lang w:val="en-US"/>
        </w:rPr>
        <w:t xml:space="preserve"> Eliminated data collection</w:t>
      </w:r>
    </w:p>
    <w:p w14:paraId="5002FFBD" w14:textId="77777777" w:rsidR="004D38F1" w:rsidRDefault="004D38F1" w:rsidP="004D38F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35.</w:t>
      </w:r>
      <w:r w:rsidRPr="00776F68">
        <w:rPr>
          <w:rFonts w:ascii="Arial" w:hAnsi="Arial" w:cs="Arial"/>
          <w:b/>
          <w:bCs/>
          <w:sz w:val="23"/>
          <w:szCs w:val="23"/>
          <w:lang w:val="en-US"/>
        </w:rPr>
        <w:t xml:space="preserve"> </w:t>
      </w:r>
      <w:r w:rsidRPr="00DD3078">
        <w:rPr>
          <w:rFonts w:ascii="Arial" w:hAnsi="Arial" w:cs="Arial"/>
          <w:sz w:val="23"/>
          <w:szCs w:val="23"/>
          <w:lang w:val="en-US"/>
        </w:rPr>
        <w:t>According to paragraph 2, when units remain vacant, the revenue model ______</w:t>
      </w:r>
      <w:r>
        <w:rPr>
          <w:rFonts w:ascii="Arial" w:hAnsi="Arial" w:cs="Arial"/>
          <w:sz w:val="23"/>
          <w:szCs w:val="23"/>
          <w:lang w:val="en-US"/>
        </w:rPr>
        <w:t>.</w:t>
      </w:r>
    </w:p>
    <w:p w14:paraId="1E19C47D"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76F68">
        <w:rPr>
          <w:rFonts w:ascii="Arial" w:hAnsi="Arial" w:cs="Arial"/>
          <w:sz w:val="23"/>
          <w:szCs w:val="23"/>
          <w:lang w:val="en-US"/>
        </w:rPr>
        <w:t xml:space="preserve"> discourages lowering rents by recommending fewer leases at higher prices</w:t>
      </w:r>
    </w:p>
    <w:p w14:paraId="5D93A62E"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76F68">
        <w:rPr>
          <w:rFonts w:ascii="Arial" w:hAnsi="Arial" w:cs="Arial"/>
          <w:sz w:val="23"/>
          <w:szCs w:val="23"/>
          <w:lang w:val="en-US"/>
        </w:rPr>
        <w:t xml:space="preserve"> mandates deep discounts after thirty days of continuous, documented vacancy</w:t>
      </w:r>
    </w:p>
    <w:p w14:paraId="045B2A73"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76F68">
        <w:rPr>
          <w:rFonts w:ascii="Arial" w:hAnsi="Arial" w:cs="Arial"/>
          <w:sz w:val="23"/>
          <w:szCs w:val="23"/>
          <w:lang w:val="en-US"/>
        </w:rPr>
        <w:t xml:space="preserve"> shifts marketing budgets toward amenities to boost long-term tenant retention</w:t>
      </w:r>
    </w:p>
    <w:p w14:paraId="38783B4B" w14:textId="77777777" w:rsidR="004D38F1" w:rsidRPr="00776F68"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76F68">
        <w:rPr>
          <w:rFonts w:ascii="Arial" w:hAnsi="Arial" w:cs="Arial"/>
          <w:sz w:val="23"/>
          <w:szCs w:val="23"/>
          <w:lang w:val="en-US"/>
        </w:rPr>
        <w:t xml:space="preserve"> allows managers to undercut rivals without documenting any internal rationale</w:t>
      </w:r>
    </w:p>
    <w:p w14:paraId="77878AF4" w14:textId="77777777" w:rsidR="004D38F1" w:rsidRDefault="004D38F1" w:rsidP="004D38F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36.</w:t>
      </w:r>
      <w:r w:rsidRPr="00776F68">
        <w:rPr>
          <w:rFonts w:ascii="Arial" w:hAnsi="Arial" w:cs="Arial"/>
          <w:b/>
          <w:bCs/>
          <w:sz w:val="23"/>
          <w:szCs w:val="23"/>
          <w:lang w:val="en-US"/>
        </w:rPr>
        <w:t xml:space="preserve"> </w:t>
      </w:r>
      <w:r w:rsidRPr="00DD3078">
        <w:rPr>
          <w:rFonts w:ascii="Arial" w:hAnsi="Arial" w:cs="Arial"/>
          <w:sz w:val="23"/>
          <w:szCs w:val="23"/>
          <w:lang w:val="en-US"/>
        </w:rPr>
        <w:t>What structural hurdle impedes enforcement, as outlined in paragraph 3?</w:t>
      </w:r>
    </w:p>
    <w:p w14:paraId="060CBF20" w14:textId="32989923" w:rsidR="008726BC" w:rsidRPr="008726BC" w:rsidRDefault="008726BC" w:rsidP="004D38F1">
      <w:pPr>
        <w:spacing w:after="0"/>
        <w:jc w:val="both"/>
        <w:rPr>
          <w:rFonts w:ascii="Arial" w:hAnsi="Arial" w:cs="Arial"/>
          <w:sz w:val="23"/>
          <w:szCs w:val="23"/>
          <w:lang w:val="en-US"/>
        </w:rPr>
      </w:pPr>
      <w:r>
        <w:rPr>
          <w:rFonts w:ascii="Arial" w:hAnsi="Arial" w:cs="Arial"/>
          <w:b/>
          <w:color w:val="000099"/>
          <w:sz w:val="23"/>
          <w:szCs w:val="23"/>
          <w:lang w:val="en-US"/>
        </w:rPr>
        <w:t>A</w:t>
      </w:r>
      <w:r w:rsidRPr="00831C9A">
        <w:rPr>
          <w:rFonts w:ascii="Arial" w:hAnsi="Arial" w:cs="Arial"/>
          <w:b/>
          <w:color w:val="000099"/>
          <w:sz w:val="23"/>
          <w:szCs w:val="23"/>
          <w:lang w:val="en-US"/>
        </w:rPr>
        <w:t>.</w:t>
      </w:r>
      <w:r w:rsidRPr="00776F68">
        <w:rPr>
          <w:rFonts w:ascii="Arial" w:hAnsi="Arial" w:cs="Arial"/>
          <w:sz w:val="23"/>
          <w:szCs w:val="23"/>
          <w:lang w:val="en-US"/>
        </w:rPr>
        <w:t xml:space="preserve"> Algorithms cannot be subpoenaed because they are proprietary trade secrets</w:t>
      </w:r>
    </w:p>
    <w:p w14:paraId="3585F51E" w14:textId="20D0D1C9"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76F68">
        <w:rPr>
          <w:rFonts w:ascii="Arial" w:hAnsi="Arial" w:cs="Arial"/>
          <w:sz w:val="23"/>
          <w:szCs w:val="23"/>
          <w:lang w:val="en-US"/>
        </w:rPr>
        <w:t xml:space="preserve"> State courts refuse to hear cases involving national rental platforms</w:t>
      </w:r>
    </w:p>
    <w:p w14:paraId="6F194714"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76F68">
        <w:rPr>
          <w:rFonts w:ascii="Arial" w:hAnsi="Arial" w:cs="Arial"/>
          <w:sz w:val="23"/>
          <w:szCs w:val="23"/>
          <w:lang w:val="en-US"/>
        </w:rPr>
        <w:t xml:space="preserve"> Tenants lack standing to file suits against large property managers</w:t>
      </w:r>
    </w:p>
    <w:p w14:paraId="1A7E6F37" w14:textId="2337A012" w:rsidR="008726BC" w:rsidRDefault="008726BC" w:rsidP="004D38F1">
      <w:pPr>
        <w:spacing w:after="0"/>
        <w:jc w:val="both"/>
        <w:rPr>
          <w:rFonts w:ascii="Arial" w:hAnsi="Arial" w:cs="Arial"/>
          <w:sz w:val="23"/>
          <w:szCs w:val="23"/>
          <w:lang w:val="en-US"/>
        </w:rPr>
      </w:pPr>
      <w:r>
        <w:rPr>
          <w:rFonts w:ascii="Arial" w:hAnsi="Arial" w:cs="Arial"/>
          <w:b/>
          <w:color w:val="000099"/>
          <w:sz w:val="23"/>
          <w:szCs w:val="23"/>
          <w:lang w:val="en-US"/>
        </w:rPr>
        <w:t>D</w:t>
      </w:r>
      <w:r w:rsidRPr="00831C9A">
        <w:rPr>
          <w:rFonts w:ascii="Arial" w:hAnsi="Arial" w:cs="Arial"/>
          <w:b/>
          <w:color w:val="000099"/>
          <w:sz w:val="23"/>
          <w:szCs w:val="23"/>
          <w:lang w:val="en-US"/>
        </w:rPr>
        <w:t>.</w:t>
      </w:r>
      <w:r w:rsidRPr="00776F68">
        <w:rPr>
          <w:rFonts w:ascii="Arial" w:hAnsi="Arial" w:cs="Arial"/>
          <w:sz w:val="23"/>
          <w:szCs w:val="23"/>
          <w:lang w:val="en-US"/>
        </w:rPr>
        <w:t xml:space="preserve"> Proof standards demand evidence inaccessible without prior discovery authority</w:t>
      </w:r>
    </w:p>
    <w:p w14:paraId="2A828C92"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ED0046"/>
          <w:sz w:val="23"/>
          <w:szCs w:val="23"/>
          <w:lang w:val="en-US"/>
        </w:rPr>
        <w:t>Question 37.</w:t>
      </w:r>
      <w:r w:rsidRPr="00776F68">
        <w:rPr>
          <w:rFonts w:ascii="Arial" w:hAnsi="Arial" w:cs="Arial"/>
          <w:sz w:val="23"/>
          <w:szCs w:val="23"/>
          <w:lang w:val="en-US"/>
        </w:rPr>
        <w:t xml:space="preserve"> The phrase </w:t>
      </w:r>
      <w:r w:rsidRPr="00DD3078">
        <w:rPr>
          <w:rFonts w:ascii="Arial" w:hAnsi="Arial" w:cs="Arial"/>
          <w:b/>
          <w:bCs/>
          <w:color w:val="ED0046"/>
          <w:sz w:val="23"/>
          <w:szCs w:val="23"/>
          <w:u w:val="single"/>
          <w:lang w:val="en-US"/>
        </w:rPr>
        <w:t>this scarcity</w:t>
      </w:r>
      <w:r w:rsidRPr="00DD3078">
        <w:rPr>
          <w:rFonts w:ascii="Arial" w:hAnsi="Arial" w:cs="Arial"/>
          <w:color w:val="ED0046"/>
          <w:sz w:val="23"/>
          <w:szCs w:val="23"/>
          <w:lang w:val="en-US"/>
        </w:rPr>
        <w:t xml:space="preserve"> </w:t>
      </w:r>
      <w:r w:rsidRPr="00776F68">
        <w:rPr>
          <w:rFonts w:ascii="Arial" w:hAnsi="Arial" w:cs="Arial"/>
          <w:sz w:val="23"/>
          <w:szCs w:val="23"/>
          <w:lang w:val="en-US"/>
        </w:rPr>
        <w:t>in paragraph 2 refers to ______.</w:t>
      </w:r>
    </w:p>
    <w:p w14:paraId="6D5781AC" w14:textId="309FF361" w:rsidR="004D38F1" w:rsidRDefault="008726BC" w:rsidP="004D38F1">
      <w:pPr>
        <w:spacing w:after="0"/>
        <w:jc w:val="both"/>
        <w:rPr>
          <w:rFonts w:ascii="Arial" w:hAnsi="Arial" w:cs="Arial"/>
          <w:sz w:val="23"/>
          <w:szCs w:val="23"/>
          <w:lang w:val="en-US"/>
        </w:rPr>
      </w:pPr>
      <w:r>
        <w:rPr>
          <w:rFonts w:ascii="Arial" w:hAnsi="Arial" w:cs="Arial"/>
          <w:b/>
          <w:color w:val="000099"/>
          <w:sz w:val="23"/>
          <w:szCs w:val="23"/>
          <w:lang w:val="en-US"/>
        </w:rPr>
        <w:t>A</w:t>
      </w:r>
      <w:r w:rsidRPr="00831C9A">
        <w:rPr>
          <w:rFonts w:ascii="Arial" w:hAnsi="Arial" w:cs="Arial"/>
          <w:b/>
          <w:color w:val="000099"/>
          <w:sz w:val="23"/>
          <w:szCs w:val="23"/>
          <w:lang w:val="en-US"/>
        </w:rPr>
        <w:t>.</w:t>
      </w:r>
      <w:r w:rsidRPr="00776F68">
        <w:rPr>
          <w:rFonts w:ascii="Arial" w:hAnsi="Arial" w:cs="Arial"/>
          <w:sz w:val="23"/>
          <w:szCs w:val="23"/>
          <w:lang w:val="en-US"/>
        </w:rPr>
        <w:t xml:space="preserve"> demand surge</w:t>
      </w:r>
      <w:r>
        <w:rPr>
          <w:rFonts w:ascii="Arial" w:hAnsi="Arial" w:cs="Arial"/>
          <w:b/>
          <w:color w:val="000099"/>
          <w:sz w:val="23"/>
          <w:szCs w:val="23"/>
          <w:lang w:val="en-US"/>
        </w:rPr>
        <w:t xml:space="preserve"> </w:t>
      </w:r>
      <w:r>
        <w:rPr>
          <w:rFonts w:ascii="Arial" w:hAnsi="Arial" w:cs="Arial"/>
          <w:b/>
          <w:color w:val="000099"/>
          <w:sz w:val="23"/>
          <w:szCs w:val="23"/>
          <w:lang w:val="en-US"/>
        </w:rPr>
        <w:tab/>
      </w:r>
      <w:r>
        <w:rPr>
          <w:rFonts w:ascii="Arial" w:hAnsi="Arial" w:cs="Arial"/>
          <w:b/>
          <w:color w:val="000099"/>
          <w:sz w:val="23"/>
          <w:szCs w:val="23"/>
          <w:lang w:val="en-US"/>
        </w:rPr>
        <w:tab/>
      </w:r>
      <w:r>
        <w:rPr>
          <w:rFonts w:ascii="Arial" w:hAnsi="Arial" w:cs="Arial"/>
          <w:b/>
          <w:color w:val="000099"/>
          <w:sz w:val="23"/>
          <w:szCs w:val="23"/>
          <w:lang w:val="en-US"/>
        </w:rPr>
        <w:tab/>
      </w:r>
      <w:r>
        <w:rPr>
          <w:rFonts w:ascii="Arial" w:hAnsi="Arial" w:cs="Arial"/>
          <w:b/>
          <w:color w:val="000099"/>
          <w:sz w:val="23"/>
          <w:szCs w:val="23"/>
          <w:lang w:val="en-US"/>
        </w:rPr>
        <w:tab/>
      </w:r>
      <w:r>
        <w:rPr>
          <w:rFonts w:ascii="Arial" w:hAnsi="Arial" w:cs="Arial"/>
          <w:b/>
          <w:color w:val="000099"/>
          <w:sz w:val="23"/>
          <w:szCs w:val="23"/>
          <w:lang w:val="en-US"/>
        </w:rPr>
        <w:tab/>
        <w:t>B</w:t>
      </w:r>
      <w:r w:rsidR="004D38F1" w:rsidRPr="00831C9A">
        <w:rPr>
          <w:rFonts w:ascii="Arial" w:hAnsi="Arial" w:cs="Arial"/>
          <w:b/>
          <w:color w:val="000099"/>
          <w:sz w:val="23"/>
          <w:szCs w:val="23"/>
          <w:lang w:val="en-US"/>
        </w:rPr>
        <w:t>.</w:t>
      </w:r>
      <w:r w:rsidR="004D38F1" w:rsidRPr="00776F68">
        <w:rPr>
          <w:rFonts w:ascii="Arial" w:hAnsi="Arial" w:cs="Arial"/>
          <w:sz w:val="23"/>
          <w:szCs w:val="23"/>
          <w:lang w:val="en-US"/>
        </w:rPr>
        <w:t xml:space="preserve"> limited availability</w:t>
      </w:r>
      <w:r w:rsidR="004D38F1">
        <w:rPr>
          <w:rFonts w:ascii="Arial" w:hAnsi="Arial" w:cs="Arial"/>
          <w:sz w:val="23"/>
          <w:szCs w:val="23"/>
          <w:lang w:val="en-US"/>
        </w:rPr>
        <w:tab/>
      </w:r>
      <w:r w:rsidR="004D38F1">
        <w:rPr>
          <w:rFonts w:ascii="Arial" w:hAnsi="Arial" w:cs="Arial"/>
          <w:sz w:val="23"/>
          <w:szCs w:val="23"/>
          <w:lang w:val="en-US"/>
        </w:rPr>
        <w:tab/>
      </w:r>
      <w:r w:rsidR="004D38F1">
        <w:rPr>
          <w:rFonts w:ascii="Arial" w:hAnsi="Arial" w:cs="Arial"/>
          <w:sz w:val="23"/>
          <w:szCs w:val="23"/>
          <w:lang w:val="en-US"/>
        </w:rPr>
        <w:tab/>
      </w:r>
      <w:r w:rsidR="004D38F1">
        <w:rPr>
          <w:rFonts w:ascii="Arial" w:hAnsi="Arial" w:cs="Arial"/>
          <w:sz w:val="23"/>
          <w:szCs w:val="23"/>
          <w:lang w:val="en-US"/>
        </w:rPr>
        <w:tab/>
      </w:r>
    </w:p>
    <w:p w14:paraId="51168C02" w14:textId="77777777" w:rsidR="004D38F1" w:rsidRPr="00776F68"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76F68">
        <w:rPr>
          <w:rFonts w:ascii="Arial" w:hAnsi="Arial" w:cs="Arial"/>
          <w:sz w:val="23"/>
          <w:szCs w:val="23"/>
          <w:lang w:val="en-US"/>
        </w:rPr>
        <w:t xml:space="preserve"> unit quality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776F68">
        <w:rPr>
          <w:rFonts w:ascii="Arial" w:hAnsi="Arial" w:cs="Arial"/>
          <w:sz w:val="23"/>
          <w:szCs w:val="23"/>
          <w:lang w:val="en-US"/>
        </w:rPr>
        <w:t xml:space="preserve"> tenant churn</w:t>
      </w:r>
    </w:p>
    <w:p w14:paraId="6906118D" w14:textId="77777777" w:rsidR="004D38F1" w:rsidRDefault="004D38F1" w:rsidP="004D38F1">
      <w:pPr>
        <w:spacing w:after="0"/>
        <w:jc w:val="both"/>
        <w:rPr>
          <w:rFonts w:ascii="Arial" w:hAnsi="Arial" w:cs="Arial"/>
          <w:b/>
          <w:bCs/>
          <w:sz w:val="23"/>
          <w:szCs w:val="23"/>
          <w:lang w:val="en-US"/>
        </w:rPr>
      </w:pPr>
      <w:r w:rsidRPr="00831C9A">
        <w:rPr>
          <w:rFonts w:ascii="Arial" w:hAnsi="Arial" w:cs="Arial"/>
          <w:b/>
          <w:bCs/>
          <w:color w:val="ED0046"/>
          <w:sz w:val="23"/>
          <w:szCs w:val="23"/>
          <w:lang w:val="en-US"/>
        </w:rPr>
        <w:t>Question 38.</w:t>
      </w:r>
      <w:r w:rsidRPr="00776F68">
        <w:rPr>
          <w:rFonts w:ascii="Arial" w:hAnsi="Arial" w:cs="Arial"/>
          <w:b/>
          <w:bCs/>
          <w:sz w:val="23"/>
          <w:szCs w:val="23"/>
          <w:lang w:val="en-US"/>
        </w:rPr>
        <w:t xml:space="preserve"> </w:t>
      </w:r>
      <w:r w:rsidRPr="00DD3078">
        <w:rPr>
          <w:rFonts w:ascii="Arial" w:hAnsi="Arial" w:cs="Arial"/>
          <w:sz w:val="23"/>
          <w:szCs w:val="23"/>
          <w:lang w:val="en-US"/>
        </w:rPr>
        <w:t>Which of the following can be inferred from the passage?</w:t>
      </w:r>
    </w:p>
    <w:p w14:paraId="21A357DB" w14:textId="0ACCAB46" w:rsidR="004D38F1" w:rsidRDefault="008726BC" w:rsidP="004D38F1">
      <w:pPr>
        <w:spacing w:after="0"/>
        <w:jc w:val="both"/>
        <w:rPr>
          <w:rFonts w:ascii="Arial" w:hAnsi="Arial" w:cs="Arial"/>
          <w:sz w:val="23"/>
          <w:szCs w:val="23"/>
          <w:lang w:val="en-US"/>
        </w:rPr>
      </w:pPr>
      <w:r>
        <w:rPr>
          <w:rFonts w:ascii="Arial" w:hAnsi="Arial" w:cs="Arial"/>
          <w:b/>
          <w:color w:val="000099"/>
          <w:sz w:val="23"/>
          <w:szCs w:val="23"/>
          <w:lang w:val="en-US"/>
        </w:rPr>
        <w:t>A</w:t>
      </w:r>
      <w:r w:rsidR="004D38F1" w:rsidRPr="00831C9A">
        <w:rPr>
          <w:rFonts w:ascii="Arial" w:hAnsi="Arial" w:cs="Arial"/>
          <w:b/>
          <w:color w:val="000099"/>
          <w:sz w:val="23"/>
          <w:szCs w:val="23"/>
          <w:lang w:val="en-US"/>
        </w:rPr>
        <w:t>.</w:t>
      </w:r>
      <w:r w:rsidR="004D38F1" w:rsidRPr="00776F68">
        <w:rPr>
          <w:rFonts w:ascii="Arial" w:hAnsi="Arial" w:cs="Arial"/>
          <w:sz w:val="23"/>
          <w:szCs w:val="23"/>
          <w:lang w:val="en-US"/>
        </w:rPr>
        <w:t xml:space="preserve"> If landlords adopted linear models, courts would automatically deem all algorithmic coordination lawful, eliminating antitrust concerns entirely.</w:t>
      </w:r>
    </w:p>
    <w:p w14:paraId="126E38FD" w14:textId="0970F2AC" w:rsidR="004D38F1" w:rsidRDefault="008726BC" w:rsidP="004D38F1">
      <w:pPr>
        <w:spacing w:after="0"/>
        <w:jc w:val="both"/>
        <w:rPr>
          <w:rFonts w:ascii="Arial" w:hAnsi="Arial" w:cs="Arial"/>
          <w:sz w:val="23"/>
          <w:szCs w:val="23"/>
          <w:lang w:val="en-US"/>
        </w:rPr>
      </w:pPr>
      <w:r>
        <w:rPr>
          <w:rFonts w:ascii="Arial" w:hAnsi="Arial" w:cs="Arial"/>
          <w:b/>
          <w:color w:val="000099"/>
          <w:sz w:val="23"/>
          <w:szCs w:val="23"/>
          <w:lang w:val="en-US"/>
        </w:rPr>
        <w:t>B</w:t>
      </w:r>
      <w:r w:rsidR="004D38F1" w:rsidRPr="00831C9A">
        <w:rPr>
          <w:rFonts w:ascii="Arial" w:hAnsi="Arial" w:cs="Arial"/>
          <w:b/>
          <w:color w:val="000099"/>
          <w:sz w:val="23"/>
          <w:szCs w:val="23"/>
          <w:lang w:val="en-US"/>
        </w:rPr>
        <w:t>.</w:t>
      </w:r>
      <w:r w:rsidR="004D38F1" w:rsidRPr="00776F68">
        <w:rPr>
          <w:rFonts w:ascii="Arial" w:hAnsi="Arial" w:cs="Arial"/>
          <w:sz w:val="23"/>
          <w:szCs w:val="23"/>
          <w:lang w:val="en-US"/>
        </w:rPr>
        <w:t xml:space="preserve"> Federal agencies already maintain real-time rent dashboards, making additional transparency and data standards largely redundant for affordability goals.</w:t>
      </w:r>
    </w:p>
    <w:p w14:paraId="6CD36846" w14:textId="77777777" w:rsidR="008726BC" w:rsidRDefault="008726BC" w:rsidP="008726BC">
      <w:pPr>
        <w:spacing w:after="0"/>
        <w:jc w:val="both"/>
        <w:rPr>
          <w:rFonts w:ascii="Arial" w:hAnsi="Arial" w:cs="Arial"/>
          <w:sz w:val="23"/>
          <w:szCs w:val="23"/>
          <w:lang w:val="en-US"/>
        </w:rPr>
      </w:pPr>
      <w:r>
        <w:rPr>
          <w:rFonts w:ascii="Arial" w:hAnsi="Arial" w:cs="Arial"/>
          <w:b/>
          <w:color w:val="000099"/>
          <w:sz w:val="23"/>
          <w:szCs w:val="23"/>
          <w:lang w:val="en-US"/>
        </w:rPr>
        <w:t>C</w:t>
      </w:r>
      <w:r w:rsidRPr="00831C9A">
        <w:rPr>
          <w:rFonts w:ascii="Arial" w:hAnsi="Arial" w:cs="Arial"/>
          <w:b/>
          <w:color w:val="000099"/>
          <w:sz w:val="23"/>
          <w:szCs w:val="23"/>
          <w:lang w:val="en-US"/>
        </w:rPr>
        <w:t>.</w:t>
      </w:r>
      <w:r w:rsidRPr="00776F68">
        <w:rPr>
          <w:rFonts w:ascii="Arial" w:hAnsi="Arial" w:cs="Arial"/>
          <w:sz w:val="23"/>
          <w:szCs w:val="23"/>
          <w:lang w:val="en-US"/>
        </w:rPr>
        <w:t xml:space="preserve"> Effective pro-tenant pricing tools would likely require public funding, standardized data, and landlord reporting so market responses actually feed back into pricing.</w:t>
      </w:r>
    </w:p>
    <w:p w14:paraId="298CFFE1" w14:textId="77777777" w:rsidR="004D38F1" w:rsidRPr="00776F68"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76F68">
        <w:rPr>
          <w:rFonts w:ascii="Arial" w:hAnsi="Arial" w:cs="Arial"/>
          <w:sz w:val="23"/>
          <w:szCs w:val="23"/>
          <w:lang w:val="en-US"/>
        </w:rPr>
        <w:t xml:space="preserve"> Eliminating conferences and committees would immediately remove any possibility of collusion, even if shared data still trains pricing algorithms.</w:t>
      </w:r>
    </w:p>
    <w:p w14:paraId="21411689" w14:textId="77777777" w:rsidR="004D38F1" w:rsidRDefault="004D38F1" w:rsidP="004D38F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39.</w:t>
      </w:r>
      <w:r w:rsidRPr="00776F68">
        <w:rPr>
          <w:rFonts w:ascii="Arial" w:hAnsi="Arial" w:cs="Arial"/>
          <w:b/>
          <w:bCs/>
          <w:sz w:val="23"/>
          <w:szCs w:val="23"/>
          <w:lang w:val="en-US"/>
        </w:rPr>
        <w:t xml:space="preserve"> </w:t>
      </w:r>
      <w:r w:rsidRPr="00DD3078">
        <w:rPr>
          <w:rFonts w:ascii="Arial" w:hAnsi="Arial" w:cs="Arial"/>
          <w:sz w:val="23"/>
          <w:szCs w:val="23"/>
          <w:lang w:val="en-US"/>
        </w:rPr>
        <w:t>Which of the following best paraphrases the underlined sentence in paragraph 4?</w:t>
      </w:r>
    </w:p>
    <w:p w14:paraId="590A374C" w14:textId="77777777" w:rsidR="004D38F1" w:rsidRDefault="004D38F1" w:rsidP="004D38F1">
      <w:pPr>
        <w:spacing w:after="0"/>
        <w:jc w:val="both"/>
        <w:rPr>
          <w:rFonts w:ascii="Arial" w:hAnsi="Arial" w:cs="Arial"/>
          <w:sz w:val="23"/>
          <w:szCs w:val="23"/>
          <w:lang w:val="en-US"/>
        </w:rPr>
      </w:pPr>
      <w:r w:rsidRPr="00CA4B3D">
        <w:rPr>
          <w:rFonts w:ascii="Arial" w:hAnsi="Arial" w:cs="Arial"/>
          <w:b/>
          <w:bCs/>
          <w:color w:val="ED0046"/>
          <w:sz w:val="23"/>
          <w:szCs w:val="23"/>
          <w:u w:val="single"/>
          <w:lang w:val="en-US"/>
        </w:rPr>
        <w:t>Pilots would require federal support, municipal capacity-building, and landlord reporting on demand elasticity so that tenant responses actually recalibrate prices.</w:t>
      </w:r>
    </w:p>
    <w:p w14:paraId="77F83AEB"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A.</w:t>
      </w:r>
      <w:r w:rsidRPr="00776F68">
        <w:rPr>
          <w:rFonts w:ascii="Arial" w:hAnsi="Arial" w:cs="Arial"/>
          <w:sz w:val="23"/>
          <w:szCs w:val="23"/>
          <w:lang w:val="en-US"/>
        </w:rPr>
        <w:t xml:space="preserve"> </w:t>
      </w:r>
      <w:r w:rsidRPr="00B17E6D">
        <w:rPr>
          <w:rFonts w:ascii="Arial" w:hAnsi="Arial" w:cs="Arial"/>
          <w:sz w:val="23"/>
          <w:szCs w:val="23"/>
        </w:rPr>
        <w:t>Pilots can run locally without federal help or landlord reporting because prices will reset automatically regardless of tenant reactions.</w:t>
      </w:r>
    </w:p>
    <w:p w14:paraId="08F9412F"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76F68">
        <w:rPr>
          <w:rFonts w:ascii="Arial" w:hAnsi="Arial" w:cs="Arial"/>
          <w:sz w:val="23"/>
          <w:szCs w:val="23"/>
          <w:lang w:val="en-US"/>
        </w:rPr>
        <w:t xml:space="preserve"> </w:t>
      </w:r>
      <w:r w:rsidRPr="00B17E6D">
        <w:rPr>
          <w:rFonts w:ascii="Arial" w:hAnsi="Arial" w:cs="Arial"/>
          <w:sz w:val="23"/>
          <w:szCs w:val="23"/>
        </w:rPr>
        <w:t>For pilots to work, they need national backing, stronger city capacity, and landlord data on demand sensitivity so tenant behavior feeds back into pricing.</w:t>
      </w:r>
    </w:p>
    <w:p w14:paraId="5D466CA2"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76F68">
        <w:rPr>
          <w:rFonts w:ascii="Arial" w:hAnsi="Arial" w:cs="Arial"/>
          <w:sz w:val="23"/>
          <w:szCs w:val="23"/>
          <w:lang w:val="en-US"/>
        </w:rPr>
        <w:t xml:space="preserve"> </w:t>
      </w:r>
      <w:r w:rsidRPr="00B17E6D">
        <w:rPr>
          <w:rFonts w:ascii="Arial" w:hAnsi="Arial" w:cs="Arial"/>
          <w:sz w:val="23"/>
          <w:szCs w:val="23"/>
        </w:rPr>
        <w:t>Success hinges only on federal rent caps; city capacity and market data are unnecessary for effective price regulation mechanisms.</w:t>
      </w:r>
    </w:p>
    <w:p w14:paraId="71C26468"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76F68">
        <w:rPr>
          <w:rFonts w:ascii="Arial" w:hAnsi="Arial" w:cs="Arial"/>
          <w:sz w:val="23"/>
          <w:szCs w:val="23"/>
          <w:lang w:val="en-US"/>
        </w:rPr>
        <w:t xml:space="preserve"> </w:t>
      </w:r>
      <w:r w:rsidRPr="00B17E6D">
        <w:rPr>
          <w:rFonts w:ascii="Arial" w:hAnsi="Arial" w:cs="Arial"/>
          <w:sz w:val="23"/>
          <w:szCs w:val="23"/>
        </w:rPr>
        <w:t>Pilots should rely on tenant self-reports about supply elasticity, not landlords, and can skip federal involvement entirely for efficiency.</w:t>
      </w:r>
    </w:p>
    <w:p w14:paraId="4992D6A7" w14:textId="77777777" w:rsidR="004D38F1" w:rsidRDefault="004D38F1" w:rsidP="004D38F1">
      <w:pPr>
        <w:spacing w:after="0"/>
        <w:jc w:val="both"/>
        <w:rPr>
          <w:rFonts w:ascii="Arial" w:hAnsi="Arial" w:cs="Arial"/>
          <w:sz w:val="23"/>
          <w:szCs w:val="23"/>
          <w:lang w:val="en-US"/>
        </w:rPr>
      </w:pPr>
      <w:r w:rsidRPr="00831C9A">
        <w:rPr>
          <w:rFonts w:ascii="Arial" w:hAnsi="Arial" w:cs="Arial"/>
          <w:b/>
          <w:bCs/>
          <w:color w:val="ED0046"/>
          <w:sz w:val="23"/>
          <w:szCs w:val="23"/>
          <w:lang w:val="en-US"/>
        </w:rPr>
        <w:t>Question 40.</w:t>
      </w:r>
      <w:r w:rsidRPr="00776F68">
        <w:rPr>
          <w:rFonts w:ascii="Arial" w:hAnsi="Arial" w:cs="Arial"/>
          <w:b/>
          <w:bCs/>
          <w:sz w:val="23"/>
          <w:szCs w:val="23"/>
          <w:lang w:val="en-US"/>
        </w:rPr>
        <w:t xml:space="preserve"> </w:t>
      </w:r>
      <w:r w:rsidRPr="00DD3078">
        <w:rPr>
          <w:rFonts w:ascii="Arial" w:hAnsi="Arial" w:cs="Arial"/>
          <w:sz w:val="23"/>
          <w:szCs w:val="23"/>
          <w:lang w:val="en-US"/>
        </w:rPr>
        <w:t>Which of the following best summarises the passage?</w:t>
      </w:r>
    </w:p>
    <w:p w14:paraId="5B7114AA" w14:textId="77777777" w:rsidR="00C34604" w:rsidRDefault="00C34604" w:rsidP="00C34604">
      <w:pPr>
        <w:spacing w:after="0"/>
        <w:jc w:val="both"/>
        <w:rPr>
          <w:rFonts w:ascii="Arial" w:hAnsi="Arial" w:cs="Arial"/>
          <w:sz w:val="23"/>
          <w:szCs w:val="23"/>
          <w:lang w:val="en-US"/>
        </w:rPr>
      </w:pPr>
      <w:r>
        <w:rPr>
          <w:rFonts w:ascii="Arial" w:hAnsi="Arial" w:cs="Arial"/>
          <w:b/>
          <w:color w:val="000099"/>
          <w:sz w:val="23"/>
          <w:szCs w:val="23"/>
          <w:lang w:val="en-US"/>
        </w:rPr>
        <w:t>A</w:t>
      </w:r>
      <w:r w:rsidRPr="00831C9A">
        <w:rPr>
          <w:rFonts w:ascii="Arial" w:hAnsi="Arial" w:cs="Arial"/>
          <w:b/>
          <w:color w:val="000099"/>
          <w:sz w:val="23"/>
          <w:szCs w:val="23"/>
          <w:lang w:val="en-US"/>
        </w:rPr>
        <w:t>.</w:t>
      </w:r>
      <w:r w:rsidRPr="00776F68">
        <w:rPr>
          <w:rFonts w:ascii="Arial" w:hAnsi="Arial" w:cs="Arial"/>
          <w:sz w:val="23"/>
          <w:szCs w:val="23"/>
          <w:lang w:val="en-US"/>
        </w:rPr>
        <w:t xml:space="preserve"> Federal affordability standards already ensure real-time price fairness, rendering antitrust scrutiny largely unnecessary.</w:t>
      </w:r>
    </w:p>
    <w:p w14:paraId="6CFD77CF" w14:textId="3502C0E4"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76F68">
        <w:rPr>
          <w:rFonts w:ascii="Arial" w:hAnsi="Arial" w:cs="Arial"/>
          <w:sz w:val="23"/>
          <w:szCs w:val="23"/>
          <w:lang w:val="en-US"/>
        </w:rPr>
        <w:t xml:space="preserve"> Market pricing needs no reform; algorithms simply optimise vacancies while protecting tenants from sudden rent increases across cities.</w:t>
      </w:r>
    </w:p>
    <w:p w14:paraId="52EA4319" w14:textId="77777777" w:rsidR="004D38F1" w:rsidRDefault="004D38F1" w:rsidP="004D38F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76F68">
        <w:rPr>
          <w:rFonts w:ascii="Arial" w:hAnsi="Arial" w:cs="Arial"/>
          <w:sz w:val="23"/>
          <w:szCs w:val="23"/>
          <w:lang w:val="en-US"/>
        </w:rPr>
        <w:t xml:space="preserve"> RealPage</w:t>
      </w:r>
      <w:r>
        <w:rPr>
          <w:rFonts w:ascii="Arial" w:hAnsi="Arial" w:cs="Arial"/>
          <w:sz w:val="23"/>
          <w:szCs w:val="23"/>
          <w:lang w:val="en-US"/>
        </w:rPr>
        <w:t>’</w:t>
      </w:r>
      <w:r w:rsidRPr="00776F68">
        <w:rPr>
          <w:rFonts w:ascii="Arial" w:hAnsi="Arial" w:cs="Arial"/>
          <w:sz w:val="23"/>
          <w:szCs w:val="23"/>
          <w:lang w:val="en-US"/>
        </w:rPr>
        <w:t>s tools failed commercially, showing that open-source models outperform proprietary software in every rental submarket.</w:t>
      </w:r>
    </w:p>
    <w:p w14:paraId="48C0605D" w14:textId="77777777" w:rsidR="00C34604" w:rsidRDefault="00C34604" w:rsidP="00C34604">
      <w:pPr>
        <w:spacing w:after="0"/>
        <w:jc w:val="both"/>
        <w:rPr>
          <w:rFonts w:ascii="Arial" w:hAnsi="Arial" w:cs="Arial"/>
          <w:sz w:val="23"/>
          <w:szCs w:val="23"/>
          <w:lang w:val="en-US"/>
        </w:rPr>
      </w:pPr>
      <w:r>
        <w:rPr>
          <w:rFonts w:ascii="Arial" w:hAnsi="Arial" w:cs="Arial"/>
          <w:b/>
          <w:color w:val="000099"/>
          <w:sz w:val="23"/>
          <w:szCs w:val="23"/>
          <w:lang w:val="en-US"/>
        </w:rPr>
        <w:t>D</w:t>
      </w:r>
      <w:r w:rsidRPr="00831C9A">
        <w:rPr>
          <w:rFonts w:ascii="Arial" w:hAnsi="Arial" w:cs="Arial"/>
          <w:b/>
          <w:color w:val="000099"/>
          <w:sz w:val="23"/>
          <w:szCs w:val="23"/>
          <w:lang w:val="en-US"/>
        </w:rPr>
        <w:t>.</w:t>
      </w:r>
      <w:r w:rsidRPr="00776F68">
        <w:rPr>
          <w:rFonts w:ascii="Arial" w:hAnsi="Arial" w:cs="Arial"/>
          <w:sz w:val="23"/>
          <w:szCs w:val="23"/>
          <w:lang w:val="en-US"/>
        </w:rPr>
        <w:t xml:space="preserve"> Alleged algorithmic collusion reshapes rents, law lags behind, and public-interest models could re-anchor pricing to affordability with better data and oversight.</w:t>
      </w:r>
    </w:p>
    <w:p w14:paraId="42C082A0" w14:textId="0EABCE77"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BAF1" w14:textId="77777777" w:rsidR="00B36990" w:rsidRDefault="00B36990" w:rsidP="00423EAE">
      <w:pPr>
        <w:spacing w:after="0" w:line="240" w:lineRule="auto"/>
      </w:pPr>
      <w:r>
        <w:separator/>
      </w:r>
    </w:p>
  </w:endnote>
  <w:endnote w:type="continuationSeparator" w:id="0">
    <w:p w14:paraId="54C8AE03" w14:textId="77777777" w:rsidR="00B36990" w:rsidRDefault="00B36990"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Segoe UI Emoji">
    <w:panose1 w:val="020B0502040204020203"/>
    <w:charset w:val="00"/>
    <w:family w:val="swiss"/>
    <w:pitch w:val="variable"/>
    <w:sig w:usb0="00000003" w:usb1="02000000" w:usb2="08000000" w:usb3="00000000" w:csb0="00000001" w:csb1="00000000"/>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3CEC" w14:textId="77777777" w:rsidR="00B36990" w:rsidRDefault="00B36990" w:rsidP="00423EAE">
      <w:pPr>
        <w:spacing w:after="0" w:line="240" w:lineRule="auto"/>
      </w:pPr>
      <w:r>
        <w:separator/>
      </w:r>
    </w:p>
  </w:footnote>
  <w:footnote w:type="continuationSeparator" w:id="0">
    <w:p w14:paraId="578122B7" w14:textId="77777777" w:rsidR="00B36990" w:rsidRDefault="00B36990"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C0DDA3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A7A71B6"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E7D680F"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275A4"/>
    <w:rsid w:val="000303EA"/>
    <w:rsid w:val="0003172B"/>
    <w:rsid w:val="00041FA5"/>
    <w:rsid w:val="00042430"/>
    <w:rsid w:val="000448A4"/>
    <w:rsid w:val="00046F8C"/>
    <w:rsid w:val="000529D1"/>
    <w:rsid w:val="00056127"/>
    <w:rsid w:val="0005657D"/>
    <w:rsid w:val="0008731D"/>
    <w:rsid w:val="00093C82"/>
    <w:rsid w:val="0009598A"/>
    <w:rsid w:val="000A4157"/>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47CA"/>
    <w:rsid w:val="001477CE"/>
    <w:rsid w:val="00163A2A"/>
    <w:rsid w:val="00171161"/>
    <w:rsid w:val="00173696"/>
    <w:rsid w:val="0017761C"/>
    <w:rsid w:val="001805A1"/>
    <w:rsid w:val="00185138"/>
    <w:rsid w:val="00187A37"/>
    <w:rsid w:val="001900D4"/>
    <w:rsid w:val="00192C5B"/>
    <w:rsid w:val="001A590C"/>
    <w:rsid w:val="001A7E31"/>
    <w:rsid w:val="001E597B"/>
    <w:rsid w:val="001F054E"/>
    <w:rsid w:val="001F0ABD"/>
    <w:rsid w:val="00204627"/>
    <w:rsid w:val="00205F5F"/>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D7FD7"/>
    <w:rsid w:val="002E09CB"/>
    <w:rsid w:val="002E17DE"/>
    <w:rsid w:val="002E2412"/>
    <w:rsid w:val="002E4C0F"/>
    <w:rsid w:val="002F1135"/>
    <w:rsid w:val="00300DFC"/>
    <w:rsid w:val="00306017"/>
    <w:rsid w:val="00316C12"/>
    <w:rsid w:val="00325B21"/>
    <w:rsid w:val="00326EF7"/>
    <w:rsid w:val="003418A0"/>
    <w:rsid w:val="00344311"/>
    <w:rsid w:val="0035647D"/>
    <w:rsid w:val="00357D09"/>
    <w:rsid w:val="003635A1"/>
    <w:rsid w:val="00375B24"/>
    <w:rsid w:val="00382D31"/>
    <w:rsid w:val="00383239"/>
    <w:rsid w:val="0039399C"/>
    <w:rsid w:val="003A5020"/>
    <w:rsid w:val="003A5021"/>
    <w:rsid w:val="003B488F"/>
    <w:rsid w:val="003C06C7"/>
    <w:rsid w:val="003C0E89"/>
    <w:rsid w:val="003C1CB6"/>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44D78"/>
    <w:rsid w:val="0045072B"/>
    <w:rsid w:val="00454B03"/>
    <w:rsid w:val="00474ED8"/>
    <w:rsid w:val="00497EAC"/>
    <w:rsid w:val="004A1BDF"/>
    <w:rsid w:val="004A1E85"/>
    <w:rsid w:val="004A66D5"/>
    <w:rsid w:val="004B3D4A"/>
    <w:rsid w:val="004B45CB"/>
    <w:rsid w:val="004B5CFE"/>
    <w:rsid w:val="004D38F1"/>
    <w:rsid w:val="004D4EF2"/>
    <w:rsid w:val="004E05E4"/>
    <w:rsid w:val="004E447D"/>
    <w:rsid w:val="005072D1"/>
    <w:rsid w:val="00512695"/>
    <w:rsid w:val="00516EF9"/>
    <w:rsid w:val="005319FC"/>
    <w:rsid w:val="00534469"/>
    <w:rsid w:val="00534E58"/>
    <w:rsid w:val="00537FE9"/>
    <w:rsid w:val="005406DA"/>
    <w:rsid w:val="00547A9A"/>
    <w:rsid w:val="00551AEC"/>
    <w:rsid w:val="005530CD"/>
    <w:rsid w:val="005627D3"/>
    <w:rsid w:val="00597EF0"/>
    <w:rsid w:val="005A03A3"/>
    <w:rsid w:val="005A603A"/>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5CA5"/>
    <w:rsid w:val="006C5D25"/>
    <w:rsid w:val="006C678D"/>
    <w:rsid w:val="006C6AE0"/>
    <w:rsid w:val="006D0F75"/>
    <w:rsid w:val="006E0574"/>
    <w:rsid w:val="006E1EDB"/>
    <w:rsid w:val="006E62CF"/>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0B7E"/>
    <w:rsid w:val="00825DAE"/>
    <w:rsid w:val="00832DE3"/>
    <w:rsid w:val="00835D81"/>
    <w:rsid w:val="0083763E"/>
    <w:rsid w:val="0084008E"/>
    <w:rsid w:val="00840664"/>
    <w:rsid w:val="00857AF1"/>
    <w:rsid w:val="008615F9"/>
    <w:rsid w:val="008704BF"/>
    <w:rsid w:val="008726BC"/>
    <w:rsid w:val="008728FE"/>
    <w:rsid w:val="008833DA"/>
    <w:rsid w:val="00894D99"/>
    <w:rsid w:val="00895928"/>
    <w:rsid w:val="008A0A02"/>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0EA"/>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D2447"/>
    <w:rsid w:val="009D4E11"/>
    <w:rsid w:val="00A042F3"/>
    <w:rsid w:val="00A11D11"/>
    <w:rsid w:val="00A17ACA"/>
    <w:rsid w:val="00A214E3"/>
    <w:rsid w:val="00A22047"/>
    <w:rsid w:val="00A35EE1"/>
    <w:rsid w:val="00A3672E"/>
    <w:rsid w:val="00A425B2"/>
    <w:rsid w:val="00A4553C"/>
    <w:rsid w:val="00A57D43"/>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6990"/>
    <w:rsid w:val="00B37E35"/>
    <w:rsid w:val="00B4675B"/>
    <w:rsid w:val="00B51587"/>
    <w:rsid w:val="00B6070A"/>
    <w:rsid w:val="00B61777"/>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34604"/>
    <w:rsid w:val="00C47495"/>
    <w:rsid w:val="00C502F4"/>
    <w:rsid w:val="00C5111F"/>
    <w:rsid w:val="00C51BFB"/>
    <w:rsid w:val="00C614CA"/>
    <w:rsid w:val="00C645AF"/>
    <w:rsid w:val="00C722AF"/>
    <w:rsid w:val="00C751DC"/>
    <w:rsid w:val="00C76732"/>
    <w:rsid w:val="00C823F4"/>
    <w:rsid w:val="00CB242B"/>
    <w:rsid w:val="00CC4E55"/>
    <w:rsid w:val="00CC6713"/>
    <w:rsid w:val="00CD118B"/>
    <w:rsid w:val="00CE389B"/>
    <w:rsid w:val="00CE4B3F"/>
    <w:rsid w:val="00CF2DF8"/>
    <w:rsid w:val="00CF3C26"/>
    <w:rsid w:val="00CF65D2"/>
    <w:rsid w:val="00D008FE"/>
    <w:rsid w:val="00D07A5E"/>
    <w:rsid w:val="00D120D8"/>
    <w:rsid w:val="00D12F72"/>
    <w:rsid w:val="00D14884"/>
    <w:rsid w:val="00D149DC"/>
    <w:rsid w:val="00D14E1D"/>
    <w:rsid w:val="00D16B12"/>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105DE"/>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7</Pages>
  <Words>3123</Words>
  <Characters>18407</Characters>
  <Application>Microsoft Office Word</Application>
  <DocSecurity>0</DocSecurity>
  <Lines>317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443</cp:revision>
  <cp:lastPrinted>2025-12-20T15:07:00Z</cp:lastPrinted>
  <dcterms:created xsi:type="dcterms:W3CDTF">2022-07-18T09:59:00Z</dcterms:created>
  <dcterms:modified xsi:type="dcterms:W3CDTF">2025-12-20T15:54:00Z</dcterms:modified>
</cp:coreProperties>
</file>