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000" w:type="pct"/>
        <w:tblInd w:w="0" w:type="dxa"/>
        <w:tblLayout w:type="autofit"/>
        <w:tblCellMar>
          <w:top w:w="0" w:type="dxa"/>
          <w:left w:w="108" w:type="dxa"/>
          <w:bottom w:w="0" w:type="dxa"/>
          <w:right w:w="108" w:type="dxa"/>
        </w:tblCellMar>
      </w:tblPr>
      <w:tblGrid>
        <w:gridCol w:w="3574"/>
        <w:gridCol w:w="6224"/>
      </w:tblGrid>
      <w:tr>
        <w:tc>
          <w:tcPr>
            <w:tcW w:w="1824" w:type="pct"/>
          </w:tcPr>
          <w:p>
            <w:pPr>
              <w:widowControl w:val="0"/>
              <w:ind w:left="57" w:right="57"/>
              <w:jc w:val="center"/>
              <w:rPr>
                <w:b/>
                <w:sz w:val="26"/>
                <w:szCs w:val="26"/>
              </w:rPr>
            </w:pPr>
            <w:r>
              <w:rPr>
                <w:b/>
                <w:sz w:val="26"/>
                <w:szCs w:val="26"/>
              </w:rPr>
              <w:t xml:space="preserve">PHÒNG GD&amp;ĐT </w:t>
            </w:r>
          </w:p>
          <w:p>
            <w:pPr>
              <w:widowControl w:val="0"/>
              <w:ind w:left="57" w:right="57"/>
              <w:jc w:val="center"/>
              <w:rPr>
                <w:sz w:val="26"/>
                <w:szCs w:val="26"/>
              </w:rPr>
            </w:pPr>
            <w:r>
              <w:rPr>
                <w:sz w:val="26"/>
                <w:szCs w:val="26"/>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172720</wp:posOffset>
                      </wp:positionV>
                      <wp:extent cx="2042795" cy="314325"/>
                      <wp:effectExtent l="0" t="0" r="14605" b="28575"/>
                      <wp:wrapNone/>
                      <wp:docPr id="8" name="Text Box 8"/>
                      <wp:cNvGraphicFramePr/>
                      <a:graphic xmlns:a="http://schemas.openxmlformats.org/drawingml/2006/main">
                        <a:graphicData uri="http://schemas.microsoft.com/office/word/2010/wordprocessingShape">
                          <wps:wsp>
                            <wps:cNvSpPr txBox="1"/>
                            <wps:spPr>
                              <a:xfrm>
                                <a:off x="0" y="0"/>
                                <a:ext cx="2042795" cy="314325"/>
                              </a:xfrm>
                              <a:prstGeom prst="rect">
                                <a:avLst/>
                              </a:prstGeom>
                              <a:solidFill>
                                <a:sysClr val="window" lastClr="FFFFFF"/>
                              </a:solidFill>
                              <a:ln w="6350">
                                <a:solidFill>
                                  <a:prstClr val="black"/>
                                </a:solidFill>
                              </a:ln>
                            </wps:spPr>
                            <wps:txbx>
                              <w:txbxContent>
                                <w:p>
                                  <w:pPr>
                                    <w:jc w:val="center"/>
                                    <w:rPr>
                                      <w:b/>
                                    </w:rPr>
                                  </w:pPr>
                                  <w:r>
                                    <w:rPr>
                                      <w:b/>
                                    </w:rPr>
                                    <w:t>ĐỀ CHÍNH THỨC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pt;margin-top:13.6pt;height:24.75pt;width:160.85pt;z-index:251661312;mso-width-relative:page;mso-height-relative:page;" fillcolor="#FFFFFF" filled="t" stroked="t" coordsize="21600,21600" o:gfxdata="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7b+oG9IAAAAHAQAADwAAAAAA&#10;AAABACAAAAAiAAAAZHJzL2Rvd25yZXYueG1sUEsBAhQAFAAAAAgAh07iQIQWgmlSAgAAxgQAAA4A&#10;AAAAAAAAAQAgAAAAIQEAAGRycy9lMm9Eb2MueG1sUEsFBgAAAAAGAAYAWQEAAOUFAAAAAA==&#10;">
                      <v:fill on="t" focussize="0,0"/>
                      <v:stroke weight="0.5pt" color="#000000" joinstyle="round"/>
                      <v:imagedata o:title=""/>
                      <o:lock v:ext="edit" aspectratio="f"/>
                      <v:textbox>
                        <w:txbxContent>
                          <w:p>
                            <w:pPr>
                              <w:jc w:val="center"/>
                              <w:rPr>
                                <w:b/>
                              </w:rPr>
                            </w:pPr>
                            <w:r>
                              <w:rPr>
                                <w:b/>
                              </w:rPr>
                              <w:t>ĐỀ CHÍNH THỨC</w:t>
                            </w:r>
                          </w:p>
                        </w:txbxContent>
                      </v:textbox>
                    </v:shape>
                  </w:pict>
                </mc:Fallback>
              </mc:AlternateContent>
            </w:r>
            <w:r>
              <w:rPr>
                <w:sz w:val="26"/>
                <w:szCs w:val="26"/>
              </w:rPr>
              <mc:AlternateContent>
                <mc:Choice Requires="wps">
                  <w:drawing>
                    <wp:anchor distT="0" distB="0" distL="114300" distR="114300" simplePos="0" relativeHeight="251660288" behindDoc="0" locked="0" layoutInCell="1" allowOverlap="1">
                      <wp:simplePos x="0" y="0"/>
                      <wp:positionH relativeFrom="column">
                        <wp:posOffset>555625</wp:posOffset>
                      </wp:positionH>
                      <wp:positionV relativeFrom="paragraph">
                        <wp:posOffset>25400</wp:posOffset>
                      </wp:positionV>
                      <wp:extent cx="990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3.75pt;margin-top:2pt;height:0pt;width:78pt;z-index:251660288;mso-width-relative:page;mso-height-relative:page;" filled="f" stroked="t" coordsize="21600,21600" o:gfxdata="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n400LTAAAABgEAAA8A&#10;AAAAAAAAAQAgAAAAIgAAAGRycy9kb3ducmV2LnhtbFBLAQIUABQAAAAIAIdO4kD+C4uP4wEAANUD&#10;AAAOAAAAAAAAAAEAIAAAACIBAABkcnMvZTJvRG9jLnhtbFBLBQYAAAAABgAGAFkBAAB3BQAAAAA=&#10;">
                      <v:fill on="f" focussize="0,0"/>
                      <v:stroke weight="0.5pt" color="#000000" miterlimit="8" joinstyle="miter"/>
                      <v:imagedata o:title=""/>
                      <o:lock v:ext="edit" aspectratio="f"/>
                    </v:line>
                  </w:pict>
                </mc:Fallback>
              </mc:AlternateContent>
            </w:r>
          </w:p>
          <w:p>
            <w:pPr>
              <w:widowControl w:val="0"/>
              <w:ind w:left="57" w:right="57"/>
              <w:jc w:val="center"/>
              <w:rPr>
                <w:sz w:val="26"/>
                <w:szCs w:val="26"/>
              </w:rPr>
            </w:pPr>
          </w:p>
          <w:p>
            <w:pPr>
              <w:widowControl w:val="0"/>
              <w:ind w:left="57" w:right="57"/>
              <w:jc w:val="center"/>
              <w:rPr>
                <w:sz w:val="26"/>
                <w:szCs w:val="26"/>
              </w:rPr>
            </w:pPr>
          </w:p>
          <w:p>
            <w:pPr>
              <w:widowControl w:val="0"/>
              <w:ind w:left="57" w:right="57"/>
              <w:jc w:val="center"/>
              <w:rPr>
                <w:sz w:val="26"/>
                <w:szCs w:val="26"/>
              </w:rPr>
            </w:pPr>
          </w:p>
        </w:tc>
        <w:tc>
          <w:tcPr>
            <w:tcW w:w="3176" w:type="pct"/>
          </w:tcPr>
          <w:p>
            <w:pPr>
              <w:widowControl w:val="0"/>
              <w:ind w:left="57" w:right="57"/>
              <w:jc w:val="center"/>
              <w:rPr>
                <w:b/>
                <w:sz w:val="26"/>
                <w:szCs w:val="26"/>
              </w:rPr>
            </w:pPr>
            <w:r>
              <w:rPr>
                <w:b/>
                <w:sz w:val="26"/>
                <w:szCs w:val="26"/>
              </w:rPr>
              <w:t xml:space="preserve">ĐỀ THI CHỌN </w:t>
            </w:r>
            <w:r>
              <w:rPr>
                <w:b/>
                <w:sz w:val="26"/>
                <w:szCs w:val="26"/>
                <w:lang w:val="vi-VN"/>
              </w:rPr>
              <w:t>HỌC SINH GIỎI</w:t>
            </w:r>
            <w:r>
              <w:rPr>
                <w:b/>
                <w:sz w:val="26"/>
                <w:szCs w:val="26"/>
              </w:rPr>
              <w:t xml:space="preserve"> LỚP 6</w:t>
            </w:r>
          </w:p>
          <w:p>
            <w:pPr>
              <w:widowControl w:val="0"/>
              <w:ind w:left="57" w:right="57"/>
              <w:jc w:val="center"/>
              <w:rPr>
                <w:sz w:val="26"/>
                <w:szCs w:val="26"/>
              </w:rPr>
            </w:pPr>
            <w:r>
              <w:rPr>
                <w:b/>
                <w:sz w:val="26"/>
                <w:szCs w:val="26"/>
              </w:rPr>
              <w:t>Năm học: 2023 - 2024</w:t>
            </w:r>
          </w:p>
          <w:p>
            <w:pPr>
              <w:widowControl w:val="0"/>
              <w:ind w:left="57" w:right="57"/>
              <w:jc w:val="center"/>
              <w:rPr>
                <w:b/>
                <w:sz w:val="26"/>
                <w:szCs w:val="26"/>
              </w:rPr>
            </w:pPr>
            <w:r>
              <w:rPr>
                <w:b/>
                <w:sz w:val="26"/>
                <w:szCs w:val="26"/>
              </w:rPr>
              <w:t xml:space="preserve">MÔN: </w:t>
            </w:r>
            <w:r>
              <w:rPr>
                <w:b/>
                <w:sz w:val="26"/>
                <w:szCs w:val="26"/>
                <w:lang w:val="nl-NL"/>
              </w:rPr>
              <w:t>Ngữ văn</w:t>
            </w:r>
          </w:p>
          <w:p>
            <w:pPr>
              <w:widowControl w:val="0"/>
              <w:ind w:left="57" w:right="57"/>
              <w:jc w:val="center"/>
              <w:rPr>
                <w:sz w:val="26"/>
                <w:szCs w:val="26"/>
              </w:rPr>
            </w:pPr>
            <w:r>
              <w:rPr>
                <w:sz w:val="26"/>
                <w:szCs w:val="26"/>
              </w:rPr>
              <w:t>Thời gian làm bài:150 phút</w:t>
            </w:r>
          </w:p>
          <w:p>
            <w:pPr>
              <w:widowControl w:val="0"/>
              <w:ind w:left="57" w:right="57"/>
              <w:jc w:val="center"/>
              <w:rPr>
                <w:sz w:val="26"/>
                <w:szCs w:val="26"/>
                <w:lang w:val="fr-FR"/>
              </w:rPr>
            </w:pPr>
            <w:r>
              <w:rPr>
                <w:i/>
                <w:sz w:val="26"/>
                <w:szCs w:val="26"/>
                <w:lang w:val="fr-FR"/>
              </w:rPr>
              <w:t>(Đề thi gồm 2 phần, 06 câu, 01 trang)</w:t>
            </w:r>
          </w:p>
        </w:tc>
      </w:tr>
    </w:tbl>
    <w:p>
      <w:pPr>
        <w:ind w:left="57" w:right="57" w:firstLine="567"/>
        <w:jc w:val="both"/>
        <w:rPr>
          <w:b/>
          <w:sz w:val="26"/>
          <w:szCs w:val="26"/>
          <w:lang w:val="fr-FR"/>
        </w:rPr>
      </w:pPr>
    </w:p>
    <w:p>
      <w:pPr>
        <w:ind w:left="57" w:right="57" w:firstLine="567"/>
        <w:jc w:val="both"/>
        <w:rPr>
          <w:b/>
          <w:sz w:val="26"/>
          <w:szCs w:val="26"/>
          <w:lang w:val="fr-FR"/>
        </w:rPr>
      </w:pPr>
      <w:r>
        <w:rPr>
          <w:b/>
          <w:sz w:val="26"/>
          <w:szCs w:val="26"/>
          <w:lang w:val="fr-FR"/>
        </w:rPr>
        <w:t>I. Phần đọc - hiểu văn bản</w:t>
      </w:r>
      <w:r>
        <w:rPr>
          <w:b/>
          <w:sz w:val="26"/>
          <w:szCs w:val="26"/>
          <w:lang w:val="vi-VN"/>
        </w:rPr>
        <w:t>:</w:t>
      </w:r>
      <w:r>
        <w:rPr>
          <w:b/>
          <w:sz w:val="26"/>
          <w:szCs w:val="26"/>
          <w:lang w:val="fr-FR"/>
        </w:rPr>
        <w:t xml:space="preserve"> (</w:t>
      </w:r>
      <w:r>
        <w:rPr>
          <w:b/>
          <w:sz w:val="26"/>
          <w:szCs w:val="26"/>
          <w:lang w:val="vi-VN"/>
        </w:rPr>
        <w:t>6,</w:t>
      </w:r>
      <w:r>
        <w:rPr>
          <w:b/>
          <w:sz w:val="26"/>
          <w:szCs w:val="26"/>
          <w:lang w:val="fr-FR"/>
        </w:rPr>
        <w:t>0 điểm)</w:t>
      </w:r>
    </w:p>
    <w:p>
      <w:pPr>
        <w:shd w:val="clear" w:color="auto" w:fill="FFFFFF"/>
        <w:ind w:left="57" w:right="57" w:firstLine="567"/>
        <w:jc w:val="both"/>
        <w:rPr>
          <w:b/>
          <w:sz w:val="26"/>
          <w:szCs w:val="26"/>
          <w:lang w:val="fr-FR"/>
        </w:rPr>
      </w:pPr>
      <w:r>
        <w:rPr>
          <w:b/>
          <w:sz w:val="26"/>
          <w:szCs w:val="26"/>
          <w:lang w:val="fr-FR"/>
        </w:rPr>
        <w:t xml:space="preserve">Đọc </w:t>
      </w:r>
      <w:r>
        <w:rPr>
          <w:b/>
          <w:sz w:val="26"/>
          <w:szCs w:val="26"/>
        </w:rPr>
        <w:t>ngữ liệu</w:t>
      </w:r>
      <w:r>
        <w:rPr>
          <w:b/>
          <w:sz w:val="26"/>
          <w:szCs w:val="26"/>
          <w:lang w:val="vi-VN"/>
        </w:rPr>
        <w:t xml:space="preserve"> </w:t>
      </w:r>
      <w:r>
        <w:rPr>
          <w:b/>
          <w:sz w:val="26"/>
          <w:szCs w:val="26"/>
          <w:lang w:val="fr-FR"/>
        </w:rPr>
        <w:t>sau và thực hiện các yêu cầu:</w:t>
      </w:r>
    </w:p>
    <w:p>
      <w:pPr>
        <w:shd w:val="clear" w:color="auto" w:fill="FFFFFF"/>
        <w:ind w:left="57" w:right="57" w:firstLine="567"/>
        <w:jc w:val="both"/>
        <w:rPr>
          <w:i/>
          <w:sz w:val="26"/>
          <w:szCs w:val="26"/>
        </w:rPr>
      </w:pPr>
      <w:r>
        <w:rPr>
          <w:i/>
          <w:sz w:val="26"/>
          <w:szCs w:val="26"/>
        </w:rPr>
        <w:t>Niềm tự hào về bản thân chính là con đường đưa bạn bước tới đỉnh cao của cuộc sống. Trong cuộc sống có vô số những điều có thể đưa bạn tới con đường đó. Trước tiên bạn nên tự hào với trình độ, với công việc và tất cả những gì mà bạn đã đạt được. Bước tiếp tới, bạn hãy cho mình được tự hào với những người thân và mái ấm của mình, cũng như câu “Quê hương là chùm khế ngọt, cho con trèo hái mỗi ngày” và nó cũng chính là niềm tự hào của bạn. Nếu như lạc quan hơn một chút, bạn sẽ thấy tất cả những gì chung quanh đều có thể khiến bạn thấy vui sướng và tự hào…</w:t>
      </w:r>
    </w:p>
    <w:p>
      <w:pPr>
        <w:shd w:val="clear" w:color="auto" w:fill="FFFFFF"/>
        <w:ind w:left="57" w:right="57" w:firstLine="567"/>
        <w:jc w:val="both"/>
        <w:rPr>
          <w:i/>
          <w:sz w:val="26"/>
          <w:szCs w:val="26"/>
        </w:rPr>
      </w:pPr>
      <w:r>
        <w:rPr>
          <w:i/>
          <w:sz w:val="26"/>
          <w:szCs w:val="26"/>
        </w:rPr>
        <w:t xml:space="preserve">Bạn hãy thật dũng cảm để bước đi, bạn chính là bạn không có gì để mặc cảm khi kém hơn người khác. Hãy giúp đỡ những người chung quanh và chính bản thân mình. Hãy cùng giúp đỡ nhau tiến lên và sống với niềm tự hào về bản thân mình. </w:t>
      </w:r>
    </w:p>
    <w:p>
      <w:pPr>
        <w:ind w:left="57" w:right="57"/>
        <w:jc w:val="right"/>
        <w:rPr>
          <w:b/>
          <w:i/>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           </w:t>
      </w:r>
      <w:r>
        <w:rPr>
          <w:i/>
          <w:sz w:val="26"/>
          <w:szCs w:val="26"/>
        </w:rPr>
        <w:t>(Nguồn trích: Sống đẹp – xitrum)</w:t>
      </w:r>
    </w:p>
    <w:p>
      <w:pPr>
        <w:ind w:left="57" w:right="57" w:firstLine="720"/>
        <w:rPr>
          <w:sz w:val="26"/>
          <w:szCs w:val="26"/>
        </w:rPr>
      </w:pPr>
      <w:r>
        <w:rPr>
          <w:b/>
          <w:sz w:val="26"/>
          <w:szCs w:val="26"/>
        </w:rPr>
        <w:t xml:space="preserve">Câu 1 </w:t>
      </w:r>
      <w:r>
        <w:rPr>
          <w:i/>
          <w:sz w:val="26"/>
          <w:szCs w:val="26"/>
        </w:rPr>
        <w:t>(1,0 điểm).</w:t>
      </w:r>
      <w:r>
        <w:rPr>
          <w:sz w:val="26"/>
          <w:szCs w:val="26"/>
        </w:rPr>
        <w:t xml:space="preserve"> Văn bản trên đề cập đến chủ đề gì</w:t>
      </w:r>
      <w:r>
        <w:rPr>
          <w:sz w:val="26"/>
          <w:szCs w:val="26"/>
          <w:lang w:val="vi-VN"/>
        </w:rPr>
        <w:t>?</w:t>
      </w:r>
    </w:p>
    <w:p>
      <w:pPr>
        <w:ind w:left="57" w:right="57" w:firstLine="720"/>
        <w:jc w:val="both"/>
        <w:rPr>
          <w:rFonts w:eastAsia="Calibri"/>
          <w:sz w:val="26"/>
          <w:szCs w:val="26"/>
        </w:rPr>
      </w:pPr>
      <w:r>
        <w:rPr>
          <w:rFonts w:eastAsia="Calibri"/>
          <w:b/>
          <w:sz w:val="26"/>
          <w:szCs w:val="26"/>
        </w:rPr>
        <w:t xml:space="preserve">Câu 2 </w:t>
      </w:r>
      <w:r>
        <w:rPr>
          <w:rFonts w:eastAsia="Calibri"/>
          <w:i/>
          <w:sz w:val="26"/>
          <w:szCs w:val="26"/>
        </w:rPr>
        <w:t xml:space="preserve">(1,5 điểm). </w:t>
      </w:r>
      <w:r>
        <w:rPr>
          <w:rFonts w:eastAsia="Calibri"/>
          <w:sz w:val="26"/>
          <w:szCs w:val="26"/>
        </w:rPr>
        <w:t>Câu “</w:t>
      </w:r>
      <w:r>
        <w:rPr>
          <w:rFonts w:eastAsia="Calibri"/>
          <w:i/>
          <w:sz w:val="26"/>
          <w:szCs w:val="26"/>
        </w:rPr>
        <w:t>Quê hương là chùm khế ngọt, cho con trèo hái mỗi ngày”</w:t>
      </w:r>
      <w:r>
        <w:rPr>
          <w:rFonts w:eastAsia="Calibri"/>
          <w:sz w:val="26"/>
          <w:szCs w:val="26"/>
        </w:rPr>
        <w:t xml:space="preserve"> sử dụng biện pháp nghệ thuật gì? Giải thích ý nghĩa của câu thơ? </w:t>
      </w:r>
    </w:p>
    <w:p>
      <w:pPr>
        <w:ind w:left="57" w:right="57" w:firstLine="720"/>
        <w:contextualSpacing/>
        <w:jc w:val="both"/>
        <w:rPr>
          <w:rFonts w:eastAsia="Calibri"/>
          <w:i/>
          <w:sz w:val="26"/>
          <w:szCs w:val="26"/>
          <w:lang w:val="es-VE"/>
        </w:rPr>
      </w:pPr>
      <w:r>
        <w:rPr>
          <w:rFonts w:eastAsia="Calibri"/>
          <w:b/>
          <w:sz w:val="26"/>
          <w:szCs w:val="26"/>
          <w:lang w:val="es-VE"/>
        </w:rPr>
        <w:t xml:space="preserve">Câu 3 </w:t>
      </w:r>
      <w:r>
        <w:rPr>
          <w:rFonts w:eastAsia="Calibri"/>
          <w:i/>
          <w:sz w:val="26"/>
          <w:szCs w:val="26"/>
          <w:lang w:val="es-VE"/>
        </w:rPr>
        <w:t>(1,5 điểm).</w:t>
      </w:r>
      <w:r>
        <w:rPr>
          <w:sz w:val="26"/>
          <w:szCs w:val="26"/>
        </w:rPr>
        <w:t xml:space="preserve"> Theo tác giả bài viết thì trong cuộc sống này chúng ta luôn phải tự hào về những gì? Vì sao?</w:t>
      </w:r>
    </w:p>
    <w:p>
      <w:pPr>
        <w:shd w:val="clear" w:color="auto" w:fill="FFFFFF"/>
        <w:ind w:left="57" w:right="57" w:firstLine="720"/>
        <w:jc w:val="both"/>
        <w:rPr>
          <w:i/>
          <w:sz w:val="26"/>
          <w:szCs w:val="26"/>
        </w:rPr>
      </w:pPr>
      <w:r>
        <w:rPr>
          <w:b/>
          <w:sz w:val="26"/>
          <w:szCs w:val="26"/>
          <w:lang w:val="pt-BR"/>
        </w:rPr>
        <w:t xml:space="preserve">Câu 4 </w:t>
      </w:r>
      <w:r>
        <w:rPr>
          <w:i/>
          <w:sz w:val="26"/>
          <w:szCs w:val="26"/>
          <w:lang w:val="pt-BR"/>
        </w:rPr>
        <w:t>(2,0 điểm).</w:t>
      </w:r>
      <w:r>
        <w:rPr>
          <w:sz w:val="26"/>
          <w:szCs w:val="26"/>
          <w:lang w:val="pt-BR"/>
        </w:rPr>
        <w:t xml:space="preserve"> Cho câu </w:t>
      </w:r>
      <w:r>
        <w:rPr>
          <w:sz w:val="26"/>
          <w:szCs w:val="26"/>
        </w:rPr>
        <w:t xml:space="preserve">chủ đề sau: </w:t>
      </w:r>
      <w:r>
        <w:rPr>
          <w:i/>
          <w:sz w:val="26"/>
          <w:szCs w:val="26"/>
        </w:rPr>
        <w:t xml:space="preserve">“Bạn hãy thật dũng cảm để bước đi, bạn chính là bạn không có gì để mặc cảm khi kém hơn người khác”. </w:t>
      </w:r>
    </w:p>
    <w:p>
      <w:pPr>
        <w:shd w:val="clear" w:color="auto" w:fill="FFFFFF"/>
        <w:ind w:left="57" w:right="57" w:firstLine="720"/>
        <w:jc w:val="both"/>
        <w:rPr>
          <w:sz w:val="26"/>
          <w:szCs w:val="26"/>
        </w:rPr>
      </w:pPr>
      <w:r>
        <w:rPr>
          <w:sz w:val="26"/>
          <w:szCs w:val="26"/>
        </w:rPr>
        <w:t xml:space="preserve">Hãy viết một đoạn văn </w:t>
      </w:r>
      <w:r>
        <w:rPr>
          <w:i/>
          <w:sz w:val="26"/>
          <w:szCs w:val="26"/>
        </w:rPr>
        <w:t>(khoảng từ 5 đến 7 câu)</w:t>
      </w:r>
      <w:r>
        <w:rPr>
          <w:sz w:val="26"/>
          <w:szCs w:val="26"/>
        </w:rPr>
        <w:t xml:space="preserve"> triển khai tiếp ý của câu chủ đề.</w:t>
      </w:r>
    </w:p>
    <w:p>
      <w:pPr>
        <w:ind w:left="57" w:right="57" w:firstLine="720"/>
        <w:jc w:val="both"/>
        <w:rPr>
          <w:b/>
          <w:sz w:val="26"/>
          <w:szCs w:val="26"/>
          <w:lang w:val="vi-VN"/>
        </w:rPr>
      </w:pPr>
      <w:r>
        <w:rPr>
          <w:b/>
          <w:sz w:val="26"/>
          <w:szCs w:val="26"/>
          <w:lang w:val="vi-VN"/>
        </w:rPr>
        <w:t>II. Tạo lập văn bản: (14,0 điểm)</w:t>
      </w:r>
    </w:p>
    <w:p>
      <w:pPr>
        <w:ind w:left="57" w:right="57" w:firstLine="720"/>
        <w:jc w:val="both"/>
        <w:rPr>
          <w:sz w:val="26"/>
          <w:szCs w:val="26"/>
        </w:rPr>
      </w:pPr>
      <w:r>
        <w:rPr>
          <w:b/>
          <w:sz w:val="26"/>
          <w:szCs w:val="26"/>
          <w:lang w:val="vi-VN"/>
        </w:rPr>
        <w:t xml:space="preserve">Câu 1 </w:t>
      </w:r>
      <w:r>
        <w:rPr>
          <w:i/>
          <w:sz w:val="26"/>
          <w:szCs w:val="26"/>
          <w:lang w:val="vi-VN"/>
        </w:rPr>
        <w:t>(4,0 điểm</w:t>
      </w:r>
      <w:r>
        <w:rPr>
          <w:i/>
          <w:sz w:val="26"/>
          <w:szCs w:val="26"/>
        </w:rPr>
        <w:t>).</w:t>
      </w:r>
      <w:r>
        <w:rPr>
          <w:sz w:val="26"/>
          <w:szCs w:val="26"/>
          <w:lang w:val="vi-VN"/>
        </w:rPr>
        <w:t xml:space="preserve"> </w:t>
      </w:r>
      <w:r>
        <w:rPr>
          <w:sz w:val="26"/>
          <w:szCs w:val="26"/>
        </w:rPr>
        <w:t xml:space="preserve">Hãy viết một đoạn văn </w:t>
      </w:r>
      <w:r>
        <w:rPr>
          <w:i/>
          <w:sz w:val="26"/>
          <w:szCs w:val="26"/>
        </w:rPr>
        <w:t>(khoảng 15 dòng)</w:t>
      </w:r>
      <w:r>
        <w:rPr>
          <w:sz w:val="26"/>
          <w:szCs w:val="26"/>
        </w:rPr>
        <w:t xml:space="preserve"> trình bày cảm nghĩ về người mà em cảm thấy tự hào nhất. </w:t>
      </w:r>
    </w:p>
    <w:p>
      <w:pPr>
        <w:ind w:left="57" w:right="57" w:firstLine="720"/>
        <w:jc w:val="both"/>
        <w:rPr>
          <w:b/>
          <w:sz w:val="26"/>
          <w:szCs w:val="26"/>
          <w:lang w:val="vi-VN"/>
        </w:rPr>
      </w:pPr>
      <w:r>
        <w:rPr>
          <w:b/>
          <w:sz w:val="26"/>
          <w:szCs w:val="26"/>
          <w:lang w:val="vi-VN"/>
        </w:rPr>
        <w:t xml:space="preserve">Câu 2 </w:t>
      </w:r>
      <w:r>
        <w:rPr>
          <w:i/>
          <w:sz w:val="26"/>
          <w:szCs w:val="26"/>
          <w:lang w:val="vi-VN"/>
        </w:rPr>
        <w:t>(10,0 điểm).</w:t>
      </w:r>
      <w:r>
        <w:rPr>
          <w:sz w:val="26"/>
          <w:szCs w:val="26"/>
          <w:lang w:val="vi-VN"/>
        </w:rPr>
        <w:t xml:space="preserve"> Vào một buổi trưa hè, có một con trâu đang nằm nghỉ ngơi dưới mái nhà của một khóm tre và con trâu đó cùng khóm tre đã nói chuyện với nhau về </w:t>
      </w:r>
      <w:r>
        <w:rPr>
          <w:b/>
          <w:sz w:val="26"/>
          <w:szCs w:val="26"/>
          <w:lang w:val="vi-VN"/>
        </w:rPr>
        <w:t xml:space="preserve">cuộc sống của họ luôn gắn bó với con người và đất nước Việt Nam. </w:t>
      </w:r>
      <w:r>
        <w:rPr>
          <w:sz w:val="26"/>
          <w:szCs w:val="26"/>
          <w:lang w:val="vi-VN"/>
        </w:rPr>
        <w:t xml:space="preserve">Em hãy tưởng tượng mình </w:t>
      </w:r>
      <w:r>
        <w:rPr>
          <w:b/>
          <w:sz w:val="26"/>
          <w:szCs w:val="26"/>
          <w:lang w:val="vi-VN"/>
        </w:rPr>
        <w:t>là một khóm tre</w:t>
      </w:r>
      <w:r>
        <w:rPr>
          <w:sz w:val="26"/>
          <w:szCs w:val="26"/>
          <w:lang w:val="vi-VN"/>
        </w:rPr>
        <w:t xml:space="preserve"> và kể lại câu chuyện đó.</w:t>
      </w:r>
    </w:p>
    <w:p>
      <w:pPr>
        <w:ind w:left="57" w:right="57"/>
        <w:jc w:val="both"/>
        <w:rPr>
          <w:sz w:val="26"/>
          <w:szCs w:val="26"/>
          <w:lang w:val="pt-BR"/>
        </w:rPr>
      </w:pPr>
    </w:p>
    <w:p>
      <w:pPr>
        <w:ind w:left="57" w:right="57"/>
        <w:jc w:val="both"/>
        <w:rPr>
          <w:sz w:val="26"/>
          <w:szCs w:val="26"/>
          <w:lang w:val="pt-BR"/>
        </w:rPr>
      </w:pPr>
    </w:p>
    <w:p>
      <w:pPr>
        <w:ind w:left="57" w:right="57"/>
        <w:jc w:val="center"/>
        <w:rPr>
          <w:b/>
          <w:sz w:val="26"/>
          <w:szCs w:val="26"/>
          <w:lang w:val="vi-VN"/>
        </w:rPr>
      </w:pPr>
      <w:r>
        <w:rPr>
          <w:b/>
          <w:sz w:val="26"/>
          <w:szCs w:val="26"/>
          <w:lang w:val="vi-VN"/>
        </w:rPr>
        <w:t>------------------------Hết------------------------</w:t>
      </w:r>
    </w:p>
    <w:p>
      <w:pPr>
        <w:ind w:left="57" w:right="57"/>
        <w:jc w:val="center"/>
        <w:rPr>
          <w:b/>
          <w:sz w:val="26"/>
          <w:szCs w:val="26"/>
          <w:lang w:val="vi-VN"/>
        </w:rPr>
      </w:pPr>
    </w:p>
    <w:p>
      <w:pPr>
        <w:ind w:left="57" w:right="57"/>
        <w:jc w:val="center"/>
        <w:rPr>
          <w:b/>
          <w:sz w:val="26"/>
          <w:szCs w:val="26"/>
          <w:lang w:val="vi-VN"/>
        </w:rPr>
      </w:pPr>
    </w:p>
    <w:p>
      <w:pPr>
        <w:ind w:left="57" w:right="57"/>
        <w:jc w:val="center"/>
        <w:rPr>
          <w:b/>
          <w:sz w:val="26"/>
          <w:szCs w:val="26"/>
          <w:lang w:val="vi-VN"/>
        </w:rPr>
      </w:pPr>
    </w:p>
    <w:p>
      <w:pPr>
        <w:ind w:left="57" w:right="57"/>
        <w:jc w:val="center"/>
        <w:rPr>
          <w:b/>
          <w:sz w:val="26"/>
          <w:szCs w:val="26"/>
          <w:lang w:val="vi-VN"/>
        </w:rPr>
      </w:pPr>
    </w:p>
    <w:p>
      <w:pPr>
        <w:ind w:left="57" w:right="57"/>
        <w:jc w:val="center"/>
        <w:rPr>
          <w:b/>
          <w:sz w:val="26"/>
          <w:szCs w:val="26"/>
          <w:lang w:val="vi-VN"/>
        </w:rPr>
      </w:pPr>
    </w:p>
    <w:p>
      <w:pPr>
        <w:ind w:left="57" w:right="57"/>
        <w:jc w:val="center"/>
        <w:rPr>
          <w:b/>
          <w:sz w:val="26"/>
          <w:szCs w:val="26"/>
          <w:lang w:val="vi-VN"/>
        </w:rPr>
      </w:pPr>
    </w:p>
    <w:p>
      <w:pPr>
        <w:ind w:left="57" w:right="57"/>
        <w:jc w:val="center"/>
        <w:rPr>
          <w:b/>
          <w:sz w:val="26"/>
          <w:szCs w:val="26"/>
          <w:lang w:val="vi-VN"/>
        </w:rPr>
      </w:pPr>
    </w:p>
    <w:p>
      <w:pPr>
        <w:tabs>
          <w:tab w:val="left" w:leader="dot" w:pos="4590"/>
          <w:tab w:val="left" w:leader="dot" w:pos="9180"/>
        </w:tabs>
        <w:ind w:left="57" w:right="57"/>
        <w:rPr>
          <w:i/>
          <w:sz w:val="26"/>
          <w:szCs w:val="26"/>
        </w:rPr>
      </w:pPr>
      <w:r>
        <w:rPr>
          <w:i/>
          <w:sz w:val="26"/>
          <w:szCs w:val="26"/>
        </w:rPr>
        <w:t xml:space="preserve">Họ và tên thí sinh: </w:t>
      </w:r>
      <w:r>
        <w:rPr>
          <w:i/>
          <w:sz w:val="26"/>
          <w:szCs w:val="26"/>
        </w:rPr>
        <w:tab/>
      </w:r>
      <w:r>
        <w:rPr>
          <w:i/>
          <w:sz w:val="26"/>
          <w:szCs w:val="26"/>
        </w:rPr>
        <w:t xml:space="preserve">.......... SBD: </w:t>
      </w:r>
      <w:r>
        <w:rPr>
          <w:i/>
          <w:sz w:val="26"/>
          <w:szCs w:val="26"/>
        </w:rPr>
        <w:tab/>
      </w:r>
    </w:p>
    <w:p>
      <w:pPr>
        <w:tabs>
          <w:tab w:val="left" w:leader="dot" w:pos="4590"/>
          <w:tab w:val="left" w:leader="dot" w:pos="9180"/>
        </w:tabs>
        <w:ind w:left="57" w:right="57"/>
        <w:rPr>
          <w:i/>
          <w:sz w:val="26"/>
          <w:szCs w:val="26"/>
        </w:rPr>
      </w:pPr>
      <w:r>
        <w:rPr>
          <w:i/>
          <w:sz w:val="26"/>
          <w:szCs w:val="26"/>
        </w:rPr>
        <w:t>Giám thị 1:</w:t>
      </w:r>
      <w:r>
        <w:rPr>
          <w:i/>
          <w:sz w:val="26"/>
          <w:szCs w:val="26"/>
        </w:rPr>
        <w:tab/>
      </w:r>
      <w:r>
        <w:rPr>
          <w:i/>
          <w:sz w:val="26"/>
          <w:szCs w:val="26"/>
        </w:rPr>
        <w:t xml:space="preserve"> Giám thị 2: </w:t>
      </w:r>
      <w:r>
        <w:rPr>
          <w:i/>
          <w:sz w:val="26"/>
          <w:szCs w:val="26"/>
        </w:rPr>
        <w:tab/>
      </w:r>
    </w:p>
    <w:p>
      <w:pPr>
        <w:ind w:left="57" w:right="57"/>
        <w:rPr>
          <w:sz w:val="26"/>
          <w:szCs w:val="26"/>
        </w:rPr>
      </w:pPr>
    </w:p>
    <w:p>
      <w:pPr>
        <w:ind w:left="57" w:right="57"/>
        <w:rPr>
          <w:sz w:val="26"/>
          <w:szCs w:val="26"/>
        </w:rPr>
      </w:pPr>
    </w:p>
    <w:p>
      <w:pPr>
        <w:ind w:left="57" w:right="57"/>
        <w:rPr>
          <w:sz w:val="26"/>
          <w:szCs w:val="26"/>
        </w:rPr>
      </w:pPr>
    </w:p>
    <w:p>
      <w:pPr>
        <w:ind w:right="57"/>
        <w:rPr>
          <w:sz w:val="26"/>
          <w:szCs w:val="26"/>
        </w:rPr>
      </w:pPr>
    </w:p>
    <w:tbl>
      <w:tblPr>
        <w:tblStyle w:val="7"/>
        <w:tblW w:w="5000" w:type="pct"/>
        <w:tblInd w:w="0" w:type="dxa"/>
        <w:tblLayout w:type="autofit"/>
        <w:tblCellMar>
          <w:top w:w="0" w:type="dxa"/>
          <w:left w:w="108" w:type="dxa"/>
          <w:bottom w:w="0" w:type="dxa"/>
          <w:right w:w="108" w:type="dxa"/>
        </w:tblCellMar>
      </w:tblPr>
      <w:tblGrid>
        <w:gridCol w:w="4158"/>
        <w:gridCol w:w="5640"/>
      </w:tblGrid>
      <w:tr>
        <w:tblPrEx>
          <w:tblCellMar>
            <w:top w:w="0" w:type="dxa"/>
            <w:left w:w="108" w:type="dxa"/>
            <w:bottom w:w="0" w:type="dxa"/>
            <w:right w:w="108" w:type="dxa"/>
          </w:tblCellMar>
        </w:tblPrEx>
        <w:tc>
          <w:tcPr>
            <w:tcW w:w="2122" w:type="pct"/>
          </w:tcPr>
          <w:p>
            <w:pPr>
              <w:widowControl w:val="0"/>
              <w:ind w:left="57" w:right="57"/>
              <w:jc w:val="center"/>
              <w:rPr>
                <w:b/>
                <w:sz w:val="26"/>
                <w:szCs w:val="26"/>
              </w:rPr>
            </w:pPr>
            <w:r>
              <w:rPr>
                <w:sz w:val="26"/>
                <w:szCs w:val="26"/>
              </w:rPr>
              <w:br w:type="page"/>
            </w:r>
            <w:r>
              <w:rPr>
                <w:sz w:val="26"/>
                <w:szCs w:val="26"/>
              </w:rPr>
              <w:br w:type="page"/>
            </w:r>
            <w:r>
              <w:rPr>
                <w:b/>
                <w:sz w:val="26"/>
                <w:szCs w:val="26"/>
              </w:rPr>
              <w:t xml:space="preserve">PHÒNG GD&amp;ĐT </w:t>
            </w:r>
            <w:bookmarkStart w:id="0" w:name="_GoBack"/>
            <w:bookmarkEnd w:id="0"/>
          </w:p>
          <w:p>
            <w:pPr>
              <w:widowControl w:val="0"/>
              <w:ind w:left="57" w:right="57"/>
              <w:jc w:val="center"/>
              <w:rPr>
                <w:sz w:val="26"/>
                <w:szCs w:val="26"/>
              </w:rPr>
            </w:pPr>
            <w:r>
              <w:rPr>
                <w:sz w:val="26"/>
                <w:szCs w:val="26"/>
              </w:rPr>
              <mc:AlternateContent>
                <mc:Choice Requires="wps">
                  <w:drawing>
                    <wp:anchor distT="0" distB="0" distL="114300" distR="114300" simplePos="0" relativeHeight="251659264" behindDoc="0" locked="0" layoutInCell="1" allowOverlap="1">
                      <wp:simplePos x="0" y="0"/>
                      <wp:positionH relativeFrom="column">
                        <wp:posOffset>852805</wp:posOffset>
                      </wp:positionH>
                      <wp:positionV relativeFrom="paragraph">
                        <wp:posOffset>35560</wp:posOffset>
                      </wp:positionV>
                      <wp:extent cx="824230" cy="0"/>
                      <wp:effectExtent l="10160" t="8890" r="13335" b="10160"/>
                      <wp:wrapNone/>
                      <wp:docPr id="2" name="AutoShape 82"/>
                      <wp:cNvGraphicFramePr/>
                      <a:graphic xmlns:a="http://schemas.openxmlformats.org/drawingml/2006/main">
                        <a:graphicData uri="http://schemas.microsoft.com/office/word/2010/wordprocessingShape">
                          <wps:wsp>
                            <wps:cNvCnPr>
                              <a:cxnSpLocks noChangeShapeType="1"/>
                            </wps:cNvCnPr>
                            <wps:spPr bwMode="auto">
                              <a:xfrm>
                                <a:off x="0" y="0"/>
                                <a:ext cx="824230" cy="0"/>
                              </a:xfrm>
                              <a:prstGeom prst="straightConnector1">
                                <a:avLst/>
                              </a:prstGeom>
                              <a:noFill/>
                              <a:ln w="9525">
                                <a:solidFill>
                                  <a:srgbClr val="000000"/>
                                </a:solidFill>
                                <a:round/>
                              </a:ln>
                            </wps:spPr>
                            <wps:bodyPr/>
                          </wps:wsp>
                        </a:graphicData>
                      </a:graphic>
                    </wp:anchor>
                  </w:drawing>
                </mc:Choice>
                <mc:Fallback>
                  <w:pict>
                    <v:shape id="AutoShape 82" o:spid="_x0000_s1026" o:spt="32" type="#_x0000_t32" style="position:absolute;left:0pt;margin-left:67.15pt;margin-top:2.8pt;height:0pt;width:64.9pt;z-index:251659264;mso-width-relative:page;mso-height-relative:page;" filled="f" stroked="t" coordsize="21600,21600" o:gfxdata="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MOX9dQAAAAHAQAADwAAAAAAAAABACAAAAAi&#10;AAAAZHJzL2Rvd25yZXYueG1sUEsBAhQAFAAAAAgAh07iQEg1CIjVAQAAsgMAAA4AAAAAAAAAAQAg&#10;AAAAIwEAAGRycy9lMm9Eb2MueG1sUEsFBgAAAAAGAAYAWQEAAGoFAAAAAA==&#10;">
                      <v:fill on="f" focussize="0,0"/>
                      <v:stroke color="#000000" joinstyle="round"/>
                      <v:imagedata o:title=""/>
                      <o:lock v:ext="edit" aspectratio="f"/>
                    </v:shape>
                  </w:pict>
                </mc:Fallback>
              </mc:AlternateContent>
            </w:r>
          </w:p>
        </w:tc>
        <w:tc>
          <w:tcPr>
            <w:tcW w:w="2878" w:type="pct"/>
          </w:tcPr>
          <w:p>
            <w:pPr>
              <w:widowControl w:val="0"/>
              <w:ind w:left="57" w:right="57"/>
              <w:jc w:val="center"/>
              <w:rPr>
                <w:b/>
                <w:sz w:val="26"/>
                <w:szCs w:val="26"/>
                <w:lang w:val="vi-VN"/>
              </w:rPr>
            </w:pPr>
            <w:r>
              <w:rPr>
                <w:b/>
                <w:sz w:val="26"/>
                <w:szCs w:val="26"/>
                <w:lang w:val="vi-VN"/>
              </w:rPr>
              <w:t>HƯỚNG DẪN CHẤM</w:t>
            </w:r>
          </w:p>
          <w:p>
            <w:pPr>
              <w:widowControl w:val="0"/>
              <w:ind w:left="57" w:right="57"/>
              <w:jc w:val="center"/>
              <w:rPr>
                <w:b/>
                <w:sz w:val="26"/>
                <w:szCs w:val="26"/>
              </w:rPr>
            </w:pPr>
            <w:r>
              <w:rPr>
                <w:b/>
                <w:sz w:val="26"/>
                <w:szCs w:val="26"/>
                <w:lang w:val="vi-VN"/>
              </w:rPr>
              <w:t xml:space="preserve">ĐỀ THI CHỌN HỌC SINH GIỎI LỚP </w:t>
            </w:r>
            <w:r>
              <w:rPr>
                <w:b/>
                <w:sz w:val="26"/>
                <w:szCs w:val="26"/>
              </w:rPr>
              <w:t xml:space="preserve">6 </w:t>
            </w:r>
          </w:p>
          <w:p>
            <w:pPr>
              <w:widowControl w:val="0"/>
              <w:ind w:left="57" w:right="57"/>
              <w:jc w:val="center"/>
              <w:rPr>
                <w:sz w:val="26"/>
                <w:szCs w:val="26"/>
              </w:rPr>
            </w:pPr>
            <w:r>
              <w:rPr>
                <w:b/>
                <w:sz w:val="26"/>
                <w:szCs w:val="26"/>
                <w:lang w:val="vi-VN"/>
              </w:rPr>
              <w:t>Năm học: 202</w:t>
            </w:r>
            <w:r>
              <w:rPr>
                <w:b/>
                <w:sz w:val="26"/>
                <w:szCs w:val="26"/>
              </w:rPr>
              <w:t xml:space="preserve">3 </w:t>
            </w:r>
            <w:r>
              <w:rPr>
                <w:b/>
                <w:sz w:val="26"/>
                <w:szCs w:val="26"/>
                <w:lang w:val="vi-VN"/>
              </w:rPr>
              <w:t>- 202</w:t>
            </w:r>
            <w:r>
              <w:rPr>
                <w:b/>
                <w:sz w:val="26"/>
                <w:szCs w:val="26"/>
              </w:rPr>
              <w:t>4</w:t>
            </w:r>
          </w:p>
          <w:p>
            <w:pPr>
              <w:ind w:left="57" w:right="57"/>
              <w:jc w:val="center"/>
              <w:rPr>
                <w:b/>
                <w:sz w:val="26"/>
                <w:szCs w:val="26"/>
                <w:lang w:val="nl-NL"/>
              </w:rPr>
            </w:pPr>
            <w:r>
              <w:rPr>
                <w:b/>
                <w:sz w:val="26"/>
                <w:szCs w:val="26"/>
                <w:lang w:val="vi-VN"/>
              </w:rPr>
              <w:t>MÔN:</w:t>
            </w:r>
            <w:r>
              <w:rPr>
                <w:b/>
                <w:sz w:val="26"/>
                <w:szCs w:val="26"/>
              </w:rPr>
              <w:t xml:space="preserve"> </w:t>
            </w:r>
            <w:r>
              <w:rPr>
                <w:b/>
                <w:sz w:val="26"/>
                <w:szCs w:val="26"/>
                <w:lang w:val="nl-NL"/>
              </w:rPr>
              <w:t>Ngữ văn</w:t>
            </w:r>
          </w:p>
          <w:p>
            <w:pPr>
              <w:widowControl w:val="0"/>
              <w:ind w:left="57" w:right="57"/>
              <w:rPr>
                <w:sz w:val="26"/>
                <w:szCs w:val="26"/>
                <w:lang w:val="vi-VN"/>
              </w:rPr>
            </w:pPr>
            <w:r>
              <w:rPr>
                <w:b/>
                <w:sz w:val="26"/>
                <w:szCs w:val="26"/>
              </w:rPr>
              <w:t xml:space="preserve">              </w:t>
            </w:r>
            <w:r>
              <w:rPr>
                <w:i/>
                <w:sz w:val="26"/>
                <w:szCs w:val="26"/>
                <w:lang w:val="vi-VN"/>
              </w:rPr>
              <w:t xml:space="preserve">(Hướng dẫn chấm gồm </w:t>
            </w:r>
            <w:r>
              <w:rPr>
                <w:i/>
                <w:sz w:val="26"/>
                <w:szCs w:val="26"/>
              </w:rPr>
              <w:t xml:space="preserve">04 </w:t>
            </w:r>
            <w:r>
              <w:rPr>
                <w:i/>
                <w:sz w:val="26"/>
                <w:szCs w:val="26"/>
                <w:lang w:val="vi-VN"/>
              </w:rPr>
              <w:t>trang)</w:t>
            </w:r>
          </w:p>
        </w:tc>
      </w:tr>
    </w:tbl>
    <w:p>
      <w:pPr>
        <w:widowControl w:val="0"/>
        <w:ind w:left="57" w:right="57"/>
        <w:jc w:val="both"/>
        <w:rPr>
          <w:b/>
          <w:sz w:val="26"/>
          <w:szCs w:val="26"/>
          <w:lang w:val="vi-VN"/>
        </w:rPr>
      </w:pPr>
    </w:p>
    <w:p>
      <w:pPr>
        <w:widowControl w:val="0"/>
        <w:ind w:left="57" w:right="57"/>
        <w:jc w:val="both"/>
        <w:rPr>
          <w:b/>
          <w:sz w:val="26"/>
          <w:szCs w:val="26"/>
          <w:lang w:val="vi-VN"/>
        </w:rPr>
      </w:pPr>
      <w:r>
        <w:rPr>
          <w:b/>
          <w:sz w:val="26"/>
          <w:szCs w:val="26"/>
          <w:lang w:val="vi-VN"/>
        </w:rPr>
        <w:t>I. Hướng dẫn chung:</w:t>
      </w:r>
    </w:p>
    <w:p>
      <w:pPr>
        <w:widowControl w:val="0"/>
        <w:ind w:left="57" w:right="57" w:firstLine="720"/>
        <w:jc w:val="both"/>
        <w:rPr>
          <w:sz w:val="26"/>
          <w:szCs w:val="26"/>
          <w:lang w:val="vi-VN"/>
        </w:rPr>
      </w:pPr>
      <w:r>
        <w:rPr>
          <w:sz w:val="26"/>
          <w:szCs w:val="26"/>
          <w:lang w:val="vi-VN"/>
        </w:rPr>
        <w:t>1. Bài làm của thí sinh</w:t>
      </w:r>
      <w:r>
        <w:rPr>
          <w:sz w:val="26"/>
          <w:szCs w:val="26"/>
        </w:rPr>
        <w:t xml:space="preserve"> làm</w:t>
      </w:r>
      <w:r>
        <w:rPr>
          <w:sz w:val="26"/>
          <w:szCs w:val="26"/>
          <w:lang w:val="vi-VN"/>
        </w:rPr>
        <w:t xml:space="preserve"> đúng đến đâu cho điểm đến đó, nhưng cần tránh đếm ý cho điểm.</w:t>
      </w:r>
    </w:p>
    <w:p>
      <w:pPr>
        <w:widowControl w:val="0"/>
        <w:ind w:left="57" w:right="57" w:firstLine="720"/>
        <w:jc w:val="both"/>
        <w:rPr>
          <w:sz w:val="26"/>
          <w:szCs w:val="26"/>
        </w:rPr>
      </w:pPr>
      <w:r>
        <w:rPr>
          <w:sz w:val="26"/>
          <w:szCs w:val="26"/>
        </w:rPr>
        <w:t>2. Thí sinh có thể sử dụng các nguồn tư liệu khác nhau nhưng vẫn phải đảm bảo đúng yêu cầu của đề bài.</w:t>
      </w:r>
    </w:p>
    <w:p>
      <w:pPr>
        <w:widowControl w:val="0"/>
        <w:ind w:left="57" w:right="57" w:firstLine="720"/>
        <w:jc w:val="both"/>
        <w:rPr>
          <w:sz w:val="26"/>
          <w:szCs w:val="26"/>
          <w:lang w:val="vi-VN"/>
        </w:rPr>
      </w:pPr>
      <w:r>
        <w:rPr>
          <w:sz w:val="26"/>
          <w:szCs w:val="26"/>
          <w:lang w:val="vi-VN"/>
        </w:rPr>
        <w:t xml:space="preserve">3. Nếu thí sinh làm bài không theo </w:t>
      </w:r>
      <w:r>
        <w:rPr>
          <w:sz w:val="26"/>
          <w:szCs w:val="26"/>
        </w:rPr>
        <w:t>đúng các gợi ý trong hướng dẫn chấm, nhưng</w:t>
      </w:r>
      <w:r>
        <w:rPr>
          <w:sz w:val="26"/>
          <w:szCs w:val="26"/>
          <w:lang w:val="vi-VN"/>
        </w:rPr>
        <w:t xml:space="preserve"> vẫn cho điểm đủ từng phần như hướng dẫn, thang điểm chi tiết do tổ chấm thống nhất.</w:t>
      </w:r>
    </w:p>
    <w:p>
      <w:pPr>
        <w:widowControl w:val="0"/>
        <w:ind w:left="57" w:right="57" w:firstLine="720"/>
        <w:jc w:val="both"/>
        <w:rPr>
          <w:sz w:val="26"/>
          <w:szCs w:val="26"/>
          <w:lang w:val="vi-VN"/>
        </w:rPr>
      </w:pPr>
      <w:r>
        <w:rPr>
          <w:sz w:val="26"/>
          <w:szCs w:val="26"/>
          <w:lang w:val="vi-VN"/>
        </w:rPr>
        <w:t xml:space="preserve">4. Việc chi tiết hoá thang điểm </w:t>
      </w:r>
      <w:r>
        <w:rPr>
          <w:i/>
          <w:sz w:val="26"/>
          <w:szCs w:val="26"/>
          <w:lang w:val="vi-VN"/>
        </w:rPr>
        <w:t>(nếu có)</w:t>
      </w:r>
      <w:r>
        <w:rPr>
          <w:sz w:val="26"/>
          <w:szCs w:val="26"/>
          <w:lang w:val="vi-VN"/>
        </w:rPr>
        <w:t xml:space="preserve"> so với thang điểm trong hướng dẫn phải đảm bảo không sai lệch và đảm bảo thống nhất thực hiện trong toàn hội đồng chấm.</w:t>
      </w:r>
    </w:p>
    <w:p>
      <w:pPr>
        <w:widowControl w:val="0"/>
        <w:ind w:left="57" w:right="57" w:firstLine="720"/>
        <w:jc w:val="both"/>
        <w:rPr>
          <w:sz w:val="26"/>
          <w:szCs w:val="26"/>
        </w:rPr>
      </w:pPr>
      <w:r>
        <w:rPr>
          <w:sz w:val="26"/>
          <w:szCs w:val="26"/>
        </w:rPr>
        <w:t>5. Khuyến khích thưởng điểm cho thí sinh nếu có sự sáng tạo hợp lí trong bài làm.</w:t>
      </w:r>
    </w:p>
    <w:p>
      <w:pPr>
        <w:widowControl w:val="0"/>
        <w:ind w:left="57" w:right="57" w:firstLine="720"/>
        <w:jc w:val="both"/>
        <w:rPr>
          <w:sz w:val="26"/>
          <w:szCs w:val="26"/>
          <w:lang w:val="vi-VN"/>
        </w:rPr>
      </w:pPr>
      <w:r>
        <w:rPr>
          <w:sz w:val="26"/>
          <w:szCs w:val="26"/>
          <w:lang w:val="vi-VN"/>
        </w:rPr>
        <w:t xml:space="preserve">6. </w:t>
      </w:r>
      <w:r>
        <w:rPr>
          <w:sz w:val="26"/>
          <w:szCs w:val="26"/>
        </w:rPr>
        <w:t xml:space="preserve">Điểm bài thi để lẻ đến 0,25. </w:t>
      </w:r>
      <w:r>
        <w:rPr>
          <w:sz w:val="26"/>
          <w:szCs w:val="26"/>
          <w:lang w:val="vi-VN"/>
        </w:rPr>
        <w:t>Tuyệt đối không làm tròn điểm.</w:t>
      </w:r>
    </w:p>
    <w:p>
      <w:pPr>
        <w:widowControl w:val="0"/>
        <w:ind w:left="57" w:right="57"/>
        <w:jc w:val="both"/>
        <w:rPr>
          <w:b/>
          <w:sz w:val="26"/>
          <w:szCs w:val="26"/>
          <w:lang w:val="vi-VN"/>
        </w:rPr>
      </w:pPr>
    </w:p>
    <w:p>
      <w:pPr>
        <w:widowControl w:val="0"/>
        <w:ind w:left="57" w:right="57"/>
        <w:jc w:val="both"/>
        <w:rPr>
          <w:b/>
          <w:sz w:val="26"/>
          <w:szCs w:val="26"/>
          <w:lang w:val="vi-VN"/>
        </w:rPr>
      </w:pPr>
      <w:r>
        <w:rPr>
          <w:b/>
          <w:sz w:val="26"/>
          <w:szCs w:val="26"/>
          <w:lang w:val="vi-VN"/>
        </w:rPr>
        <w:t>II. Hướng dẫn chi tiết:</w:t>
      </w:r>
    </w:p>
    <w:p>
      <w:pPr>
        <w:widowControl w:val="0"/>
        <w:ind w:left="57" w:right="57"/>
        <w:jc w:val="both"/>
        <w:rPr>
          <w:sz w:val="26"/>
          <w:szCs w:val="26"/>
          <w:lang w:val="vi-V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75"/>
        <w:gridCol w:w="6323"/>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blHeader/>
        </w:trPr>
        <w:tc>
          <w:tcPr>
            <w:tcW w:w="988" w:type="dxa"/>
            <w:shd w:val="clear" w:color="auto" w:fill="auto"/>
            <w:vAlign w:val="center"/>
          </w:tcPr>
          <w:p>
            <w:pPr>
              <w:ind w:left="57" w:right="57"/>
              <w:jc w:val="center"/>
              <w:rPr>
                <w:b/>
                <w:sz w:val="26"/>
                <w:szCs w:val="26"/>
              </w:rPr>
            </w:pPr>
            <w:r>
              <w:rPr>
                <w:b/>
                <w:sz w:val="26"/>
                <w:szCs w:val="26"/>
              </w:rPr>
              <w:t>Phần</w:t>
            </w:r>
          </w:p>
        </w:tc>
        <w:tc>
          <w:tcPr>
            <w:tcW w:w="1275" w:type="dxa"/>
            <w:shd w:val="clear" w:color="auto" w:fill="auto"/>
            <w:vAlign w:val="center"/>
          </w:tcPr>
          <w:p>
            <w:pPr>
              <w:ind w:left="57" w:right="57"/>
              <w:jc w:val="center"/>
              <w:rPr>
                <w:b/>
                <w:sz w:val="26"/>
                <w:szCs w:val="26"/>
              </w:rPr>
            </w:pPr>
            <w:r>
              <w:rPr>
                <w:b/>
                <w:sz w:val="26"/>
                <w:szCs w:val="26"/>
              </w:rPr>
              <w:t>Câu</w:t>
            </w:r>
          </w:p>
        </w:tc>
        <w:tc>
          <w:tcPr>
            <w:tcW w:w="6323" w:type="dxa"/>
            <w:shd w:val="clear" w:color="auto" w:fill="auto"/>
            <w:vAlign w:val="center"/>
          </w:tcPr>
          <w:p>
            <w:pPr>
              <w:ind w:left="57" w:right="57"/>
              <w:jc w:val="center"/>
              <w:rPr>
                <w:b/>
                <w:sz w:val="26"/>
                <w:szCs w:val="26"/>
              </w:rPr>
            </w:pPr>
            <w:r>
              <w:rPr>
                <w:b/>
                <w:sz w:val="26"/>
                <w:szCs w:val="26"/>
              </w:rPr>
              <w:t>Nội dung</w:t>
            </w:r>
          </w:p>
        </w:tc>
        <w:tc>
          <w:tcPr>
            <w:tcW w:w="986" w:type="dxa"/>
            <w:shd w:val="clear" w:color="auto" w:fill="auto"/>
            <w:vAlign w:val="center"/>
          </w:tcPr>
          <w:p>
            <w:pPr>
              <w:ind w:left="57" w:right="57"/>
              <w:jc w:val="center"/>
              <w:rPr>
                <w:b/>
                <w:sz w:val="26"/>
                <w:szCs w:val="26"/>
              </w:rPr>
            </w:pPr>
            <w:r>
              <w:rPr>
                <w:b/>
                <w:sz w:val="26"/>
                <w:szCs w:val="26"/>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shd w:val="clear" w:color="auto" w:fill="auto"/>
            <w:vAlign w:val="center"/>
          </w:tcPr>
          <w:p>
            <w:pPr>
              <w:ind w:left="57" w:right="57"/>
              <w:jc w:val="both"/>
              <w:rPr>
                <w:b/>
                <w:sz w:val="26"/>
                <w:szCs w:val="26"/>
              </w:rPr>
            </w:pPr>
            <w:r>
              <w:rPr>
                <w:b/>
                <w:sz w:val="26"/>
                <w:szCs w:val="26"/>
              </w:rPr>
              <w:t>I</w:t>
            </w:r>
          </w:p>
          <w:p>
            <w:pPr>
              <w:ind w:left="57" w:right="57"/>
              <w:jc w:val="both"/>
              <w:rPr>
                <w:sz w:val="26"/>
                <w:szCs w:val="26"/>
              </w:rPr>
            </w:pPr>
            <w:r>
              <w:rPr>
                <w:b/>
                <w:sz w:val="26"/>
                <w:szCs w:val="26"/>
              </w:rPr>
              <w:t>(6.0 điểm)</w:t>
            </w:r>
          </w:p>
        </w:tc>
        <w:tc>
          <w:tcPr>
            <w:tcW w:w="1275" w:type="dxa"/>
            <w:shd w:val="clear" w:color="auto" w:fill="auto"/>
            <w:vAlign w:val="center"/>
          </w:tcPr>
          <w:p>
            <w:pPr>
              <w:ind w:left="57" w:right="57"/>
              <w:jc w:val="both"/>
              <w:rPr>
                <w:b/>
                <w:sz w:val="26"/>
                <w:szCs w:val="26"/>
              </w:rPr>
            </w:pPr>
            <w:r>
              <w:rPr>
                <w:sz w:val="26"/>
                <w:szCs w:val="26"/>
              </w:rPr>
              <w:t xml:space="preserve">  </w:t>
            </w:r>
            <w:r>
              <w:rPr>
                <w:b/>
                <w:sz w:val="26"/>
                <w:szCs w:val="26"/>
              </w:rPr>
              <w:t xml:space="preserve"> 1</w:t>
            </w:r>
          </w:p>
          <w:p>
            <w:pPr>
              <w:ind w:left="57" w:right="57"/>
              <w:jc w:val="both"/>
              <w:rPr>
                <w:b/>
                <w:i/>
                <w:sz w:val="26"/>
                <w:szCs w:val="26"/>
              </w:rPr>
            </w:pPr>
            <w:r>
              <w:rPr>
                <w:b/>
                <w:i/>
                <w:sz w:val="26"/>
                <w:szCs w:val="26"/>
              </w:rPr>
              <w:t>(1,0 điểm)</w:t>
            </w:r>
          </w:p>
        </w:tc>
        <w:tc>
          <w:tcPr>
            <w:tcW w:w="6323" w:type="dxa"/>
            <w:shd w:val="clear" w:color="auto" w:fill="auto"/>
            <w:vAlign w:val="center"/>
          </w:tcPr>
          <w:p>
            <w:pPr>
              <w:ind w:left="57" w:right="57"/>
              <w:jc w:val="both"/>
              <w:rPr>
                <w:sz w:val="26"/>
                <w:szCs w:val="26"/>
              </w:rPr>
            </w:pPr>
            <w:r>
              <w:rPr>
                <w:sz w:val="26"/>
                <w:szCs w:val="26"/>
              </w:rPr>
              <w:t xml:space="preserve">Văn bản đề cập đến chủ đề: Hãy tự hào về bản thân </w:t>
            </w:r>
          </w:p>
        </w:tc>
        <w:tc>
          <w:tcPr>
            <w:tcW w:w="986" w:type="dxa"/>
            <w:shd w:val="clear" w:color="auto" w:fill="auto"/>
            <w:vAlign w:val="center"/>
          </w:tcPr>
          <w:p>
            <w:pPr>
              <w:ind w:left="57" w:right="57"/>
              <w:jc w:val="both"/>
              <w:rPr>
                <w:b/>
                <w:sz w:val="26"/>
                <w:szCs w:val="26"/>
              </w:rPr>
            </w:pPr>
            <w:r>
              <w:rPr>
                <w:b/>
                <w:sz w:val="26"/>
                <w:szCs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pPr>
              <w:ind w:left="57" w:right="57"/>
              <w:jc w:val="both"/>
              <w:rPr>
                <w:b/>
                <w:sz w:val="26"/>
                <w:szCs w:val="26"/>
              </w:rPr>
            </w:pPr>
          </w:p>
        </w:tc>
        <w:tc>
          <w:tcPr>
            <w:tcW w:w="1275" w:type="dxa"/>
            <w:vMerge w:val="restart"/>
            <w:shd w:val="clear" w:color="auto" w:fill="auto"/>
            <w:vAlign w:val="center"/>
          </w:tcPr>
          <w:p>
            <w:pPr>
              <w:ind w:left="57" w:right="57"/>
              <w:jc w:val="both"/>
              <w:rPr>
                <w:b/>
                <w:sz w:val="26"/>
                <w:szCs w:val="26"/>
              </w:rPr>
            </w:pPr>
            <w:r>
              <w:rPr>
                <w:sz w:val="26"/>
                <w:szCs w:val="26"/>
              </w:rPr>
              <w:t xml:space="preserve">   </w:t>
            </w:r>
            <w:r>
              <w:rPr>
                <w:b/>
                <w:sz w:val="26"/>
                <w:szCs w:val="26"/>
              </w:rPr>
              <w:t>2</w:t>
            </w:r>
          </w:p>
          <w:p>
            <w:pPr>
              <w:ind w:left="57" w:right="57"/>
              <w:jc w:val="both"/>
              <w:rPr>
                <w:i/>
                <w:sz w:val="26"/>
                <w:szCs w:val="26"/>
              </w:rPr>
            </w:pPr>
            <w:r>
              <w:rPr>
                <w:b/>
                <w:i/>
                <w:sz w:val="26"/>
                <w:szCs w:val="26"/>
              </w:rPr>
              <w:t>(1,5 điểm)</w:t>
            </w:r>
          </w:p>
        </w:tc>
        <w:tc>
          <w:tcPr>
            <w:tcW w:w="6323" w:type="dxa"/>
            <w:shd w:val="clear" w:color="auto" w:fill="auto"/>
            <w:vAlign w:val="center"/>
          </w:tcPr>
          <w:p>
            <w:pPr>
              <w:ind w:left="57" w:right="57"/>
              <w:jc w:val="both"/>
              <w:rPr>
                <w:sz w:val="26"/>
                <w:szCs w:val="26"/>
              </w:rPr>
            </w:pPr>
            <w:r>
              <w:rPr>
                <w:rFonts w:eastAsia="Calibri"/>
                <w:sz w:val="26"/>
                <w:szCs w:val="26"/>
              </w:rPr>
              <w:t xml:space="preserve">- Câu </w:t>
            </w:r>
            <w:r>
              <w:rPr>
                <w:rFonts w:eastAsia="Calibri"/>
                <w:i/>
                <w:sz w:val="26"/>
                <w:szCs w:val="26"/>
              </w:rPr>
              <w:t>“Quê hương là chùm  khế ngọt, cho con trèo hái mỗi ngày”</w:t>
            </w:r>
            <w:r>
              <w:rPr>
                <w:rFonts w:eastAsia="Calibri"/>
                <w:sz w:val="26"/>
                <w:szCs w:val="26"/>
              </w:rPr>
              <w:t xml:space="preserve"> sử dụng biện pháp nghệ thuật: so sánh </w:t>
            </w:r>
          </w:p>
        </w:tc>
        <w:tc>
          <w:tcPr>
            <w:tcW w:w="986" w:type="dxa"/>
            <w:shd w:val="clear" w:color="auto" w:fill="auto"/>
            <w:vAlign w:val="center"/>
          </w:tcPr>
          <w:p>
            <w:pPr>
              <w:ind w:left="57" w:right="57"/>
              <w:jc w:val="both"/>
              <w:rPr>
                <w:b/>
                <w:sz w:val="26"/>
                <w:szCs w:val="26"/>
              </w:rPr>
            </w:pPr>
            <w:r>
              <w:rPr>
                <w:b/>
                <w:sz w:val="26"/>
                <w:szCs w:val="2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pPr>
              <w:ind w:left="57" w:right="57"/>
              <w:jc w:val="both"/>
              <w:rPr>
                <w:b/>
                <w:sz w:val="26"/>
                <w:szCs w:val="26"/>
              </w:rPr>
            </w:pPr>
          </w:p>
        </w:tc>
        <w:tc>
          <w:tcPr>
            <w:tcW w:w="1275" w:type="dxa"/>
            <w:vMerge w:val="continue"/>
            <w:shd w:val="clear" w:color="auto" w:fill="auto"/>
            <w:vAlign w:val="center"/>
          </w:tcPr>
          <w:p>
            <w:pPr>
              <w:ind w:left="57" w:right="57"/>
              <w:jc w:val="both"/>
              <w:rPr>
                <w:sz w:val="26"/>
                <w:szCs w:val="26"/>
              </w:rPr>
            </w:pPr>
          </w:p>
        </w:tc>
        <w:tc>
          <w:tcPr>
            <w:tcW w:w="6323" w:type="dxa"/>
            <w:shd w:val="clear" w:color="auto" w:fill="auto"/>
            <w:vAlign w:val="center"/>
          </w:tcPr>
          <w:p>
            <w:pPr>
              <w:ind w:left="57" w:right="57"/>
              <w:jc w:val="both"/>
              <w:rPr>
                <w:rFonts w:eastAsia="Calibri"/>
                <w:sz w:val="26"/>
                <w:szCs w:val="26"/>
              </w:rPr>
            </w:pPr>
            <w:r>
              <w:rPr>
                <w:rFonts w:eastAsia="Calibri"/>
                <w:sz w:val="26"/>
                <w:szCs w:val="26"/>
              </w:rPr>
              <w:t xml:space="preserve">- Giải thích ý nghĩa của câu thơ? </w:t>
            </w:r>
          </w:p>
        </w:tc>
        <w:tc>
          <w:tcPr>
            <w:tcW w:w="986" w:type="dxa"/>
            <w:shd w:val="clear" w:color="auto" w:fill="auto"/>
            <w:vAlign w:val="center"/>
          </w:tcPr>
          <w:p>
            <w:pPr>
              <w:ind w:left="57" w:right="57"/>
              <w:jc w:val="both"/>
              <w:rPr>
                <w:b/>
                <w:sz w:val="26"/>
                <w:szCs w:val="26"/>
              </w:rPr>
            </w:pPr>
            <w:r>
              <w:rPr>
                <w:b/>
                <w:sz w:val="26"/>
                <w:szCs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vAlign w:val="center"/>
          </w:tcPr>
          <w:p>
            <w:pPr>
              <w:ind w:left="57" w:right="57"/>
              <w:jc w:val="both"/>
              <w:rPr>
                <w:b/>
                <w:sz w:val="26"/>
                <w:szCs w:val="26"/>
              </w:rPr>
            </w:pPr>
          </w:p>
        </w:tc>
        <w:tc>
          <w:tcPr>
            <w:tcW w:w="1275" w:type="dxa"/>
            <w:vMerge w:val="continue"/>
            <w:shd w:val="clear" w:color="auto" w:fill="auto"/>
            <w:vAlign w:val="center"/>
          </w:tcPr>
          <w:p>
            <w:pPr>
              <w:ind w:left="57" w:right="57"/>
              <w:jc w:val="both"/>
              <w:rPr>
                <w:sz w:val="26"/>
                <w:szCs w:val="26"/>
              </w:rPr>
            </w:pPr>
          </w:p>
        </w:tc>
        <w:tc>
          <w:tcPr>
            <w:tcW w:w="6323" w:type="dxa"/>
            <w:shd w:val="clear" w:color="auto" w:fill="auto"/>
            <w:vAlign w:val="center"/>
          </w:tcPr>
          <w:p>
            <w:pPr>
              <w:ind w:left="57" w:right="57"/>
              <w:jc w:val="both"/>
              <w:rPr>
                <w:sz w:val="26"/>
                <w:szCs w:val="26"/>
              </w:rPr>
            </w:pPr>
            <w:r>
              <w:rPr>
                <w:sz w:val="26"/>
                <w:szCs w:val="26"/>
              </w:rPr>
              <w:t>+ Quê hương là một hình ảnh rất trừu tượng nhưng được tác giả so sánh với hình ảnh cụ thể, gần gũi thân thiết với con người trong cuộc sống</w:t>
            </w:r>
          </w:p>
          <w:p>
            <w:pPr>
              <w:ind w:left="57" w:right="57"/>
              <w:jc w:val="both"/>
              <w:rPr>
                <w:sz w:val="26"/>
                <w:szCs w:val="26"/>
              </w:rPr>
            </w:pPr>
            <w:r>
              <w:rPr>
                <w:sz w:val="26"/>
                <w:szCs w:val="26"/>
              </w:rPr>
              <w:t xml:space="preserve">+ Quê hương như chùm khế ngọt ngào, là dư vị rất đặc trưng lắng sâu vào tâm hồn mỗi người. Dù đi đâu về đâu, hình bóng quê nhà vẫn luôn hiện hữu trong tâm khảm chúng ta, nâng bước ta trên mọi  nẻo đường. </w:t>
            </w:r>
          </w:p>
        </w:tc>
        <w:tc>
          <w:tcPr>
            <w:tcW w:w="986" w:type="dxa"/>
            <w:shd w:val="clear" w:color="auto" w:fill="auto"/>
            <w:vAlign w:val="center"/>
          </w:tcPr>
          <w:p>
            <w:pPr>
              <w:ind w:right="57"/>
              <w:jc w:val="both"/>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988" w:type="dxa"/>
            <w:vMerge w:val="continue"/>
            <w:shd w:val="clear" w:color="auto" w:fill="auto"/>
          </w:tcPr>
          <w:p>
            <w:pPr>
              <w:ind w:left="57" w:right="57"/>
              <w:jc w:val="both"/>
              <w:rPr>
                <w:sz w:val="26"/>
                <w:szCs w:val="26"/>
              </w:rPr>
            </w:pPr>
          </w:p>
        </w:tc>
        <w:tc>
          <w:tcPr>
            <w:tcW w:w="1275" w:type="dxa"/>
            <w:shd w:val="clear" w:color="auto" w:fill="auto"/>
            <w:vAlign w:val="center"/>
          </w:tcPr>
          <w:p>
            <w:pPr>
              <w:ind w:left="57" w:right="57"/>
              <w:jc w:val="both"/>
              <w:rPr>
                <w:b/>
                <w:sz w:val="26"/>
                <w:szCs w:val="26"/>
              </w:rPr>
            </w:pPr>
            <w:r>
              <w:rPr>
                <w:b/>
                <w:sz w:val="26"/>
                <w:szCs w:val="26"/>
              </w:rPr>
              <w:t xml:space="preserve">    3</w:t>
            </w:r>
          </w:p>
          <w:p>
            <w:pPr>
              <w:ind w:left="57" w:right="57"/>
              <w:jc w:val="both"/>
              <w:rPr>
                <w:b/>
                <w:i/>
                <w:sz w:val="26"/>
                <w:szCs w:val="26"/>
              </w:rPr>
            </w:pPr>
            <w:r>
              <w:rPr>
                <w:b/>
                <w:i/>
                <w:sz w:val="26"/>
                <w:szCs w:val="26"/>
              </w:rPr>
              <w:t>(1.5 điểm)</w:t>
            </w:r>
          </w:p>
        </w:tc>
        <w:tc>
          <w:tcPr>
            <w:tcW w:w="6323" w:type="dxa"/>
            <w:shd w:val="clear" w:color="auto" w:fill="auto"/>
          </w:tcPr>
          <w:p>
            <w:pPr>
              <w:ind w:left="57" w:right="57"/>
              <w:jc w:val="both"/>
              <w:rPr>
                <w:sz w:val="26"/>
                <w:szCs w:val="26"/>
                <w:lang w:bidi="th-TH"/>
              </w:rPr>
            </w:pPr>
            <w:r>
              <w:rPr>
                <w:sz w:val="26"/>
                <w:szCs w:val="26"/>
                <w:lang w:bidi="th-TH"/>
              </w:rPr>
              <w:t xml:space="preserve">-Theo tác giả bài viết thì trong cuộc sống này chúng ta luôn phải tự hào về chính bản thân mình, tự hào về những người thân, tự hào về gia đình, tự hào về quê hương. </w:t>
            </w:r>
          </w:p>
          <w:p>
            <w:pPr>
              <w:ind w:left="57" w:right="57"/>
              <w:jc w:val="both"/>
              <w:rPr>
                <w:sz w:val="26"/>
                <w:szCs w:val="26"/>
                <w:lang w:bidi="th-TH"/>
              </w:rPr>
            </w:pPr>
            <w:r>
              <w:rPr>
                <w:sz w:val="26"/>
                <w:szCs w:val="26"/>
                <w:lang w:bidi="th-TH"/>
              </w:rPr>
              <w:t xml:space="preserve">- Vì: Người thân, gia đình, quê hương là những gì nuôi dưỡng, gắn bó chở che cho ta suốt cuộc đời. Ta tự hào về chính bản thân ta thì mới có thể tự tin bước đi trên con đường mới chinh phục ước mơ, khát vọng hoài bão. </w:t>
            </w:r>
          </w:p>
        </w:tc>
        <w:tc>
          <w:tcPr>
            <w:tcW w:w="986" w:type="dxa"/>
            <w:shd w:val="clear" w:color="auto" w:fill="auto"/>
            <w:vAlign w:val="center"/>
          </w:tcPr>
          <w:p>
            <w:pPr>
              <w:ind w:left="57" w:right="57"/>
              <w:jc w:val="both"/>
              <w:rPr>
                <w:b/>
                <w:sz w:val="26"/>
                <w:szCs w:val="26"/>
              </w:rPr>
            </w:pPr>
            <w:r>
              <w:rPr>
                <w:b/>
                <w:sz w:val="26"/>
                <w:szCs w:val="26"/>
              </w:rPr>
              <w:t>0,75</w:t>
            </w:r>
          </w:p>
          <w:p>
            <w:pPr>
              <w:ind w:left="57" w:right="57"/>
              <w:jc w:val="both"/>
              <w:rPr>
                <w:b/>
                <w:sz w:val="26"/>
                <w:szCs w:val="26"/>
              </w:rPr>
            </w:pPr>
          </w:p>
          <w:p>
            <w:pPr>
              <w:ind w:left="57" w:right="57"/>
              <w:jc w:val="both"/>
              <w:rPr>
                <w:b/>
                <w:sz w:val="26"/>
                <w:szCs w:val="26"/>
              </w:rPr>
            </w:pPr>
          </w:p>
          <w:p>
            <w:pPr>
              <w:ind w:left="57" w:right="57"/>
              <w:jc w:val="both"/>
              <w:rPr>
                <w:b/>
                <w:sz w:val="26"/>
                <w:szCs w:val="26"/>
              </w:rPr>
            </w:pPr>
            <w:r>
              <w:rPr>
                <w:b/>
                <w:sz w:val="26"/>
                <w:szCs w:val="26"/>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88" w:type="dxa"/>
            <w:vMerge w:val="continue"/>
            <w:shd w:val="clear" w:color="auto" w:fill="auto"/>
          </w:tcPr>
          <w:p>
            <w:pPr>
              <w:ind w:left="57" w:right="57"/>
              <w:jc w:val="both"/>
              <w:rPr>
                <w:sz w:val="26"/>
                <w:szCs w:val="26"/>
              </w:rPr>
            </w:pPr>
          </w:p>
        </w:tc>
        <w:tc>
          <w:tcPr>
            <w:tcW w:w="1275" w:type="dxa"/>
            <w:shd w:val="clear" w:color="auto" w:fill="auto"/>
            <w:vAlign w:val="center"/>
          </w:tcPr>
          <w:p>
            <w:pPr>
              <w:ind w:left="57" w:right="57"/>
              <w:jc w:val="both"/>
              <w:rPr>
                <w:b/>
                <w:sz w:val="26"/>
                <w:szCs w:val="26"/>
              </w:rPr>
            </w:pPr>
            <w:r>
              <w:rPr>
                <w:sz w:val="26"/>
                <w:szCs w:val="26"/>
              </w:rPr>
              <w:t xml:space="preserve">  </w:t>
            </w:r>
            <w:r>
              <w:rPr>
                <w:b/>
                <w:sz w:val="26"/>
                <w:szCs w:val="26"/>
              </w:rPr>
              <w:t xml:space="preserve"> 4</w:t>
            </w:r>
          </w:p>
          <w:p>
            <w:pPr>
              <w:ind w:left="57" w:right="57"/>
              <w:jc w:val="both"/>
              <w:rPr>
                <w:i/>
                <w:sz w:val="26"/>
                <w:szCs w:val="26"/>
              </w:rPr>
            </w:pPr>
            <w:r>
              <w:rPr>
                <w:b/>
                <w:i/>
                <w:sz w:val="26"/>
                <w:szCs w:val="26"/>
              </w:rPr>
              <w:t>(2.0 điểm)</w:t>
            </w:r>
          </w:p>
        </w:tc>
        <w:tc>
          <w:tcPr>
            <w:tcW w:w="6323" w:type="dxa"/>
            <w:shd w:val="clear" w:color="auto" w:fill="auto"/>
          </w:tcPr>
          <w:p>
            <w:pPr>
              <w:ind w:right="57"/>
              <w:jc w:val="both"/>
              <w:rPr>
                <w:i/>
                <w:sz w:val="26"/>
                <w:szCs w:val="26"/>
              </w:rPr>
            </w:pPr>
            <w:r>
              <w:rPr>
                <w:sz w:val="26"/>
                <w:szCs w:val="26"/>
                <w:lang w:val="fr-FR"/>
              </w:rPr>
              <w:t>Bài làm phải đảm bảo:</w:t>
            </w:r>
            <w:r>
              <w:rPr>
                <w:i/>
                <w:sz w:val="26"/>
                <w:szCs w:val="26"/>
              </w:rPr>
              <w:t xml:space="preserve"> </w:t>
            </w:r>
          </w:p>
          <w:p>
            <w:pPr>
              <w:ind w:left="57" w:right="57"/>
              <w:jc w:val="both"/>
              <w:rPr>
                <w:sz w:val="26"/>
                <w:szCs w:val="26"/>
              </w:rPr>
            </w:pPr>
            <w:r>
              <w:rPr>
                <w:sz w:val="26"/>
                <w:szCs w:val="26"/>
              </w:rPr>
              <w:t>+ Thể thức một đoạn văn</w:t>
            </w:r>
            <w:r>
              <w:rPr>
                <w:i/>
                <w:sz w:val="26"/>
                <w:szCs w:val="26"/>
              </w:rPr>
              <w:t xml:space="preserve"> (khoảng từ 5 đến 7 câu).</w:t>
            </w:r>
            <w:r>
              <w:rPr>
                <w:sz w:val="26"/>
                <w:szCs w:val="26"/>
              </w:rPr>
              <w:t xml:space="preserve"> </w:t>
            </w:r>
          </w:p>
          <w:p>
            <w:pPr>
              <w:ind w:left="57" w:right="57"/>
              <w:jc w:val="both"/>
              <w:rPr>
                <w:sz w:val="26"/>
                <w:szCs w:val="26"/>
              </w:rPr>
            </w:pPr>
            <w:r>
              <w:rPr>
                <w:sz w:val="26"/>
                <w:szCs w:val="26"/>
              </w:rPr>
              <w:t>+ Nội dung: triển khai tiếp ý của câu chủ đề.</w:t>
            </w:r>
          </w:p>
          <w:p>
            <w:pPr>
              <w:ind w:left="57" w:right="57"/>
              <w:jc w:val="both"/>
              <w:rPr>
                <w:i/>
                <w:sz w:val="26"/>
                <w:szCs w:val="26"/>
              </w:rPr>
            </w:pPr>
            <w:r>
              <w:rPr>
                <w:i/>
                <w:sz w:val="26"/>
                <w:szCs w:val="26"/>
              </w:rPr>
              <w:t>Bạn hãy thật dũng cảm để bước đi, bạn chính là bạn không có gì để mặc cảm khi kém hơn người khác.</w:t>
            </w:r>
          </w:p>
          <w:p>
            <w:pPr>
              <w:ind w:left="57" w:right="57"/>
              <w:jc w:val="both"/>
              <w:rPr>
                <w:sz w:val="26"/>
                <w:szCs w:val="26"/>
                <w:lang w:val="fr-FR"/>
              </w:rPr>
            </w:pPr>
            <w:r>
              <w:rPr>
                <w:sz w:val="26"/>
                <w:szCs w:val="26"/>
                <w:lang w:val="fr-FR"/>
              </w:rPr>
              <w:t xml:space="preserve">Gợi ý: </w:t>
            </w:r>
          </w:p>
          <w:p>
            <w:pPr>
              <w:ind w:left="57" w:right="57"/>
              <w:jc w:val="both"/>
              <w:rPr>
                <w:sz w:val="26"/>
                <w:szCs w:val="26"/>
                <w:lang w:val="fr-FR"/>
              </w:rPr>
            </w:pPr>
            <w:r>
              <w:rPr>
                <w:sz w:val="26"/>
                <w:szCs w:val="26"/>
                <w:lang w:val="fr-FR"/>
              </w:rPr>
              <w:t xml:space="preserve">- Luôn tự tin dũng cảm trong học tập và cuộc sống </w:t>
            </w:r>
          </w:p>
          <w:p>
            <w:pPr>
              <w:ind w:left="57" w:right="57"/>
              <w:jc w:val="both"/>
              <w:rPr>
                <w:sz w:val="26"/>
                <w:szCs w:val="26"/>
                <w:lang w:val="fr-FR"/>
              </w:rPr>
            </w:pPr>
            <w:r>
              <w:rPr>
                <w:sz w:val="26"/>
                <w:szCs w:val="26"/>
                <w:lang w:val="fr-FR"/>
              </w:rPr>
              <w:t>- Không được tự ti, rụt rè, nhút nhát …</w:t>
            </w:r>
          </w:p>
          <w:p>
            <w:pPr>
              <w:ind w:left="57" w:right="57"/>
              <w:jc w:val="both"/>
              <w:rPr>
                <w:sz w:val="26"/>
                <w:szCs w:val="26"/>
                <w:lang w:val="fr-FR"/>
              </w:rPr>
            </w:pPr>
            <w:r>
              <w:rPr>
                <w:sz w:val="26"/>
                <w:szCs w:val="26"/>
                <w:lang w:val="fr-FR"/>
              </w:rPr>
              <w:t>- Không được mặc cảm với bản thân khi kém hơn người khác mà phải cố gắng phấn đấu vươn lên trong cuộc sống.</w:t>
            </w:r>
          </w:p>
          <w:p>
            <w:pPr>
              <w:ind w:left="57" w:right="57"/>
              <w:jc w:val="both"/>
              <w:rPr>
                <w:sz w:val="26"/>
                <w:szCs w:val="26"/>
                <w:lang w:val="fr-FR"/>
              </w:rPr>
            </w:pPr>
            <w:r>
              <w:rPr>
                <w:sz w:val="26"/>
                <w:szCs w:val="26"/>
              </w:rPr>
              <w:t xml:space="preserve">Lưu ý: Học sinh làm bài </w:t>
            </w:r>
            <w:r>
              <w:rPr>
                <w:sz w:val="26"/>
                <w:szCs w:val="26"/>
                <w:lang w:val="fr-FR"/>
              </w:rPr>
              <w:t xml:space="preserve">theo các cách khác nhau nhưng đều phải hướng về câu chủ đề. </w:t>
            </w:r>
          </w:p>
        </w:tc>
        <w:tc>
          <w:tcPr>
            <w:tcW w:w="986" w:type="dxa"/>
            <w:shd w:val="clear" w:color="auto" w:fill="auto"/>
            <w:vAlign w:val="center"/>
          </w:tcPr>
          <w:p>
            <w:pPr>
              <w:ind w:left="57" w:right="57"/>
              <w:jc w:val="both"/>
              <w:rPr>
                <w:b/>
                <w:sz w:val="26"/>
                <w:szCs w:val="26"/>
              </w:rPr>
            </w:pPr>
            <w:r>
              <w:rPr>
                <w:b/>
                <w:sz w:val="26"/>
                <w:szCs w:val="2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88" w:type="dxa"/>
            <w:shd w:val="clear" w:color="auto" w:fill="auto"/>
          </w:tcPr>
          <w:p>
            <w:pPr>
              <w:ind w:left="57" w:right="57"/>
              <w:jc w:val="both"/>
              <w:rPr>
                <w:sz w:val="26"/>
                <w:szCs w:val="26"/>
              </w:rPr>
            </w:pPr>
          </w:p>
        </w:tc>
        <w:tc>
          <w:tcPr>
            <w:tcW w:w="1275" w:type="dxa"/>
            <w:shd w:val="clear" w:color="auto" w:fill="auto"/>
            <w:vAlign w:val="center"/>
          </w:tcPr>
          <w:p>
            <w:pPr>
              <w:ind w:left="57" w:right="57"/>
              <w:jc w:val="both"/>
              <w:rPr>
                <w:b/>
                <w:sz w:val="26"/>
                <w:szCs w:val="26"/>
              </w:rPr>
            </w:pPr>
            <w:r>
              <w:rPr>
                <w:b/>
                <w:sz w:val="26"/>
                <w:szCs w:val="26"/>
              </w:rPr>
              <w:t xml:space="preserve">   1</w:t>
            </w:r>
          </w:p>
          <w:p>
            <w:pPr>
              <w:ind w:left="57" w:right="57"/>
              <w:jc w:val="both"/>
              <w:rPr>
                <w:b/>
                <w:i/>
                <w:sz w:val="26"/>
                <w:szCs w:val="26"/>
              </w:rPr>
            </w:pPr>
            <w:r>
              <w:rPr>
                <w:b/>
                <w:i/>
                <w:sz w:val="26"/>
                <w:szCs w:val="26"/>
              </w:rPr>
              <w:t>(4.0 điểm)</w:t>
            </w:r>
          </w:p>
          <w:p>
            <w:pPr>
              <w:ind w:left="57" w:right="57"/>
              <w:jc w:val="both"/>
              <w:rPr>
                <w:sz w:val="26"/>
                <w:szCs w:val="26"/>
              </w:rPr>
            </w:pPr>
          </w:p>
        </w:tc>
        <w:tc>
          <w:tcPr>
            <w:tcW w:w="6323" w:type="dxa"/>
            <w:shd w:val="clear" w:color="auto" w:fill="auto"/>
          </w:tcPr>
          <w:p>
            <w:pPr>
              <w:ind w:left="57" w:right="57"/>
              <w:jc w:val="both"/>
              <w:rPr>
                <w:b/>
                <w:sz w:val="26"/>
                <w:szCs w:val="26"/>
              </w:rPr>
            </w:pPr>
            <w:r>
              <w:rPr>
                <w:b/>
                <w:sz w:val="26"/>
                <w:szCs w:val="26"/>
              </w:rPr>
              <w:t>1. Về hình thức:</w:t>
            </w:r>
          </w:p>
          <w:p>
            <w:pPr>
              <w:ind w:left="57" w:right="57"/>
              <w:jc w:val="both"/>
              <w:rPr>
                <w:sz w:val="26"/>
                <w:szCs w:val="26"/>
              </w:rPr>
            </w:pPr>
            <w:r>
              <w:rPr>
                <w:sz w:val="26"/>
                <w:szCs w:val="26"/>
              </w:rPr>
              <w:t>a.</w:t>
            </w:r>
            <w:r>
              <w:rPr>
                <w:b/>
                <w:sz w:val="26"/>
                <w:szCs w:val="26"/>
              </w:rPr>
              <w:t xml:space="preserve"> </w:t>
            </w:r>
            <w:r>
              <w:rPr>
                <w:sz w:val="26"/>
                <w:szCs w:val="26"/>
              </w:rPr>
              <w:t xml:space="preserve">Đảm bảo thể thức một đoạn văn </w:t>
            </w:r>
            <w:r>
              <w:rPr>
                <w:i/>
                <w:sz w:val="26"/>
                <w:szCs w:val="26"/>
              </w:rPr>
              <w:t>(khoảng 15 dòng).</w:t>
            </w:r>
            <w:r>
              <w:rPr>
                <w:sz w:val="26"/>
                <w:szCs w:val="26"/>
              </w:rPr>
              <w:t xml:space="preserve"> </w:t>
            </w:r>
          </w:p>
          <w:p>
            <w:pPr>
              <w:ind w:left="57" w:right="57"/>
              <w:jc w:val="both"/>
              <w:rPr>
                <w:sz w:val="26"/>
                <w:szCs w:val="26"/>
              </w:rPr>
            </w:pPr>
            <w:r>
              <w:rPr>
                <w:sz w:val="26"/>
                <w:szCs w:val="26"/>
              </w:rPr>
              <w:t>- Đoạn văn phải rõ ràng, có bố cục chặt chẽ, có câu mở đoạn, các câu thân đoạn, câu kết đoạn.</w:t>
            </w:r>
          </w:p>
          <w:p>
            <w:pPr>
              <w:ind w:left="57" w:right="57"/>
              <w:jc w:val="both"/>
              <w:rPr>
                <w:sz w:val="26"/>
                <w:szCs w:val="26"/>
              </w:rPr>
            </w:pPr>
            <w:r>
              <w:rPr>
                <w:sz w:val="26"/>
                <w:szCs w:val="26"/>
              </w:rPr>
              <w:t>- Diễn đạt lưu loát, không mắc lỗi lỗi dùng từ, viết sai chính tả.</w:t>
            </w:r>
          </w:p>
          <w:p>
            <w:pPr>
              <w:ind w:left="57" w:right="57"/>
              <w:jc w:val="both"/>
              <w:rPr>
                <w:sz w:val="26"/>
                <w:szCs w:val="26"/>
              </w:rPr>
            </w:pPr>
            <w:r>
              <w:rPr>
                <w:sz w:val="26"/>
                <w:szCs w:val="26"/>
              </w:rPr>
              <w:t>b. Xác định đúng đối tượng biểu cảm về người mà em luôn cảm thấy tự hào nhất.</w:t>
            </w:r>
          </w:p>
        </w:tc>
        <w:tc>
          <w:tcPr>
            <w:tcW w:w="986" w:type="dxa"/>
            <w:shd w:val="clear" w:color="auto" w:fill="auto"/>
            <w:vAlign w:val="center"/>
          </w:tcPr>
          <w:p>
            <w:pPr>
              <w:ind w:left="57" w:right="57"/>
              <w:jc w:val="both"/>
              <w:rPr>
                <w:b/>
                <w:sz w:val="26"/>
                <w:szCs w:val="26"/>
              </w:rPr>
            </w:pPr>
            <w:r>
              <w:rPr>
                <w:b/>
                <w:sz w:val="26"/>
                <w:szCs w:val="26"/>
              </w:rPr>
              <w:t>0,5</w:t>
            </w:r>
          </w:p>
          <w:p>
            <w:pPr>
              <w:ind w:left="57" w:right="57"/>
              <w:jc w:val="both"/>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shd w:val="clear" w:color="auto" w:fill="auto"/>
            <w:vAlign w:val="center"/>
          </w:tcPr>
          <w:p>
            <w:pPr>
              <w:ind w:left="57" w:right="57"/>
              <w:jc w:val="both"/>
              <w:rPr>
                <w:b/>
                <w:sz w:val="26"/>
                <w:szCs w:val="26"/>
              </w:rPr>
            </w:pPr>
          </w:p>
          <w:p>
            <w:pPr>
              <w:ind w:left="57" w:right="57"/>
              <w:jc w:val="both"/>
              <w:rPr>
                <w:b/>
                <w:sz w:val="26"/>
                <w:szCs w:val="26"/>
              </w:rPr>
            </w:pPr>
            <w:r>
              <w:rPr>
                <w:b/>
                <w:sz w:val="26"/>
                <w:szCs w:val="26"/>
              </w:rPr>
              <w:t>II</w:t>
            </w:r>
          </w:p>
          <w:p>
            <w:pPr>
              <w:ind w:left="57" w:right="57"/>
              <w:jc w:val="both"/>
              <w:rPr>
                <w:b/>
                <w:w w:val="90"/>
                <w:sz w:val="26"/>
                <w:szCs w:val="26"/>
              </w:rPr>
            </w:pPr>
            <w:r>
              <w:rPr>
                <w:b/>
                <w:w w:val="90"/>
                <w:sz w:val="26"/>
                <w:szCs w:val="26"/>
              </w:rPr>
              <w:t>(14.0 điểm)</w:t>
            </w: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w w:val="90"/>
                <w:sz w:val="26"/>
                <w:szCs w:val="26"/>
              </w:rPr>
            </w:pPr>
          </w:p>
          <w:p>
            <w:pPr>
              <w:ind w:left="57" w:right="57"/>
              <w:jc w:val="both"/>
              <w:rPr>
                <w:b/>
                <w:w w:val="90"/>
                <w:sz w:val="26"/>
                <w:szCs w:val="26"/>
              </w:rPr>
            </w:pPr>
          </w:p>
          <w:p>
            <w:pPr>
              <w:ind w:left="57" w:right="57"/>
              <w:jc w:val="both"/>
              <w:rPr>
                <w:b/>
                <w:w w:val="90"/>
                <w:sz w:val="26"/>
                <w:szCs w:val="26"/>
              </w:rPr>
            </w:pPr>
          </w:p>
          <w:p>
            <w:pPr>
              <w:ind w:left="57" w:right="57"/>
              <w:jc w:val="both"/>
              <w:rPr>
                <w:b/>
                <w:w w:val="90"/>
                <w:sz w:val="26"/>
                <w:szCs w:val="26"/>
              </w:rPr>
            </w:pPr>
          </w:p>
          <w:p>
            <w:pPr>
              <w:ind w:left="57" w:right="57"/>
              <w:jc w:val="both"/>
              <w:rPr>
                <w:b/>
                <w:w w:val="90"/>
                <w:sz w:val="26"/>
                <w:szCs w:val="26"/>
              </w:rPr>
            </w:pPr>
          </w:p>
          <w:p>
            <w:pPr>
              <w:ind w:left="57" w:right="57"/>
              <w:jc w:val="both"/>
              <w:rPr>
                <w:b/>
                <w:w w:val="90"/>
                <w:sz w:val="26"/>
                <w:szCs w:val="26"/>
              </w:rPr>
            </w:pPr>
          </w:p>
          <w:p>
            <w:pPr>
              <w:ind w:left="57" w:right="57"/>
              <w:jc w:val="both"/>
              <w:rPr>
                <w:b/>
                <w:w w:val="90"/>
                <w:sz w:val="26"/>
                <w:szCs w:val="26"/>
              </w:rPr>
            </w:pPr>
          </w:p>
          <w:p>
            <w:pPr>
              <w:ind w:left="57" w:right="57"/>
              <w:jc w:val="both"/>
              <w:rPr>
                <w:b/>
                <w:w w:val="90"/>
                <w:sz w:val="26"/>
                <w:szCs w:val="26"/>
              </w:rPr>
            </w:pPr>
          </w:p>
          <w:p>
            <w:pPr>
              <w:ind w:left="57" w:right="57"/>
              <w:jc w:val="both"/>
              <w:rPr>
                <w:b/>
                <w:w w:val="90"/>
                <w:sz w:val="26"/>
                <w:szCs w:val="26"/>
              </w:rPr>
            </w:pPr>
          </w:p>
          <w:p>
            <w:pPr>
              <w:ind w:left="57" w:right="57"/>
              <w:jc w:val="both"/>
              <w:rPr>
                <w:b/>
                <w:w w:val="90"/>
                <w:sz w:val="26"/>
                <w:szCs w:val="26"/>
              </w:rPr>
            </w:pPr>
          </w:p>
          <w:p>
            <w:pPr>
              <w:ind w:left="57" w:right="57"/>
              <w:jc w:val="both"/>
              <w:rPr>
                <w:b/>
                <w:w w:val="90"/>
                <w:sz w:val="26"/>
                <w:szCs w:val="26"/>
              </w:rPr>
            </w:pPr>
          </w:p>
          <w:p>
            <w:pPr>
              <w:ind w:left="57" w:right="57"/>
              <w:jc w:val="both"/>
              <w:rPr>
                <w:b/>
                <w:w w:val="90"/>
                <w:sz w:val="26"/>
                <w:szCs w:val="26"/>
              </w:rPr>
            </w:pPr>
          </w:p>
          <w:p>
            <w:pPr>
              <w:ind w:left="57" w:right="57"/>
              <w:jc w:val="both"/>
              <w:rPr>
                <w:w w:val="90"/>
                <w:sz w:val="26"/>
                <w:szCs w:val="26"/>
              </w:rPr>
            </w:pPr>
          </w:p>
        </w:tc>
        <w:tc>
          <w:tcPr>
            <w:tcW w:w="1275" w:type="dxa"/>
            <w:vMerge w:val="restart"/>
            <w:shd w:val="clear" w:color="auto" w:fill="auto"/>
            <w:vAlign w:val="center"/>
          </w:tcPr>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sz w:val="26"/>
                <w:szCs w:val="26"/>
              </w:rPr>
            </w:pPr>
          </w:p>
        </w:tc>
        <w:tc>
          <w:tcPr>
            <w:tcW w:w="6323" w:type="dxa"/>
            <w:shd w:val="clear" w:color="auto" w:fill="auto"/>
          </w:tcPr>
          <w:p>
            <w:pPr>
              <w:ind w:left="57" w:right="57"/>
              <w:jc w:val="both"/>
              <w:rPr>
                <w:b/>
                <w:sz w:val="26"/>
                <w:szCs w:val="26"/>
              </w:rPr>
            </w:pPr>
            <w:r>
              <w:rPr>
                <w:b/>
                <w:sz w:val="26"/>
                <w:szCs w:val="26"/>
              </w:rPr>
              <w:t>2. Về nội dung:</w:t>
            </w:r>
          </w:p>
          <w:p>
            <w:pPr>
              <w:ind w:left="57" w:right="57"/>
              <w:jc w:val="both"/>
              <w:rPr>
                <w:b/>
                <w:sz w:val="26"/>
                <w:szCs w:val="26"/>
              </w:rPr>
            </w:pPr>
            <w:r>
              <w:rPr>
                <w:b/>
                <w:sz w:val="26"/>
                <w:szCs w:val="26"/>
              </w:rPr>
              <w:t xml:space="preserve">Có thể viết đoạn văn theo định hướng sau: </w:t>
            </w:r>
          </w:p>
          <w:p>
            <w:pPr>
              <w:ind w:left="57" w:right="57"/>
              <w:jc w:val="both"/>
              <w:rPr>
                <w:sz w:val="26"/>
                <w:szCs w:val="26"/>
              </w:rPr>
            </w:pPr>
            <w:r>
              <w:rPr>
                <w:sz w:val="26"/>
                <w:szCs w:val="26"/>
              </w:rPr>
              <w:t xml:space="preserve">Học sinh có thể viết các đoạn văn nêu lên sự tự hào về một trong những người thân của mình như: bố, mẹ, ông, bà, anh chị, thầy cô,…. </w:t>
            </w:r>
          </w:p>
          <w:p>
            <w:pPr>
              <w:ind w:left="57" w:right="57"/>
              <w:jc w:val="both"/>
              <w:rPr>
                <w:sz w:val="26"/>
                <w:szCs w:val="26"/>
              </w:rPr>
            </w:pPr>
            <w:r>
              <w:rPr>
                <w:sz w:val="26"/>
                <w:szCs w:val="26"/>
              </w:rPr>
              <w:t xml:space="preserve">Ví dụ: </w:t>
            </w:r>
            <w:r>
              <w:rPr>
                <w:b/>
                <w:sz w:val="26"/>
                <w:szCs w:val="26"/>
              </w:rPr>
              <w:t>Tự hào về mẹ vì:</w:t>
            </w:r>
            <w:r>
              <w:rPr>
                <w:sz w:val="26"/>
                <w:szCs w:val="26"/>
              </w:rPr>
              <w:t xml:space="preserve"> </w:t>
            </w:r>
          </w:p>
          <w:p>
            <w:pPr>
              <w:ind w:left="57" w:right="57"/>
              <w:jc w:val="both"/>
              <w:rPr>
                <w:sz w:val="26"/>
                <w:szCs w:val="26"/>
              </w:rPr>
            </w:pPr>
            <w:r>
              <w:rPr>
                <w:sz w:val="26"/>
                <w:szCs w:val="26"/>
              </w:rPr>
              <w:t>*Mẹ là quà tặng tuyệt vời nhất mà cuộc sống ban tặng cho chúng ta.</w:t>
            </w:r>
          </w:p>
          <w:p>
            <w:pPr>
              <w:ind w:left="57" w:right="57"/>
              <w:jc w:val="both"/>
              <w:rPr>
                <w:sz w:val="26"/>
                <w:szCs w:val="26"/>
              </w:rPr>
            </w:pPr>
            <w:r>
              <w:rPr>
                <w:sz w:val="26"/>
                <w:szCs w:val="26"/>
              </w:rPr>
              <w:t xml:space="preserve">- Mẹ sinh ra chúng ta, luôn chăm lo, dạy dỗ ta nên người… </w:t>
            </w:r>
          </w:p>
          <w:p>
            <w:pPr>
              <w:ind w:left="57" w:right="57"/>
              <w:jc w:val="both"/>
              <w:rPr>
                <w:sz w:val="26"/>
                <w:szCs w:val="26"/>
              </w:rPr>
            </w:pPr>
            <w:r>
              <w:rPr>
                <w:sz w:val="26"/>
                <w:szCs w:val="26"/>
              </w:rPr>
              <w:t>- Luôn hy sinh cho gia đình và các con.</w:t>
            </w:r>
          </w:p>
          <w:p>
            <w:pPr>
              <w:ind w:left="57" w:right="57"/>
              <w:jc w:val="both"/>
              <w:rPr>
                <w:sz w:val="26"/>
                <w:szCs w:val="26"/>
              </w:rPr>
            </w:pPr>
            <w:r>
              <w:rPr>
                <w:sz w:val="26"/>
                <w:szCs w:val="26"/>
              </w:rPr>
              <w:t xml:space="preserve">- Luôn vất vả tần tảo vì hạnh phúc gia đình </w:t>
            </w:r>
          </w:p>
          <w:p>
            <w:pPr>
              <w:ind w:left="57" w:right="57"/>
              <w:jc w:val="both"/>
              <w:rPr>
                <w:sz w:val="26"/>
                <w:szCs w:val="26"/>
              </w:rPr>
            </w:pPr>
            <w:r>
              <w:rPr>
                <w:sz w:val="26"/>
                <w:szCs w:val="26"/>
              </w:rPr>
              <w:t>- Mẹ rất giỏi và đảm đang trong việc nhà và công tác xã hội.</w:t>
            </w:r>
          </w:p>
          <w:p>
            <w:pPr>
              <w:ind w:left="57" w:right="57"/>
              <w:jc w:val="both"/>
              <w:rPr>
                <w:sz w:val="26"/>
                <w:szCs w:val="26"/>
              </w:rPr>
            </w:pPr>
            <w:r>
              <w:rPr>
                <w:sz w:val="26"/>
                <w:szCs w:val="26"/>
              </w:rPr>
              <w:t xml:space="preserve">*Từ đó thể hiện tình cảm với mẹ: </w:t>
            </w:r>
          </w:p>
          <w:p>
            <w:pPr>
              <w:ind w:left="57" w:right="57"/>
              <w:jc w:val="both"/>
              <w:rPr>
                <w:sz w:val="26"/>
                <w:szCs w:val="26"/>
              </w:rPr>
            </w:pPr>
            <w:r>
              <w:rPr>
                <w:sz w:val="26"/>
                <w:szCs w:val="26"/>
              </w:rPr>
              <w:t>- Yêu thương, kính trọng, biết ơn.</w:t>
            </w:r>
          </w:p>
          <w:p>
            <w:pPr>
              <w:ind w:left="57" w:right="57"/>
              <w:jc w:val="both"/>
              <w:rPr>
                <w:sz w:val="26"/>
                <w:szCs w:val="26"/>
              </w:rPr>
            </w:pPr>
            <w:r>
              <w:rPr>
                <w:sz w:val="26"/>
                <w:szCs w:val="26"/>
              </w:rPr>
              <w:t xml:space="preserve">- Cố gắng học tập và rèn luyện thật tốt để trở thành người có ích để đền đáp công ơn cha mẹ. </w:t>
            </w:r>
          </w:p>
        </w:tc>
        <w:tc>
          <w:tcPr>
            <w:tcW w:w="986" w:type="dxa"/>
            <w:shd w:val="clear" w:color="auto" w:fill="auto"/>
          </w:tcPr>
          <w:p>
            <w:pPr>
              <w:ind w:left="57" w:right="57"/>
              <w:jc w:val="both"/>
              <w:rPr>
                <w:b/>
                <w:sz w:val="26"/>
                <w:szCs w:val="26"/>
              </w:rPr>
            </w:pPr>
            <w:r>
              <w:rPr>
                <w:b/>
                <w:sz w:val="26"/>
                <w:szCs w:val="26"/>
              </w:rPr>
              <w:t>3,0</w:t>
            </w: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r>
              <w:rPr>
                <w:b/>
                <w:sz w:val="26"/>
                <w:szCs w:val="26"/>
              </w:rPr>
              <w:t>1,5</w:t>
            </w: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p>
          <w:p>
            <w:pPr>
              <w:ind w:left="57" w:right="57"/>
              <w:jc w:val="both"/>
              <w:rPr>
                <w:b/>
                <w:sz w:val="26"/>
                <w:szCs w:val="26"/>
              </w:rPr>
            </w:pPr>
            <w:r>
              <w:rPr>
                <w:b/>
                <w:sz w:val="26"/>
                <w:szCs w:val="26"/>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tcPr>
          <w:p>
            <w:pPr>
              <w:ind w:left="57" w:right="57"/>
              <w:jc w:val="both"/>
              <w:rPr>
                <w:sz w:val="26"/>
                <w:szCs w:val="26"/>
              </w:rPr>
            </w:pPr>
          </w:p>
        </w:tc>
        <w:tc>
          <w:tcPr>
            <w:tcW w:w="1275" w:type="dxa"/>
            <w:vMerge w:val="continue"/>
            <w:shd w:val="clear" w:color="auto" w:fill="auto"/>
          </w:tcPr>
          <w:p>
            <w:pPr>
              <w:ind w:left="57" w:right="57"/>
              <w:jc w:val="both"/>
              <w:rPr>
                <w:sz w:val="26"/>
                <w:szCs w:val="26"/>
              </w:rPr>
            </w:pPr>
          </w:p>
        </w:tc>
        <w:tc>
          <w:tcPr>
            <w:tcW w:w="6323" w:type="dxa"/>
            <w:shd w:val="clear" w:color="auto" w:fill="auto"/>
          </w:tcPr>
          <w:p>
            <w:pPr>
              <w:ind w:left="57" w:right="57"/>
              <w:jc w:val="both"/>
              <w:rPr>
                <w:sz w:val="26"/>
                <w:szCs w:val="26"/>
              </w:rPr>
            </w:pPr>
            <w:r>
              <w:rPr>
                <w:sz w:val="26"/>
                <w:szCs w:val="26"/>
              </w:rPr>
              <w:t xml:space="preserve">c. Sáng tạo: Cách diễn đạt độc đáo, có suy nghĩ riêng mới mẻ, phù hợp. </w:t>
            </w:r>
          </w:p>
        </w:tc>
        <w:tc>
          <w:tcPr>
            <w:tcW w:w="986" w:type="dxa"/>
            <w:shd w:val="clear" w:color="auto" w:fill="auto"/>
          </w:tcPr>
          <w:p>
            <w:pPr>
              <w:ind w:left="57" w:right="57"/>
              <w:jc w:val="both"/>
              <w:rPr>
                <w:b/>
                <w:sz w:val="26"/>
                <w:szCs w:val="26"/>
              </w:rPr>
            </w:pPr>
            <w:r>
              <w:rPr>
                <w:b/>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tcPr>
          <w:p>
            <w:pPr>
              <w:ind w:left="57" w:right="57"/>
              <w:jc w:val="both"/>
              <w:rPr>
                <w:sz w:val="26"/>
                <w:szCs w:val="26"/>
              </w:rPr>
            </w:pPr>
          </w:p>
        </w:tc>
        <w:tc>
          <w:tcPr>
            <w:tcW w:w="1275" w:type="dxa"/>
            <w:vMerge w:val="continue"/>
            <w:shd w:val="clear" w:color="auto" w:fill="auto"/>
          </w:tcPr>
          <w:p>
            <w:pPr>
              <w:ind w:left="57" w:right="57"/>
              <w:jc w:val="both"/>
              <w:rPr>
                <w:sz w:val="26"/>
                <w:szCs w:val="26"/>
              </w:rPr>
            </w:pPr>
          </w:p>
        </w:tc>
        <w:tc>
          <w:tcPr>
            <w:tcW w:w="6323" w:type="dxa"/>
            <w:shd w:val="clear" w:color="auto" w:fill="auto"/>
          </w:tcPr>
          <w:p>
            <w:pPr>
              <w:ind w:left="57" w:right="57"/>
              <w:jc w:val="both"/>
              <w:rPr>
                <w:sz w:val="26"/>
                <w:szCs w:val="26"/>
              </w:rPr>
            </w:pPr>
            <w:r>
              <w:rPr>
                <w:sz w:val="26"/>
                <w:szCs w:val="26"/>
              </w:rPr>
              <w:t>d. Chính tả, dùng  từ, đặt câu: Diễn đạt lưu loát, không mắc lỗi dùng từ, chính tả, đặt câu, ngữ pháp.</w:t>
            </w:r>
          </w:p>
        </w:tc>
        <w:tc>
          <w:tcPr>
            <w:tcW w:w="986" w:type="dxa"/>
            <w:shd w:val="clear" w:color="auto" w:fill="auto"/>
          </w:tcPr>
          <w:p>
            <w:pPr>
              <w:ind w:left="57" w:right="57"/>
              <w:jc w:val="both"/>
              <w:rPr>
                <w:b/>
                <w:sz w:val="26"/>
                <w:szCs w:val="26"/>
              </w:rPr>
            </w:pPr>
            <w:r>
              <w:rPr>
                <w:b/>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tcPr>
          <w:p>
            <w:pPr>
              <w:ind w:left="57" w:right="57"/>
              <w:jc w:val="both"/>
              <w:rPr>
                <w:sz w:val="26"/>
                <w:szCs w:val="26"/>
              </w:rPr>
            </w:pPr>
          </w:p>
        </w:tc>
        <w:tc>
          <w:tcPr>
            <w:tcW w:w="1275" w:type="dxa"/>
            <w:vMerge w:val="restart"/>
            <w:shd w:val="clear" w:color="auto" w:fill="auto"/>
            <w:vAlign w:val="center"/>
          </w:tcPr>
          <w:p>
            <w:pPr>
              <w:ind w:left="57" w:right="57"/>
              <w:jc w:val="both"/>
              <w:rPr>
                <w:b/>
                <w:sz w:val="26"/>
                <w:szCs w:val="26"/>
              </w:rPr>
            </w:pPr>
            <w:r>
              <w:rPr>
                <w:b/>
                <w:sz w:val="26"/>
                <w:szCs w:val="26"/>
              </w:rPr>
              <w:t xml:space="preserve">     2</w:t>
            </w:r>
          </w:p>
          <w:p>
            <w:pPr>
              <w:ind w:left="57" w:right="57"/>
              <w:jc w:val="both"/>
              <w:rPr>
                <w:i/>
                <w:sz w:val="26"/>
                <w:szCs w:val="26"/>
              </w:rPr>
            </w:pPr>
            <w:r>
              <w:rPr>
                <w:b/>
                <w:i/>
                <w:sz w:val="26"/>
                <w:szCs w:val="26"/>
              </w:rPr>
              <w:t>(10,0 điểm)</w:t>
            </w:r>
          </w:p>
        </w:tc>
        <w:tc>
          <w:tcPr>
            <w:tcW w:w="6323" w:type="dxa"/>
            <w:shd w:val="clear" w:color="auto" w:fill="auto"/>
          </w:tcPr>
          <w:p>
            <w:pPr>
              <w:shd w:val="clear" w:color="auto" w:fill="FFFFFF"/>
              <w:ind w:left="57" w:right="57"/>
              <w:jc w:val="both"/>
              <w:textAlignment w:val="baseline"/>
              <w:rPr>
                <w:b/>
                <w:bCs/>
                <w:sz w:val="26"/>
                <w:szCs w:val="26"/>
                <w:lang w:bidi="th-TH"/>
              </w:rPr>
            </w:pPr>
            <w:r>
              <w:rPr>
                <w:bCs/>
                <w:sz w:val="26"/>
                <w:szCs w:val="26"/>
                <w:lang w:bidi="th-TH"/>
              </w:rPr>
              <w:t>a.</w:t>
            </w:r>
            <w:r>
              <w:rPr>
                <w:b/>
                <w:bCs/>
                <w:sz w:val="26"/>
                <w:szCs w:val="26"/>
                <w:lang w:bidi="th-TH"/>
              </w:rPr>
              <w:t>Yêu cầu về hình thức và kĩ năng: </w:t>
            </w:r>
          </w:p>
          <w:p>
            <w:pPr>
              <w:shd w:val="clear" w:color="auto" w:fill="FFFFFF"/>
              <w:ind w:left="57" w:right="57"/>
              <w:jc w:val="both"/>
              <w:textAlignment w:val="baseline"/>
              <w:rPr>
                <w:sz w:val="26"/>
                <w:szCs w:val="26"/>
                <w:lang w:bidi="th-TH"/>
              </w:rPr>
            </w:pPr>
            <w:r>
              <w:rPr>
                <w:b/>
                <w:bCs/>
                <w:sz w:val="26"/>
                <w:szCs w:val="26"/>
                <w:lang w:bidi="th-TH"/>
              </w:rPr>
              <w:t xml:space="preserve">- </w:t>
            </w:r>
            <w:r>
              <w:rPr>
                <w:sz w:val="26"/>
                <w:szCs w:val="26"/>
                <w:lang w:val="vi-VN" w:bidi="th-TH"/>
              </w:rPr>
              <w:t>Học</w:t>
            </w:r>
            <w:r>
              <w:rPr>
                <w:sz w:val="26"/>
                <w:szCs w:val="26"/>
                <w:lang w:bidi="th-TH"/>
              </w:rPr>
              <w:t xml:space="preserve"> sinh biết cách làm bài văn kể chuyện tưởng tượng sáng tạo.</w:t>
            </w:r>
          </w:p>
          <w:p>
            <w:pPr>
              <w:shd w:val="clear" w:color="auto" w:fill="FFFFFF"/>
              <w:ind w:left="57" w:right="57"/>
              <w:jc w:val="both"/>
              <w:textAlignment w:val="baseline"/>
              <w:rPr>
                <w:sz w:val="26"/>
                <w:szCs w:val="26"/>
                <w:lang w:bidi="th-TH"/>
              </w:rPr>
            </w:pPr>
            <w:r>
              <w:rPr>
                <w:sz w:val="26"/>
                <w:szCs w:val="26"/>
                <w:lang w:bidi="th-TH"/>
              </w:rPr>
              <w:t xml:space="preserve"> - Xây dựng tình huống, sự việc cốt truyện, nhân vật hợp lí; ngôi kể phù hợp.</w:t>
            </w:r>
          </w:p>
          <w:p>
            <w:pPr>
              <w:shd w:val="clear" w:color="auto" w:fill="FFFFFF"/>
              <w:ind w:left="57" w:right="57"/>
              <w:jc w:val="both"/>
              <w:textAlignment w:val="baseline"/>
              <w:rPr>
                <w:sz w:val="26"/>
                <w:szCs w:val="26"/>
                <w:lang w:bidi="th-TH"/>
              </w:rPr>
            </w:pPr>
            <w:r>
              <w:rPr>
                <w:sz w:val="26"/>
                <w:szCs w:val="26"/>
                <w:lang w:bidi="th-TH"/>
              </w:rPr>
              <w:t>- Bố cục bài viết  mạch lạc, hoàn chỉnh gồm 3 phần: Mở bài, Thân bài, Kết bài.</w:t>
            </w:r>
          </w:p>
          <w:p>
            <w:pPr>
              <w:shd w:val="clear" w:color="auto" w:fill="FFFFFF"/>
              <w:ind w:left="57" w:right="57"/>
              <w:jc w:val="both"/>
              <w:textAlignment w:val="baseline"/>
              <w:rPr>
                <w:sz w:val="26"/>
                <w:szCs w:val="26"/>
                <w:lang w:bidi="th-TH"/>
              </w:rPr>
            </w:pPr>
            <w:r>
              <w:rPr>
                <w:sz w:val="26"/>
                <w:szCs w:val="26"/>
                <w:lang w:bidi="th-TH"/>
              </w:rPr>
              <w:t>- Diễn đạt trong sáng sinh động, không mắc lỗi về chính tả, dùng từ và ngữ pháp.</w:t>
            </w:r>
          </w:p>
        </w:tc>
        <w:tc>
          <w:tcPr>
            <w:tcW w:w="986" w:type="dxa"/>
            <w:shd w:val="clear" w:color="auto" w:fill="auto"/>
          </w:tcPr>
          <w:p>
            <w:pPr>
              <w:ind w:left="57" w:right="57"/>
              <w:jc w:val="both"/>
              <w:rPr>
                <w:b/>
                <w:sz w:val="26"/>
                <w:szCs w:val="26"/>
              </w:rPr>
            </w:pPr>
            <w:r>
              <w:rPr>
                <w:b/>
                <w:sz w:val="26"/>
                <w:szCs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tcPr>
          <w:p>
            <w:pPr>
              <w:ind w:left="57" w:right="57"/>
              <w:jc w:val="both"/>
              <w:rPr>
                <w:sz w:val="26"/>
                <w:szCs w:val="26"/>
              </w:rPr>
            </w:pPr>
          </w:p>
        </w:tc>
        <w:tc>
          <w:tcPr>
            <w:tcW w:w="1275" w:type="dxa"/>
            <w:vMerge w:val="continue"/>
            <w:shd w:val="clear" w:color="auto" w:fill="auto"/>
          </w:tcPr>
          <w:p>
            <w:pPr>
              <w:ind w:left="57" w:right="57"/>
              <w:jc w:val="both"/>
              <w:rPr>
                <w:sz w:val="26"/>
                <w:szCs w:val="26"/>
              </w:rPr>
            </w:pPr>
          </w:p>
        </w:tc>
        <w:tc>
          <w:tcPr>
            <w:tcW w:w="6323" w:type="dxa"/>
            <w:shd w:val="clear" w:color="auto" w:fill="auto"/>
          </w:tcPr>
          <w:p>
            <w:pPr>
              <w:shd w:val="clear" w:color="auto" w:fill="FFFFFF"/>
              <w:ind w:left="57" w:right="57"/>
              <w:jc w:val="both"/>
              <w:textAlignment w:val="baseline"/>
              <w:rPr>
                <w:b/>
                <w:bCs/>
                <w:sz w:val="26"/>
                <w:szCs w:val="26"/>
                <w:lang w:bidi="th-TH"/>
              </w:rPr>
            </w:pPr>
            <w:r>
              <w:rPr>
                <w:bCs/>
                <w:sz w:val="26"/>
                <w:szCs w:val="26"/>
                <w:lang w:bidi="th-TH"/>
              </w:rPr>
              <w:t>b.</w:t>
            </w:r>
            <w:r>
              <w:rPr>
                <w:b/>
                <w:bCs/>
                <w:sz w:val="26"/>
                <w:szCs w:val="26"/>
                <w:lang w:bidi="th-TH"/>
              </w:rPr>
              <w:t>Yêu cầu về nội dung: </w:t>
            </w:r>
          </w:p>
          <w:p>
            <w:pPr>
              <w:shd w:val="clear" w:color="auto" w:fill="FFFFFF"/>
              <w:ind w:left="57" w:right="57"/>
              <w:jc w:val="both"/>
              <w:textAlignment w:val="baseline"/>
              <w:rPr>
                <w:bCs/>
                <w:sz w:val="26"/>
                <w:szCs w:val="26"/>
                <w:lang w:val="vi-VN" w:bidi="th-TH"/>
              </w:rPr>
            </w:pPr>
            <w:r>
              <w:rPr>
                <w:b/>
                <w:bCs/>
                <w:sz w:val="26"/>
                <w:szCs w:val="26"/>
                <w:lang w:val="vi-VN" w:bidi="th-TH"/>
              </w:rPr>
              <w:t xml:space="preserve">- </w:t>
            </w:r>
            <w:r>
              <w:rPr>
                <w:bCs/>
                <w:sz w:val="26"/>
                <w:szCs w:val="26"/>
                <w:lang w:val="vi-VN" w:bidi="th-TH"/>
              </w:rPr>
              <w:t xml:space="preserve">Dựa vào gợi ý đã cho, học sinh phát huy trí tưởng tượng của mình để hình dung ra diễn biến các sự việc, kể lại câu chuyện một cách mạch lạc, sinh động, hấp dẫn, có ý nghĩa giáo dục. </w:t>
            </w:r>
          </w:p>
          <w:p>
            <w:pPr>
              <w:shd w:val="clear" w:color="auto" w:fill="FFFFFF"/>
              <w:ind w:left="57" w:right="57"/>
              <w:jc w:val="both"/>
              <w:textAlignment w:val="baseline"/>
              <w:rPr>
                <w:sz w:val="26"/>
                <w:szCs w:val="26"/>
                <w:lang w:bidi="th-TH"/>
              </w:rPr>
            </w:pPr>
            <w:r>
              <w:rPr>
                <w:sz w:val="26"/>
                <w:szCs w:val="26"/>
                <w:lang w:val="vi-VN" w:bidi="th-TH"/>
              </w:rPr>
              <w:t>- Học sinh có thể triển khai bài viết theo nhiều cách khác nhau, nhưng cần đảm bảo theo những nội dung gợi ý sau:</w:t>
            </w:r>
          </w:p>
        </w:tc>
        <w:tc>
          <w:tcPr>
            <w:tcW w:w="986" w:type="dxa"/>
            <w:shd w:val="clear" w:color="auto" w:fill="auto"/>
          </w:tcPr>
          <w:p>
            <w:pPr>
              <w:ind w:left="57" w:right="57"/>
              <w:jc w:val="both"/>
              <w:rPr>
                <w:b/>
                <w:sz w:val="26"/>
                <w:szCs w:val="26"/>
              </w:rPr>
            </w:pPr>
            <w:r>
              <w:rPr>
                <w:b/>
                <w:sz w:val="26"/>
                <w:szCs w:val="26"/>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tcPr>
          <w:p>
            <w:pPr>
              <w:ind w:left="57" w:right="57"/>
              <w:jc w:val="both"/>
              <w:rPr>
                <w:sz w:val="26"/>
                <w:szCs w:val="26"/>
              </w:rPr>
            </w:pPr>
          </w:p>
        </w:tc>
        <w:tc>
          <w:tcPr>
            <w:tcW w:w="1275" w:type="dxa"/>
            <w:vMerge w:val="continue"/>
            <w:shd w:val="clear" w:color="auto" w:fill="auto"/>
          </w:tcPr>
          <w:p>
            <w:pPr>
              <w:ind w:left="57" w:right="57"/>
              <w:jc w:val="both"/>
              <w:rPr>
                <w:sz w:val="26"/>
                <w:szCs w:val="26"/>
              </w:rPr>
            </w:pPr>
          </w:p>
        </w:tc>
        <w:tc>
          <w:tcPr>
            <w:tcW w:w="6323" w:type="dxa"/>
            <w:shd w:val="clear" w:color="auto" w:fill="auto"/>
          </w:tcPr>
          <w:p>
            <w:pPr>
              <w:shd w:val="clear" w:color="auto" w:fill="FFFFFF"/>
              <w:ind w:left="57" w:right="57"/>
              <w:jc w:val="both"/>
              <w:textAlignment w:val="baseline"/>
              <w:rPr>
                <w:b/>
                <w:bCs/>
                <w:iCs/>
                <w:sz w:val="26"/>
                <w:szCs w:val="26"/>
                <w:lang w:val="vi-VN" w:bidi="th-TH"/>
              </w:rPr>
            </w:pPr>
            <w:r>
              <w:rPr>
                <w:b/>
                <w:bCs/>
                <w:iCs/>
                <w:sz w:val="26"/>
                <w:szCs w:val="26"/>
                <w:lang w:bidi="th-TH"/>
              </w:rPr>
              <w:t>1. Mở bà</w:t>
            </w:r>
            <w:r>
              <w:rPr>
                <w:b/>
                <w:bCs/>
                <w:iCs/>
                <w:sz w:val="26"/>
                <w:szCs w:val="26"/>
                <w:lang w:val="vi-VN" w:bidi="th-TH"/>
              </w:rPr>
              <w:t>i:</w:t>
            </w:r>
          </w:p>
          <w:p>
            <w:pPr>
              <w:shd w:val="clear" w:color="auto" w:fill="FFFFFF"/>
              <w:ind w:left="57" w:right="57"/>
              <w:jc w:val="both"/>
              <w:textAlignment w:val="baseline"/>
              <w:rPr>
                <w:sz w:val="26"/>
                <w:szCs w:val="26"/>
              </w:rPr>
            </w:pPr>
            <w:r>
              <w:rPr>
                <w:b/>
                <w:bCs/>
                <w:iCs/>
                <w:sz w:val="26"/>
                <w:szCs w:val="26"/>
                <w:lang w:bidi="th-TH"/>
              </w:rPr>
              <w:t xml:space="preserve">- </w:t>
            </w:r>
            <w:r>
              <w:rPr>
                <w:sz w:val="26"/>
                <w:szCs w:val="26"/>
              </w:rPr>
              <w:t>Giới thiệu hoàn cảnh cuộc gặp gỡ giữa chú trâu và khóm tre.</w:t>
            </w:r>
          </w:p>
          <w:p>
            <w:pPr>
              <w:shd w:val="clear" w:color="auto" w:fill="FFFFFF"/>
              <w:ind w:left="57" w:right="57"/>
              <w:jc w:val="both"/>
              <w:textAlignment w:val="baseline"/>
              <w:rPr>
                <w:sz w:val="26"/>
                <w:szCs w:val="26"/>
              </w:rPr>
            </w:pPr>
            <w:r>
              <w:rPr>
                <w:sz w:val="26"/>
                <w:szCs w:val="26"/>
              </w:rPr>
              <w:t>- Khóm tre chủ động trò chuyện với chú trâu…</w:t>
            </w:r>
          </w:p>
        </w:tc>
        <w:tc>
          <w:tcPr>
            <w:tcW w:w="986" w:type="dxa"/>
            <w:shd w:val="clear" w:color="auto" w:fill="auto"/>
          </w:tcPr>
          <w:p>
            <w:pPr>
              <w:ind w:left="57" w:right="57"/>
              <w:jc w:val="both"/>
              <w:rPr>
                <w:b/>
                <w:sz w:val="26"/>
                <w:szCs w:val="26"/>
              </w:rPr>
            </w:pPr>
            <w:r>
              <w:rPr>
                <w:b/>
                <w:sz w:val="26"/>
                <w:szCs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tcPr>
          <w:p>
            <w:pPr>
              <w:ind w:left="57" w:right="57"/>
              <w:jc w:val="both"/>
              <w:rPr>
                <w:sz w:val="26"/>
                <w:szCs w:val="26"/>
              </w:rPr>
            </w:pPr>
          </w:p>
        </w:tc>
        <w:tc>
          <w:tcPr>
            <w:tcW w:w="1275" w:type="dxa"/>
            <w:vMerge w:val="continue"/>
            <w:shd w:val="clear" w:color="auto" w:fill="auto"/>
          </w:tcPr>
          <w:p>
            <w:pPr>
              <w:ind w:left="57" w:right="57"/>
              <w:jc w:val="both"/>
              <w:rPr>
                <w:sz w:val="26"/>
                <w:szCs w:val="26"/>
              </w:rPr>
            </w:pPr>
          </w:p>
        </w:tc>
        <w:tc>
          <w:tcPr>
            <w:tcW w:w="6323" w:type="dxa"/>
            <w:shd w:val="clear" w:color="auto" w:fill="auto"/>
          </w:tcPr>
          <w:p>
            <w:pPr>
              <w:shd w:val="clear" w:color="auto" w:fill="FFFFFF"/>
              <w:ind w:left="57" w:right="57"/>
              <w:jc w:val="both"/>
              <w:textAlignment w:val="baseline"/>
              <w:rPr>
                <w:b/>
                <w:sz w:val="26"/>
                <w:szCs w:val="26"/>
                <w:lang w:bidi="th-TH"/>
              </w:rPr>
            </w:pPr>
            <w:r>
              <w:rPr>
                <w:b/>
                <w:sz w:val="26"/>
                <w:szCs w:val="26"/>
                <w:lang w:bidi="th-TH"/>
              </w:rPr>
              <w:t xml:space="preserve">2.Thân bài: </w:t>
            </w:r>
            <w:r>
              <w:rPr>
                <w:sz w:val="26"/>
                <w:szCs w:val="26"/>
                <w:lang w:bidi="th-TH"/>
              </w:rPr>
              <w:t>Kể lại diễn biến của câu chuyện tưởng tượng</w:t>
            </w:r>
            <w:r>
              <w:rPr>
                <w:b/>
                <w:sz w:val="26"/>
                <w:szCs w:val="26"/>
                <w:lang w:bidi="th-TH"/>
              </w:rPr>
              <w:t xml:space="preserve"> </w:t>
            </w:r>
            <w:r>
              <w:rPr>
                <w:sz w:val="26"/>
                <w:szCs w:val="26"/>
              </w:rPr>
              <w:t>về</w:t>
            </w:r>
            <w:r>
              <w:rPr>
                <w:sz w:val="26"/>
                <w:szCs w:val="26"/>
                <w:lang w:val="vi-VN"/>
              </w:rPr>
              <w:t xml:space="preserve"> </w:t>
            </w:r>
            <w:r>
              <w:rPr>
                <w:b/>
                <w:sz w:val="26"/>
                <w:szCs w:val="26"/>
                <w:lang w:val="vi-VN"/>
              </w:rPr>
              <w:t xml:space="preserve">cuộc sống của họ luôn gắn bó với con người và đất nước Việt Nam. </w:t>
            </w:r>
          </w:p>
        </w:tc>
        <w:tc>
          <w:tcPr>
            <w:tcW w:w="986" w:type="dxa"/>
            <w:shd w:val="clear" w:color="auto" w:fill="auto"/>
          </w:tcPr>
          <w:p>
            <w:pPr>
              <w:ind w:left="57" w:right="57"/>
              <w:jc w:val="both"/>
              <w:rPr>
                <w:b/>
                <w:sz w:val="26"/>
                <w:szCs w:val="26"/>
              </w:rPr>
            </w:pPr>
            <w:r>
              <w:rPr>
                <w:b/>
                <w:sz w:val="26"/>
                <w:szCs w:val="26"/>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tcPr>
          <w:p>
            <w:pPr>
              <w:ind w:left="57" w:right="57"/>
              <w:jc w:val="both"/>
              <w:rPr>
                <w:sz w:val="26"/>
                <w:szCs w:val="26"/>
              </w:rPr>
            </w:pPr>
          </w:p>
        </w:tc>
        <w:tc>
          <w:tcPr>
            <w:tcW w:w="1275" w:type="dxa"/>
            <w:vMerge w:val="continue"/>
            <w:shd w:val="clear" w:color="auto" w:fill="auto"/>
          </w:tcPr>
          <w:p>
            <w:pPr>
              <w:ind w:left="57" w:right="57"/>
              <w:jc w:val="both"/>
              <w:rPr>
                <w:sz w:val="26"/>
                <w:szCs w:val="26"/>
              </w:rPr>
            </w:pPr>
          </w:p>
        </w:tc>
        <w:tc>
          <w:tcPr>
            <w:tcW w:w="6323" w:type="dxa"/>
            <w:shd w:val="clear" w:color="auto" w:fill="auto"/>
          </w:tcPr>
          <w:p>
            <w:pPr>
              <w:ind w:left="57" w:right="57"/>
              <w:jc w:val="both"/>
              <w:rPr>
                <w:sz w:val="26"/>
                <w:szCs w:val="26"/>
                <w:lang w:val="vi-VN"/>
              </w:rPr>
            </w:pPr>
            <w:r>
              <w:rPr>
                <w:bCs/>
                <w:iCs/>
                <w:sz w:val="26"/>
                <w:szCs w:val="26"/>
              </w:rPr>
              <w:t>a.</w:t>
            </w:r>
            <w:r>
              <w:rPr>
                <w:bCs/>
                <w:iCs/>
                <w:sz w:val="26"/>
                <w:szCs w:val="26"/>
                <w:lang w:val="vi-VN"/>
              </w:rPr>
              <w:t xml:space="preserve"> </w:t>
            </w:r>
            <w:r>
              <w:rPr>
                <w:sz w:val="26"/>
                <w:szCs w:val="26"/>
              </w:rPr>
              <w:t>L</w:t>
            </w:r>
            <w:r>
              <w:rPr>
                <w:sz w:val="26"/>
                <w:szCs w:val="26"/>
                <w:lang w:val="vi-VN"/>
              </w:rPr>
              <w:t xml:space="preserve">ời tâm sự của </w:t>
            </w:r>
            <w:r>
              <w:rPr>
                <w:sz w:val="26"/>
                <w:szCs w:val="26"/>
              </w:rPr>
              <w:t xml:space="preserve">khóm </w:t>
            </w:r>
            <w:r>
              <w:rPr>
                <w:sz w:val="26"/>
                <w:szCs w:val="26"/>
                <w:lang w:val="vi-VN"/>
              </w:rPr>
              <w:t>tre</w:t>
            </w:r>
            <w:r>
              <w:rPr>
                <w:sz w:val="26"/>
                <w:szCs w:val="26"/>
              </w:rPr>
              <w:t xml:space="preserve"> với chú trâu</w:t>
            </w:r>
            <w:r>
              <w:rPr>
                <w:sz w:val="26"/>
                <w:szCs w:val="26"/>
                <w:lang w:val="vi-VN"/>
              </w:rPr>
              <w:t>:</w:t>
            </w:r>
          </w:p>
          <w:p>
            <w:pPr>
              <w:ind w:left="57" w:right="57"/>
              <w:jc w:val="both"/>
              <w:rPr>
                <w:sz w:val="26"/>
                <w:szCs w:val="26"/>
              </w:rPr>
            </w:pPr>
            <w:r>
              <w:rPr>
                <w:sz w:val="26"/>
                <w:szCs w:val="26"/>
              </w:rPr>
              <w:t>*Tự giới thiệu về cuộc sống và công việc của mình</w:t>
            </w:r>
            <w:r>
              <w:rPr>
                <w:sz w:val="26"/>
                <w:szCs w:val="26"/>
                <w:lang w:val="vi-VN"/>
              </w:rPr>
              <w:t>.</w:t>
            </w:r>
          </w:p>
          <w:p>
            <w:pPr>
              <w:ind w:left="57" w:right="57"/>
              <w:jc w:val="both"/>
              <w:rPr>
                <w:sz w:val="26"/>
                <w:szCs w:val="26"/>
              </w:rPr>
            </w:pPr>
            <w:r>
              <w:rPr>
                <w:sz w:val="26"/>
                <w:szCs w:val="26"/>
                <w:lang w:val="vi-VN"/>
              </w:rPr>
              <w:t xml:space="preserve">- Môi trường sống: </w:t>
            </w:r>
            <w:r>
              <w:rPr>
                <w:sz w:val="26"/>
                <w:szCs w:val="26"/>
              </w:rPr>
              <w:t xml:space="preserve">sinh ra trên đất nước, </w:t>
            </w:r>
            <w:r>
              <w:rPr>
                <w:sz w:val="26"/>
                <w:szCs w:val="26"/>
                <w:lang w:val="vi-VN"/>
              </w:rPr>
              <w:t xml:space="preserve">có mặt ở khắp mọi nơi từ đồng bằng đến vùng núi; </w:t>
            </w:r>
            <w:r>
              <w:rPr>
                <w:sz w:val="26"/>
                <w:szCs w:val="26"/>
              </w:rPr>
              <w:t>Với điều kiện sống khắc nghiệt của thời tiết, đất đai … -&gt; Tre vẫn xanh tốt quanh năm.</w:t>
            </w:r>
          </w:p>
          <w:p>
            <w:pPr>
              <w:ind w:left="57" w:right="57"/>
              <w:jc w:val="both"/>
              <w:rPr>
                <w:sz w:val="26"/>
                <w:szCs w:val="26"/>
              </w:rPr>
            </w:pPr>
            <w:r>
              <w:rPr>
                <w:sz w:val="26"/>
                <w:szCs w:val="26"/>
              </w:rPr>
              <w:t>- Mang lại cho con người bao lợi ích trong cuộc sống và trong mọi hoàn cảnh:</w:t>
            </w:r>
          </w:p>
          <w:p>
            <w:pPr>
              <w:ind w:left="57" w:right="57"/>
              <w:jc w:val="both"/>
              <w:rPr>
                <w:sz w:val="26"/>
                <w:szCs w:val="26"/>
                <w:lang w:val="vi-VN"/>
              </w:rPr>
            </w:pPr>
            <w:r>
              <w:rPr>
                <w:sz w:val="26"/>
                <w:szCs w:val="26"/>
              </w:rPr>
              <w:t>+ Trong</w:t>
            </w:r>
            <w:r>
              <w:rPr>
                <w:sz w:val="26"/>
                <w:szCs w:val="26"/>
                <w:lang w:val="vi-VN"/>
              </w:rPr>
              <w:t xml:space="preserve"> chiến tranh.</w:t>
            </w:r>
          </w:p>
          <w:p>
            <w:pPr>
              <w:ind w:left="57" w:right="57"/>
              <w:jc w:val="both"/>
              <w:rPr>
                <w:sz w:val="26"/>
                <w:szCs w:val="26"/>
              </w:rPr>
            </w:pPr>
            <w:r>
              <w:rPr>
                <w:sz w:val="26"/>
                <w:szCs w:val="26"/>
              </w:rPr>
              <w:t>+ Trong lao động, trong đời sống sinh hoạt: nhiều vật dụng được làm từ tre.</w:t>
            </w:r>
          </w:p>
          <w:p>
            <w:pPr>
              <w:ind w:left="57" w:right="57"/>
              <w:jc w:val="both"/>
              <w:rPr>
                <w:sz w:val="26"/>
                <w:szCs w:val="26"/>
              </w:rPr>
            </w:pPr>
            <w:r>
              <w:rPr>
                <w:sz w:val="26"/>
                <w:szCs w:val="26"/>
              </w:rPr>
              <w:t>+ Trong đời sống văn hóa tinh thần: Thơ ca, nhạc họa...</w:t>
            </w:r>
          </w:p>
          <w:p>
            <w:pPr>
              <w:ind w:left="57" w:right="57"/>
              <w:jc w:val="both"/>
              <w:rPr>
                <w:sz w:val="26"/>
                <w:szCs w:val="26"/>
              </w:rPr>
            </w:pPr>
            <w:r>
              <w:rPr>
                <w:sz w:val="26"/>
                <w:szCs w:val="26"/>
                <w:lang w:val="vi-VN"/>
              </w:rPr>
              <w:t>-  Trở thành người bạn thân thiết của con người</w:t>
            </w:r>
            <w:r>
              <w:rPr>
                <w:sz w:val="26"/>
                <w:szCs w:val="26"/>
              </w:rPr>
              <w:t>.</w:t>
            </w:r>
          </w:p>
          <w:p>
            <w:pPr>
              <w:ind w:left="57" w:right="57"/>
              <w:jc w:val="both"/>
              <w:rPr>
                <w:sz w:val="26"/>
                <w:szCs w:val="26"/>
              </w:rPr>
            </w:pPr>
            <w:r>
              <w:rPr>
                <w:sz w:val="26"/>
                <w:szCs w:val="26"/>
              </w:rPr>
              <w:t>-&gt; Tre là biểu tượng cho vẻ đẹp của con người và đất nước Việt Nam.</w:t>
            </w:r>
          </w:p>
        </w:tc>
        <w:tc>
          <w:tcPr>
            <w:tcW w:w="986" w:type="dxa"/>
            <w:shd w:val="clear" w:color="auto" w:fill="auto"/>
          </w:tcPr>
          <w:p>
            <w:pPr>
              <w:ind w:left="57" w:right="57"/>
              <w:jc w:val="both"/>
              <w:rPr>
                <w:b/>
                <w:sz w:val="26"/>
                <w:szCs w:val="26"/>
              </w:rPr>
            </w:pPr>
            <w:r>
              <w:rPr>
                <w:b/>
                <w:sz w:val="26"/>
                <w:szCs w:val="26"/>
              </w:rPr>
              <w:t>3,0</w:t>
            </w:r>
          </w:p>
          <w:p>
            <w:pPr>
              <w:ind w:left="57" w:right="57"/>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tcPr>
          <w:p>
            <w:pPr>
              <w:ind w:left="57" w:right="57"/>
              <w:jc w:val="both"/>
              <w:rPr>
                <w:sz w:val="26"/>
                <w:szCs w:val="26"/>
              </w:rPr>
            </w:pPr>
          </w:p>
        </w:tc>
        <w:tc>
          <w:tcPr>
            <w:tcW w:w="1275" w:type="dxa"/>
            <w:vMerge w:val="continue"/>
            <w:shd w:val="clear" w:color="auto" w:fill="auto"/>
          </w:tcPr>
          <w:p>
            <w:pPr>
              <w:ind w:left="57" w:right="57"/>
              <w:jc w:val="both"/>
              <w:rPr>
                <w:sz w:val="26"/>
                <w:szCs w:val="26"/>
              </w:rPr>
            </w:pPr>
          </w:p>
        </w:tc>
        <w:tc>
          <w:tcPr>
            <w:tcW w:w="6323" w:type="dxa"/>
            <w:shd w:val="clear" w:color="auto" w:fill="auto"/>
          </w:tcPr>
          <w:p>
            <w:pPr>
              <w:ind w:left="57" w:right="57"/>
              <w:jc w:val="both"/>
              <w:rPr>
                <w:sz w:val="26"/>
                <w:szCs w:val="26"/>
                <w:lang w:val="vi-VN"/>
              </w:rPr>
            </w:pPr>
            <w:r>
              <w:rPr>
                <w:bCs/>
                <w:iCs/>
                <w:sz w:val="26"/>
                <w:szCs w:val="26"/>
              </w:rPr>
              <w:t>b.</w:t>
            </w:r>
            <w:r>
              <w:rPr>
                <w:bCs/>
                <w:iCs/>
                <w:sz w:val="26"/>
                <w:szCs w:val="26"/>
                <w:lang w:val="vi-VN"/>
              </w:rPr>
              <w:t xml:space="preserve"> </w:t>
            </w:r>
            <w:r>
              <w:rPr>
                <w:sz w:val="26"/>
                <w:szCs w:val="26"/>
              </w:rPr>
              <w:t>L</w:t>
            </w:r>
            <w:r>
              <w:rPr>
                <w:sz w:val="26"/>
                <w:szCs w:val="26"/>
                <w:lang w:val="vi-VN"/>
              </w:rPr>
              <w:t>ời của chú trâu</w:t>
            </w:r>
            <w:r>
              <w:rPr>
                <w:sz w:val="26"/>
                <w:szCs w:val="26"/>
              </w:rPr>
              <w:t xml:space="preserve"> kể về cuộc sống</w:t>
            </w:r>
            <w:r>
              <w:rPr>
                <w:sz w:val="26"/>
                <w:szCs w:val="26"/>
                <w:lang w:val="vi-VN"/>
              </w:rPr>
              <w:t>:</w:t>
            </w:r>
          </w:p>
          <w:p>
            <w:pPr>
              <w:ind w:left="57" w:right="57"/>
              <w:jc w:val="both"/>
              <w:rPr>
                <w:sz w:val="26"/>
                <w:szCs w:val="26"/>
              </w:rPr>
            </w:pPr>
            <w:r>
              <w:rPr>
                <w:sz w:val="26"/>
                <w:szCs w:val="26"/>
              </w:rPr>
              <w:t>*Trâu tự giới thiệu về mình:</w:t>
            </w:r>
          </w:p>
          <w:p>
            <w:pPr>
              <w:ind w:left="57" w:right="57"/>
              <w:jc w:val="both"/>
              <w:rPr>
                <w:sz w:val="26"/>
                <w:szCs w:val="26"/>
              </w:rPr>
            </w:pPr>
            <w:r>
              <w:rPr>
                <w:sz w:val="26"/>
                <w:szCs w:val="26"/>
              </w:rPr>
              <w:t>- Họ hàng nhà trâu có từ rất xa xưa.. trong những câu chuyện cổ tích hay những câu ca dao…</w:t>
            </w:r>
          </w:p>
          <w:p>
            <w:pPr>
              <w:ind w:left="57" w:right="57"/>
              <w:jc w:val="both"/>
              <w:rPr>
                <w:sz w:val="26"/>
                <w:szCs w:val="26"/>
              </w:rPr>
            </w:pPr>
            <w:r>
              <w:rPr>
                <w:sz w:val="26"/>
                <w:szCs w:val="26"/>
              </w:rPr>
              <w:t>- Trâu có mặt trên khắp đất nước Việt Nam, là người bạn thân thiết của người nông dân…</w:t>
            </w:r>
          </w:p>
          <w:p>
            <w:pPr>
              <w:ind w:left="57" w:right="57"/>
              <w:jc w:val="both"/>
              <w:rPr>
                <w:sz w:val="26"/>
                <w:szCs w:val="26"/>
              </w:rPr>
            </w:pPr>
            <w:r>
              <w:rPr>
                <w:sz w:val="26"/>
                <w:szCs w:val="26"/>
              </w:rPr>
              <w:t>*Có vai trò vô cùng quan trọng với con người, đặc biệt là người nông dân (không thể thiếu được trong cuộc sống của nhà nông).</w:t>
            </w:r>
          </w:p>
          <w:p>
            <w:pPr>
              <w:ind w:left="57" w:right="57"/>
              <w:jc w:val="both"/>
              <w:rPr>
                <w:sz w:val="26"/>
                <w:szCs w:val="26"/>
              </w:rPr>
            </w:pPr>
            <w:r>
              <w:rPr>
                <w:sz w:val="26"/>
                <w:szCs w:val="26"/>
                <w:lang w:val="vi-VN"/>
              </w:rPr>
              <w:t xml:space="preserve">- </w:t>
            </w:r>
            <w:r>
              <w:rPr>
                <w:sz w:val="26"/>
                <w:szCs w:val="26"/>
              </w:rPr>
              <w:t>Trong công việc của nhà nông: đảm bảo sức kéo cày trên đồng ruộng..</w:t>
            </w:r>
          </w:p>
          <w:p>
            <w:pPr>
              <w:ind w:left="57" w:right="57"/>
              <w:jc w:val="both"/>
              <w:rPr>
                <w:sz w:val="26"/>
                <w:szCs w:val="26"/>
              </w:rPr>
            </w:pPr>
            <w:r>
              <w:rPr>
                <w:sz w:val="26"/>
                <w:szCs w:val="26"/>
              </w:rPr>
              <w:t>- Trong đời sống sinh hoạt hàng ngày: nguồn thực phẩm giàu giá trị dinh dưỡng; làm vật dụng hàng ngày (sừng là lược, da làm trống…).</w:t>
            </w:r>
          </w:p>
          <w:p>
            <w:pPr>
              <w:ind w:left="57" w:right="57"/>
              <w:jc w:val="both"/>
              <w:rPr>
                <w:sz w:val="26"/>
                <w:szCs w:val="26"/>
              </w:rPr>
            </w:pPr>
            <w:r>
              <w:rPr>
                <w:sz w:val="26"/>
                <w:szCs w:val="26"/>
              </w:rPr>
              <w:t>- Trong đời sống văn hóa tinh thần: thơ ca, nhạc họa, lễ hội.</w:t>
            </w:r>
          </w:p>
          <w:p>
            <w:pPr>
              <w:ind w:left="57" w:right="57"/>
              <w:jc w:val="both"/>
              <w:rPr>
                <w:sz w:val="26"/>
                <w:szCs w:val="26"/>
              </w:rPr>
            </w:pPr>
            <w:r>
              <w:rPr>
                <w:sz w:val="26"/>
                <w:szCs w:val="26"/>
              </w:rPr>
              <w:t>- Trâu gắn bó với làng quê và kí ức tuổi thơ.</w:t>
            </w:r>
          </w:p>
          <w:p>
            <w:pPr>
              <w:ind w:left="57" w:right="57"/>
              <w:jc w:val="both"/>
              <w:rPr>
                <w:sz w:val="26"/>
                <w:szCs w:val="26"/>
                <w:lang w:eastAsia="vi-VN"/>
              </w:rPr>
            </w:pPr>
            <w:r>
              <w:rPr>
                <w:sz w:val="26"/>
                <w:szCs w:val="26"/>
              </w:rPr>
              <w:t>-&gt; Trâu mang trong mình nhiều phẩm chất tốt đẹp của con người Việt Nam</w:t>
            </w:r>
            <w:r>
              <w:rPr>
                <w:sz w:val="26"/>
                <w:szCs w:val="26"/>
                <w:lang w:val="vi-VN"/>
              </w:rPr>
              <w:t>.</w:t>
            </w:r>
          </w:p>
        </w:tc>
        <w:tc>
          <w:tcPr>
            <w:tcW w:w="986" w:type="dxa"/>
            <w:shd w:val="clear" w:color="auto" w:fill="auto"/>
          </w:tcPr>
          <w:p>
            <w:pPr>
              <w:ind w:left="57" w:right="57"/>
              <w:jc w:val="both"/>
              <w:rPr>
                <w:b/>
                <w:sz w:val="26"/>
                <w:szCs w:val="26"/>
              </w:rPr>
            </w:pPr>
            <w:r>
              <w:rPr>
                <w:b/>
                <w:sz w:val="26"/>
                <w:szCs w:val="26"/>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tcPr>
          <w:p>
            <w:pPr>
              <w:ind w:left="57" w:right="57"/>
              <w:jc w:val="both"/>
              <w:rPr>
                <w:sz w:val="26"/>
                <w:szCs w:val="26"/>
              </w:rPr>
            </w:pPr>
          </w:p>
        </w:tc>
        <w:tc>
          <w:tcPr>
            <w:tcW w:w="1275" w:type="dxa"/>
            <w:vMerge w:val="continue"/>
            <w:shd w:val="clear" w:color="auto" w:fill="auto"/>
          </w:tcPr>
          <w:p>
            <w:pPr>
              <w:ind w:left="57" w:right="57"/>
              <w:jc w:val="both"/>
              <w:rPr>
                <w:sz w:val="26"/>
                <w:szCs w:val="26"/>
              </w:rPr>
            </w:pPr>
          </w:p>
        </w:tc>
        <w:tc>
          <w:tcPr>
            <w:tcW w:w="6323" w:type="dxa"/>
            <w:shd w:val="clear" w:color="auto" w:fill="auto"/>
          </w:tcPr>
          <w:p>
            <w:pPr>
              <w:ind w:left="57" w:right="57"/>
              <w:jc w:val="both"/>
              <w:rPr>
                <w:rFonts w:eastAsia="Calibri"/>
                <w:sz w:val="26"/>
                <w:szCs w:val="26"/>
                <w:shd w:val="clear" w:color="auto" w:fill="FFFFFF"/>
              </w:rPr>
            </w:pPr>
            <w:r>
              <w:rPr>
                <w:rFonts w:eastAsia="Calibri"/>
                <w:sz w:val="26"/>
                <w:szCs w:val="26"/>
                <w:shd w:val="clear" w:color="auto" w:fill="FFFFFF"/>
              </w:rPr>
              <w:t>- Cảm nghĩ chung của khóm tre về con người và quê hương Việt Nam: thân thiện, nghĩa tình, cần cù chịu thương chịu khó, tinh thần đoàn kết ….</w:t>
            </w:r>
          </w:p>
          <w:p>
            <w:pPr>
              <w:ind w:left="57" w:right="57"/>
              <w:jc w:val="both"/>
              <w:rPr>
                <w:rFonts w:eastAsia="Calibri"/>
                <w:sz w:val="26"/>
                <w:szCs w:val="26"/>
                <w:shd w:val="clear" w:color="auto" w:fill="FFFFFF"/>
              </w:rPr>
            </w:pPr>
            <w:r>
              <w:rPr>
                <w:rFonts w:eastAsia="Calibri"/>
                <w:sz w:val="26"/>
                <w:szCs w:val="26"/>
                <w:shd w:val="clear" w:color="auto" w:fill="FFFFFF"/>
              </w:rPr>
              <w:t>- Nguyện sống một đời thủy chung, cống hiến hết mình.</w:t>
            </w:r>
          </w:p>
          <w:p>
            <w:pPr>
              <w:ind w:left="57" w:right="57"/>
              <w:jc w:val="both"/>
              <w:rPr>
                <w:sz w:val="26"/>
                <w:szCs w:val="26"/>
              </w:rPr>
            </w:pPr>
            <w:r>
              <w:rPr>
                <w:rFonts w:eastAsia="Calibri"/>
                <w:sz w:val="26"/>
                <w:szCs w:val="26"/>
                <w:shd w:val="clear" w:color="auto" w:fill="FFFFFF"/>
                <w:lang w:val="vi-VN"/>
              </w:rPr>
              <w:t>- Lời nhắc nhở mọi người hãy biết quý trọng giá trị của họ</w:t>
            </w:r>
            <w:r>
              <w:rPr>
                <w:rFonts w:eastAsia="Calibri"/>
                <w:sz w:val="26"/>
                <w:szCs w:val="26"/>
                <w:shd w:val="clear" w:color="auto" w:fill="FFFFFF"/>
              </w:rPr>
              <w:t>.</w:t>
            </w:r>
          </w:p>
        </w:tc>
        <w:tc>
          <w:tcPr>
            <w:tcW w:w="986" w:type="dxa"/>
            <w:shd w:val="clear" w:color="auto" w:fill="auto"/>
          </w:tcPr>
          <w:p>
            <w:pPr>
              <w:ind w:left="57" w:right="57"/>
              <w:jc w:val="both"/>
              <w:rPr>
                <w:b/>
                <w:sz w:val="26"/>
                <w:szCs w:val="26"/>
              </w:rPr>
            </w:pPr>
            <w:r>
              <w:rPr>
                <w:b/>
                <w:sz w:val="26"/>
                <w:szCs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shd w:val="clear" w:color="auto" w:fill="auto"/>
          </w:tcPr>
          <w:p>
            <w:pPr>
              <w:ind w:left="57" w:right="57"/>
              <w:jc w:val="both"/>
              <w:rPr>
                <w:sz w:val="26"/>
                <w:szCs w:val="26"/>
              </w:rPr>
            </w:pPr>
          </w:p>
        </w:tc>
        <w:tc>
          <w:tcPr>
            <w:tcW w:w="1275" w:type="dxa"/>
            <w:vMerge w:val="continue"/>
            <w:shd w:val="clear" w:color="auto" w:fill="auto"/>
          </w:tcPr>
          <w:p>
            <w:pPr>
              <w:ind w:left="57" w:right="57"/>
              <w:jc w:val="both"/>
              <w:rPr>
                <w:sz w:val="26"/>
                <w:szCs w:val="26"/>
              </w:rPr>
            </w:pPr>
          </w:p>
        </w:tc>
        <w:tc>
          <w:tcPr>
            <w:tcW w:w="6323" w:type="dxa"/>
            <w:shd w:val="clear" w:color="auto" w:fill="auto"/>
          </w:tcPr>
          <w:p>
            <w:pPr>
              <w:ind w:left="57" w:right="57"/>
              <w:jc w:val="both"/>
              <w:rPr>
                <w:sz w:val="26"/>
                <w:szCs w:val="26"/>
              </w:rPr>
            </w:pPr>
            <w:r>
              <w:rPr>
                <w:b/>
                <w:sz w:val="26"/>
                <w:szCs w:val="26"/>
              </w:rPr>
              <w:t>3. Kết bài:</w:t>
            </w:r>
            <w:r>
              <w:rPr>
                <w:b/>
                <w:sz w:val="26"/>
                <w:szCs w:val="26"/>
                <w:lang w:val="vi-VN"/>
              </w:rPr>
              <w:t xml:space="preserve"> </w:t>
            </w:r>
            <w:r>
              <w:rPr>
                <w:sz w:val="26"/>
                <w:szCs w:val="26"/>
              </w:rPr>
              <w:t xml:space="preserve">Bài học em rút ra từ câu chuyện: </w:t>
            </w:r>
          </w:p>
          <w:p>
            <w:pPr>
              <w:ind w:left="57" w:right="57"/>
              <w:jc w:val="both"/>
              <w:rPr>
                <w:sz w:val="26"/>
                <w:szCs w:val="26"/>
              </w:rPr>
            </w:pPr>
            <w:r>
              <w:rPr>
                <w:b/>
                <w:sz w:val="26"/>
                <w:szCs w:val="26"/>
              </w:rPr>
              <w:t>-</w:t>
            </w:r>
            <w:r>
              <w:rPr>
                <w:sz w:val="26"/>
                <w:szCs w:val="26"/>
              </w:rPr>
              <w:t xml:space="preserve"> Tự hào, yêu quê hương đất nước, có ý thức xây dưng quê hương đất nước ngày càng giàu mạnh.</w:t>
            </w:r>
          </w:p>
          <w:p>
            <w:pPr>
              <w:ind w:left="57" w:right="57"/>
              <w:jc w:val="both"/>
              <w:rPr>
                <w:sz w:val="26"/>
                <w:szCs w:val="26"/>
              </w:rPr>
            </w:pPr>
            <w:r>
              <w:rPr>
                <w:sz w:val="26"/>
                <w:szCs w:val="26"/>
              </w:rPr>
              <w:t>- Yêu thương những con vật.</w:t>
            </w:r>
          </w:p>
          <w:p>
            <w:pPr>
              <w:ind w:left="57" w:right="57"/>
              <w:jc w:val="both"/>
              <w:rPr>
                <w:sz w:val="26"/>
                <w:szCs w:val="26"/>
              </w:rPr>
            </w:pPr>
            <w:r>
              <w:rPr>
                <w:sz w:val="26"/>
                <w:szCs w:val="26"/>
              </w:rPr>
              <w:t>- C</w:t>
            </w:r>
            <w:r>
              <w:rPr>
                <w:sz w:val="26"/>
                <w:szCs w:val="26"/>
                <w:lang w:val="vi-VN"/>
              </w:rPr>
              <w:t>ó</w:t>
            </w:r>
            <w:r>
              <w:rPr>
                <w:rFonts w:eastAsia="Calibri"/>
                <w:sz w:val="26"/>
                <w:szCs w:val="26"/>
                <w:shd w:val="clear" w:color="auto" w:fill="FFFFFF"/>
                <w:lang w:val="vi-VN"/>
              </w:rPr>
              <w:t xml:space="preserve"> ý thức trồng, chăm sóc cây xanh, bảo vệ và giữ gìn môi trường xanh sạch đẹp</w:t>
            </w:r>
            <w:r>
              <w:rPr>
                <w:sz w:val="26"/>
                <w:szCs w:val="26"/>
              </w:rPr>
              <w:t>.</w:t>
            </w:r>
          </w:p>
        </w:tc>
        <w:tc>
          <w:tcPr>
            <w:tcW w:w="986" w:type="dxa"/>
            <w:shd w:val="clear" w:color="auto" w:fill="auto"/>
          </w:tcPr>
          <w:p>
            <w:pPr>
              <w:ind w:left="57" w:right="57"/>
              <w:jc w:val="both"/>
              <w:rPr>
                <w:b/>
                <w:sz w:val="26"/>
                <w:szCs w:val="26"/>
              </w:rPr>
            </w:pPr>
            <w:r>
              <w:rPr>
                <w:b/>
                <w:sz w:val="26"/>
                <w:szCs w:val="2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ind w:left="57" w:right="57"/>
              <w:jc w:val="both"/>
              <w:rPr>
                <w:sz w:val="26"/>
                <w:szCs w:val="26"/>
              </w:rPr>
            </w:pPr>
          </w:p>
        </w:tc>
        <w:tc>
          <w:tcPr>
            <w:tcW w:w="1275" w:type="dxa"/>
            <w:shd w:val="clear" w:color="auto" w:fill="auto"/>
          </w:tcPr>
          <w:p>
            <w:pPr>
              <w:ind w:left="57" w:right="57"/>
              <w:jc w:val="both"/>
              <w:rPr>
                <w:sz w:val="26"/>
                <w:szCs w:val="26"/>
              </w:rPr>
            </w:pPr>
          </w:p>
        </w:tc>
        <w:tc>
          <w:tcPr>
            <w:tcW w:w="6323" w:type="dxa"/>
            <w:shd w:val="clear" w:color="auto" w:fill="auto"/>
          </w:tcPr>
          <w:p>
            <w:pPr>
              <w:widowControl w:val="0"/>
              <w:autoSpaceDE w:val="0"/>
              <w:autoSpaceDN w:val="0"/>
              <w:ind w:left="57" w:right="57"/>
              <w:jc w:val="both"/>
              <w:rPr>
                <w:b/>
                <w:w w:val="110"/>
                <w:sz w:val="26"/>
                <w:szCs w:val="26"/>
                <w:lang w:val="vi-VN"/>
              </w:rPr>
            </w:pPr>
            <w:r>
              <w:rPr>
                <w:b/>
                <w:w w:val="110"/>
                <w:sz w:val="26"/>
                <w:szCs w:val="26"/>
                <w:lang w:val="vi-VN"/>
              </w:rPr>
              <w:t>*</w:t>
            </w:r>
            <w:r>
              <w:rPr>
                <w:b/>
                <w:w w:val="110"/>
                <w:sz w:val="26"/>
                <w:szCs w:val="26"/>
                <w:u w:val="single"/>
                <w:lang w:val="vi-VN"/>
              </w:rPr>
              <w:t xml:space="preserve"> Lưu ý</w:t>
            </w:r>
            <w:r>
              <w:rPr>
                <w:b/>
                <w:w w:val="110"/>
                <w:sz w:val="26"/>
                <w:szCs w:val="26"/>
                <w:lang w:val="vi-VN"/>
              </w:rPr>
              <w:t xml:space="preserve">: </w:t>
            </w:r>
          </w:p>
          <w:p>
            <w:pPr>
              <w:widowControl w:val="0"/>
              <w:autoSpaceDE w:val="0"/>
              <w:autoSpaceDN w:val="0"/>
              <w:ind w:left="57" w:right="57"/>
              <w:jc w:val="both"/>
              <w:rPr>
                <w:w w:val="110"/>
                <w:sz w:val="26"/>
                <w:szCs w:val="26"/>
                <w:lang w:val="vi-VN"/>
              </w:rPr>
            </w:pPr>
            <w:r>
              <w:rPr>
                <w:b/>
                <w:w w:val="110"/>
                <w:sz w:val="26"/>
                <w:szCs w:val="26"/>
              </w:rPr>
              <w:t xml:space="preserve">- </w:t>
            </w:r>
            <w:r>
              <w:rPr>
                <w:w w:val="110"/>
                <w:sz w:val="26"/>
                <w:szCs w:val="26"/>
                <w:lang w:val="vi-VN"/>
              </w:rPr>
              <w:t xml:space="preserve">Trong quá trình viết bài, để cho bài văn sinh động hấp dẫn, tránh sự đơn điệu HS dùng hình thức đối thoại. </w:t>
            </w:r>
          </w:p>
          <w:p>
            <w:pPr>
              <w:widowControl w:val="0"/>
              <w:autoSpaceDE w:val="0"/>
              <w:autoSpaceDN w:val="0"/>
              <w:ind w:left="57" w:right="57"/>
              <w:jc w:val="both"/>
              <w:rPr>
                <w:sz w:val="26"/>
                <w:szCs w:val="26"/>
              </w:rPr>
            </w:pPr>
            <w:r>
              <w:rPr>
                <w:w w:val="110"/>
                <w:sz w:val="26"/>
                <w:szCs w:val="26"/>
              </w:rPr>
              <w:t xml:space="preserve">- </w:t>
            </w:r>
            <w:r>
              <w:rPr>
                <w:w w:val="110"/>
                <w:sz w:val="26"/>
                <w:szCs w:val="26"/>
                <w:lang w:val="vi-VN"/>
              </w:rPr>
              <w:t xml:space="preserve">Khi kể, học sinh có thể để từng nhân vật nói hết về mình </w:t>
            </w:r>
            <w:r>
              <w:rPr>
                <w:w w:val="110"/>
                <w:sz w:val="26"/>
                <w:szCs w:val="26"/>
              </w:rPr>
              <w:t>hoặc có thể kể đan xen sao cho hợp lí.</w:t>
            </w:r>
          </w:p>
        </w:tc>
        <w:tc>
          <w:tcPr>
            <w:tcW w:w="986" w:type="dxa"/>
            <w:shd w:val="clear" w:color="auto" w:fill="auto"/>
          </w:tcPr>
          <w:p>
            <w:pPr>
              <w:ind w:left="57" w:right="57"/>
              <w:jc w:val="both"/>
              <w:rPr>
                <w:b/>
                <w:sz w:val="26"/>
                <w:szCs w:val="26"/>
              </w:rPr>
            </w:pPr>
          </w:p>
        </w:tc>
      </w:tr>
    </w:tbl>
    <w:p>
      <w:pPr>
        <w:ind w:left="57" w:right="57"/>
        <w:jc w:val="both"/>
        <w:rPr>
          <w:sz w:val="26"/>
          <w:szCs w:val="26"/>
        </w:rPr>
      </w:pPr>
    </w:p>
    <w:p>
      <w:pPr>
        <w:widowControl w:val="0"/>
        <w:ind w:left="57" w:right="57"/>
        <w:jc w:val="center"/>
        <w:rPr>
          <w:b/>
          <w:sz w:val="26"/>
          <w:szCs w:val="26"/>
        </w:rPr>
      </w:pPr>
      <w:r>
        <w:rPr>
          <w:b/>
          <w:sz w:val="26"/>
          <w:szCs w:val="26"/>
        </w:rPr>
        <w:t>----------------------Hết----------------------</w:t>
      </w:r>
    </w:p>
    <w:p>
      <w:pPr>
        <w:widowControl w:val="0"/>
        <w:ind w:left="57" w:right="57"/>
        <w:jc w:val="center"/>
        <w:rPr>
          <w:b/>
          <w:sz w:val="26"/>
          <w:szCs w:val="26"/>
        </w:rPr>
      </w:pPr>
    </w:p>
    <w:p>
      <w:pPr>
        <w:widowControl w:val="0"/>
        <w:ind w:left="57" w:right="57"/>
        <w:jc w:val="center"/>
        <w:rPr>
          <w:b/>
          <w:sz w:val="26"/>
          <w:szCs w:val="26"/>
        </w:rPr>
      </w:pPr>
    </w:p>
    <w:p>
      <w:pPr>
        <w:widowControl w:val="0"/>
        <w:ind w:right="57"/>
        <w:jc w:val="both"/>
        <w:rPr>
          <w:i/>
          <w:sz w:val="26"/>
          <w:szCs w:val="26"/>
        </w:rPr>
      </w:pPr>
    </w:p>
    <w:sectPr>
      <w:headerReference r:id="rId5" w:type="default"/>
      <w:pgSz w:w="11907" w:h="16840"/>
      <w:pgMar w:top="907" w:right="907" w:bottom="907" w:left="1418" w:header="720" w:footer="720" w:gutter="0"/>
      <w:pgNumType w:start="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69204"/>
      <w:docPartObj>
        <w:docPartGallery w:val="AutoText"/>
      </w:docPartObj>
    </w:sdtPr>
    <w:sdtContent>
      <w:p>
        <w:pPr>
          <w:pStyle w:val="10"/>
          <w:jc w:val="center"/>
        </w:pPr>
        <w:r>
          <w:rPr>
            <w:sz w:val="24"/>
          </w:rPr>
          <w:fldChar w:fldCharType="begin"/>
        </w:r>
        <w:r>
          <w:rPr>
            <w:sz w:val="24"/>
          </w:rPr>
          <w:instrText xml:space="preserve"> PAGE   \* MERGEFORMAT </w:instrText>
        </w:r>
        <w:r>
          <w:rPr>
            <w:sz w:val="24"/>
          </w:rPr>
          <w:fldChar w:fldCharType="separate"/>
        </w:r>
        <w:r>
          <w:rPr>
            <w:sz w:val="24"/>
          </w:rPr>
          <w:t>4</w:t>
        </w:r>
        <w:r>
          <w:rPr>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6AD"/>
    <w:rsid w:val="000104C0"/>
    <w:rsid w:val="00025947"/>
    <w:rsid w:val="0006104D"/>
    <w:rsid w:val="000B3A32"/>
    <w:rsid w:val="000B57D4"/>
    <w:rsid w:val="000E2DB4"/>
    <w:rsid w:val="000F57D3"/>
    <w:rsid w:val="00101CCC"/>
    <w:rsid w:val="001057E6"/>
    <w:rsid w:val="00123B0A"/>
    <w:rsid w:val="0013174E"/>
    <w:rsid w:val="00170C51"/>
    <w:rsid w:val="0017377B"/>
    <w:rsid w:val="00184062"/>
    <w:rsid w:val="00186784"/>
    <w:rsid w:val="001B1BC9"/>
    <w:rsid w:val="001B46B5"/>
    <w:rsid w:val="001C6AD1"/>
    <w:rsid w:val="001D3B4D"/>
    <w:rsid w:val="001D538B"/>
    <w:rsid w:val="001D5572"/>
    <w:rsid w:val="001E05BF"/>
    <w:rsid w:val="001E3B5C"/>
    <w:rsid w:val="001E68D9"/>
    <w:rsid w:val="001F1E33"/>
    <w:rsid w:val="002001E6"/>
    <w:rsid w:val="002027C4"/>
    <w:rsid w:val="002860CE"/>
    <w:rsid w:val="00295E24"/>
    <w:rsid w:val="002A5D0A"/>
    <w:rsid w:val="002D230C"/>
    <w:rsid w:val="002E3AE8"/>
    <w:rsid w:val="003054EF"/>
    <w:rsid w:val="0035773C"/>
    <w:rsid w:val="00367500"/>
    <w:rsid w:val="00376930"/>
    <w:rsid w:val="003860CE"/>
    <w:rsid w:val="003B6621"/>
    <w:rsid w:val="003B73F9"/>
    <w:rsid w:val="003D137B"/>
    <w:rsid w:val="003D39A6"/>
    <w:rsid w:val="003D76A4"/>
    <w:rsid w:val="003E4BAB"/>
    <w:rsid w:val="003F001A"/>
    <w:rsid w:val="003F31D2"/>
    <w:rsid w:val="0042050A"/>
    <w:rsid w:val="00423828"/>
    <w:rsid w:val="0044589E"/>
    <w:rsid w:val="00455D1A"/>
    <w:rsid w:val="0047444E"/>
    <w:rsid w:val="00490AB0"/>
    <w:rsid w:val="0049668A"/>
    <w:rsid w:val="004A3FDF"/>
    <w:rsid w:val="004A5749"/>
    <w:rsid w:val="004C559E"/>
    <w:rsid w:val="004D4E80"/>
    <w:rsid w:val="004E0265"/>
    <w:rsid w:val="004E2CD5"/>
    <w:rsid w:val="0050118D"/>
    <w:rsid w:val="00505A72"/>
    <w:rsid w:val="00524E36"/>
    <w:rsid w:val="00531671"/>
    <w:rsid w:val="00535EA9"/>
    <w:rsid w:val="0054639E"/>
    <w:rsid w:val="00556A8B"/>
    <w:rsid w:val="00560118"/>
    <w:rsid w:val="0057107B"/>
    <w:rsid w:val="0057526B"/>
    <w:rsid w:val="005B0C5C"/>
    <w:rsid w:val="005C5613"/>
    <w:rsid w:val="005D0059"/>
    <w:rsid w:val="005E45E7"/>
    <w:rsid w:val="005F5E73"/>
    <w:rsid w:val="005F6382"/>
    <w:rsid w:val="0061527E"/>
    <w:rsid w:val="00620451"/>
    <w:rsid w:val="00625B5C"/>
    <w:rsid w:val="00637854"/>
    <w:rsid w:val="006714E0"/>
    <w:rsid w:val="00675323"/>
    <w:rsid w:val="006767DD"/>
    <w:rsid w:val="00677BA3"/>
    <w:rsid w:val="006841EB"/>
    <w:rsid w:val="0068548F"/>
    <w:rsid w:val="006B71C5"/>
    <w:rsid w:val="00700895"/>
    <w:rsid w:val="00703021"/>
    <w:rsid w:val="0072084E"/>
    <w:rsid w:val="00733202"/>
    <w:rsid w:val="00754088"/>
    <w:rsid w:val="00754BEB"/>
    <w:rsid w:val="007A25F5"/>
    <w:rsid w:val="007A56CF"/>
    <w:rsid w:val="007A5B48"/>
    <w:rsid w:val="007B0A36"/>
    <w:rsid w:val="007B0BA4"/>
    <w:rsid w:val="007B4956"/>
    <w:rsid w:val="007C01D8"/>
    <w:rsid w:val="007C2B92"/>
    <w:rsid w:val="007E66CB"/>
    <w:rsid w:val="007F383D"/>
    <w:rsid w:val="00851871"/>
    <w:rsid w:val="00867797"/>
    <w:rsid w:val="008801E8"/>
    <w:rsid w:val="008950FD"/>
    <w:rsid w:val="00895F77"/>
    <w:rsid w:val="008B25EF"/>
    <w:rsid w:val="008C6CAE"/>
    <w:rsid w:val="008F1F8F"/>
    <w:rsid w:val="00900904"/>
    <w:rsid w:val="00923AA4"/>
    <w:rsid w:val="00926678"/>
    <w:rsid w:val="00934A39"/>
    <w:rsid w:val="0094592C"/>
    <w:rsid w:val="00975821"/>
    <w:rsid w:val="0099273F"/>
    <w:rsid w:val="00992A6F"/>
    <w:rsid w:val="009A6CC4"/>
    <w:rsid w:val="009A72C8"/>
    <w:rsid w:val="009B23BD"/>
    <w:rsid w:val="009C3E86"/>
    <w:rsid w:val="009D0A3B"/>
    <w:rsid w:val="009E41E0"/>
    <w:rsid w:val="009E68CF"/>
    <w:rsid w:val="009F6870"/>
    <w:rsid w:val="00A10620"/>
    <w:rsid w:val="00A10F11"/>
    <w:rsid w:val="00A1609F"/>
    <w:rsid w:val="00A203CA"/>
    <w:rsid w:val="00A25880"/>
    <w:rsid w:val="00A34922"/>
    <w:rsid w:val="00A37831"/>
    <w:rsid w:val="00A37C18"/>
    <w:rsid w:val="00A8277A"/>
    <w:rsid w:val="00AB2063"/>
    <w:rsid w:val="00AC396C"/>
    <w:rsid w:val="00AD7D4F"/>
    <w:rsid w:val="00B00F65"/>
    <w:rsid w:val="00B124EA"/>
    <w:rsid w:val="00B17FF3"/>
    <w:rsid w:val="00B228DE"/>
    <w:rsid w:val="00B30E3D"/>
    <w:rsid w:val="00B53C17"/>
    <w:rsid w:val="00B660CA"/>
    <w:rsid w:val="00B6641C"/>
    <w:rsid w:val="00B76270"/>
    <w:rsid w:val="00BA4838"/>
    <w:rsid w:val="00BB19D2"/>
    <w:rsid w:val="00BD7AF0"/>
    <w:rsid w:val="00BF4250"/>
    <w:rsid w:val="00C10669"/>
    <w:rsid w:val="00C17208"/>
    <w:rsid w:val="00C31CCE"/>
    <w:rsid w:val="00C45E0E"/>
    <w:rsid w:val="00C61DB4"/>
    <w:rsid w:val="00C6271A"/>
    <w:rsid w:val="00C63CA6"/>
    <w:rsid w:val="00C63CFF"/>
    <w:rsid w:val="00C7662C"/>
    <w:rsid w:val="00C91ADA"/>
    <w:rsid w:val="00C92B2B"/>
    <w:rsid w:val="00CA2084"/>
    <w:rsid w:val="00CB05F3"/>
    <w:rsid w:val="00CC2E58"/>
    <w:rsid w:val="00CF61C4"/>
    <w:rsid w:val="00D01FEC"/>
    <w:rsid w:val="00D024F7"/>
    <w:rsid w:val="00D10DB7"/>
    <w:rsid w:val="00D17336"/>
    <w:rsid w:val="00D27126"/>
    <w:rsid w:val="00D54206"/>
    <w:rsid w:val="00D5560A"/>
    <w:rsid w:val="00D563F9"/>
    <w:rsid w:val="00D73D6E"/>
    <w:rsid w:val="00D76E43"/>
    <w:rsid w:val="00D80AE9"/>
    <w:rsid w:val="00DA25C5"/>
    <w:rsid w:val="00DA7F12"/>
    <w:rsid w:val="00DB06EC"/>
    <w:rsid w:val="00DC08DE"/>
    <w:rsid w:val="00E04E61"/>
    <w:rsid w:val="00E05D18"/>
    <w:rsid w:val="00E17D01"/>
    <w:rsid w:val="00E24C12"/>
    <w:rsid w:val="00E302EC"/>
    <w:rsid w:val="00E326AD"/>
    <w:rsid w:val="00E4312C"/>
    <w:rsid w:val="00E50F58"/>
    <w:rsid w:val="00E52F82"/>
    <w:rsid w:val="00E60BEB"/>
    <w:rsid w:val="00E6308E"/>
    <w:rsid w:val="00E8655E"/>
    <w:rsid w:val="00EB0E01"/>
    <w:rsid w:val="00EB1203"/>
    <w:rsid w:val="00EB3B25"/>
    <w:rsid w:val="00EC7927"/>
    <w:rsid w:val="00ED1D47"/>
    <w:rsid w:val="00ED274C"/>
    <w:rsid w:val="00ED5041"/>
    <w:rsid w:val="00ED5826"/>
    <w:rsid w:val="00F010B8"/>
    <w:rsid w:val="00F01A4C"/>
    <w:rsid w:val="00F06BA2"/>
    <w:rsid w:val="00F1779F"/>
    <w:rsid w:val="00F21EF5"/>
    <w:rsid w:val="00F23D61"/>
    <w:rsid w:val="00F25A45"/>
    <w:rsid w:val="00F31B8A"/>
    <w:rsid w:val="00F363A3"/>
    <w:rsid w:val="00F40D87"/>
    <w:rsid w:val="00F676BC"/>
    <w:rsid w:val="00F9365C"/>
    <w:rsid w:val="00FB5A7E"/>
    <w:rsid w:val="07A76A61"/>
    <w:rsid w:val="692C4A1B"/>
    <w:rsid w:val="6B7B3F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4"/>
      <w:lang w:val="en-US" w:eastAsia="en-US" w:bidi="ar-SA"/>
    </w:rPr>
  </w:style>
  <w:style w:type="paragraph" w:styleId="2">
    <w:name w:val="heading 1"/>
    <w:basedOn w:val="1"/>
    <w:next w:val="1"/>
    <w:link w:val="12"/>
    <w:qFormat/>
    <w:uiPriority w:val="9"/>
    <w:pPr>
      <w:keepNext/>
      <w:keepLines/>
      <w:spacing w:before="240" w:line="324" w:lineRule="auto"/>
      <w:contextualSpacing/>
      <w:outlineLvl w:val="0"/>
    </w:pPr>
    <w:rPr>
      <w:rFonts w:eastAsiaTheme="majorEastAsia" w:cstheme="majorBidi"/>
      <w:b/>
      <w:sz w:val="26"/>
      <w:szCs w:val="32"/>
    </w:rPr>
  </w:style>
  <w:style w:type="paragraph" w:styleId="3">
    <w:name w:val="heading 2"/>
    <w:basedOn w:val="1"/>
    <w:next w:val="1"/>
    <w:link w:val="13"/>
    <w:semiHidden/>
    <w:unhideWhenUsed/>
    <w:qFormat/>
    <w:uiPriority w:val="9"/>
    <w:pPr>
      <w:keepNext/>
      <w:keepLines/>
      <w:spacing w:before="120" w:line="324" w:lineRule="auto"/>
      <w:contextualSpacing/>
      <w:outlineLvl w:val="1"/>
    </w:pPr>
    <w:rPr>
      <w:rFonts w:eastAsiaTheme="majorEastAsia" w:cstheme="majorBidi"/>
      <w:b/>
      <w:sz w:val="26"/>
      <w:szCs w:val="26"/>
    </w:rPr>
  </w:style>
  <w:style w:type="paragraph" w:styleId="4">
    <w:name w:val="heading 3"/>
    <w:basedOn w:val="1"/>
    <w:next w:val="1"/>
    <w:link w:val="15"/>
    <w:unhideWhenUsed/>
    <w:qFormat/>
    <w:uiPriority w:val="9"/>
    <w:pPr>
      <w:keepNext/>
      <w:keepLines/>
      <w:spacing w:before="120" w:line="324" w:lineRule="auto"/>
      <w:contextualSpacing/>
      <w:outlineLvl w:val="2"/>
    </w:pPr>
    <w:rPr>
      <w:rFonts w:eastAsiaTheme="majorEastAsia" w:cstheme="majorBidi"/>
      <w:b/>
      <w:i/>
      <w:sz w:val="26"/>
    </w:rPr>
  </w:style>
  <w:style w:type="paragraph" w:styleId="5">
    <w:name w:val="heading 4"/>
    <w:basedOn w:val="1"/>
    <w:next w:val="1"/>
    <w:link w:val="16"/>
    <w:semiHidden/>
    <w:unhideWhenUsed/>
    <w:qFormat/>
    <w:uiPriority w:val="9"/>
    <w:pPr>
      <w:keepNext/>
      <w:keepLines/>
      <w:spacing w:before="120" w:line="324" w:lineRule="auto"/>
      <w:contextualSpacing/>
      <w:outlineLvl w:val="3"/>
    </w:pPr>
    <w:rPr>
      <w:rFonts w:eastAsiaTheme="majorEastAsia" w:cstheme="majorBidi"/>
      <w:b/>
      <w:i/>
      <w:iCs/>
      <w:sz w:val="26"/>
      <w:szCs w:val="22"/>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17"/>
    <w:semiHidden/>
    <w:unhideWhenUsed/>
    <w:uiPriority w:val="99"/>
    <w:rPr>
      <w:rFonts w:ascii="Tahoma" w:hAnsi="Tahoma" w:cs="Tahoma"/>
      <w:sz w:val="16"/>
      <w:szCs w:val="16"/>
    </w:rPr>
  </w:style>
  <w:style w:type="paragraph" w:styleId="9">
    <w:name w:val="footer"/>
    <w:basedOn w:val="1"/>
    <w:link w:val="19"/>
    <w:semiHidden/>
    <w:unhideWhenUsed/>
    <w:uiPriority w:val="99"/>
    <w:pPr>
      <w:tabs>
        <w:tab w:val="center" w:pos="4680"/>
        <w:tab w:val="right" w:pos="9360"/>
      </w:tabs>
    </w:pPr>
  </w:style>
  <w:style w:type="paragraph" w:styleId="10">
    <w:name w:val="header"/>
    <w:basedOn w:val="1"/>
    <w:link w:val="18"/>
    <w:unhideWhenUsed/>
    <w:uiPriority w:val="99"/>
    <w:pPr>
      <w:tabs>
        <w:tab w:val="center" w:pos="4680"/>
        <w:tab w:val="right" w:pos="9360"/>
      </w:tabs>
    </w:pPr>
  </w:style>
  <w:style w:type="table" w:styleId="11">
    <w:name w:val="Table Grid"/>
    <w:basedOn w:val="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1 Char"/>
    <w:basedOn w:val="6"/>
    <w:link w:val="2"/>
    <w:uiPriority w:val="9"/>
    <w:rPr>
      <w:rFonts w:ascii="Times New Roman" w:hAnsi="Times New Roman" w:eastAsiaTheme="majorEastAsia" w:cstheme="majorBidi"/>
      <w:b/>
      <w:sz w:val="26"/>
      <w:szCs w:val="32"/>
    </w:rPr>
  </w:style>
  <w:style w:type="character" w:customStyle="1" w:styleId="13">
    <w:name w:val="Heading 2 Char"/>
    <w:basedOn w:val="6"/>
    <w:link w:val="3"/>
    <w:semiHidden/>
    <w:uiPriority w:val="9"/>
    <w:rPr>
      <w:rFonts w:ascii="Times New Roman" w:hAnsi="Times New Roman" w:eastAsiaTheme="majorEastAsia" w:cstheme="majorBidi"/>
      <w:b/>
      <w:sz w:val="26"/>
      <w:szCs w:val="26"/>
    </w:rPr>
  </w:style>
  <w:style w:type="paragraph" w:styleId="14">
    <w:name w:val="No Spacing"/>
    <w:qFormat/>
    <w:uiPriority w:val="1"/>
    <w:pPr>
      <w:spacing w:after="0" w:line="240" w:lineRule="auto"/>
      <w:contextualSpacing/>
      <w:jc w:val="both"/>
    </w:pPr>
    <w:rPr>
      <w:rFonts w:ascii="Times New Roman" w:hAnsi="Times New Roman" w:eastAsiaTheme="minorHAnsi" w:cstheme="minorBidi"/>
      <w:sz w:val="26"/>
      <w:szCs w:val="22"/>
      <w:lang w:val="en-US" w:eastAsia="en-US" w:bidi="ar-SA"/>
    </w:rPr>
  </w:style>
  <w:style w:type="character" w:customStyle="1" w:styleId="15">
    <w:name w:val="Heading 3 Char"/>
    <w:basedOn w:val="6"/>
    <w:link w:val="4"/>
    <w:uiPriority w:val="9"/>
    <w:rPr>
      <w:rFonts w:ascii="Times New Roman" w:hAnsi="Times New Roman" w:eastAsiaTheme="majorEastAsia" w:cstheme="majorBidi"/>
      <w:b/>
      <w:i/>
      <w:sz w:val="26"/>
      <w:szCs w:val="24"/>
    </w:rPr>
  </w:style>
  <w:style w:type="character" w:customStyle="1" w:styleId="16">
    <w:name w:val="Heading 4 Char"/>
    <w:basedOn w:val="6"/>
    <w:link w:val="5"/>
    <w:semiHidden/>
    <w:uiPriority w:val="9"/>
    <w:rPr>
      <w:rFonts w:ascii="Times New Roman" w:hAnsi="Times New Roman" w:eastAsiaTheme="majorEastAsia" w:cstheme="majorBidi"/>
      <w:b/>
      <w:i/>
      <w:iCs/>
      <w:sz w:val="26"/>
    </w:rPr>
  </w:style>
  <w:style w:type="character" w:customStyle="1" w:styleId="17">
    <w:name w:val="Balloon Text Char"/>
    <w:basedOn w:val="6"/>
    <w:link w:val="8"/>
    <w:semiHidden/>
    <w:uiPriority w:val="99"/>
    <w:rPr>
      <w:rFonts w:ascii="Tahoma" w:hAnsi="Tahoma" w:eastAsia="Times New Roman" w:cs="Tahoma"/>
      <w:sz w:val="16"/>
      <w:szCs w:val="16"/>
    </w:rPr>
  </w:style>
  <w:style w:type="character" w:customStyle="1" w:styleId="18">
    <w:name w:val="Header Char"/>
    <w:basedOn w:val="6"/>
    <w:link w:val="10"/>
    <w:uiPriority w:val="99"/>
    <w:rPr>
      <w:rFonts w:ascii="Times New Roman" w:hAnsi="Times New Roman" w:eastAsia="Times New Roman" w:cs="Times New Roman"/>
      <w:sz w:val="28"/>
      <w:szCs w:val="24"/>
    </w:rPr>
  </w:style>
  <w:style w:type="character" w:customStyle="1" w:styleId="19">
    <w:name w:val="Footer Char"/>
    <w:basedOn w:val="6"/>
    <w:link w:val="9"/>
    <w:semiHidden/>
    <w:uiPriority w:val="99"/>
    <w:rPr>
      <w:rFonts w:ascii="Times New Roman" w:hAnsi="Times New Roman" w:eastAsia="Times New Roman" w:cs="Times New Roman"/>
      <w:sz w:val="28"/>
      <w:szCs w:val="24"/>
    </w:rPr>
  </w:style>
  <w:style w:type="paragraph" w:styleId="20">
    <w:name w:val="List Paragraph"/>
    <w:basedOn w:val="1"/>
    <w:link w:val="21"/>
    <w:qFormat/>
    <w:uiPriority w:val="34"/>
    <w:pPr>
      <w:spacing w:after="200" w:line="276" w:lineRule="auto"/>
      <w:ind w:left="720"/>
      <w:contextualSpacing/>
    </w:pPr>
    <w:rPr>
      <w:rFonts w:ascii="Arial" w:hAnsi="Arial" w:eastAsia="Arial"/>
      <w:sz w:val="22"/>
      <w:szCs w:val="22"/>
      <w:lang w:val="vi-VN" w:eastAsia="zh-CN"/>
    </w:rPr>
  </w:style>
  <w:style w:type="character" w:customStyle="1" w:styleId="21">
    <w:name w:val="List Paragraph Char"/>
    <w:link w:val="20"/>
    <w:qFormat/>
    <w:locked/>
    <w:uiPriority w:val="34"/>
    <w:rPr>
      <w:rFonts w:ascii="Arial" w:hAnsi="Arial" w:eastAsia="Arial" w:cs="Times New Roman"/>
      <w:lang w:val="vi-V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0656F6-8704-46CB-A875-81C5B45DB60E}">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1341</Words>
  <Characters>7648</Characters>
  <DocSecurity>0</DocSecurity>
  <Lines>63</Lines>
  <Paragraphs>17</Paragraphs>
  <ScaleCrop>false</ScaleCrop>
  <LinksUpToDate>false</LinksUpToDate>
  <CharactersWithSpaces>8972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2024-03-21T01:34:00Z</cp:lastPrinted>
  <dcterms:created xsi:type="dcterms:W3CDTF">2024-03-21T02:14:00Z</dcterms:created>
  <dcterms:modified xsi:type="dcterms:W3CDTF">2024-04-03T04:44:03Z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1033-12.2.0.13538</vt:lpwstr>
  </property>
  <property fmtid="{D5CDD505-2E9C-101B-9397-08002B2CF9AE}" pid="4" name="ICV">
    <vt:lpwstr>764B9F2029E248A88305E74A4CD129AE_12</vt:lpwstr>
  </property>
</Properties>
</file>