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5" w:type="dxa"/>
        <w:tblLook w:val="01E0" w:firstRow="1" w:lastRow="1" w:firstColumn="1" w:lastColumn="1" w:noHBand="0" w:noVBand="0"/>
      </w:tblPr>
      <w:tblGrid>
        <w:gridCol w:w="4123"/>
        <w:gridCol w:w="6442"/>
      </w:tblGrid>
      <w:tr w:rsidR="00036145" w:rsidRPr="0065398C" w:rsidTr="00633AF5">
        <w:trPr>
          <w:trHeight w:val="1302"/>
        </w:trPr>
        <w:tc>
          <w:tcPr>
            <w:tcW w:w="4123" w:type="dxa"/>
            <w:shd w:val="clear" w:color="auto" w:fill="FFFFFF"/>
          </w:tcPr>
          <w:p w:rsidR="00036145" w:rsidRPr="00B47AB4" w:rsidRDefault="00036145" w:rsidP="00036145">
            <w:pPr>
              <w:spacing w:after="0" w:line="264" w:lineRule="auto"/>
              <w:jc w:val="center"/>
              <w:rPr>
                <w:bCs/>
                <w:sz w:val="24"/>
                <w:szCs w:val="24"/>
              </w:rPr>
            </w:pPr>
            <w:r>
              <w:rPr>
                <w:bCs/>
                <w:sz w:val="24"/>
                <w:szCs w:val="24"/>
              </w:rPr>
              <w:t>SỞ GD&amp;</w:t>
            </w:r>
            <w:r w:rsidRPr="00B47AB4">
              <w:rPr>
                <w:bCs/>
                <w:sz w:val="24"/>
                <w:szCs w:val="24"/>
              </w:rPr>
              <w:t>ĐT HẢI DƯƠNG</w:t>
            </w:r>
          </w:p>
          <w:p w:rsidR="00036145" w:rsidRPr="00B47AB4" w:rsidRDefault="007A5A3D" w:rsidP="00036145">
            <w:pPr>
              <w:spacing w:after="0" w:line="264" w:lineRule="auto"/>
              <w:jc w:val="center"/>
              <w:rPr>
                <w:b/>
                <w:bCs/>
                <w:sz w:val="24"/>
                <w:szCs w:val="24"/>
              </w:rPr>
            </w:pPr>
            <w:r>
              <w:rPr>
                <w:b/>
                <w:bCs/>
                <w:noProof/>
                <w:sz w:val="24"/>
                <w:szCs w:val="24"/>
              </w:rPr>
              <w:pict>
                <v:line id="_x0000_s1026" style="position:absolute;left:0;text-align:left;z-index:251661312" from="45.75pt,14.1pt" to="135.75pt,14.1pt"/>
              </w:pict>
            </w:r>
            <w:r w:rsidR="00036145" w:rsidRPr="00B47AB4">
              <w:rPr>
                <w:b/>
                <w:bCs/>
                <w:sz w:val="24"/>
                <w:szCs w:val="24"/>
              </w:rPr>
              <w:t>TRƯỜNG THPT KẺ SẶT</w:t>
            </w:r>
          </w:p>
          <w:p w:rsidR="00036145" w:rsidRDefault="00036145" w:rsidP="00036145">
            <w:pPr>
              <w:spacing w:after="0" w:line="264" w:lineRule="auto"/>
              <w:jc w:val="center"/>
              <w:rPr>
                <w:i/>
                <w:sz w:val="24"/>
                <w:szCs w:val="24"/>
              </w:rPr>
            </w:pPr>
          </w:p>
          <w:p w:rsidR="00036145" w:rsidRPr="00B47AB4" w:rsidRDefault="00036145" w:rsidP="00036145">
            <w:pPr>
              <w:spacing w:after="0" w:line="264" w:lineRule="auto"/>
              <w:jc w:val="center"/>
              <w:rPr>
                <w:i/>
                <w:sz w:val="24"/>
                <w:szCs w:val="24"/>
              </w:rPr>
            </w:pPr>
            <w:r w:rsidRPr="00B47AB4">
              <w:rPr>
                <w:i/>
                <w:sz w:val="24"/>
                <w:szCs w:val="24"/>
              </w:rPr>
              <w:t>(</w:t>
            </w:r>
            <w:r>
              <w:rPr>
                <w:i/>
                <w:sz w:val="24"/>
                <w:szCs w:val="24"/>
              </w:rPr>
              <w:t>Đề</w:t>
            </w:r>
            <w:r w:rsidRPr="00B47AB4">
              <w:rPr>
                <w:i/>
                <w:sz w:val="24"/>
                <w:szCs w:val="24"/>
              </w:rPr>
              <w:t xml:space="preserve"> gồm có</w:t>
            </w:r>
            <w:r>
              <w:rPr>
                <w:i/>
                <w:sz w:val="24"/>
                <w:szCs w:val="24"/>
              </w:rPr>
              <w:t xml:space="preserve"> </w:t>
            </w:r>
            <w:r w:rsidR="007A5A3D">
              <w:rPr>
                <w:i/>
                <w:sz w:val="24"/>
                <w:szCs w:val="24"/>
              </w:rPr>
              <w:t>0</w:t>
            </w:r>
            <w:r w:rsidR="00C46CE9">
              <w:rPr>
                <w:i/>
                <w:sz w:val="24"/>
                <w:szCs w:val="24"/>
              </w:rPr>
              <w:t>5</w:t>
            </w:r>
            <w:r>
              <w:rPr>
                <w:i/>
                <w:sz w:val="24"/>
                <w:szCs w:val="24"/>
              </w:rPr>
              <w:t xml:space="preserve"> câu;</w:t>
            </w:r>
            <w:r w:rsidRPr="00B47AB4">
              <w:rPr>
                <w:i/>
                <w:sz w:val="24"/>
                <w:szCs w:val="24"/>
              </w:rPr>
              <w:t xml:space="preserve"> </w:t>
            </w:r>
            <w:r w:rsidR="00C46CE9">
              <w:rPr>
                <w:i/>
                <w:sz w:val="24"/>
                <w:szCs w:val="24"/>
              </w:rPr>
              <w:t>01</w:t>
            </w:r>
            <w:r w:rsidRPr="00B47AB4">
              <w:rPr>
                <w:i/>
                <w:sz w:val="24"/>
                <w:szCs w:val="24"/>
              </w:rPr>
              <w:t xml:space="preserve"> trang</w:t>
            </w:r>
            <w:r w:rsidRPr="00B47AB4">
              <w:rPr>
                <w:i/>
                <w:iCs/>
                <w:sz w:val="24"/>
                <w:szCs w:val="24"/>
              </w:rPr>
              <w:t>)</w:t>
            </w:r>
          </w:p>
          <w:p w:rsidR="00036145" w:rsidRPr="00B47AB4" w:rsidRDefault="00036145" w:rsidP="00036145">
            <w:pPr>
              <w:spacing w:after="0" w:line="264" w:lineRule="auto"/>
              <w:jc w:val="center"/>
              <w:rPr>
                <w:i/>
                <w:sz w:val="24"/>
                <w:szCs w:val="24"/>
              </w:rPr>
            </w:pPr>
          </w:p>
        </w:tc>
        <w:tc>
          <w:tcPr>
            <w:tcW w:w="6442" w:type="dxa"/>
            <w:shd w:val="clear" w:color="auto" w:fill="FFFFFF"/>
          </w:tcPr>
          <w:p w:rsidR="00036145" w:rsidRPr="00B47AB4" w:rsidRDefault="00036145" w:rsidP="00036145">
            <w:pPr>
              <w:spacing w:after="0" w:line="264" w:lineRule="auto"/>
              <w:jc w:val="center"/>
              <w:rPr>
                <w:b/>
                <w:bCs/>
                <w:sz w:val="24"/>
                <w:szCs w:val="24"/>
              </w:rPr>
            </w:pPr>
            <w:r w:rsidRPr="00B47AB4">
              <w:rPr>
                <w:b/>
                <w:bCs/>
                <w:sz w:val="24"/>
                <w:szCs w:val="24"/>
              </w:rPr>
              <w:t xml:space="preserve">ĐỀ </w:t>
            </w:r>
            <w:r>
              <w:rPr>
                <w:b/>
                <w:bCs/>
                <w:sz w:val="24"/>
                <w:szCs w:val="24"/>
              </w:rPr>
              <w:t>KHẢO SÁT CHẤT LƯỢNG ĐỘI TUYỂN HSG 10</w:t>
            </w:r>
          </w:p>
          <w:p w:rsidR="00036145" w:rsidRPr="00B47AB4" w:rsidRDefault="00036145" w:rsidP="00036145">
            <w:pPr>
              <w:spacing w:after="0" w:line="264" w:lineRule="auto"/>
              <w:jc w:val="center"/>
              <w:rPr>
                <w:b/>
                <w:bCs/>
                <w:sz w:val="24"/>
                <w:szCs w:val="24"/>
              </w:rPr>
            </w:pPr>
            <w:r w:rsidRPr="00B47AB4">
              <w:rPr>
                <w:b/>
                <w:sz w:val="24"/>
                <w:szCs w:val="24"/>
              </w:rPr>
              <w:t>NĂM HỌC: 202</w:t>
            </w:r>
            <w:r>
              <w:rPr>
                <w:b/>
                <w:sz w:val="24"/>
                <w:szCs w:val="24"/>
              </w:rPr>
              <w:t>3</w:t>
            </w:r>
            <w:r w:rsidRPr="00B47AB4">
              <w:rPr>
                <w:b/>
                <w:sz w:val="24"/>
                <w:szCs w:val="24"/>
              </w:rPr>
              <w:t xml:space="preserve"> - 202</w:t>
            </w:r>
            <w:r>
              <w:rPr>
                <w:b/>
                <w:sz w:val="24"/>
                <w:szCs w:val="24"/>
              </w:rPr>
              <w:t>4</w:t>
            </w:r>
          </w:p>
          <w:p w:rsidR="00036145" w:rsidRPr="00B47AB4" w:rsidRDefault="00036145" w:rsidP="00036145">
            <w:pPr>
              <w:spacing w:after="0" w:line="264" w:lineRule="auto"/>
              <w:jc w:val="center"/>
              <w:rPr>
                <w:b/>
                <w:bCs/>
                <w:sz w:val="24"/>
                <w:szCs w:val="24"/>
              </w:rPr>
            </w:pPr>
            <w:r w:rsidRPr="00B47AB4">
              <w:rPr>
                <w:b/>
                <w:bCs/>
                <w:sz w:val="24"/>
                <w:szCs w:val="24"/>
              </w:rPr>
              <w:t xml:space="preserve">MÔN: </w:t>
            </w:r>
            <w:r>
              <w:rPr>
                <w:b/>
                <w:bCs/>
                <w:sz w:val="24"/>
                <w:szCs w:val="24"/>
              </w:rPr>
              <w:t>ĐỊA LÍ</w:t>
            </w:r>
            <w:r w:rsidRPr="00B47AB4">
              <w:rPr>
                <w:b/>
                <w:bCs/>
                <w:sz w:val="24"/>
                <w:szCs w:val="24"/>
              </w:rPr>
              <w:t xml:space="preserve"> - KHỐI</w:t>
            </w:r>
            <w:r>
              <w:rPr>
                <w:b/>
                <w:bCs/>
                <w:sz w:val="24"/>
                <w:szCs w:val="24"/>
              </w:rPr>
              <w:t xml:space="preserve"> 10</w:t>
            </w:r>
          </w:p>
          <w:p w:rsidR="00036145" w:rsidRPr="00B47AB4" w:rsidRDefault="00036145" w:rsidP="00036145">
            <w:pPr>
              <w:spacing w:after="0" w:line="264" w:lineRule="auto"/>
              <w:jc w:val="center"/>
              <w:rPr>
                <w:i/>
                <w:iCs/>
                <w:sz w:val="24"/>
                <w:szCs w:val="24"/>
              </w:rPr>
            </w:pPr>
            <w:r w:rsidRPr="00B47AB4">
              <w:rPr>
                <w:i/>
                <w:iCs/>
                <w:sz w:val="24"/>
                <w:szCs w:val="24"/>
              </w:rPr>
              <w:t xml:space="preserve">Thời gian làm bài: </w:t>
            </w:r>
            <w:r>
              <w:rPr>
                <w:i/>
                <w:iCs/>
                <w:sz w:val="24"/>
                <w:szCs w:val="24"/>
              </w:rPr>
              <w:t>180</w:t>
            </w:r>
            <w:r w:rsidRPr="00B47AB4">
              <w:rPr>
                <w:i/>
                <w:iCs/>
                <w:sz w:val="24"/>
                <w:szCs w:val="24"/>
              </w:rPr>
              <w:t xml:space="preserve"> phút </w:t>
            </w:r>
          </w:p>
          <w:p w:rsidR="00036145" w:rsidRPr="00B47AB4" w:rsidRDefault="007A5A3D" w:rsidP="00036145">
            <w:pPr>
              <w:spacing w:after="0" w:line="264" w:lineRule="auto"/>
              <w:rPr>
                <w:sz w:val="24"/>
                <w:szCs w:val="24"/>
              </w:rPr>
            </w:pPr>
            <w:r>
              <w:rPr>
                <w:noProof/>
                <w:sz w:val="24"/>
                <w:szCs w:val="24"/>
              </w:rPr>
              <w:pict>
                <v:shapetype id="_x0000_t32" coordsize="21600,21600" o:spt="32" o:oned="t" path="m,l21600,21600e" filled="f">
                  <v:path arrowok="t" fillok="f" o:connecttype="none"/>
                  <o:lock v:ext="edit" shapetype="t"/>
                </v:shapetype>
                <v:shape id="_x0000_s1027" type="#_x0000_t32" style="position:absolute;margin-left:86.7pt;margin-top:4.05pt;width:139.25pt;height:0;z-index:251662336" o:connectortype="straight"/>
              </w:pict>
            </w:r>
          </w:p>
        </w:tc>
      </w:tr>
    </w:tbl>
    <w:p w:rsidR="00036145" w:rsidRPr="0065398C" w:rsidRDefault="00036145" w:rsidP="00036145">
      <w:pPr>
        <w:spacing w:after="0" w:line="264" w:lineRule="auto"/>
        <w:rPr>
          <w:b/>
          <w:sz w:val="24"/>
          <w:szCs w:val="24"/>
        </w:rPr>
      </w:pPr>
    </w:p>
    <w:p w:rsidR="00036145" w:rsidRPr="0065398C" w:rsidRDefault="00036145" w:rsidP="00036145">
      <w:pPr>
        <w:spacing w:after="0" w:line="264" w:lineRule="auto"/>
        <w:ind w:firstLine="360"/>
        <w:rPr>
          <w:sz w:val="24"/>
          <w:szCs w:val="24"/>
        </w:rPr>
      </w:pPr>
      <w:r w:rsidRPr="0065398C">
        <w:rPr>
          <w:sz w:val="24"/>
          <w:szCs w:val="24"/>
        </w:rPr>
        <w:t xml:space="preserve">Họ và tên học </w:t>
      </w:r>
      <w:proofErr w:type="gramStart"/>
      <w:r w:rsidRPr="0065398C">
        <w:rPr>
          <w:sz w:val="24"/>
          <w:szCs w:val="24"/>
        </w:rPr>
        <w:t>sinh:....................................</w:t>
      </w:r>
      <w:r>
        <w:rPr>
          <w:sz w:val="24"/>
          <w:szCs w:val="24"/>
        </w:rPr>
        <w:t>............................</w:t>
      </w:r>
      <w:r w:rsidRPr="0065398C">
        <w:rPr>
          <w:sz w:val="24"/>
          <w:szCs w:val="24"/>
        </w:rPr>
        <w:t>........</w:t>
      </w:r>
      <w:proofErr w:type="gramEnd"/>
      <w:r w:rsidRPr="0065398C">
        <w:rPr>
          <w:sz w:val="24"/>
          <w:szCs w:val="24"/>
        </w:rPr>
        <w:t>; Số báo danh: ................................</w:t>
      </w:r>
      <w:r>
        <w:rPr>
          <w:sz w:val="24"/>
          <w:szCs w:val="24"/>
        </w:rPr>
        <w:t xml:space="preserve"> </w:t>
      </w:r>
    </w:p>
    <w:p w:rsidR="0053011E" w:rsidRPr="007A3063" w:rsidRDefault="0053011E" w:rsidP="00036145">
      <w:pPr>
        <w:pStyle w:val="NoSpacing"/>
        <w:spacing w:line="264" w:lineRule="auto"/>
        <w:rPr>
          <w:sz w:val="26"/>
          <w:szCs w:val="26"/>
        </w:rPr>
      </w:pPr>
    </w:p>
    <w:p w:rsidR="00036145" w:rsidRDefault="00036145" w:rsidP="00036145">
      <w:pPr>
        <w:pStyle w:val="NoSpacing"/>
        <w:spacing w:line="264" w:lineRule="auto"/>
        <w:rPr>
          <w:b/>
          <w:sz w:val="26"/>
          <w:szCs w:val="26"/>
        </w:rPr>
      </w:pPr>
    </w:p>
    <w:p w:rsidR="0053011E" w:rsidRPr="007A3063" w:rsidRDefault="0053011E" w:rsidP="00036145">
      <w:pPr>
        <w:pStyle w:val="NoSpacing"/>
        <w:spacing w:line="264" w:lineRule="auto"/>
        <w:rPr>
          <w:b/>
          <w:sz w:val="26"/>
          <w:szCs w:val="26"/>
        </w:rPr>
      </w:pPr>
      <w:r w:rsidRPr="007A3063">
        <w:rPr>
          <w:b/>
          <w:sz w:val="26"/>
          <w:szCs w:val="26"/>
        </w:rPr>
        <w:t>Câu I</w:t>
      </w:r>
      <w:r w:rsidR="0092428D">
        <w:rPr>
          <w:b/>
          <w:sz w:val="26"/>
          <w:szCs w:val="26"/>
        </w:rPr>
        <w:t>.</w:t>
      </w:r>
      <w:r w:rsidRPr="007A3063">
        <w:rPr>
          <w:b/>
          <w:sz w:val="26"/>
          <w:szCs w:val="26"/>
        </w:rPr>
        <w:t xml:space="preserve"> (2</w:t>
      </w:r>
      <w:r w:rsidR="0092428D">
        <w:rPr>
          <w:b/>
          <w:sz w:val="26"/>
          <w:szCs w:val="26"/>
        </w:rPr>
        <w:t>,0</w:t>
      </w:r>
      <w:r w:rsidRPr="007A3063">
        <w:rPr>
          <w:b/>
          <w:sz w:val="26"/>
          <w:szCs w:val="26"/>
        </w:rPr>
        <w:t xml:space="preserve"> điểm)</w:t>
      </w:r>
      <w:r w:rsidR="0092428D">
        <w:rPr>
          <w:b/>
          <w:sz w:val="26"/>
          <w:szCs w:val="26"/>
        </w:rPr>
        <w:t>:</w:t>
      </w:r>
    </w:p>
    <w:p w:rsidR="00484758" w:rsidRPr="007A3063" w:rsidRDefault="00E954E2" w:rsidP="00036145">
      <w:pPr>
        <w:spacing w:after="0" w:line="264" w:lineRule="auto"/>
        <w:ind w:firstLine="567"/>
        <w:jc w:val="both"/>
        <w:rPr>
          <w:rFonts w:cs="Times New Roman"/>
          <w:sz w:val="26"/>
          <w:szCs w:val="26"/>
        </w:rPr>
      </w:pPr>
      <w:r w:rsidRPr="007A3063">
        <w:rPr>
          <w:sz w:val="26"/>
          <w:szCs w:val="26"/>
        </w:rPr>
        <w:tab/>
      </w:r>
      <w:r w:rsidR="00484758" w:rsidRPr="007A3063">
        <w:rPr>
          <w:rFonts w:cs="Times New Roman"/>
          <w:sz w:val="26"/>
          <w:szCs w:val="26"/>
        </w:rPr>
        <w:t>1. Hiện tượng Mặt Trời lên thiên đỉ</w:t>
      </w:r>
      <w:r w:rsidR="00557E64">
        <w:rPr>
          <w:rFonts w:cs="Times New Roman"/>
          <w:sz w:val="26"/>
          <w:szCs w:val="26"/>
        </w:rPr>
        <w:t>nh là gì</w:t>
      </w:r>
      <w:r w:rsidR="00484758" w:rsidRPr="007A3063">
        <w:rPr>
          <w:rFonts w:cs="Times New Roman"/>
          <w:sz w:val="26"/>
          <w:szCs w:val="26"/>
        </w:rPr>
        <w:t>? Tại sao chỉ khu vực nội chí tuyến mới có hiện tượng Mặt Trời lên thiên đỉ</w:t>
      </w:r>
      <w:r w:rsidR="00557E64">
        <w:rPr>
          <w:rFonts w:cs="Times New Roman"/>
          <w:sz w:val="26"/>
          <w:szCs w:val="26"/>
        </w:rPr>
        <w:t>nh</w:t>
      </w:r>
      <w:r w:rsidR="00484758" w:rsidRPr="007A3063">
        <w:rPr>
          <w:rFonts w:cs="Times New Roman"/>
          <w:sz w:val="26"/>
          <w:szCs w:val="26"/>
        </w:rPr>
        <w:t>?</w:t>
      </w:r>
    </w:p>
    <w:p w:rsidR="009679EA" w:rsidRPr="00C46CE9" w:rsidRDefault="00E954E2" w:rsidP="00036145">
      <w:pPr>
        <w:pStyle w:val="NoSpacing"/>
        <w:spacing w:line="264" w:lineRule="auto"/>
        <w:rPr>
          <w:rFonts w:eastAsia="Times New Roman" w:cs="Times New Roman"/>
          <w:sz w:val="26"/>
          <w:szCs w:val="26"/>
        </w:rPr>
      </w:pPr>
      <w:r w:rsidRPr="007A3063">
        <w:rPr>
          <w:rFonts w:eastAsia="Times New Roman" w:cs="Times New Roman"/>
          <w:sz w:val="26"/>
          <w:szCs w:val="26"/>
          <w:bdr w:val="none" w:sz="0" w:space="0" w:color="auto" w:frame="1"/>
        </w:rPr>
        <w:tab/>
      </w:r>
      <w:r w:rsidR="00E9333C" w:rsidRPr="007A3063">
        <w:rPr>
          <w:rFonts w:eastAsia="Times New Roman" w:cs="Times New Roman"/>
          <w:sz w:val="26"/>
          <w:szCs w:val="26"/>
          <w:bdr w:val="none" w:sz="0" w:space="0" w:color="auto" w:frame="1"/>
        </w:rPr>
        <w:t xml:space="preserve">2. </w:t>
      </w:r>
      <w:r w:rsidR="00B14A0F">
        <w:rPr>
          <w:rFonts w:eastAsia="Times New Roman" w:cs="Times New Roman"/>
          <w:sz w:val="26"/>
          <w:szCs w:val="26"/>
          <w:bdr w:val="none" w:sz="0" w:space="0" w:color="auto" w:frame="1"/>
        </w:rPr>
        <w:t>Phân tích ảnh hưởng của nguồn cung cấp nước tới chế độ nước sông?</w:t>
      </w:r>
    </w:p>
    <w:p w:rsidR="00E9333C" w:rsidRPr="007A3063" w:rsidRDefault="00E9333C" w:rsidP="00036145">
      <w:pPr>
        <w:pStyle w:val="NoSpacing"/>
        <w:spacing w:line="264" w:lineRule="auto"/>
        <w:rPr>
          <w:b/>
          <w:sz w:val="26"/>
          <w:szCs w:val="26"/>
        </w:rPr>
      </w:pPr>
      <w:r w:rsidRPr="007A3063">
        <w:rPr>
          <w:b/>
          <w:sz w:val="26"/>
          <w:szCs w:val="26"/>
        </w:rPr>
        <w:t>Câu II</w:t>
      </w:r>
      <w:r w:rsidR="0092428D">
        <w:rPr>
          <w:b/>
          <w:sz w:val="26"/>
          <w:szCs w:val="26"/>
        </w:rPr>
        <w:t>.</w:t>
      </w:r>
      <w:r w:rsidRPr="007A3063">
        <w:rPr>
          <w:b/>
          <w:sz w:val="26"/>
          <w:szCs w:val="26"/>
        </w:rPr>
        <w:t xml:space="preserve"> (1</w:t>
      </w:r>
      <w:r w:rsidR="0092428D">
        <w:rPr>
          <w:b/>
          <w:sz w:val="26"/>
          <w:szCs w:val="26"/>
        </w:rPr>
        <w:t>,0</w:t>
      </w:r>
      <w:r w:rsidRPr="007A3063">
        <w:rPr>
          <w:b/>
          <w:sz w:val="26"/>
          <w:szCs w:val="26"/>
        </w:rPr>
        <w:t xml:space="preserve"> điểm)</w:t>
      </w:r>
      <w:r w:rsidR="0092428D">
        <w:rPr>
          <w:b/>
          <w:sz w:val="26"/>
          <w:szCs w:val="26"/>
        </w:rPr>
        <w:t>:</w:t>
      </w:r>
    </w:p>
    <w:p w:rsidR="009679EA" w:rsidRPr="00C46CE9" w:rsidRDefault="003531F8" w:rsidP="00C46CE9">
      <w:pPr>
        <w:pStyle w:val="NoSpacing"/>
        <w:spacing w:line="264" w:lineRule="auto"/>
        <w:jc w:val="both"/>
        <w:rPr>
          <w:rFonts w:eastAsia="Times New Roman" w:cs="Times New Roman"/>
          <w:sz w:val="26"/>
          <w:szCs w:val="26"/>
        </w:rPr>
      </w:pPr>
      <w:r w:rsidRPr="007A3063">
        <w:rPr>
          <w:rFonts w:eastAsia="Times New Roman" w:cs="Times New Roman"/>
          <w:sz w:val="26"/>
          <w:szCs w:val="26"/>
        </w:rPr>
        <w:tab/>
      </w:r>
      <w:r w:rsidR="00123C1B" w:rsidRPr="00123C1B">
        <w:rPr>
          <w:rFonts w:eastAsia="Times New Roman" w:cs="Times New Roman"/>
          <w:sz w:val="26"/>
          <w:szCs w:val="26"/>
          <w:lang w:val="vi-VN"/>
        </w:rPr>
        <w:t>Phân biệt gia tăng tự nhiên và gia tăng cơ học? Tại sao ở nhiều nước đang phát triển chú ý đến việc giảm tốc độ gia tăng dân số, còn một số nước phát triển lại khuyến khích sinh đẻ?</w:t>
      </w:r>
    </w:p>
    <w:p w:rsidR="00E9333C" w:rsidRPr="007A3063" w:rsidRDefault="00E9333C" w:rsidP="00036145">
      <w:pPr>
        <w:pStyle w:val="NoSpacing"/>
        <w:spacing w:line="264" w:lineRule="auto"/>
        <w:rPr>
          <w:b/>
          <w:sz w:val="26"/>
          <w:szCs w:val="26"/>
        </w:rPr>
      </w:pPr>
      <w:r w:rsidRPr="007A3063">
        <w:rPr>
          <w:b/>
          <w:sz w:val="26"/>
          <w:szCs w:val="26"/>
        </w:rPr>
        <w:t>Câu III</w:t>
      </w:r>
      <w:r w:rsidR="0092428D">
        <w:rPr>
          <w:b/>
          <w:sz w:val="26"/>
          <w:szCs w:val="26"/>
        </w:rPr>
        <w:t>.</w:t>
      </w:r>
      <w:r w:rsidRPr="007A3063">
        <w:rPr>
          <w:b/>
          <w:sz w:val="26"/>
          <w:szCs w:val="26"/>
        </w:rPr>
        <w:t xml:space="preserve"> (2 điểm)</w:t>
      </w:r>
      <w:r w:rsidR="0092428D">
        <w:rPr>
          <w:b/>
          <w:sz w:val="26"/>
          <w:szCs w:val="26"/>
        </w:rPr>
        <w:t>:</w:t>
      </w:r>
    </w:p>
    <w:p w:rsidR="003531F8" w:rsidRPr="007A3063" w:rsidRDefault="003531F8" w:rsidP="00432737">
      <w:pPr>
        <w:pStyle w:val="NoSpacing"/>
        <w:spacing w:line="264" w:lineRule="auto"/>
        <w:jc w:val="both"/>
        <w:rPr>
          <w:spacing w:val="4"/>
          <w:sz w:val="26"/>
          <w:szCs w:val="26"/>
        </w:rPr>
      </w:pPr>
      <w:r w:rsidRPr="007A3063">
        <w:rPr>
          <w:spacing w:val="4"/>
          <w:sz w:val="26"/>
          <w:szCs w:val="26"/>
        </w:rPr>
        <w:tab/>
        <w:t xml:space="preserve">1. </w:t>
      </w:r>
      <w:r w:rsidR="00432737" w:rsidRPr="00432737">
        <w:rPr>
          <w:spacing w:val="4"/>
          <w:sz w:val="26"/>
          <w:szCs w:val="26"/>
        </w:rPr>
        <w:t>Phân tích ảnh hưởng của thị trường và tiến bộ khoa học kĩ thuật đến phát triển ngành nông nghiệ</w:t>
      </w:r>
      <w:r w:rsidR="00432737">
        <w:rPr>
          <w:spacing w:val="4"/>
          <w:sz w:val="26"/>
          <w:szCs w:val="26"/>
        </w:rPr>
        <w:t>p.</w:t>
      </w:r>
    </w:p>
    <w:p w:rsidR="009679EA" w:rsidRPr="00C46CE9" w:rsidRDefault="003531F8" w:rsidP="00036145">
      <w:pPr>
        <w:pStyle w:val="NoSpacing"/>
        <w:spacing w:line="264" w:lineRule="auto"/>
        <w:rPr>
          <w:sz w:val="26"/>
          <w:szCs w:val="26"/>
        </w:rPr>
      </w:pPr>
      <w:r w:rsidRPr="007A3063">
        <w:rPr>
          <w:b/>
          <w:sz w:val="26"/>
          <w:szCs w:val="26"/>
        </w:rPr>
        <w:tab/>
      </w:r>
      <w:r w:rsidR="00C41875" w:rsidRPr="00C41875">
        <w:rPr>
          <w:sz w:val="26"/>
          <w:szCs w:val="26"/>
        </w:rPr>
        <w:t>2. Tại sao ngành công nghiệp thực phẩm có ý nghĩa to lớn trong xã hội công nghiệp hiện đại?</w:t>
      </w:r>
    </w:p>
    <w:p w:rsidR="000F5347" w:rsidRPr="007A3063" w:rsidRDefault="00E9333C" w:rsidP="00036145">
      <w:pPr>
        <w:pStyle w:val="NoSpacing"/>
        <w:spacing w:line="264" w:lineRule="auto"/>
        <w:rPr>
          <w:sz w:val="26"/>
          <w:szCs w:val="26"/>
        </w:rPr>
      </w:pPr>
      <w:r w:rsidRPr="007A3063">
        <w:rPr>
          <w:b/>
          <w:sz w:val="26"/>
          <w:szCs w:val="26"/>
        </w:rPr>
        <w:t>Câu IV</w:t>
      </w:r>
      <w:r w:rsidR="007A3063">
        <w:rPr>
          <w:b/>
          <w:sz w:val="26"/>
          <w:szCs w:val="26"/>
        </w:rPr>
        <w:t xml:space="preserve"> </w:t>
      </w:r>
      <w:r w:rsidRPr="007A3063">
        <w:rPr>
          <w:b/>
          <w:sz w:val="26"/>
          <w:szCs w:val="26"/>
        </w:rPr>
        <w:t>(3 điểm)</w:t>
      </w:r>
      <w:r w:rsidR="000F5347" w:rsidRPr="007A3063">
        <w:rPr>
          <w:sz w:val="26"/>
          <w:szCs w:val="26"/>
        </w:rPr>
        <w:t xml:space="preserve"> Cho bảng số liệu sau:</w:t>
      </w:r>
    </w:p>
    <w:tbl>
      <w:tblPr>
        <w:tblW w:w="1058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18"/>
        <w:gridCol w:w="974"/>
        <w:gridCol w:w="974"/>
        <w:gridCol w:w="974"/>
        <w:gridCol w:w="974"/>
        <w:gridCol w:w="974"/>
      </w:tblGrid>
      <w:tr w:rsidR="000F5347" w:rsidRPr="007A3063" w:rsidTr="000F5347">
        <w:trPr>
          <w:trHeight w:val="303"/>
          <w:tblHeader/>
        </w:trPr>
        <w:tc>
          <w:tcPr>
            <w:tcW w:w="0" w:type="auto"/>
            <w:gridSpan w:val="6"/>
            <w:tcBorders>
              <w:top w:val="nil"/>
              <w:left w:val="nil"/>
              <w:bottom w:val="single" w:sz="4" w:space="0" w:color="auto"/>
              <w:right w:val="nil"/>
            </w:tcBorders>
            <w:tcMar>
              <w:top w:w="90" w:type="dxa"/>
              <w:left w:w="90" w:type="dxa"/>
              <w:bottom w:w="90" w:type="dxa"/>
              <w:right w:w="90" w:type="dxa"/>
            </w:tcMar>
            <w:vAlign w:val="center"/>
            <w:hideMark/>
          </w:tcPr>
          <w:p w:rsidR="000F5347" w:rsidRPr="007A3063" w:rsidRDefault="000F5347" w:rsidP="00036145">
            <w:pPr>
              <w:pStyle w:val="NoSpacing"/>
              <w:spacing w:line="264" w:lineRule="auto"/>
              <w:jc w:val="center"/>
              <w:rPr>
                <w:b/>
                <w:sz w:val="26"/>
                <w:szCs w:val="26"/>
              </w:rPr>
            </w:pPr>
            <w:r w:rsidRPr="007A3063">
              <w:rPr>
                <w:b/>
                <w:sz w:val="26"/>
                <w:szCs w:val="26"/>
              </w:rPr>
              <w:t>Số dân và sản lượng lương thực thế giới giai đoạn 2000 - 2019</w:t>
            </w:r>
          </w:p>
        </w:tc>
      </w:tr>
      <w:tr w:rsidR="000F5347" w:rsidRPr="007A3063" w:rsidTr="000F5347">
        <w:trPr>
          <w:trHeight w:val="289"/>
          <w:tblHeader/>
        </w:trPr>
        <w:tc>
          <w:tcPr>
            <w:tcW w:w="0" w:type="auto"/>
            <w:tcBorders>
              <w:top w:val="single" w:sz="4" w:space="0" w:color="auto"/>
              <w:left w:val="single" w:sz="4" w:space="0" w:color="auto"/>
              <w:bottom w:val="single" w:sz="4" w:space="0" w:color="auto"/>
              <w:right w:val="single" w:sz="4" w:space="0" w:color="auto"/>
              <w:tl2br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rPr>
                <w:b/>
                <w:sz w:val="26"/>
                <w:szCs w:val="26"/>
              </w:rPr>
            </w:pPr>
            <w:r w:rsidRPr="007A3063">
              <w:rPr>
                <w:b/>
                <w:sz w:val="26"/>
                <w:szCs w:val="26"/>
              </w:rPr>
              <w:t>Tiêu chí                                                 Năm</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jc w:val="center"/>
              <w:rPr>
                <w:b/>
                <w:sz w:val="26"/>
                <w:szCs w:val="26"/>
              </w:rPr>
            </w:pPr>
            <w:r w:rsidRPr="007A3063">
              <w:rPr>
                <w:b/>
                <w:sz w:val="26"/>
                <w:szCs w:val="26"/>
              </w:rPr>
              <w:t>2000</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jc w:val="center"/>
              <w:rPr>
                <w:b/>
                <w:sz w:val="26"/>
                <w:szCs w:val="26"/>
              </w:rPr>
            </w:pPr>
            <w:r w:rsidRPr="007A3063">
              <w:rPr>
                <w:b/>
                <w:sz w:val="26"/>
                <w:szCs w:val="26"/>
              </w:rPr>
              <w:t>2005</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jc w:val="center"/>
              <w:rPr>
                <w:b/>
                <w:sz w:val="26"/>
                <w:szCs w:val="26"/>
              </w:rPr>
            </w:pPr>
            <w:r w:rsidRPr="007A3063">
              <w:rPr>
                <w:b/>
                <w:sz w:val="26"/>
                <w:szCs w:val="26"/>
              </w:rPr>
              <w:t>2010</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jc w:val="center"/>
              <w:rPr>
                <w:b/>
                <w:sz w:val="26"/>
                <w:szCs w:val="26"/>
              </w:rPr>
            </w:pPr>
            <w:r w:rsidRPr="007A3063">
              <w:rPr>
                <w:b/>
                <w:sz w:val="26"/>
                <w:szCs w:val="26"/>
              </w:rPr>
              <w:t>2015</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jc w:val="center"/>
              <w:rPr>
                <w:b/>
                <w:sz w:val="26"/>
                <w:szCs w:val="26"/>
              </w:rPr>
            </w:pPr>
            <w:r w:rsidRPr="007A3063">
              <w:rPr>
                <w:b/>
                <w:sz w:val="26"/>
                <w:szCs w:val="26"/>
              </w:rPr>
              <w:t>2019</w:t>
            </w:r>
          </w:p>
        </w:tc>
      </w:tr>
      <w:tr w:rsidR="000F5347" w:rsidRPr="007A3063" w:rsidTr="000F5347">
        <w:trPr>
          <w:trHeight w:val="303"/>
        </w:trPr>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rPr>
                <w:sz w:val="26"/>
                <w:szCs w:val="26"/>
              </w:rPr>
            </w:pPr>
            <w:r w:rsidRPr="007A3063">
              <w:rPr>
                <w:sz w:val="26"/>
                <w:szCs w:val="26"/>
              </w:rPr>
              <w:t>Số dân thế giới (</w:t>
            </w:r>
            <w:r w:rsidRPr="007A3063">
              <w:rPr>
                <w:i/>
                <w:sz w:val="26"/>
                <w:szCs w:val="26"/>
              </w:rPr>
              <w:t>triệu người</w:t>
            </w:r>
            <w:r w:rsidRPr="007A3063">
              <w:rPr>
                <w:sz w:val="26"/>
                <w:szCs w:val="26"/>
              </w:rPr>
              <w:t>)</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jc w:val="center"/>
              <w:rPr>
                <w:sz w:val="26"/>
                <w:szCs w:val="26"/>
              </w:rPr>
            </w:pPr>
            <w:r w:rsidRPr="007A3063">
              <w:rPr>
                <w:sz w:val="26"/>
                <w:szCs w:val="26"/>
              </w:rPr>
              <w:t>6143,5</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jc w:val="center"/>
              <w:rPr>
                <w:sz w:val="26"/>
                <w:szCs w:val="26"/>
              </w:rPr>
            </w:pPr>
            <w:r w:rsidRPr="007A3063">
              <w:rPr>
                <w:sz w:val="26"/>
                <w:szCs w:val="26"/>
              </w:rPr>
              <w:t>6541,9</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jc w:val="center"/>
              <w:rPr>
                <w:sz w:val="26"/>
                <w:szCs w:val="26"/>
              </w:rPr>
            </w:pPr>
            <w:r w:rsidRPr="007A3063">
              <w:rPr>
                <w:sz w:val="26"/>
                <w:szCs w:val="26"/>
              </w:rPr>
              <w:t>6956,8</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jc w:val="center"/>
              <w:rPr>
                <w:sz w:val="26"/>
                <w:szCs w:val="26"/>
              </w:rPr>
            </w:pPr>
            <w:r w:rsidRPr="007A3063">
              <w:rPr>
                <w:sz w:val="26"/>
                <w:szCs w:val="26"/>
              </w:rPr>
              <w:t>7379,8</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jc w:val="center"/>
              <w:rPr>
                <w:sz w:val="26"/>
                <w:szCs w:val="26"/>
              </w:rPr>
            </w:pPr>
            <w:r w:rsidRPr="007A3063">
              <w:rPr>
                <w:sz w:val="26"/>
                <w:szCs w:val="26"/>
              </w:rPr>
              <w:t>7713</w:t>
            </w:r>
            <w:r w:rsidR="00AE5D10" w:rsidRPr="007A3063">
              <w:rPr>
                <w:sz w:val="26"/>
                <w:szCs w:val="26"/>
              </w:rPr>
              <w:t>,0</w:t>
            </w:r>
          </w:p>
        </w:tc>
      </w:tr>
      <w:tr w:rsidR="000F5347" w:rsidRPr="007A3063" w:rsidTr="000F5347">
        <w:trPr>
          <w:trHeight w:val="303"/>
        </w:trPr>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rPr>
                <w:sz w:val="26"/>
                <w:szCs w:val="26"/>
              </w:rPr>
            </w:pPr>
            <w:r w:rsidRPr="007A3063">
              <w:rPr>
                <w:sz w:val="26"/>
                <w:szCs w:val="26"/>
              </w:rPr>
              <w:t>Sản lượng lương thực (</w:t>
            </w:r>
            <w:r w:rsidRPr="007A3063">
              <w:rPr>
                <w:i/>
                <w:sz w:val="26"/>
                <w:szCs w:val="26"/>
              </w:rPr>
              <w:t>triệu tấn</w:t>
            </w:r>
            <w:r w:rsidRPr="007A3063">
              <w:rPr>
                <w:sz w:val="26"/>
                <w:szCs w:val="26"/>
              </w:rPr>
              <w:t>)</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jc w:val="center"/>
              <w:rPr>
                <w:sz w:val="26"/>
                <w:szCs w:val="26"/>
              </w:rPr>
            </w:pPr>
            <w:r w:rsidRPr="007A3063">
              <w:rPr>
                <w:sz w:val="26"/>
                <w:szCs w:val="26"/>
              </w:rPr>
              <w:t>2060</w:t>
            </w:r>
            <w:r w:rsidR="00AE5D10" w:rsidRPr="007A3063">
              <w:rPr>
                <w:sz w:val="26"/>
                <w:szCs w:val="26"/>
              </w:rPr>
              <w:t>,0</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jc w:val="center"/>
              <w:rPr>
                <w:sz w:val="26"/>
                <w:szCs w:val="26"/>
              </w:rPr>
            </w:pPr>
            <w:r w:rsidRPr="007A3063">
              <w:rPr>
                <w:sz w:val="26"/>
                <w:szCs w:val="26"/>
              </w:rPr>
              <w:t>2114</w:t>
            </w:r>
            <w:r w:rsidR="00AE5D10" w:rsidRPr="007A3063">
              <w:rPr>
                <w:sz w:val="26"/>
                <w:szCs w:val="26"/>
              </w:rPr>
              <w:t>,0</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jc w:val="center"/>
              <w:rPr>
                <w:sz w:val="26"/>
                <w:szCs w:val="26"/>
              </w:rPr>
            </w:pPr>
            <w:r w:rsidRPr="007A3063">
              <w:rPr>
                <w:sz w:val="26"/>
                <w:szCs w:val="26"/>
              </w:rPr>
              <w:t>2476,4</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jc w:val="center"/>
              <w:rPr>
                <w:sz w:val="26"/>
                <w:szCs w:val="26"/>
              </w:rPr>
            </w:pPr>
            <w:r w:rsidRPr="007A3063">
              <w:rPr>
                <w:sz w:val="26"/>
                <w:szCs w:val="26"/>
              </w:rPr>
              <w:t>2550,9</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jc w:val="center"/>
              <w:rPr>
                <w:sz w:val="26"/>
                <w:szCs w:val="26"/>
              </w:rPr>
            </w:pPr>
            <w:r w:rsidRPr="007A3063">
              <w:rPr>
                <w:sz w:val="26"/>
                <w:szCs w:val="26"/>
              </w:rPr>
              <w:t>2964,4</w:t>
            </w:r>
          </w:p>
        </w:tc>
      </w:tr>
      <w:tr w:rsidR="007A3063" w:rsidRPr="007A3063" w:rsidTr="000F5347">
        <w:trPr>
          <w:trHeight w:val="303"/>
        </w:trPr>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rPr>
                <w:sz w:val="26"/>
                <w:szCs w:val="26"/>
              </w:rPr>
            </w:pPr>
            <w:r w:rsidRPr="007A3063">
              <w:rPr>
                <w:sz w:val="26"/>
                <w:szCs w:val="26"/>
              </w:rPr>
              <w:t>Bình quân lương thực theo đầu người (</w:t>
            </w:r>
            <w:r w:rsidRPr="007A3063">
              <w:rPr>
                <w:i/>
                <w:sz w:val="26"/>
                <w:szCs w:val="26"/>
              </w:rPr>
              <w:t>kg/người</w:t>
            </w:r>
            <w:r w:rsidRPr="007A3063">
              <w:rPr>
                <w:sz w:val="26"/>
                <w:szCs w:val="26"/>
              </w:rPr>
              <w:t>)</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jc w:val="center"/>
              <w:rPr>
                <w:sz w:val="26"/>
                <w:szCs w:val="26"/>
              </w:rPr>
            </w:pPr>
            <w:r w:rsidRPr="007A3063">
              <w:rPr>
                <w:sz w:val="26"/>
                <w:szCs w:val="26"/>
              </w:rPr>
              <w:t>335,3</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jc w:val="center"/>
              <w:rPr>
                <w:sz w:val="26"/>
                <w:szCs w:val="26"/>
              </w:rPr>
            </w:pPr>
            <w:r w:rsidRPr="007A3063">
              <w:rPr>
                <w:sz w:val="26"/>
                <w:szCs w:val="26"/>
              </w:rPr>
              <w:t>323,1</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jc w:val="center"/>
              <w:rPr>
                <w:sz w:val="26"/>
                <w:szCs w:val="26"/>
              </w:rPr>
            </w:pPr>
            <w:r w:rsidRPr="007A3063">
              <w:rPr>
                <w:sz w:val="26"/>
                <w:szCs w:val="26"/>
              </w:rPr>
              <w:t>356,0</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jc w:val="center"/>
              <w:rPr>
                <w:sz w:val="26"/>
                <w:szCs w:val="26"/>
              </w:rPr>
            </w:pPr>
            <w:r w:rsidRPr="007A3063">
              <w:rPr>
                <w:sz w:val="26"/>
                <w:szCs w:val="26"/>
              </w:rPr>
              <w:t>345,7</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0F5347" w:rsidRPr="007A3063" w:rsidRDefault="000F5347" w:rsidP="00036145">
            <w:pPr>
              <w:pStyle w:val="NoSpacing"/>
              <w:spacing w:line="264" w:lineRule="auto"/>
              <w:jc w:val="center"/>
              <w:rPr>
                <w:sz w:val="26"/>
                <w:szCs w:val="26"/>
              </w:rPr>
            </w:pPr>
            <w:r w:rsidRPr="007A3063">
              <w:rPr>
                <w:sz w:val="26"/>
                <w:szCs w:val="26"/>
              </w:rPr>
              <w:t>384,3</w:t>
            </w:r>
          </w:p>
        </w:tc>
      </w:tr>
    </w:tbl>
    <w:p w:rsidR="000F5347" w:rsidRPr="007A3063" w:rsidRDefault="003531F8" w:rsidP="00036145">
      <w:pPr>
        <w:pStyle w:val="NoSpacing"/>
        <w:spacing w:line="264" w:lineRule="auto"/>
        <w:jc w:val="right"/>
        <w:rPr>
          <w:i/>
          <w:sz w:val="26"/>
          <w:szCs w:val="26"/>
        </w:rPr>
      </w:pPr>
      <w:r w:rsidRPr="007A3063">
        <w:rPr>
          <w:i/>
          <w:sz w:val="26"/>
          <w:szCs w:val="26"/>
        </w:rPr>
        <w:t>(Nguồ</w:t>
      </w:r>
      <w:r w:rsidR="00C41875">
        <w:rPr>
          <w:i/>
          <w:sz w:val="26"/>
          <w:szCs w:val="26"/>
        </w:rPr>
        <w:t>n: SGK và sách BT, Đ</w:t>
      </w:r>
      <w:r w:rsidRPr="007A3063">
        <w:rPr>
          <w:i/>
          <w:sz w:val="26"/>
          <w:szCs w:val="26"/>
        </w:rPr>
        <w:t xml:space="preserve">ịa lí 10, bộ </w:t>
      </w:r>
      <w:r w:rsidR="007A3063">
        <w:rPr>
          <w:i/>
          <w:sz w:val="26"/>
          <w:szCs w:val="26"/>
        </w:rPr>
        <w:t xml:space="preserve">sách </w:t>
      </w:r>
      <w:r w:rsidR="00C41875">
        <w:rPr>
          <w:i/>
          <w:sz w:val="26"/>
          <w:szCs w:val="26"/>
        </w:rPr>
        <w:t>C</w:t>
      </w:r>
      <w:r w:rsidRPr="007A3063">
        <w:rPr>
          <w:i/>
          <w:sz w:val="26"/>
          <w:szCs w:val="26"/>
        </w:rPr>
        <w:t>ánh diều)</w:t>
      </w:r>
    </w:p>
    <w:p w:rsidR="000F5347" w:rsidRPr="007A3063" w:rsidRDefault="002C3717" w:rsidP="00036145">
      <w:pPr>
        <w:pStyle w:val="NoSpacing"/>
        <w:spacing w:line="264" w:lineRule="auto"/>
        <w:jc w:val="both"/>
        <w:rPr>
          <w:sz w:val="26"/>
          <w:szCs w:val="26"/>
        </w:rPr>
      </w:pPr>
      <w:r w:rsidRPr="007A3063">
        <w:rPr>
          <w:sz w:val="26"/>
          <w:szCs w:val="26"/>
        </w:rPr>
        <w:tab/>
      </w:r>
      <w:r w:rsidR="00AE5D10" w:rsidRPr="007A3063">
        <w:rPr>
          <w:sz w:val="26"/>
          <w:szCs w:val="26"/>
        </w:rPr>
        <w:t xml:space="preserve">1. </w:t>
      </w:r>
      <w:r w:rsidR="000F5347" w:rsidRPr="007A3063">
        <w:rPr>
          <w:sz w:val="26"/>
          <w:szCs w:val="26"/>
        </w:rPr>
        <w:t>Hãy vẽ biểu đồ thể hiện tốc độ tăng số dân, sản lượng lương thực và bình quân lương thực theo đầu người của thế giới giai đoạn 2000 - 2019.</w:t>
      </w:r>
    </w:p>
    <w:p w:rsidR="009679EA" w:rsidRPr="00C46CE9" w:rsidRDefault="002C3717" w:rsidP="00C46CE9">
      <w:pPr>
        <w:pStyle w:val="NoSpacing"/>
        <w:spacing w:line="264" w:lineRule="auto"/>
        <w:jc w:val="both"/>
        <w:rPr>
          <w:sz w:val="26"/>
          <w:szCs w:val="26"/>
        </w:rPr>
      </w:pPr>
      <w:r w:rsidRPr="007A3063">
        <w:rPr>
          <w:sz w:val="26"/>
          <w:szCs w:val="26"/>
        </w:rPr>
        <w:tab/>
      </w:r>
      <w:r w:rsidR="00AE5D10" w:rsidRPr="007A3063">
        <w:rPr>
          <w:sz w:val="26"/>
          <w:szCs w:val="26"/>
        </w:rPr>
        <w:t xml:space="preserve">2. </w:t>
      </w:r>
      <w:r w:rsidR="000F5347" w:rsidRPr="007A3063">
        <w:rPr>
          <w:sz w:val="26"/>
          <w:szCs w:val="26"/>
        </w:rPr>
        <w:t>Nhận xét tốc độ tăng trưởng của các tiêu chí và giải thích tốc độ tăng trưởng sản lượng lương thực và bình quân lương thực theo đầu người của thế giới giai đoạn 2000 - 2019.</w:t>
      </w:r>
    </w:p>
    <w:p w:rsidR="00E9333C" w:rsidRPr="007A3063" w:rsidRDefault="00E9333C" w:rsidP="00036145">
      <w:pPr>
        <w:pStyle w:val="NoSpacing"/>
        <w:spacing w:line="264" w:lineRule="auto"/>
        <w:rPr>
          <w:b/>
          <w:sz w:val="26"/>
          <w:szCs w:val="26"/>
        </w:rPr>
      </w:pPr>
      <w:r w:rsidRPr="007A3063">
        <w:rPr>
          <w:b/>
          <w:sz w:val="26"/>
          <w:szCs w:val="26"/>
        </w:rPr>
        <w:t>Câu V</w:t>
      </w:r>
      <w:r w:rsidR="00C46CE9">
        <w:rPr>
          <w:b/>
          <w:sz w:val="26"/>
          <w:szCs w:val="26"/>
        </w:rPr>
        <w:t>.</w:t>
      </w:r>
      <w:r w:rsidRPr="007A3063">
        <w:rPr>
          <w:b/>
          <w:sz w:val="26"/>
          <w:szCs w:val="26"/>
        </w:rPr>
        <w:t xml:space="preserve"> (2 điểm)</w:t>
      </w:r>
      <w:r w:rsidR="00C46CE9">
        <w:rPr>
          <w:b/>
          <w:sz w:val="26"/>
          <w:szCs w:val="26"/>
        </w:rPr>
        <w:t>:</w:t>
      </w:r>
    </w:p>
    <w:p w:rsidR="007A3063" w:rsidRPr="007A3063" w:rsidRDefault="007A3063" w:rsidP="00036145">
      <w:pPr>
        <w:pStyle w:val="NoSpacing"/>
        <w:spacing w:line="264" w:lineRule="auto"/>
        <w:jc w:val="both"/>
        <w:rPr>
          <w:sz w:val="26"/>
          <w:szCs w:val="26"/>
        </w:rPr>
      </w:pPr>
      <w:r w:rsidRPr="007A3063">
        <w:rPr>
          <w:rFonts w:eastAsia="Calibri" w:cs="Times New Roman"/>
          <w:sz w:val="26"/>
          <w:szCs w:val="26"/>
        </w:rPr>
        <w:tab/>
        <w:t xml:space="preserve">1. Dựa vào Atlat Địa lí Việt Nam </w:t>
      </w:r>
      <w:r w:rsidRPr="007A3063">
        <w:rPr>
          <w:rFonts w:eastAsia="Calibri" w:cs="Times New Roman"/>
          <w:spacing w:val="4"/>
          <w:sz w:val="26"/>
          <w:szCs w:val="26"/>
        </w:rPr>
        <w:t xml:space="preserve">trang </w:t>
      </w:r>
      <w:r w:rsidR="008C3833">
        <w:rPr>
          <w:rFonts w:eastAsia="Calibri" w:cs="Times New Roman"/>
          <w:spacing w:val="4"/>
          <w:sz w:val="26"/>
          <w:szCs w:val="26"/>
        </w:rPr>
        <w:t xml:space="preserve">Các ngành công nghiệp trọng điểm, </w:t>
      </w:r>
      <w:r w:rsidRPr="007A3063">
        <w:rPr>
          <w:rFonts w:eastAsia="Calibri" w:cs="Times New Roman"/>
          <w:spacing w:val="4"/>
          <w:sz w:val="26"/>
          <w:szCs w:val="26"/>
        </w:rPr>
        <w:t>xác định tên và các ngành sản xuất chính của các trung tâm công nghiệp sản xuất hàng tiêu dùng rất lớn, lớn của vùng Đồng bằng Sông Hồng. Tại sao vùng nà</w:t>
      </w:r>
      <w:bookmarkStart w:id="0" w:name="_GoBack"/>
      <w:bookmarkEnd w:id="0"/>
      <w:r w:rsidRPr="007A3063">
        <w:rPr>
          <w:rFonts w:eastAsia="Calibri" w:cs="Times New Roman"/>
          <w:spacing w:val="4"/>
          <w:sz w:val="26"/>
          <w:szCs w:val="26"/>
        </w:rPr>
        <w:t>y tập trung nhiều trung tâm công nghiệp sản xuất</w:t>
      </w:r>
      <w:r w:rsidR="00C46CE9">
        <w:rPr>
          <w:rFonts w:eastAsia="Calibri" w:cs="Times New Roman"/>
          <w:spacing w:val="4"/>
          <w:sz w:val="26"/>
          <w:szCs w:val="26"/>
        </w:rPr>
        <w:t xml:space="preserve"> hàng tiêu dùng</w:t>
      </w:r>
      <w:r w:rsidRPr="007A3063">
        <w:rPr>
          <w:rFonts w:eastAsia="Calibri" w:cs="Times New Roman"/>
          <w:spacing w:val="4"/>
          <w:sz w:val="26"/>
          <w:szCs w:val="26"/>
        </w:rPr>
        <w:t>?</w:t>
      </w:r>
    </w:p>
    <w:p w:rsidR="00694FBE" w:rsidRPr="00694FBE" w:rsidRDefault="00694FBE" w:rsidP="00036145">
      <w:pPr>
        <w:pStyle w:val="NoSpacing"/>
        <w:spacing w:line="264" w:lineRule="auto"/>
        <w:jc w:val="both"/>
        <w:rPr>
          <w:rFonts w:cs="Times New Roman"/>
          <w:sz w:val="26"/>
          <w:szCs w:val="26"/>
        </w:rPr>
      </w:pPr>
      <w:r w:rsidRPr="00694FBE">
        <w:rPr>
          <w:sz w:val="26"/>
          <w:szCs w:val="26"/>
        </w:rPr>
        <w:tab/>
        <w:t xml:space="preserve">2. </w:t>
      </w:r>
      <w:r w:rsidR="00FE20A0" w:rsidRPr="007A3063">
        <w:rPr>
          <w:rFonts w:eastAsia="Calibri" w:cs="Times New Roman"/>
          <w:sz w:val="26"/>
          <w:szCs w:val="26"/>
        </w:rPr>
        <w:t xml:space="preserve">Dựa vào Atlat Địa lí Việt Nam </w:t>
      </w:r>
      <w:r w:rsidR="00FE20A0" w:rsidRPr="007A3063">
        <w:rPr>
          <w:rFonts w:eastAsia="Calibri" w:cs="Times New Roman"/>
          <w:spacing w:val="4"/>
          <w:sz w:val="26"/>
          <w:szCs w:val="26"/>
        </w:rPr>
        <w:t xml:space="preserve">trang </w:t>
      </w:r>
      <w:r w:rsidR="008C3833">
        <w:rPr>
          <w:rFonts w:eastAsia="Calibri" w:cs="Times New Roman"/>
          <w:spacing w:val="4"/>
          <w:sz w:val="26"/>
          <w:szCs w:val="26"/>
        </w:rPr>
        <w:t xml:space="preserve">Nông nghiệp, </w:t>
      </w:r>
      <w:r w:rsidR="00FE20A0">
        <w:rPr>
          <w:rFonts w:eastAsia="Calibri" w:cs="Times New Roman"/>
          <w:spacing w:val="4"/>
          <w:sz w:val="26"/>
          <w:szCs w:val="26"/>
        </w:rPr>
        <w:t>c</w:t>
      </w:r>
      <w:r w:rsidRPr="00694FBE">
        <w:rPr>
          <w:rFonts w:cs="Times New Roman"/>
          <w:sz w:val="26"/>
          <w:szCs w:val="26"/>
        </w:rPr>
        <w:t>hứng minh rằng diện tích cây công nghiệp lâu năm của nước ta tăng nhanh và tỉ trọng ngày càng cao trong cơ cấu diện tích cây công nghiệp. Tại sao diện tích cây công nghiệp lâu năm của nước ta tăng nhanh trong những năm gần đây?</w:t>
      </w:r>
    </w:p>
    <w:p w:rsidR="00E9333C" w:rsidRDefault="00054761" w:rsidP="00036145">
      <w:pPr>
        <w:pStyle w:val="NoSpacing"/>
        <w:spacing w:line="264" w:lineRule="auto"/>
        <w:jc w:val="center"/>
        <w:rPr>
          <w:sz w:val="26"/>
          <w:szCs w:val="26"/>
        </w:rPr>
      </w:pPr>
      <w:r>
        <w:rPr>
          <w:sz w:val="26"/>
          <w:szCs w:val="26"/>
        </w:rPr>
        <w:t>-----------</w:t>
      </w:r>
      <w:r w:rsidRPr="00FF07B5">
        <w:rPr>
          <w:b/>
          <w:sz w:val="26"/>
          <w:szCs w:val="26"/>
        </w:rPr>
        <w:t>Hết</w:t>
      </w:r>
      <w:r>
        <w:rPr>
          <w:sz w:val="26"/>
          <w:szCs w:val="26"/>
        </w:rPr>
        <w:t>----------</w:t>
      </w:r>
    </w:p>
    <w:p w:rsidR="009679EA" w:rsidRDefault="009679EA" w:rsidP="003F675A">
      <w:pPr>
        <w:pStyle w:val="NoSpacing"/>
        <w:spacing w:line="264" w:lineRule="auto"/>
        <w:jc w:val="center"/>
        <w:rPr>
          <w:sz w:val="26"/>
          <w:szCs w:val="26"/>
        </w:rPr>
      </w:pPr>
    </w:p>
    <w:p w:rsidR="00054761" w:rsidRPr="009679EA" w:rsidRDefault="003F675A" w:rsidP="003F675A">
      <w:pPr>
        <w:pStyle w:val="NoSpacing"/>
        <w:spacing w:line="264" w:lineRule="auto"/>
        <w:jc w:val="center"/>
        <w:rPr>
          <w:b/>
          <w:i/>
          <w:sz w:val="26"/>
          <w:szCs w:val="26"/>
        </w:rPr>
      </w:pPr>
      <w:r>
        <w:rPr>
          <w:b/>
          <w:i/>
          <w:sz w:val="26"/>
          <w:szCs w:val="26"/>
        </w:rPr>
        <w:t>Học</w:t>
      </w:r>
      <w:r w:rsidR="00054761" w:rsidRPr="009679EA">
        <w:rPr>
          <w:b/>
          <w:i/>
          <w:sz w:val="26"/>
          <w:szCs w:val="26"/>
        </w:rPr>
        <w:t xml:space="preserve"> sinh được sử</w:t>
      </w:r>
      <w:r>
        <w:rPr>
          <w:b/>
          <w:i/>
          <w:sz w:val="26"/>
          <w:szCs w:val="26"/>
        </w:rPr>
        <w:t xml:space="preserve"> dung Át</w:t>
      </w:r>
      <w:r w:rsidR="00054761" w:rsidRPr="009679EA">
        <w:rPr>
          <w:b/>
          <w:i/>
          <w:sz w:val="26"/>
          <w:szCs w:val="26"/>
        </w:rPr>
        <w:t>lát địa lí Việt Nam</w:t>
      </w:r>
      <w:r>
        <w:rPr>
          <w:b/>
          <w:i/>
          <w:sz w:val="26"/>
          <w:szCs w:val="26"/>
        </w:rPr>
        <w:t xml:space="preserve"> – NXB Giáo dục VN;</w:t>
      </w:r>
    </w:p>
    <w:p w:rsidR="00054761" w:rsidRPr="009679EA" w:rsidRDefault="003F675A" w:rsidP="003F675A">
      <w:pPr>
        <w:pStyle w:val="NoSpacing"/>
        <w:spacing w:line="264" w:lineRule="auto"/>
        <w:jc w:val="center"/>
        <w:rPr>
          <w:b/>
          <w:i/>
          <w:sz w:val="26"/>
          <w:szCs w:val="26"/>
        </w:rPr>
      </w:pPr>
      <w:r>
        <w:rPr>
          <w:b/>
          <w:i/>
          <w:sz w:val="26"/>
          <w:szCs w:val="26"/>
        </w:rPr>
        <w:t>Giáo viên</w:t>
      </w:r>
      <w:r w:rsidR="00054761" w:rsidRPr="009679EA">
        <w:rPr>
          <w:b/>
          <w:i/>
          <w:sz w:val="26"/>
          <w:szCs w:val="26"/>
        </w:rPr>
        <w:t xml:space="preserve"> coi thi không giải thích gì</w:t>
      </w:r>
      <w:r w:rsidR="009679EA" w:rsidRPr="009679EA">
        <w:rPr>
          <w:b/>
          <w:i/>
          <w:sz w:val="26"/>
          <w:szCs w:val="26"/>
        </w:rPr>
        <w:t xml:space="preserve"> thêm</w:t>
      </w:r>
      <w:r>
        <w:rPr>
          <w:b/>
          <w:i/>
          <w:sz w:val="26"/>
          <w:szCs w:val="26"/>
        </w:rPr>
        <w:t>.</w:t>
      </w:r>
    </w:p>
    <w:tbl>
      <w:tblPr>
        <w:tblW w:w="10705" w:type="dxa"/>
        <w:tblLook w:val="01E0" w:firstRow="1" w:lastRow="1" w:firstColumn="1" w:lastColumn="1" w:noHBand="0" w:noVBand="0"/>
      </w:tblPr>
      <w:tblGrid>
        <w:gridCol w:w="4625"/>
        <w:gridCol w:w="6080"/>
      </w:tblGrid>
      <w:tr w:rsidR="00557E64" w:rsidRPr="0065398C" w:rsidTr="008C3833">
        <w:trPr>
          <w:trHeight w:val="1902"/>
        </w:trPr>
        <w:tc>
          <w:tcPr>
            <w:tcW w:w="4625" w:type="dxa"/>
          </w:tcPr>
          <w:p w:rsidR="00557E64" w:rsidRPr="006A2068" w:rsidRDefault="00557E64" w:rsidP="00FF07B5">
            <w:pPr>
              <w:spacing w:after="0"/>
              <w:jc w:val="center"/>
              <w:rPr>
                <w:sz w:val="24"/>
                <w:szCs w:val="24"/>
              </w:rPr>
            </w:pPr>
            <w:r w:rsidRPr="006A2068">
              <w:rPr>
                <w:sz w:val="24"/>
                <w:szCs w:val="24"/>
              </w:rPr>
              <w:lastRenderedPageBreak/>
              <w:t>SỞ GD&amp;ĐT HẢI DƯƠNG</w:t>
            </w:r>
          </w:p>
          <w:p w:rsidR="00557E64" w:rsidRDefault="00557E64" w:rsidP="00FF07B5">
            <w:pPr>
              <w:spacing w:after="0"/>
              <w:jc w:val="center"/>
              <w:rPr>
                <w:b/>
                <w:sz w:val="24"/>
                <w:szCs w:val="24"/>
              </w:rPr>
            </w:pPr>
            <w:r>
              <w:rPr>
                <w:b/>
                <w:sz w:val="24"/>
                <w:szCs w:val="24"/>
              </w:rPr>
              <w:t>TRƯỜNG THPT KẺ SẶT</w:t>
            </w:r>
          </w:p>
          <w:p w:rsidR="00557E64" w:rsidRDefault="007A5A3D" w:rsidP="00FF07B5">
            <w:pPr>
              <w:spacing w:after="0"/>
              <w:jc w:val="center"/>
              <w:rPr>
                <w:b/>
                <w:sz w:val="24"/>
                <w:szCs w:val="24"/>
              </w:rPr>
            </w:pPr>
            <w:r>
              <w:rPr>
                <w:b/>
                <w:noProof/>
                <w:sz w:val="24"/>
                <w:szCs w:val="24"/>
              </w:rPr>
              <w:pict>
                <v:shape id="_x0000_s1029" type="#_x0000_t32" style="position:absolute;left:0;text-align:left;margin-left:77.7pt;margin-top:5.35pt;width:66.1pt;height:0;z-index:251665408" o:connectortype="straight"/>
              </w:pict>
            </w:r>
          </w:p>
          <w:p w:rsidR="00557E64" w:rsidRPr="006A2068" w:rsidRDefault="00557E64" w:rsidP="003E27A2">
            <w:pPr>
              <w:spacing w:after="0"/>
              <w:jc w:val="center"/>
              <w:rPr>
                <w:i/>
                <w:sz w:val="24"/>
                <w:szCs w:val="24"/>
              </w:rPr>
            </w:pPr>
            <w:r w:rsidRPr="006A2068">
              <w:rPr>
                <w:i/>
                <w:sz w:val="24"/>
                <w:szCs w:val="24"/>
              </w:rPr>
              <w:t xml:space="preserve">(Đáp án – HDC gồm: </w:t>
            </w:r>
            <w:r w:rsidR="003E27A2">
              <w:rPr>
                <w:i/>
                <w:sz w:val="24"/>
                <w:szCs w:val="24"/>
              </w:rPr>
              <w:t>04</w:t>
            </w:r>
            <w:r w:rsidRPr="006A2068">
              <w:rPr>
                <w:i/>
                <w:sz w:val="24"/>
                <w:szCs w:val="24"/>
              </w:rPr>
              <w:t xml:space="preserve"> trang)</w:t>
            </w:r>
          </w:p>
        </w:tc>
        <w:tc>
          <w:tcPr>
            <w:tcW w:w="6080" w:type="dxa"/>
          </w:tcPr>
          <w:p w:rsidR="00557E64" w:rsidRPr="007A175A" w:rsidRDefault="00557E64" w:rsidP="00FF07B5">
            <w:pPr>
              <w:spacing w:after="0"/>
              <w:jc w:val="center"/>
              <w:rPr>
                <w:b/>
                <w:sz w:val="24"/>
                <w:szCs w:val="24"/>
              </w:rPr>
            </w:pPr>
            <w:r w:rsidRPr="007A175A">
              <w:rPr>
                <w:b/>
                <w:sz w:val="24"/>
                <w:szCs w:val="24"/>
              </w:rPr>
              <w:t xml:space="preserve">ĐÁP ÁN – </w:t>
            </w:r>
            <w:r>
              <w:rPr>
                <w:b/>
                <w:sz w:val="24"/>
                <w:szCs w:val="24"/>
              </w:rPr>
              <w:t>HƯỚNG DẪN CHẤM</w:t>
            </w:r>
          </w:p>
          <w:p w:rsidR="00557E64" w:rsidRPr="007A175A" w:rsidRDefault="00557E64" w:rsidP="00FF07B5">
            <w:pPr>
              <w:spacing w:after="0"/>
              <w:jc w:val="center"/>
              <w:rPr>
                <w:b/>
                <w:bCs/>
                <w:sz w:val="24"/>
                <w:szCs w:val="24"/>
              </w:rPr>
            </w:pPr>
            <w:r w:rsidRPr="007A175A">
              <w:rPr>
                <w:b/>
                <w:sz w:val="24"/>
                <w:szCs w:val="24"/>
              </w:rPr>
              <w:t xml:space="preserve"> </w:t>
            </w:r>
            <w:r w:rsidRPr="007A175A">
              <w:rPr>
                <w:b/>
                <w:bCs/>
                <w:sz w:val="24"/>
                <w:szCs w:val="24"/>
              </w:rPr>
              <w:t xml:space="preserve">ĐỀ </w:t>
            </w:r>
            <w:r>
              <w:rPr>
                <w:b/>
                <w:bCs/>
                <w:sz w:val="24"/>
                <w:szCs w:val="24"/>
              </w:rPr>
              <w:t>KHẢO SÁT CHẤT LƯỢNG ĐỘI TUYỂN HSG 10</w:t>
            </w:r>
          </w:p>
          <w:p w:rsidR="00557E64" w:rsidRPr="007A175A" w:rsidRDefault="00557E64" w:rsidP="00FF07B5">
            <w:pPr>
              <w:spacing w:after="0"/>
              <w:jc w:val="center"/>
              <w:rPr>
                <w:b/>
                <w:bCs/>
                <w:sz w:val="24"/>
                <w:szCs w:val="24"/>
              </w:rPr>
            </w:pPr>
            <w:r w:rsidRPr="007A175A">
              <w:rPr>
                <w:b/>
                <w:sz w:val="24"/>
                <w:szCs w:val="24"/>
              </w:rPr>
              <w:t>NĂM HỌC: 202</w:t>
            </w:r>
            <w:r>
              <w:rPr>
                <w:b/>
                <w:sz w:val="24"/>
                <w:szCs w:val="24"/>
              </w:rPr>
              <w:t>3</w:t>
            </w:r>
            <w:r w:rsidRPr="007A175A">
              <w:rPr>
                <w:b/>
                <w:sz w:val="24"/>
                <w:szCs w:val="24"/>
              </w:rPr>
              <w:t xml:space="preserve"> - 202</w:t>
            </w:r>
            <w:r>
              <w:rPr>
                <w:b/>
                <w:sz w:val="24"/>
                <w:szCs w:val="24"/>
              </w:rPr>
              <w:t>4</w:t>
            </w:r>
          </w:p>
          <w:p w:rsidR="00557E64" w:rsidRPr="007A175A" w:rsidRDefault="00557E64" w:rsidP="009108C8">
            <w:pPr>
              <w:spacing w:after="0"/>
              <w:jc w:val="center"/>
              <w:rPr>
                <w:b/>
                <w:bCs/>
                <w:sz w:val="24"/>
                <w:szCs w:val="24"/>
              </w:rPr>
            </w:pPr>
            <w:r w:rsidRPr="007A175A">
              <w:rPr>
                <w:b/>
                <w:bCs/>
                <w:sz w:val="24"/>
                <w:szCs w:val="24"/>
              </w:rPr>
              <w:t xml:space="preserve">MÔN: </w:t>
            </w:r>
            <w:r w:rsidR="009108C8">
              <w:rPr>
                <w:b/>
                <w:bCs/>
                <w:sz w:val="24"/>
                <w:szCs w:val="24"/>
              </w:rPr>
              <w:t>ĐỊA LÍ</w:t>
            </w:r>
            <w:r w:rsidRPr="007A175A">
              <w:rPr>
                <w:b/>
                <w:bCs/>
                <w:sz w:val="24"/>
                <w:szCs w:val="24"/>
              </w:rPr>
              <w:t xml:space="preserve"> - KHỐI</w:t>
            </w:r>
            <w:r w:rsidR="007A5A3D">
              <w:rPr>
                <w:b/>
                <w:noProof/>
                <w:sz w:val="24"/>
                <w:szCs w:val="24"/>
              </w:rPr>
              <w:pict>
                <v:shape id="_x0000_s1028" type="#_x0000_t32" style="position:absolute;left:0;text-align:left;margin-left:114.05pt;margin-top:15pt;width:61.85pt;height:0;z-index:251664384;mso-position-horizontal-relative:text;mso-position-vertical-relative:text" o:connectortype="straight"/>
              </w:pict>
            </w:r>
            <w:r w:rsidR="009108C8">
              <w:rPr>
                <w:b/>
                <w:bCs/>
                <w:sz w:val="24"/>
                <w:szCs w:val="24"/>
              </w:rPr>
              <w:t xml:space="preserve"> 10</w:t>
            </w:r>
          </w:p>
        </w:tc>
      </w:tr>
    </w:tbl>
    <w:tbl>
      <w:tblPr>
        <w:tblStyle w:val="TableGrid"/>
        <w:tblW w:w="10719" w:type="dxa"/>
        <w:tblLook w:val="04A0" w:firstRow="1" w:lastRow="0" w:firstColumn="1" w:lastColumn="0" w:noHBand="0" w:noVBand="1"/>
      </w:tblPr>
      <w:tblGrid>
        <w:gridCol w:w="679"/>
        <w:gridCol w:w="577"/>
        <w:gridCol w:w="8655"/>
        <w:gridCol w:w="808"/>
      </w:tblGrid>
      <w:tr w:rsidR="009108C8" w:rsidRPr="007A3063" w:rsidTr="00EA3453">
        <w:trPr>
          <w:trHeight w:val="151"/>
        </w:trPr>
        <w:tc>
          <w:tcPr>
            <w:tcW w:w="679" w:type="dxa"/>
            <w:vAlign w:val="center"/>
          </w:tcPr>
          <w:p w:rsidR="009108C8" w:rsidRPr="0029332A" w:rsidRDefault="009108C8" w:rsidP="003C7E30">
            <w:pPr>
              <w:pStyle w:val="NoSpacing"/>
              <w:jc w:val="center"/>
              <w:rPr>
                <w:rFonts w:eastAsia="Times New Roman" w:cs="Times New Roman"/>
                <w:b/>
                <w:sz w:val="26"/>
                <w:szCs w:val="26"/>
                <w:bdr w:val="none" w:sz="0" w:space="0" w:color="auto" w:frame="1"/>
              </w:rPr>
            </w:pPr>
            <w:r>
              <w:rPr>
                <w:rFonts w:eastAsia="Times New Roman" w:cs="Times New Roman"/>
                <w:b/>
                <w:sz w:val="26"/>
                <w:szCs w:val="26"/>
                <w:bdr w:val="none" w:sz="0" w:space="0" w:color="auto" w:frame="1"/>
              </w:rPr>
              <w:t>Câu</w:t>
            </w:r>
          </w:p>
        </w:tc>
        <w:tc>
          <w:tcPr>
            <w:tcW w:w="577" w:type="dxa"/>
            <w:vAlign w:val="center"/>
          </w:tcPr>
          <w:p w:rsidR="009108C8" w:rsidRPr="0029332A" w:rsidRDefault="009108C8" w:rsidP="003C7E30">
            <w:pPr>
              <w:pStyle w:val="NoSpacing"/>
              <w:jc w:val="center"/>
              <w:rPr>
                <w:rFonts w:eastAsia="Times New Roman" w:cs="Times New Roman"/>
                <w:b/>
                <w:sz w:val="26"/>
                <w:szCs w:val="26"/>
                <w:bdr w:val="none" w:sz="0" w:space="0" w:color="auto" w:frame="1"/>
              </w:rPr>
            </w:pPr>
            <w:r>
              <w:rPr>
                <w:rFonts w:eastAsia="Times New Roman" w:cs="Times New Roman"/>
                <w:b/>
                <w:sz w:val="26"/>
                <w:szCs w:val="26"/>
                <w:bdr w:val="none" w:sz="0" w:space="0" w:color="auto" w:frame="1"/>
              </w:rPr>
              <w:t>Ý</w:t>
            </w:r>
          </w:p>
        </w:tc>
        <w:tc>
          <w:tcPr>
            <w:tcW w:w="8655" w:type="dxa"/>
            <w:vAlign w:val="center"/>
          </w:tcPr>
          <w:p w:rsidR="009108C8" w:rsidRPr="0029332A" w:rsidRDefault="00ED78A1" w:rsidP="003C7E30">
            <w:pPr>
              <w:pStyle w:val="NoSpacing"/>
              <w:jc w:val="center"/>
              <w:rPr>
                <w:rFonts w:eastAsia="Times New Roman" w:cs="Times New Roman"/>
                <w:b/>
                <w:sz w:val="26"/>
                <w:szCs w:val="26"/>
                <w:bdr w:val="none" w:sz="0" w:space="0" w:color="auto" w:frame="1"/>
              </w:rPr>
            </w:pPr>
            <w:r>
              <w:rPr>
                <w:rFonts w:eastAsia="Times New Roman" w:cs="Times New Roman"/>
                <w:b/>
                <w:sz w:val="26"/>
                <w:szCs w:val="26"/>
                <w:bdr w:val="none" w:sz="0" w:space="0" w:color="auto" w:frame="1"/>
              </w:rPr>
              <w:t>Nội dung</w:t>
            </w:r>
          </w:p>
        </w:tc>
        <w:tc>
          <w:tcPr>
            <w:tcW w:w="808" w:type="dxa"/>
            <w:vAlign w:val="center"/>
          </w:tcPr>
          <w:p w:rsidR="009108C8" w:rsidRPr="0029332A" w:rsidRDefault="009108C8" w:rsidP="00EA3453">
            <w:pPr>
              <w:pStyle w:val="NoSpacing"/>
              <w:jc w:val="center"/>
              <w:rPr>
                <w:rFonts w:eastAsia="Times New Roman" w:cs="Times New Roman"/>
                <w:b/>
                <w:sz w:val="26"/>
                <w:szCs w:val="26"/>
                <w:bdr w:val="none" w:sz="0" w:space="0" w:color="auto" w:frame="1"/>
              </w:rPr>
            </w:pPr>
            <w:r>
              <w:rPr>
                <w:rFonts w:eastAsia="Times New Roman" w:cs="Times New Roman"/>
                <w:b/>
                <w:sz w:val="26"/>
                <w:szCs w:val="26"/>
                <w:bdr w:val="none" w:sz="0" w:space="0" w:color="auto" w:frame="1"/>
              </w:rPr>
              <w:t>Điểm</w:t>
            </w:r>
          </w:p>
        </w:tc>
      </w:tr>
      <w:tr w:rsidR="001A62EF" w:rsidRPr="007A3063" w:rsidTr="00EA3453">
        <w:trPr>
          <w:trHeight w:val="151"/>
        </w:trPr>
        <w:tc>
          <w:tcPr>
            <w:tcW w:w="679" w:type="dxa"/>
            <w:vMerge w:val="restart"/>
            <w:vAlign w:val="center"/>
          </w:tcPr>
          <w:p w:rsidR="001A62EF" w:rsidRDefault="001A62EF" w:rsidP="00E6530C">
            <w:pPr>
              <w:pStyle w:val="NoSpacing"/>
              <w:jc w:val="center"/>
              <w:rPr>
                <w:rFonts w:eastAsia="Times New Roman" w:cs="Times New Roman"/>
                <w:b/>
                <w:sz w:val="26"/>
                <w:szCs w:val="26"/>
                <w:bdr w:val="none" w:sz="0" w:space="0" w:color="auto" w:frame="1"/>
              </w:rPr>
            </w:pPr>
            <w:r>
              <w:rPr>
                <w:rFonts w:eastAsia="Times New Roman" w:cs="Times New Roman"/>
                <w:b/>
                <w:sz w:val="26"/>
                <w:szCs w:val="26"/>
                <w:bdr w:val="none" w:sz="0" w:space="0" w:color="auto" w:frame="1"/>
              </w:rPr>
              <w:t>I</w:t>
            </w:r>
          </w:p>
        </w:tc>
        <w:tc>
          <w:tcPr>
            <w:tcW w:w="577" w:type="dxa"/>
            <w:vAlign w:val="center"/>
          </w:tcPr>
          <w:p w:rsidR="001A62EF" w:rsidRDefault="001A62EF" w:rsidP="003C7E30">
            <w:pPr>
              <w:pStyle w:val="NoSpacing"/>
              <w:jc w:val="center"/>
              <w:rPr>
                <w:rFonts w:eastAsia="Times New Roman" w:cs="Times New Roman"/>
                <w:b/>
                <w:sz w:val="26"/>
                <w:szCs w:val="26"/>
                <w:bdr w:val="none" w:sz="0" w:space="0" w:color="auto" w:frame="1"/>
              </w:rPr>
            </w:pPr>
            <w:r>
              <w:rPr>
                <w:rFonts w:eastAsia="Times New Roman" w:cs="Times New Roman"/>
                <w:b/>
                <w:sz w:val="26"/>
                <w:szCs w:val="26"/>
                <w:bdr w:val="none" w:sz="0" w:space="0" w:color="auto" w:frame="1"/>
              </w:rPr>
              <w:t>1</w:t>
            </w:r>
          </w:p>
        </w:tc>
        <w:tc>
          <w:tcPr>
            <w:tcW w:w="8655" w:type="dxa"/>
            <w:vAlign w:val="center"/>
          </w:tcPr>
          <w:p w:rsidR="001A62EF" w:rsidRPr="00ED78A1" w:rsidRDefault="001A62EF" w:rsidP="003C7E30">
            <w:pPr>
              <w:jc w:val="both"/>
              <w:rPr>
                <w:rFonts w:cs="Times New Roman"/>
                <w:b/>
                <w:sz w:val="26"/>
                <w:szCs w:val="26"/>
              </w:rPr>
            </w:pPr>
            <w:r w:rsidRPr="007A3063">
              <w:rPr>
                <w:rFonts w:cs="Times New Roman"/>
                <w:b/>
                <w:sz w:val="26"/>
                <w:szCs w:val="26"/>
              </w:rPr>
              <w:t>Hiện tượng Mặt Trời lên thiên đỉ</w:t>
            </w:r>
            <w:r>
              <w:rPr>
                <w:rFonts w:cs="Times New Roman"/>
                <w:b/>
                <w:sz w:val="26"/>
                <w:szCs w:val="26"/>
              </w:rPr>
              <w:t>nh là gì</w:t>
            </w:r>
            <w:r w:rsidRPr="007A3063">
              <w:rPr>
                <w:rFonts w:cs="Times New Roman"/>
                <w:b/>
                <w:sz w:val="26"/>
                <w:szCs w:val="26"/>
              </w:rPr>
              <w:t>? Tại sao chỉ khu vực nội chí tuyến mới có hiện tượng Mặt Trời lên thiên đỉ</w:t>
            </w:r>
            <w:r>
              <w:rPr>
                <w:rFonts w:cs="Times New Roman"/>
                <w:b/>
                <w:sz w:val="26"/>
                <w:szCs w:val="26"/>
              </w:rPr>
              <w:t>nh</w:t>
            </w:r>
            <w:r w:rsidRPr="007A3063">
              <w:rPr>
                <w:rFonts w:cs="Times New Roman"/>
                <w:b/>
                <w:sz w:val="26"/>
                <w:szCs w:val="26"/>
              </w:rPr>
              <w:t>?</w:t>
            </w:r>
          </w:p>
        </w:tc>
        <w:tc>
          <w:tcPr>
            <w:tcW w:w="808" w:type="dxa"/>
            <w:vAlign w:val="center"/>
          </w:tcPr>
          <w:p w:rsidR="001A62EF" w:rsidRDefault="001A62EF" w:rsidP="00EA3453">
            <w:pPr>
              <w:pStyle w:val="NoSpacing"/>
              <w:jc w:val="center"/>
              <w:rPr>
                <w:rFonts w:eastAsia="Times New Roman" w:cs="Times New Roman"/>
                <w:b/>
                <w:sz w:val="26"/>
                <w:szCs w:val="26"/>
                <w:bdr w:val="none" w:sz="0" w:space="0" w:color="auto" w:frame="1"/>
              </w:rPr>
            </w:pPr>
            <w:r>
              <w:rPr>
                <w:rFonts w:eastAsia="Times New Roman" w:cs="Times New Roman"/>
                <w:b/>
                <w:sz w:val="26"/>
                <w:szCs w:val="26"/>
                <w:bdr w:val="none" w:sz="0" w:space="0" w:color="auto" w:frame="1"/>
              </w:rPr>
              <w:t>1,00</w:t>
            </w:r>
          </w:p>
        </w:tc>
      </w:tr>
      <w:tr w:rsidR="001A62EF" w:rsidRPr="007A3063" w:rsidTr="00EA3453">
        <w:trPr>
          <w:trHeight w:val="1699"/>
        </w:trPr>
        <w:tc>
          <w:tcPr>
            <w:tcW w:w="679" w:type="dxa"/>
            <w:vMerge/>
            <w:vAlign w:val="center"/>
          </w:tcPr>
          <w:p w:rsidR="001A62EF" w:rsidRPr="0029332A" w:rsidRDefault="001A62EF" w:rsidP="003C7E30">
            <w:pPr>
              <w:pStyle w:val="NoSpacing"/>
              <w:jc w:val="center"/>
              <w:rPr>
                <w:rFonts w:eastAsia="Times New Roman" w:cs="Times New Roman"/>
                <w:b/>
                <w:sz w:val="26"/>
                <w:szCs w:val="26"/>
                <w:bdr w:val="none" w:sz="0" w:space="0" w:color="auto" w:frame="1"/>
              </w:rPr>
            </w:pPr>
          </w:p>
        </w:tc>
        <w:tc>
          <w:tcPr>
            <w:tcW w:w="577" w:type="dxa"/>
            <w:vAlign w:val="center"/>
          </w:tcPr>
          <w:p w:rsidR="001A62EF" w:rsidRPr="007A3063" w:rsidRDefault="001A62EF" w:rsidP="003C7E30">
            <w:pPr>
              <w:pStyle w:val="NoSpacing"/>
              <w:jc w:val="center"/>
              <w:rPr>
                <w:rFonts w:eastAsia="Times New Roman" w:cs="Times New Roman"/>
                <w:sz w:val="26"/>
                <w:szCs w:val="26"/>
                <w:bdr w:val="none" w:sz="0" w:space="0" w:color="auto" w:frame="1"/>
              </w:rPr>
            </w:pPr>
          </w:p>
        </w:tc>
        <w:tc>
          <w:tcPr>
            <w:tcW w:w="8655" w:type="dxa"/>
          </w:tcPr>
          <w:p w:rsidR="001A62EF" w:rsidRPr="007A3063" w:rsidRDefault="001A62EF" w:rsidP="003C7E30">
            <w:pPr>
              <w:jc w:val="both"/>
              <w:rPr>
                <w:rFonts w:cs="Times New Roman"/>
                <w:b/>
                <w:sz w:val="26"/>
                <w:szCs w:val="26"/>
              </w:rPr>
            </w:pPr>
            <w:r w:rsidRPr="007A3063">
              <w:rPr>
                <w:rFonts w:cs="Times New Roman"/>
                <w:b/>
                <w:i/>
                <w:sz w:val="26"/>
                <w:szCs w:val="26"/>
              </w:rPr>
              <w:t xml:space="preserve">* </w:t>
            </w:r>
            <w:r w:rsidRPr="007A3063">
              <w:rPr>
                <w:rFonts w:cs="Times New Roman"/>
                <w:b/>
                <w:sz w:val="26"/>
                <w:szCs w:val="26"/>
              </w:rPr>
              <w:t>Hiện tượng Mặt Trời lên thiên đỉnh:</w:t>
            </w:r>
          </w:p>
          <w:p w:rsidR="001A62EF" w:rsidRPr="007A3063" w:rsidRDefault="001A62EF" w:rsidP="003C7E30">
            <w:pPr>
              <w:jc w:val="both"/>
              <w:rPr>
                <w:rFonts w:cs="Times New Roman"/>
                <w:sz w:val="26"/>
                <w:szCs w:val="26"/>
              </w:rPr>
            </w:pPr>
            <w:r w:rsidRPr="007A3063">
              <w:rPr>
                <w:rFonts w:cs="Times New Roman"/>
                <w:sz w:val="26"/>
                <w:szCs w:val="26"/>
              </w:rPr>
              <w:t>- Hiện tượng Mặt Trời ở trên đỉnh đầu (tia nắng vuông góc với tiếp tuyến của bề mặt Trái Đất) vào lúc 12 h.</w:t>
            </w:r>
          </w:p>
          <w:p w:rsidR="001A62EF" w:rsidRPr="007A3063" w:rsidRDefault="001A62EF" w:rsidP="003C7E30">
            <w:pPr>
              <w:jc w:val="both"/>
              <w:rPr>
                <w:rFonts w:cs="Times New Roman"/>
                <w:sz w:val="26"/>
                <w:szCs w:val="26"/>
              </w:rPr>
            </w:pPr>
            <w:r w:rsidRPr="007A3063">
              <w:rPr>
                <w:rFonts w:cs="Times New Roman"/>
                <w:sz w:val="26"/>
                <w:szCs w:val="26"/>
              </w:rPr>
              <w:t>- Hiện tượng này lần lượt xảy ra trong năm ở khu vực nội chí tuyến. Hiện tượng này xảy ra 1 lần duy nhất trong năm ở các địa điểm nằm trên đường chí tuyến, 2 lần ở các địa điểm nằm giữa 2 đường chí tuyến. Còn khu vực ngoại chí tuyến không có hiện tượng Mặt Trời lên thiên đỉnh.</w:t>
            </w:r>
          </w:p>
          <w:p w:rsidR="001A62EF" w:rsidRPr="007A3063" w:rsidRDefault="001A62EF" w:rsidP="003C7E30">
            <w:pPr>
              <w:jc w:val="both"/>
              <w:rPr>
                <w:rFonts w:cs="Times New Roman"/>
                <w:b/>
                <w:sz w:val="26"/>
                <w:szCs w:val="26"/>
              </w:rPr>
            </w:pPr>
            <w:r w:rsidRPr="007A3063">
              <w:rPr>
                <w:rFonts w:cs="Times New Roman"/>
                <w:b/>
                <w:sz w:val="26"/>
                <w:szCs w:val="26"/>
              </w:rPr>
              <w:t>*</w:t>
            </w:r>
            <w:r>
              <w:rPr>
                <w:rFonts w:cs="Times New Roman"/>
                <w:b/>
                <w:sz w:val="26"/>
                <w:szCs w:val="26"/>
              </w:rPr>
              <w:t xml:space="preserve"> </w:t>
            </w:r>
            <w:r w:rsidRPr="007A3063">
              <w:rPr>
                <w:rFonts w:cs="Times New Roman"/>
                <w:b/>
                <w:sz w:val="26"/>
                <w:szCs w:val="26"/>
              </w:rPr>
              <w:t>Giải thích:</w:t>
            </w:r>
          </w:p>
          <w:p w:rsidR="001A62EF" w:rsidRPr="007A3063" w:rsidRDefault="001A62EF" w:rsidP="003C7E30">
            <w:pPr>
              <w:jc w:val="both"/>
              <w:rPr>
                <w:rFonts w:cs="Times New Roman"/>
                <w:sz w:val="26"/>
                <w:szCs w:val="26"/>
              </w:rPr>
            </w:pPr>
            <w:r w:rsidRPr="007A3063">
              <w:rPr>
                <w:rFonts w:cs="Times New Roman"/>
                <w:sz w:val="26"/>
                <w:szCs w:val="26"/>
              </w:rPr>
              <w:t>- Do hình dạng khối cầu của Trái Đất kết hợp với tia nắng.</w:t>
            </w:r>
          </w:p>
          <w:p w:rsidR="001A62EF" w:rsidRPr="007A3063" w:rsidRDefault="001A62EF" w:rsidP="003C7E30">
            <w:pPr>
              <w:pStyle w:val="NoSpacing"/>
              <w:jc w:val="both"/>
              <w:rPr>
                <w:rFonts w:eastAsia="Times New Roman" w:cs="Times New Roman"/>
                <w:sz w:val="26"/>
                <w:szCs w:val="26"/>
                <w:bdr w:val="none" w:sz="0" w:space="0" w:color="auto" w:frame="1"/>
              </w:rPr>
            </w:pPr>
            <w:r w:rsidRPr="007A3063">
              <w:rPr>
                <w:rFonts w:cs="Times New Roman"/>
                <w:sz w:val="26"/>
                <w:szCs w:val="26"/>
              </w:rPr>
              <w:t xml:space="preserve">- Do trục Trái Đất luôn nghiêng và không đổi phương khi chuyển động quanh Mặt Trời </w:t>
            </w:r>
            <w:r w:rsidRPr="00607AD4">
              <w:rPr>
                <w:rFonts w:cs="Times New Roman"/>
                <w:i/>
                <w:sz w:val="26"/>
                <w:szCs w:val="26"/>
              </w:rPr>
              <w:t>(Chuyển động tịnh tiến của Trái Đất quanh Mặt Trời).</w:t>
            </w:r>
          </w:p>
        </w:tc>
        <w:tc>
          <w:tcPr>
            <w:tcW w:w="808" w:type="dxa"/>
            <w:vAlign w:val="center"/>
          </w:tcPr>
          <w:p w:rsidR="001A62EF" w:rsidRDefault="001A62EF" w:rsidP="00EA3453">
            <w:pPr>
              <w:pStyle w:val="NoSpacing"/>
              <w:jc w:val="center"/>
              <w:rPr>
                <w:rFonts w:eastAsia="Times New Roman" w:cs="Times New Roman"/>
                <w:sz w:val="26"/>
                <w:szCs w:val="26"/>
                <w:bdr w:val="none" w:sz="0" w:space="0" w:color="auto" w:frame="1"/>
              </w:rPr>
            </w:pPr>
            <w:r w:rsidRPr="007A3063">
              <w:rPr>
                <w:rFonts w:eastAsia="Times New Roman" w:cs="Times New Roman"/>
                <w:sz w:val="26"/>
                <w:szCs w:val="26"/>
                <w:bdr w:val="none" w:sz="0" w:space="0" w:color="auto" w:frame="1"/>
              </w:rPr>
              <w:t>0,25</w:t>
            </w:r>
          </w:p>
          <w:p w:rsidR="001A62EF" w:rsidRDefault="001A62EF" w:rsidP="00EA3453">
            <w:pPr>
              <w:pStyle w:val="NoSpacing"/>
              <w:jc w:val="center"/>
              <w:rPr>
                <w:rFonts w:eastAsia="Times New Roman" w:cs="Times New Roman"/>
                <w:sz w:val="26"/>
                <w:szCs w:val="26"/>
                <w:bdr w:val="none" w:sz="0" w:space="0" w:color="auto" w:frame="1"/>
              </w:rPr>
            </w:pPr>
          </w:p>
          <w:p w:rsidR="001A62EF" w:rsidRDefault="001A62EF" w:rsidP="00EA3453">
            <w:pPr>
              <w:pStyle w:val="NoSpacing"/>
              <w:jc w:val="center"/>
              <w:rPr>
                <w:rFonts w:eastAsia="Times New Roman" w:cs="Times New Roman"/>
                <w:sz w:val="26"/>
                <w:szCs w:val="26"/>
                <w:bdr w:val="none" w:sz="0" w:space="0" w:color="auto" w:frame="1"/>
              </w:rPr>
            </w:pPr>
          </w:p>
          <w:p w:rsidR="001A62EF" w:rsidRPr="007A3063" w:rsidRDefault="001A62EF" w:rsidP="00EA3453">
            <w:pPr>
              <w:pStyle w:val="NoSpacing"/>
              <w:jc w:val="center"/>
              <w:rPr>
                <w:rFonts w:eastAsia="Times New Roman" w:cs="Times New Roman"/>
                <w:sz w:val="26"/>
                <w:szCs w:val="26"/>
                <w:bdr w:val="none" w:sz="0" w:space="0" w:color="auto" w:frame="1"/>
              </w:rPr>
            </w:pPr>
            <w:r w:rsidRPr="007A3063">
              <w:rPr>
                <w:rFonts w:eastAsia="Times New Roman" w:cs="Times New Roman"/>
                <w:sz w:val="26"/>
                <w:szCs w:val="26"/>
                <w:bdr w:val="none" w:sz="0" w:space="0" w:color="auto" w:frame="1"/>
              </w:rPr>
              <w:t>0,25</w:t>
            </w:r>
          </w:p>
          <w:p w:rsidR="001A62EF" w:rsidRPr="007A3063" w:rsidRDefault="001A62EF" w:rsidP="00EA3453">
            <w:pPr>
              <w:pStyle w:val="NoSpacing"/>
              <w:jc w:val="center"/>
              <w:rPr>
                <w:rFonts w:eastAsia="Times New Roman" w:cs="Times New Roman"/>
                <w:sz w:val="26"/>
                <w:szCs w:val="26"/>
                <w:bdr w:val="none" w:sz="0" w:space="0" w:color="auto" w:frame="1"/>
              </w:rPr>
            </w:pPr>
          </w:p>
          <w:p w:rsidR="001A62EF" w:rsidRPr="007A3063" w:rsidRDefault="001A62EF" w:rsidP="00EA3453">
            <w:pPr>
              <w:pStyle w:val="NoSpacing"/>
              <w:jc w:val="center"/>
              <w:rPr>
                <w:rFonts w:eastAsia="Times New Roman" w:cs="Times New Roman"/>
                <w:sz w:val="26"/>
                <w:szCs w:val="26"/>
                <w:bdr w:val="none" w:sz="0" w:space="0" w:color="auto" w:frame="1"/>
              </w:rPr>
            </w:pPr>
          </w:p>
          <w:p w:rsidR="001A62EF" w:rsidRPr="007A3063" w:rsidRDefault="001A62EF" w:rsidP="00EA3453">
            <w:pPr>
              <w:pStyle w:val="NoSpacing"/>
              <w:jc w:val="center"/>
              <w:rPr>
                <w:rFonts w:eastAsia="Times New Roman" w:cs="Times New Roman"/>
                <w:sz w:val="26"/>
                <w:szCs w:val="26"/>
                <w:bdr w:val="none" w:sz="0" w:space="0" w:color="auto" w:frame="1"/>
              </w:rPr>
            </w:pPr>
          </w:p>
          <w:p w:rsidR="001A62EF" w:rsidRPr="007A3063" w:rsidRDefault="001A62EF" w:rsidP="00EA3453">
            <w:pPr>
              <w:pStyle w:val="NoSpacing"/>
              <w:jc w:val="center"/>
              <w:rPr>
                <w:rFonts w:eastAsia="Times New Roman" w:cs="Times New Roman"/>
                <w:sz w:val="26"/>
                <w:szCs w:val="26"/>
                <w:bdr w:val="none" w:sz="0" w:space="0" w:color="auto" w:frame="1"/>
              </w:rPr>
            </w:pPr>
            <w:r w:rsidRPr="007A3063">
              <w:rPr>
                <w:rFonts w:eastAsia="Times New Roman" w:cs="Times New Roman"/>
                <w:sz w:val="26"/>
                <w:szCs w:val="26"/>
                <w:bdr w:val="none" w:sz="0" w:space="0" w:color="auto" w:frame="1"/>
              </w:rPr>
              <w:t>0,25</w:t>
            </w:r>
          </w:p>
          <w:p w:rsidR="001A62EF" w:rsidRPr="007A3063" w:rsidRDefault="001A62EF" w:rsidP="00EA3453">
            <w:pPr>
              <w:pStyle w:val="NoSpacing"/>
              <w:jc w:val="center"/>
              <w:rPr>
                <w:rFonts w:eastAsia="Times New Roman" w:cs="Times New Roman"/>
                <w:sz w:val="26"/>
                <w:szCs w:val="26"/>
                <w:bdr w:val="none" w:sz="0" w:space="0" w:color="auto" w:frame="1"/>
              </w:rPr>
            </w:pPr>
            <w:r w:rsidRPr="007A3063">
              <w:rPr>
                <w:rFonts w:eastAsia="Times New Roman" w:cs="Times New Roman"/>
                <w:sz w:val="26"/>
                <w:szCs w:val="26"/>
                <w:bdr w:val="none" w:sz="0" w:space="0" w:color="auto" w:frame="1"/>
              </w:rPr>
              <w:t>0,25</w:t>
            </w:r>
          </w:p>
        </w:tc>
      </w:tr>
      <w:tr w:rsidR="001A62EF" w:rsidRPr="007A3063" w:rsidTr="00EA3453">
        <w:trPr>
          <w:trHeight w:val="396"/>
        </w:trPr>
        <w:tc>
          <w:tcPr>
            <w:tcW w:w="679" w:type="dxa"/>
            <w:vMerge/>
            <w:vAlign w:val="center"/>
          </w:tcPr>
          <w:p w:rsidR="001A62EF" w:rsidRPr="0029332A" w:rsidRDefault="001A62EF" w:rsidP="003C7E30">
            <w:pPr>
              <w:pStyle w:val="NoSpacing"/>
              <w:jc w:val="center"/>
              <w:rPr>
                <w:rFonts w:eastAsia="Times New Roman" w:cs="Times New Roman"/>
                <w:b/>
                <w:sz w:val="26"/>
                <w:szCs w:val="26"/>
                <w:bdr w:val="none" w:sz="0" w:space="0" w:color="auto" w:frame="1"/>
              </w:rPr>
            </w:pPr>
          </w:p>
        </w:tc>
        <w:tc>
          <w:tcPr>
            <w:tcW w:w="577" w:type="dxa"/>
            <w:vAlign w:val="center"/>
          </w:tcPr>
          <w:p w:rsidR="001A62EF" w:rsidRPr="000B3E1B" w:rsidRDefault="001A62EF" w:rsidP="000B3E1B">
            <w:pPr>
              <w:pStyle w:val="NoSpacing"/>
              <w:jc w:val="center"/>
              <w:rPr>
                <w:rFonts w:eastAsia="Times New Roman" w:cs="Times New Roman"/>
                <w:b/>
                <w:sz w:val="26"/>
                <w:szCs w:val="26"/>
                <w:bdr w:val="none" w:sz="0" w:space="0" w:color="auto" w:frame="1"/>
              </w:rPr>
            </w:pPr>
            <w:r w:rsidRPr="000B3E1B">
              <w:rPr>
                <w:rFonts w:eastAsia="Times New Roman" w:cs="Times New Roman"/>
                <w:b/>
                <w:sz w:val="26"/>
                <w:szCs w:val="26"/>
                <w:bdr w:val="none" w:sz="0" w:space="0" w:color="auto" w:frame="1"/>
              </w:rPr>
              <w:t>2</w:t>
            </w:r>
          </w:p>
        </w:tc>
        <w:tc>
          <w:tcPr>
            <w:tcW w:w="8655" w:type="dxa"/>
          </w:tcPr>
          <w:p w:rsidR="001A62EF" w:rsidRPr="000B3E1B" w:rsidRDefault="00B14A0F" w:rsidP="000B3E1B">
            <w:pPr>
              <w:pStyle w:val="NoSpacing"/>
              <w:jc w:val="both"/>
              <w:rPr>
                <w:rFonts w:eastAsia="Times New Roman" w:cs="Times New Roman"/>
                <w:b/>
                <w:sz w:val="26"/>
                <w:szCs w:val="26"/>
              </w:rPr>
            </w:pPr>
            <w:r w:rsidRPr="00B14A0F">
              <w:rPr>
                <w:rFonts w:eastAsia="Times New Roman" w:cs="Times New Roman"/>
                <w:b/>
                <w:sz w:val="26"/>
                <w:szCs w:val="26"/>
                <w:bdr w:val="none" w:sz="0" w:space="0" w:color="auto" w:frame="1"/>
              </w:rPr>
              <w:t>Phân tích ảnh hưởng của nguồn cung cấp nước tới chế độ nước sông</w:t>
            </w:r>
          </w:p>
        </w:tc>
        <w:tc>
          <w:tcPr>
            <w:tcW w:w="808" w:type="dxa"/>
            <w:vAlign w:val="center"/>
          </w:tcPr>
          <w:p w:rsidR="001A62EF" w:rsidRPr="00EA3453" w:rsidRDefault="001A62EF" w:rsidP="00EA3453">
            <w:pPr>
              <w:pStyle w:val="NoSpacing"/>
              <w:jc w:val="center"/>
              <w:rPr>
                <w:rFonts w:eastAsia="Times New Roman" w:cs="Times New Roman"/>
                <w:b/>
                <w:sz w:val="26"/>
                <w:szCs w:val="26"/>
                <w:bdr w:val="none" w:sz="0" w:space="0" w:color="auto" w:frame="1"/>
              </w:rPr>
            </w:pPr>
            <w:r w:rsidRPr="00EA3453">
              <w:rPr>
                <w:rFonts w:eastAsia="Times New Roman" w:cs="Times New Roman"/>
                <w:b/>
                <w:sz w:val="26"/>
                <w:szCs w:val="26"/>
                <w:bdr w:val="none" w:sz="0" w:space="0" w:color="auto" w:frame="1"/>
              </w:rPr>
              <w:t>1,00</w:t>
            </w:r>
          </w:p>
        </w:tc>
      </w:tr>
      <w:tr w:rsidR="001A62EF" w:rsidRPr="007A3063" w:rsidTr="00C22561">
        <w:trPr>
          <w:trHeight w:val="3109"/>
        </w:trPr>
        <w:tc>
          <w:tcPr>
            <w:tcW w:w="679" w:type="dxa"/>
            <w:vMerge/>
            <w:vAlign w:val="center"/>
          </w:tcPr>
          <w:p w:rsidR="001A62EF" w:rsidRPr="0029332A" w:rsidRDefault="001A62EF" w:rsidP="003C7E30">
            <w:pPr>
              <w:pStyle w:val="NoSpacing"/>
              <w:jc w:val="center"/>
              <w:rPr>
                <w:rFonts w:eastAsia="Times New Roman" w:cs="Times New Roman"/>
                <w:b/>
                <w:sz w:val="26"/>
                <w:szCs w:val="26"/>
                <w:bdr w:val="none" w:sz="0" w:space="0" w:color="auto" w:frame="1"/>
              </w:rPr>
            </w:pPr>
          </w:p>
        </w:tc>
        <w:tc>
          <w:tcPr>
            <w:tcW w:w="577" w:type="dxa"/>
            <w:vAlign w:val="center"/>
          </w:tcPr>
          <w:p w:rsidR="001A62EF" w:rsidRPr="007A3063" w:rsidRDefault="001A62EF" w:rsidP="003C7E30">
            <w:pPr>
              <w:pStyle w:val="NoSpacing"/>
              <w:jc w:val="center"/>
              <w:rPr>
                <w:rFonts w:eastAsia="Times New Roman" w:cs="Times New Roman"/>
                <w:sz w:val="26"/>
                <w:szCs w:val="26"/>
                <w:bdr w:val="none" w:sz="0" w:space="0" w:color="auto" w:frame="1"/>
              </w:rPr>
            </w:pPr>
          </w:p>
        </w:tc>
        <w:tc>
          <w:tcPr>
            <w:tcW w:w="8655" w:type="dxa"/>
          </w:tcPr>
          <w:p w:rsidR="00C22561" w:rsidRDefault="00C22561" w:rsidP="006948F9">
            <w:pPr>
              <w:pStyle w:val="NoSpacing"/>
              <w:jc w:val="both"/>
              <w:rPr>
                <w:rFonts w:eastAsia="Times New Roman" w:cs="Times New Roman"/>
                <w:sz w:val="26"/>
                <w:szCs w:val="26"/>
              </w:rPr>
            </w:pPr>
          </w:p>
          <w:p w:rsidR="006948F9" w:rsidRDefault="001A62EF" w:rsidP="006948F9">
            <w:pPr>
              <w:pStyle w:val="NoSpacing"/>
              <w:jc w:val="both"/>
              <w:rPr>
                <w:rFonts w:eastAsia="Times New Roman" w:cs="Times New Roman"/>
                <w:sz w:val="26"/>
                <w:szCs w:val="26"/>
              </w:rPr>
            </w:pPr>
            <w:r w:rsidRPr="007A3063">
              <w:rPr>
                <w:rFonts w:eastAsia="Times New Roman" w:cs="Times New Roman"/>
                <w:sz w:val="26"/>
                <w:szCs w:val="26"/>
              </w:rPr>
              <w:t xml:space="preserve">- </w:t>
            </w:r>
            <w:r w:rsidR="006948F9">
              <w:rPr>
                <w:rFonts w:eastAsia="Times New Roman" w:cs="Times New Roman"/>
                <w:sz w:val="26"/>
                <w:szCs w:val="26"/>
              </w:rPr>
              <w:t>Các nguồn cung cấp nước cho sông: nước mưa, băng tuyết tan và nước ngầm.</w:t>
            </w:r>
            <w:r w:rsidR="0083786A">
              <w:rPr>
                <w:rFonts w:eastAsia="Times New Roman" w:cs="Times New Roman"/>
                <w:sz w:val="26"/>
                <w:szCs w:val="26"/>
              </w:rPr>
              <w:t xml:space="preserve"> </w:t>
            </w:r>
            <w:r w:rsidR="006948F9">
              <w:rPr>
                <w:rFonts w:eastAsia="Times New Roman" w:cs="Times New Roman"/>
                <w:sz w:val="26"/>
                <w:szCs w:val="26"/>
              </w:rPr>
              <w:t xml:space="preserve">Mỗi </w:t>
            </w:r>
            <w:r w:rsidR="00006D21">
              <w:rPr>
                <w:rFonts w:eastAsia="Times New Roman" w:cs="Times New Roman"/>
                <w:sz w:val="26"/>
                <w:szCs w:val="26"/>
              </w:rPr>
              <w:t>sông có thể có 1 hoặc nhiều nguôn cung cấp nước khác nhau nên chế độ nước sông có thể đơn giản hoặc phức tạp.</w:t>
            </w:r>
          </w:p>
          <w:p w:rsidR="00006D21" w:rsidRDefault="00006D21" w:rsidP="006948F9">
            <w:pPr>
              <w:pStyle w:val="NoSpacing"/>
              <w:jc w:val="both"/>
              <w:rPr>
                <w:rFonts w:eastAsia="Times New Roman" w:cs="Times New Roman"/>
                <w:sz w:val="26"/>
                <w:szCs w:val="26"/>
              </w:rPr>
            </w:pPr>
            <w:r w:rsidRPr="00C22561">
              <w:rPr>
                <w:rFonts w:eastAsia="Times New Roman" w:cs="Times New Roman"/>
                <w:i/>
                <w:sz w:val="26"/>
                <w:szCs w:val="26"/>
              </w:rPr>
              <w:t>- Nước mưa:</w:t>
            </w:r>
            <w:r>
              <w:rPr>
                <w:rFonts w:eastAsia="Times New Roman" w:cs="Times New Roman"/>
                <w:sz w:val="26"/>
                <w:szCs w:val="26"/>
              </w:rPr>
              <w:t xml:space="preserve"> Nguồn cung cấp nước sông là nước mưa thì chế độ nước sông sẽ phụ thuộc vào chế độ mưa (lượng mưa, mùa mưa)</w:t>
            </w:r>
            <w:r w:rsidR="0083786A">
              <w:rPr>
                <w:rFonts w:eastAsia="Times New Roman" w:cs="Times New Roman"/>
                <w:sz w:val="26"/>
                <w:szCs w:val="26"/>
              </w:rPr>
              <w:t xml:space="preserve"> </w:t>
            </w:r>
            <w:r w:rsidR="00C22561">
              <w:rPr>
                <w:rFonts w:eastAsia="Times New Roman" w:cs="Times New Roman"/>
                <w:i/>
                <w:sz w:val="26"/>
                <w:szCs w:val="26"/>
              </w:rPr>
              <w:t>(diễn giải);</w:t>
            </w:r>
          </w:p>
          <w:p w:rsidR="0083786A" w:rsidRDefault="0083786A" w:rsidP="006948F9">
            <w:pPr>
              <w:pStyle w:val="NoSpacing"/>
              <w:jc w:val="both"/>
              <w:rPr>
                <w:rFonts w:eastAsia="Times New Roman" w:cs="Times New Roman"/>
                <w:sz w:val="26"/>
                <w:szCs w:val="26"/>
              </w:rPr>
            </w:pPr>
            <w:r w:rsidRPr="00C22561">
              <w:rPr>
                <w:rFonts w:eastAsia="Times New Roman" w:cs="Times New Roman"/>
                <w:i/>
                <w:sz w:val="26"/>
                <w:szCs w:val="26"/>
              </w:rPr>
              <w:t>- Băng tuyết tan:</w:t>
            </w:r>
            <w:r>
              <w:rPr>
                <w:rFonts w:eastAsia="Times New Roman" w:cs="Times New Roman"/>
                <w:sz w:val="26"/>
                <w:szCs w:val="26"/>
              </w:rPr>
              <w:t xml:space="preserve"> Nếu nguồn cung cấp nước sông là băng tuyết tan thì mùa lũ thường vào mùa xuân (mùa băng tuyết tan) </w:t>
            </w:r>
            <w:r w:rsidRPr="00C22561">
              <w:rPr>
                <w:rFonts w:eastAsia="Times New Roman" w:cs="Times New Roman"/>
                <w:i/>
                <w:sz w:val="26"/>
                <w:szCs w:val="26"/>
              </w:rPr>
              <w:t>(ví dụ…);</w:t>
            </w:r>
          </w:p>
          <w:p w:rsidR="0083786A" w:rsidRDefault="0083786A" w:rsidP="006948F9">
            <w:pPr>
              <w:pStyle w:val="NoSpacing"/>
              <w:jc w:val="both"/>
              <w:rPr>
                <w:rFonts w:eastAsia="Times New Roman" w:cs="Times New Roman"/>
                <w:sz w:val="26"/>
                <w:szCs w:val="26"/>
              </w:rPr>
            </w:pPr>
            <w:r w:rsidRPr="00C22561">
              <w:rPr>
                <w:rFonts w:eastAsia="Times New Roman" w:cs="Times New Roman"/>
                <w:i/>
                <w:sz w:val="26"/>
                <w:szCs w:val="26"/>
              </w:rPr>
              <w:t>- Nước ngầm:</w:t>
            </w:r>
            <w:r>
              <w:rPr>
                <w:rFonts w:eastAsia="Times New Roman" w:cs="Times New Roman"/>
                <w:sz w:val="26"/>
                <w:szCs w:val="26"/>
              </w:rPr>
              <w:t xml:space="preserve"> có vai trò điều hoà chế độ nước sông. Nơi có nguồn nước ngầm phong phú thì chế độ nước sông điều hoà hơn </w:t>
            </w:r>
            <w:r w:rsidRPr="00C22561">
              <w:rPr>
                <w:rFonts w:eastAsia="Times New Roman" w:cs="Times New Roman"/>
                <w:i/>
                <w:sz w:val="26"/>
                <w:szCs w:val="26"/>
              </w:rPr>
              <w:t>(ví dụ…).</w:t>
            </w:r>
          </w:p>
          <w:p w:rsidR="001A62EF" w:rsidRPr="007A3063" w:rsidRDefault="001A62EF" w:rsidP="003C7E30">
            <w:pPr>
              <w:pStyle w:val="NoSpacing"/>
              <w:jc w:val="both"/>
              <w:rPr>
                <w:rFonts w:eastAsia="Times New Roman" w:cs="Times New Roman"/>
                <w:sz w:val="26"/>
                <w:szCs w:val="26"/>
                <w:bdr w:val="none" w:sz="0" w:space="0" w:color="auto" w:frame="1"/>
              </w:rPr>
            </w:pPr>
          </w:p>
        </w:tc>
        <w:tc>
          <w:tcPr>
            <w:tcW w:w="808" w:type="dxa"/>
          </w:tcPr>
          <w:p w:rsidR="001A62EF" w:rsidRPr="007A3063" w:rsidRDefault="001A62EF" w:rsidP="00EA3453">
            <w:pPr>
              <w:pStyle w:val="NoSpacing"/>
              <w:rPr>
                <w:rFonts w:eastAsia="Times New Roman" w:cs="Times New Roman"/>
                <w:sz w:val="26"/>
                <w:szCs w:val="26"/>
                <w:bdr w:val="none" w:sz="0" w:space="0" w:color="auto" w:frame="1"/>
              </w:rPr>
            </w:pPr>
          </w:p>
          <w:p w:rsidR="001A62EF" w:rsidRPr="007A3063" w:rsidRDefault="001A62EF" w:rsidP="00EA3453">
            <w:pPr>
              <w:pStyle w:val="NoSpacing"/>
              <w:jc w:val="center"/>
              <w:rPr>
                <w:rFonts w:eastAsia="Times New Roman" w:cs="Times New Roman"/>
                <w:sz w:val="26"/>
                <w:szCs w:val="26"/>
                <w:bdr w:val="none" w:sz="0" w:space="0" w:color="auto" w:frame="1"/>
              </w:rPr>
            </w:pPr>
            <w:r w:rsidRPr="007A3063">
              <w:rPr>
                <w:rFonts w:eastAsia="Times New Roman" w:cs="Times New Roman"/>
                <w:sz w:val="26"/>
                <w:szCs w:val="26"/>
                <w:bdr w:val="none" w:sz="0" w:space="0" w:color="auto" w:frame="1"/>
              </w:rPr>
              <w:t>0,25</w:t>
            </w:r>
          </w:p>
          <w:p w:rsidR="001A62EF" w:rsidRDefault="001A62EF" w:rsidP="00EA3453">
            <w:pPr>
              <w:pStyle w:val="NoSpacing"/>
              <w:jc w:val="center"/>
              <w:rPr>
                <w:rFonts w:eastAsia="Times New Roman" w:cs="Times New Roman"/>
                <w:sz w:val="26"/>
                <w:szCs w:val="26"/>
                <w:bdr w:val="none" w:sz="0" w:space="0" w:color="auto" w:frame="1"/>
              </w:rPr>
            </w:pPr>
          </w:p>
          <w:p w:rsidR="00C22561" w:rsidRPr="007A3063" w:rsidRDefault="00C22561" w:rsidP="00EA3453">
            <w:pPr>
              <w:pStyle w:val="NoSpacing"/>
              <w:jc w:val="center"/>
              <w:rPr>
                <w:rFonts w:eastAsia="Times New Roman" w:cs="Times New Roman"/>
                <w:sz w:val="26"/>
                <w:szCs w:val="26"/>
                <w:bdr w:val="none" w:sz="0" w:space="0" w:color="auto" w:frame="1"/>
              </w:rPr>
            </w:pPr>
          </w:p>
          <w:p w:rsidR="001A62EF" w:rsidRPr="007A3063" w:rsidRDefault="001A62EF" w:rsidP="00EA3453">
            <w:pPr>
              <w:pStyle w:val="NoSpacing"/>
              <w:jc w:val="center"/>
              <w:rPr>
                <w:rFonts w:eastAsia="Times New Roman" w:cs="Times New Roman"/>
                <w:sz w:val="26"/>
                <w:szCs w:val="26"/>
                <w:bdr w:val="none" w:sz="0" w:space="0" w:color="auto" w:frame="1"/>
              </w:rPr>
            </w:pPr>
            <w:r w:rsidRPr="007A3063">
              <w:rPr>
                <w:rFonts w:eastAsia="Times New Roman" w:cs="Times New Roman"/>
                <w:sz w:val="26"/>
                <w:szCs w:val="26"/>
                <w:bdr w:val="none" w:sz="0" w:space="0" w:color="auto" w:frame="1"/>
              </w:rPr>
              <w:t>0,25</w:t>
            </w:r>
          </w:p>
          <w:p w:rsidR="001A62EF" w:rsidRPr="007A3063" w:rsidRDefault="001A62EF" w:rsidP="00EA3453">
            <w:pPr>
              <w:pStyle w:val="NoSpacing"/>
              <w:jc w:val="center"/>
              <w:rPr>
                <w:rFonts w:eastAsia="Times New Roman" w:cs="Times New Roman"/>
                <w:sz w:val="26"/>
                <w:szCs w:val="26"/>
                <w:bdr w:val="none" w:sz="0" w:space="0" w:color="auto" w:frame="1"/>
              </w:rPr>
            </w:pPr>
          </w:p>
          <w:p w:rsidR="001A62EF" w:rsidRPr="007A3063" w:rsidRDefault="001A62EF" w:rsidP="00C22561">
            <w:pPr>
              <w:pStyle w:val="NoSpacing"/>
              <w:jc w:val="center"/>
              <w:rPr>
                <w:rFonts w:eastAsia="Times New Roman" w:cs="Times New Roman"/>
                <w:sz w:val="26"/>
                <w:szCs w:val="26"/>
                <w:bdr w:val="none" w:sz="0" w:space="0" w:color="auto" w:frame="1"/>
              </w:rPr>
            </w:pPr>
            <w:r w:rsidRPr="007A3063">
              <w:rPr>
                <w:rFonts w:eastAsia="Times New Roman" w:cs="Times New Roman"/>
                <w:sz w:val="26"/>
                <w:szCs w:val="26"/>
                <w:bdr w:val="none" w:sz="0" w:space="0" w:color="auto" w:frame="1"/>
              </w:rPr>
              <w:t>0,25</w:t>
            </w:r>
          </w:p>
          <w:p w:rsidR="001A62EF" w:rsidRDefault="001A62EF" w:rsidP="00C22561">
            <w:pPr>
              <w:pStyle w:val="NoSpacing"/>
              <w:rPr>
                <w:rFonts w:eastAsia="Times New Roman" w:cs="Times New Roman"/>
                <w:sz w:val="26"/>
                <w:szCs w:val="26"/>
                <w:bdr w:val="none" w:sz="0" w:space="0" w:color="auto" w:frame="1"/>
              </w:rPr>
            </w:pPr>
          </w:p>
          <w:p w:rsidR="001A62EF" w:rsidRPr="007A3063" w:rsidRDefault="001A62EF" w:rsidP="00EA3453">
            <w:pPr>
              <w:pStyle w:val="NoSpacing"/>
              <w:jc w:val="center"/>
              <w:rPr>
                <w:rFonts w:eastAsia="Times New Roman" w:cs="Times New Roman"/>
                <w:sz w:val="26"/>
                <w:szCs w:val="26"/>
                <w:bdr w:val="none" w:sz="0" w:space="0" w:color="auto" w:frame="1"/>
              </w:rPr>
            </w:pPr>
            <w:r w:rsidRPr="007A3063">
              <w:rPr>
                <w:rFonts w:eastAsia="Times New Roman" w:cs="Times New Roman"/>
                <w:sz w:val="26"/>
                <w:szCs w:val="26"/>
                <w:bdr w:val="none" w:sz="0" w:space="0" w:color="auto" w:frame="1"/>
              </w:rPr>
              <w:t>0,25</w:t>
            </w:r>
          </w:p>
        </w:tc>
      </w:tr>
      <w:tr w:rsidR="009A61B1" w:rsidRPr="007A3063" w:rsidTr="00C93294">
        <w:trPr>
          <w:trHeight w:val="432"/>
        </w:trPr>
        <w:tc>
          <w:tcPr>
            <w:tcW w:w="679" w:type="dxa"/>
            <w:vMerge w:val="restart"/>
            <w:vAlign w:val="center"/>
          </w:tcPr>
          <w:p w:rsidR="009A61B1" w:rsidRPr="0029332A" w:rsidRDefault="009A61B1" w:rsidP="003C7E30">
            <w:pPr>
              <w:pStyle w:val="NoSpacing"/>
              <w:jc w:val="center"/>
              <w:rPr>
                <w:rFonts w:eastAsia="Times New Roman" w:cs="Times New Roman"/>
                <w:b/>
                <w:sz w:val="26"/>
                <w:szCs w:val="26"/>
                <w:bdr w:val="none" w:sz="0" w:space="0" w:color="auto" w:frame="1"/>
              </w:rPr>
            </w:pPr>
            <w:r>
              <w:rPr>
                <w:rFonts w:eastAsia="Times New Roman" w:cs="Times New Roman"/>
                <w:b/>
                <w:sz w:val="26"/>
                <w:szCs w:val="26"/>
                <w:bdr w:val="none" w:sz="0" w:space="0" w:color="auto" w:frame="1"/>
              </w:rPr>
              <w:t>II</w:t>
            </w:r>
          </w:p>
        </w:tc>
        <w:tc>
          <w:tcPr>
            <w:tcW w:w="577" w:type="dxa"/>
            <w:vAlign w:val="center"/>
          </w:tcPr>
          <w:p w:rsidR="009A61B1" w:rsidRPr="009B0DE4" w:rsidRDefault="009A61B1" w:rsidP="003C7E30">
            <w:pPr>
              <w:pStyle w:val="NoSpacing"/>
              <w:jc w:val="center"/>
              <w:rPr>
                <w:rFonts w:eastAsia="Times New Roman" w:cs="Times New Roman"/>
                <w:b/>
                <w:sz w:val="26"/>
                <w:szCs w:val="26"/>
                <w:bdr w:val="none" w:sz="0" w:space="0" w:color="auto" w:frame="1"/>
              </w:rPr>
            </w:pPr>
            <w:r w:rsidRPr="009B0DE4">
              <w:rPr>
                <w:rFonts w:eastAsia="Times New Roman" w:cs="Times New Roman"/>
                <w:b/>
                <w:sz w:val="26"/>
                <w:szCs w:val="26"/>
                <w:bdr w:val="none" w:sz="0" w:space="0" w:color="auto" w:frame="1"/>
              </w:rPr>
              <w:t>1</w:t>
            </w:r>
          </w:p>
        </w:tc>
        <w:tc>
          <w:tcPr>
            <w:tcW w:w="8655" w:type="dxa"/>
          </w:tcPr>
          <w:p w:rsidR="009A61B1" w:rsidRPr="008076C7" w:rsidRDefault="009A61B1" w:rsidP="003C7E30">
            <w:pPr>
              <w:jc w:val="both"/>
              <w:rPr>
                <w:b/>
                <w:bCs/>
                <w:iCs/>
                <w:sz w:val="26"/>
                <w:szCs w:val="26"/>
                <w:lang w:val="vi-VN"/>
              </w:rPr>
            </w:pPr>
            <w:r w:rsidRPr="008076C7">
              <w:rPr>
                <w:b/>
                <w:bCs/>
                <w:iCs/>
                <w:sz w:val="26"/>
                <w:szCs w:val="26"/>
                <w:lang w:val="vi-VN"/>
              </w:rPr>
              <w:t xml:space="preserve">Phân biệt gia tăng tự nhiên và gia tăng cơ học </w:t>
            </w:r>
          </w:p>
        </w:tc>
        <w:tc>
          <w:tcPr>
            <w:tcW w:w="808" w:type="dxa"/>
          </w:tcPr>
          <w:p w:rsidR="009A61B1" w:rsidRPr="009B0DE4" w:rsidRDefault="009A61B1" w:rsidP="00EA3453">
            <w:pPr>
              <w:pStyle w:val="NoSpacing"/>
              <w:jc w:val="center"/>
              <w:rPr>
                <w:rFonts w:eastAsia="Times New Roman" w:cs="Times New Roman"/>
                <w:b/>
                <w:sz w:val="26"/>
                <w:szCs w:val="26"/>
                <w:bdr w:val="none" w:sz="0" w:space="0" w:color="auto" w:frame="1"/>
              </w:rPr>
            </w:pPr>
            <w:r w:rsidRPr="009B0DE4">
              <w:rPr>
                <w:rFonts w:eastAsia="Times New Roman" w:cs="Times New Roman"/>
                <w:b/>
                <w:sz w:val="26"/>
                <w:szCs w:val="26"/>
                <w:bdr w:val="none" w:sz="0" w:space="0" w:color="auto" w:frame="1"/>
              </w:rPr>
              <w:t>0,50</w:t>
            </w:r>
          </w:p>
        </w:tc>
      </w:tr>
      <w:tr w:rsidR="009A61B1" w:rsidRPr="007A3063" w:rsidTr="00C93294">
        <w:trPr>
          <w:trHeight w:val="432"/>
        </w:trPr>
        <w:tc>
          <w:tcPr>
            <w:tcW w:w="679" w:type="dxa"/>
            <w:vMerge/>
            <w:vAlign w:val="center"/>
          </w:tcPr>
          <w:p w:rsidR="009A61B1" w:rsidRPr="0029332A" w:rsidRDefault="009A61B1" w:rsidP="003C7E30">
            <w:pPr>
              <w:pStyle w:val="NoSpacing"/>
              <w:jc w:val="center"/>
              <w:rPr>
                <w:rFonts w:eastAsia="Times New Roman" w:cs="Times New Roman"/>
                <w:b/>
                <w:sz w:val="26"/>
                <w:szCs w:val="26"/>
                <w:bdr w:val="none" w:sz="0" w:space="0" w:color="auto" w:frame="1"/>
              </w:rPr>
            </w:pPr>
          </w:p>
        </w:tc>
        <w:tc>
          <w:tcPr>
            <w:tcW w:w="577" w:type="dxa"/>
            <w:vAlign w:val="center"/>
          </w:tcPr>
          <w:p w:rsidR="009A61B1" w:rsidRPr="007A3063" w:rsidRDefault="009A61B1" w:rsidP="003C7E30">
            <w:pPr>
              <w:pStyle w:val="NoSpacing"/>
              <w:jc w:val="center"/>
              <w:rPr>
                <w:rFonts w:eastAsia="Times New Roman" w:cs="Times New Roman"/>
                <w:sz w:val="26"/>
                <w:szCs w:val="26"/>
                <w:bdr w:val="none" w:sz="0" w:space="0" w:color="auto" w:frame="1"/>
              </w:rPr>
            </w:pPr>
          </w:p>
        </w:tc>
        <w:tc>
          <w:tcPr>
            <w:tcW w:w="8655" w:type="dxa"/>
          </w:tcPr>
          <w:p w:rsidR="009A61B1" w:rsidRPr="008076C7" w:rsidRDefault="009A61B1" w:rsidP="00C93294">
            <w:pPr>
              <w:jc w:val="both"/>
              <w:rPr>
                <w:b/>
                <w:i/>
                <w:sz w:val="26"/>
                <w:szCs w:val="26"/>
                <w:lang w:val="vi-VN"/>
              </w:rPr>
            </w:pPr>
            <w:r w:rsidRPr="008076C7">
              <w:rPr>
                <w:b/>
                <w:i/>
                <w:sz w:val="26"/>
                <w:szCs w:val="26"/>
                <w:lang w:val="vi-VN"/>
              </w:rPr>
              <w:t>* Giống nhau:</w:t>
            </w:r>
          </w:p>
          <w:p w:rsidR="009A61B1" w:rsidRPr="002238FC" w:rsidRDefault="009A61B1" w:rsidP="00C93294">
            <w:pPr>
              <w:jc w:val="both"/>
              <w:rPr>
                <w:sz w:val="26"/>
                <w:szCs w:val="26"/>
                <w:lang w:val="vi-VN"/>
              </w:rPr>
            </w:pPr>
            <w:r w:rsidRPr="002238FC">
              <w:rPr>
                <w:sz w:val="26"/>
                <w:szCs w:val="26"/>
                <w:lang w:val="vi-VN"/>
              </w:rPr>
              <w:t>- Đều là quá trình biến đổi dân số trong những khoảng thời gian nhất định.</w:t>
            </w:r>
          </w:p>
          <w:p w:rsidR="009A61B1" w:rsidRDefault="009A61B1" w:rsidP="00C93294">
            <w:pPr>
              <w:jc w:val="both"/>
              <w:rPr>
                <w:sz w:val="26"/>
                <w:szCs w:val="26"/>
                <w:lang w:val="vi-VN"/>
              </w:rPr>
            </w:pPr>
            <w:r w:rsidRPr="002238FC">
              <w:rPr>
                <w:sz w:val="26"/>
                <w:szCs w:val="26"/>
                <w:lang w:val="vi-VN"/>
              </w:rPr>
              <w:t>- Ảnh hưởng đến dân số của các quốc gia và các khu vực.</w:t>
            </w:r>
          </w:p>
          <w:p w:rsidR="009A61B1" w:rsidRPr="008076C7" w:rsidRDefault="009A61B1" w:rsidP="008076C7">
            <w:pPr>
              <w:jc w:val="both"/>
              <w:rPr>
                <w:b/>
                <w:bCs/>
                <w:i/>
                <w:sz w:val="26"/>
                <w:szCs w:val="26"/>
                <w:lang w:val="vi-VN"/>
              </w:rPr>
            </w:pPr>
            <w:r w:rsidRPr="008076C7">
              <w:rPr>
                <w:b/>
                <w:bCs/>
                <w:i/>
                <w:sz w:val="26"/>
                <w:szCs w:val="26"/>
                <w:lang w:val="vi-VN"/>
              </w:rPr>
              <w:t>* Khác nhau:</w:t>
            </w:r>
          </w:p>
          <w:tbl>
            <w:tblPr>
              <w:tblStyle w:val="TableGrid"/>
              <w:tblW w:w="5000" w:type="pct"/>
              <w:tblLook w:val="04A0" w:firstRow="1" w:lastRow="0" w:firstColumn="1" w:lastColumn="0" w:noHBand="0" w:noVBand="1"/>
            </w:tblPr>
            <w:tblGrid>
              <w:gridCol w:w="1155"/>
              <w:gridCol w:w="2869"/>
              <w:gridCol w:w="4405"/>
            </w:tblGrid>
            <w:tr w:rsidR="009A61B1" w:rsidRPr="002238FC" w:rsidTr="00ED0000">
              <w:tc>
                <w:tcPr>
                  <w:tcW w:w="614" w:type="pct"/>
                </w:tcPr>
                <w:p w:rsidR="009A61B1" w:rsidRPr="002238FC" w:rsidRDefault="009A61B1" w:rsidP="008076C7">
                  <w:pPr>
                    <w:tabs>
                      <w:tab w:val="left" w:pos="209"/>
                    </w:tabs>
                    <w:jc w:val="center"/>
                    <w:rPr>
                      <w:b/>
                      <w:sz w:val="26"/>
                      <w:szCs w:val="26"/>
                      <w:lang w:val="vi-VN"/>
                    </w:rPr>
                  </w:pPr>
                  <w:r w:rsidRPr="002238FC">
                    <w:rPr>
                      <w:b/>
                      <w:sz w:val="26"/>
                      <w:szCs w:val="26"/>
                      <w:lang w:val="vi-VN"/>
                    </w:rPr>
                    <w:t>Tiêu chí</w:t>
                  </w:r>
                </w:p>
              </w:tc>
              <w:tc>
                <w:tcPr>
                  <w:tcW w:w="1525" w:type="pct"/>
                </w:tcPr>
                <w:p w:rsidR="009A61B1" w:rsidRPr="002238FC" w:rsidRDefault="009A61B1" w:rsidP="008076C7">
                  <w:pPr>
                    <w:tabs>
                      <w:tab w:val="left" w:pos="209"/>
                    </w:tabs>
                    <w:jc w:val="center"/>
                    <w:rPr>
                      <w:b/>
                      <w:sz w:val="26"/>
                      <w:szCs w:val="26"/>
                      <w:lang w:val="vi-VN"/>
                    </w:rPr>
                  </w:pPr>
                  <w:r w:rsidRPr="002238FC">
                    <w:rPr>
                      <w:b/>
                      <w:sz w:val="26"/>
                      <w:szCs w:val="26"/>
                      <w:lang w:val="vi-VN"/>
                    </w:rPr>
                    <w:t>Gia tăng tự nhiên</w:t>
                  </w:r>
                </w:p>
              </w:tc>
              <w:tc>
                <w:tcPr>
                  <w:tcW w:w="2342" w:type="pct"/>
                </w:tcPr>
                <w:p w:rsidR="009A61B1" w:rsidRPr="002238FC" w:rsidRDefault="009A61B1" w:rsidP="008076C7">
                  <w:pPr>
                    <w:tabs>
                      <w:tab w:val="left" w:pos="209"/>
                    </w:tabs>
                    <w:jc w:val="center"/>
                    <w:rPr>
                      <w:b/>
                      <w:sz w:val="26"/>
                      <w:szCs w:val="26"/>
                      <w:lang w:val="vi-VN"/>
                    </w:rPr>
                  </w:pPr>
                  <w:r w:rsidRPr="002238FC">
                    <w:rPr>
                      <w:b/>
                      <w:sz w:val="26"/>
                      <w:szCs w:val="26"/>
                      <w:lang w:val="vi-VN"/>
                    </w:rPr>
                    <w:t>Gia tăng cơ học</w:t>
                  </w:r>
                </w:p>
              </w:tc>
            </w:tr>
            <w:tr w:rsidR="009A61B1" w:rsidRPr="002238FC" w:rsidTr="00ED0000">
              <w:tc>
                <w:tcPr>
                  <w:tcW w:w="614" w:type="pct"/>
                  <w:vAlign w:val="center"/>
                </w:tcPr>
                <w:p w:rsidR="009A61B1" w:rsidRPr="002238FC" w:rsidRDefault="009A61B1" w:rsidP="008076C7">
                  <w:pPr>
                    <w:tabs>
                      <w:tab w:val="left" w:pos="209"/>
                    </w:tabs>
                    <w:jc w:val="both"/>
                    <w:rPr>
                      <w:b/>
                      <w:sz w:val="26"/>
                      <w:szCs w:val="26"/>
                      <w:lang w:val="vi-VN"/>
                    </w:rPr>
                  </w:pPr>
                  <w:r w:rsidRPr="002238FC">
                    <w:rPr>
                      <w:b/>
                      <w:sz w:val="26"/>
                      <w:szCs w:val="26"/>
                      <w:lang w:val="vi-VN"/>
                    </w:rPr>
                    <w:t>Khái niệm</w:t>
                  </w:r>
                </w:p>
              </w:tc>
              <w:tc>
                <w:tcPr>
                  <w:tcW w:w="1525" w:type="pct"/>
                </w:tcPr>
                <w:p w:rsidR="009A61B1" w:rsidRPr="002238FC" w:rsidRDefault="009A61B1" w:rsidP="008076C7">
                  <w:pPr>
                    <w:jc w:val="both"/>
                    <w:rPr>
                      <w:sz w:val="26"/>
                      <w:szCs w:val="26"/>
                      <w:lang w:val="vi-VN"/>
                    </w:rPr>
                  </w:pPr>
                  <w:r w:rsidRPr="002238FC">
                    <w:rPr>
                      <w:sz w:val="26"/>
                      <w:szCs w:val="26"/>
                      <w:lang w:val="vi-VN"/>
                    </w:rPr>
                    <w:t>Là sự gia tăng dân số do sự chênh lệch giữa số người sinh ra và số người chết đi trong một khoảng thời gian nhất định và trên một lãnh thổ nhất định.</w:t>
                  </w:r>
                </w:p>
                <w:p w:rsidR="009A61B1" w:rsidRPr="002238FC" w:rsidRDefault="009A61B1" w:rsidP="008076C7">
                  <w:pPr>
                    <w:tabs>
                      <w:tab w:val="left" w:pos="209"/>
                    </w:tabs>
                    <w:jc w:val="both"/>
                    <w:rPr>
                      <w:bCs/>
                      <w:sz w:val="26"/>
                      <w:szCs w:val="26"/>
                      <w:lang w:val="vi-VN"/>
                    </w:rPr>
                  </w:pPr>
                </w:p>
              </w:tc>
              <w:tc>
                <w:tcPr>
                  <w:tcW w:w="2342" w:type="pct"/>
                </w:tcPr>
                <w:p w:rsidR="009A61B1" w:rsidRPr="002238FC" w:rsidRDefault="009A61B1" w:rsidP="008076C7">
                  <w:pPr>
                    <w:tabs>
                      <w:tab w:val="left" w:pos="209"/>
                    </w:tabs>
                    <w:jc w:val="both"/>
                    <w:rPr>
                      <w:bCs/>
                      <w:sz w:val="26"/>
                      <w:szCs w:val="26"/>
                      <w:lang w:val="vi-VN"/>
                    </w:rPr>
                  </w:pPr>
                  <w:r w:rsidRPr="002238FC">
                    <w:rPr>
                      <w:sz w:val="26"/>
                      <w:szCs w:val="26"/>
                      <w:lang w:val="vi-VN"/>
                    </w:rPr>
                    <w:t>Là sự gia tăng dân số do sự chênh lệch giữa số người xuất cư (những người rời khỏi nơi cư trú) và số người nhập cư (những người đến nơi cư trú mới).</w:t>
                  </w:r>
                </w:p>
              </w:tc>
            </w:tr>
            <w:tr w:rsidR="009A61B1" w:rsidRPr="002238FC" w:rsidTr="00ED0000">
              <w:tc>
                <w:tcPr>
                  <w:tcW w:w="614" w:type="pct"/>
                  <w:vAlign w:val="center"/>
                </w:tcPr>
                <w:p w:rsidR="009A61B1" w:rsidRDefault="009A61B1" w:rsidP="008076C7">
                  <w:pPr>
                    <w:tabs>
                      <w:tab w:val="left" w:pos="209"/>
                    </w:tabs>
                    <w:jc w:val="both"/>
                    <w:rPr>
                      <w:b/>
                      <w:sz w:val="26"/>
                      <w:szCs w:val="26"/>
                      <w:lang w:val="vi-VN"/>
                    </w:rPr>
                  </w:pPr>
                  <w:r w:rsidRPr="002238FC">
                    <w:rPr>
                      <w:b/>
                      <w:sz w:val="26"/>
                      <w:szCs w:val="26"/>
                      <w:lang w:val="vi-VN"/>
                    </w:rPr>
                    <w:t>Cách tính</w:t>
                  </w:r>
                </w:p>
                <w:p w:rsidR="0079202F" w:rsidRPr="002238FC" w:rsidRDefault="0079202F" w:rsidP="008076C7">
                  <w:pPr>
                    <w:tabs>
                      <w:tab w:val="left" w:pos="209"/>
                    </w:tabs>
                    <w:jc w:val="both"/>
                    <w:rPr>
                      <w:b/>
                      <w:sz w:val="26"/>
                      <w:szCs w:val="26"/>
                      <w:lang w:val="vi-VN"/>
                    </w:rPr>
                  </w:pPr>
                </w:p>
              </w:tc>
              <w:tc>
                <w:tcPr>
                  <w:tcW w:w="1525" w:type="pct"/>
                </w:tcPr>
                <w:p w:rsidR="009A61B1" w:rsidRDefault="009A61B1" w:rsidP="008076C7">
                  <w:pPr>
                    <w:tabs>
                      <w:tab w:val="left" w:pos="209"/>
                    </w:tabs>
                    <w:jc w:val="both"/>
                    <w:rPr>
                      <w:sz w:val="26"/>
                      <w:szCs w:val="26"/>
                      <w:lang w:val="vi-VN"/>
                    </w:rPr>
                  </w:pPr>
                  <w:r w:rsidRPr="002238FC">
                    <w:rPr>
                      <w:sz w:val="26"/>
                      <w:szCs w:val="26"/>
                      <w:lang w:val="vi-VN"/>
                    </w:rPr>
                    <w:t xml:space="preserve">Tỉ suất sinh thô </w:t>
                  </w:r>
                  <w:r>
                    <w:rPr>
                      <w:sz w:val="26"/>
                      <w:szCs w:val="26"/>
                      <w:lang w:val="vi-VN"/>
                    </w:rPr>
                    <w:t>–</w:t>
                  </w:r>
                  <w:r w:rsidRPr="002238FC">
                    <w:rPr>
                      <w:sz w:val="26"/>
                      <w:szCs w:val="26"/>
                      <w:lang w:val="vi-VN"/>
                    </w:rPr>
                    <w:t xml:space="preserve"> T</w:t>
                  </w:r>
                  <w:r>
                    <w:rPr>
                      <w:sz w:val="26"/>
                      <w:szCs w:val="26"/>
                    </w:rPr>
                    <w:t>ỉ</w:t>
                  </w:r>
                  <w:r w:rsidRPr="002238FC">
                    <w:rPr>
                      <w:sz w:val="26"/>
                      <w:szCs w:val="26"/>
                      <w:lang w:val="vi-VN"/>
                    </w:rPr>
                    <w:t xml:space="preserve"> suất t</w:t>
                  </w:r>
                  <w:r>
                    <w:rPr>
                      <w:sz w:val="26"/>
                      <w:szCs w:val="26"/>
                    </w:rPr>
                    <w:t>ử</w:t>
                  </w:r>
                  <w:r w:rsidRPr="002238FC">
                    <w:rPr>
                      <w:sz w:val="26"/>
                      <w:szCs w:val="26"/>
                      <w:lang w:val="vi-VN"/>
                    </w:rPr>
                    <w:t xml:space="preserve"> thô. Đơn vị: %.</w:t>
                  </w:r>
                </w:p>
                <w:p w:rsidR="0079202F" w:rsidRPr="002238FC" w:rsidRDefault="0079202F" w:rsidP="008076C7">
                  <w:pPr>
                    <w:tabs>
                      <w:tab w:val="left" w:pos="209"/>
                    </w:tabs>
                    <w:jc w:val="both"/>
                    <w:rPr>
                      <w:bCs/>
                      <w:sz w:val="26"/>
                      <w:szCs w:val="26"/>
                      <w:lang w:val="vi-VN"/>
                    </w:rPr>
                  </w:pPr>
                </w:p>
              </w:tc>
              <w:tc>
                <w:tcPr>
                  <w:tcW w:w="2342" w:type="pct"/>
                </w:tcPr>
                <w:p w:rsidR="009A61B1" w:rsidRDefault="009A61B1" w:rsidP="008076C7">
                  <w:pPr>
                    <w:tabs>
                      <w:tab w:val="left" w:pos="209"/>
                    </w:tabs>
                    <w:jc w:val="both"/>
                    <w:rPr>
                      <w:sz w:val="26"/>
                      <w:szCs w:val="26"/>
                      <w:lang w:val="vi-VN"/>
                    </w:rPr>
                  </w:pPr>
                  <w:r w:rsidRPr="002238FC">
                    <w:rPr>
                      <w:sz w:val="26"/>
                      <w:szCs w:val="26"/>
                      <w:lang w:val="vi-VN"/>
                    </w:rPr>
                    <w:t>Tỉ suất nhập cư – tỉ suất xuất cư. Đơn vị: %.</w:t>
                  </w:r>
                </w:p>
                <w:p w:rsidR="0079202F" w:rsidRPr="002238FC" w:rsidRDefault="0079202F" w:rsidP="008076C7">
                  <w:pPr>
                    <w:tabs>
                      <w:tab w:val="left" w:pos="209"/>
                    </w:tabs>
                    <w:jc w:val="both"/>
                    <w:rPr>
                      <w:bCs/>
                      <w:sz w:val="26"/>
                      <w:szCs w:val="26"/>
                      <w:lang w:val="vi-VN"/>
                    </w:rPr>
                  </w:pPr>
                </w:p>
              </w:tc>
            </w:tr>
            <w:tr w:rsidR="009A61B1" w:rsidRPr="002238FC" w:rsidTr="00ED0000">
              <w:tc>
                <w:tcPr>
                  <w:tcW w:w="614" w:type="pct"/>
                  <w:vAlign w:val="center"/>
                </w:tcPr>
                <w:p w:rsidR="009A61B1" w:rsidRPr="002238FC" w:rsidRDefault="009A61B1" w:rsidP="008076C7">
                  <w:pPr>
                    <w:tabs>
                      <w:tab w:val="left" w:pos="209"/>
                    </w:tabs>
                    <w:jc w:val="both"/>
                    <w:rPr>
                      <w:b/>
                      <w:sz w:val="26"/>
                      <w:szCs w:val="26"/>
                      <w:lang w:val="vi-VN"/>
                    </w:rPr>
                  </w:pPr>
                  <w:r w:rsidRPr="002238FC">
                    <w:rPr>
                      <w:b/>
                      <w:sz w:val="26"/>
                      <w:szCs w:val="26"/>
                      <w:lang w:val="vi-VN"/>
                    </w:rPr>
                    <w:lastRenderedPageBreak/>
                    <w:t>Nhân tố tác động</w:t>
                  </w:r>
                </w:p>
              </w:tc>
              <w:tc>
                <w:tcPr>
                  <w:tcW w:w="1525" w:type="pct"/>
                </w:tcPr>
                <w:p w:rsidR="009A61B1" w:rsidRPr="002238FC" w:rsidRDefault="009A61B1" w:rsidP="008076C7">
                  <w:pPr>
                    <w:tabs>
                      <w:tab w:val="left" w:pos="209"/>
                    </w:tabs>
                    <w:jc w:val="both"/>
                    <w:rPr>
                      <w:bCs/>
                      <w:sz w:val="26"/>
                      <w:szCs w:val="26"/>
                      <w:lang w:val="vi-VN"/>
                    </w:rPr>
                  </w:pPr>
                  <w:r w:rsidRPr="002238FC">
                    <w:rPr>
                      <w:bCs/>
                      <w:sz w:val="26"/>
                      <w:szCs w:val="26"/>
                      <w:lang w:val="vi-VN"/>
                    </w:rPr>
                    <w:t>- Tỉ suất sinh thô</w:t>
                  </w:r>
                </w:p>
                <w:p w:rsidR="009A61B1" w:rsidRPr="002238FC" w:rsidRDefault="009A61B1" w:rsidP="008076C7">
                  <w:pPr>
                    <w:tabs>
                      <w:tab w:val="left" w:pos="209"/>
                    </w:tabs>
                    <w:jc w:val="both"/>
                    <w:rPr>
                      <w:bCs/>
                      <w:sz w:val="26"/>
                      <w:szCs w:val="26"/>
                      <w:lang w:val="vi-VN"/>
                    </w:rPr>
                  </w:pPr>
                  <w:r w:rsidRPr="002238FC">
                    <w:rPr>
                      <w:bCs/>
                      <w:sz w:val="26"/>
                      <w:szCs w:val="26"/>
                      <w:lang w:val="vi-VN"/>
                    </w:rPr>
                    <w:t>- Tỉ suất tử thô</w:t>
                  </w:r>
                </w:p>
              </w:tc>
              <w:tc>
                <w:tcPr>
                  <w:tcW w:w="2342" w:type="pct"/>
                </w:tcPr>
                <w:p w:rsidR="009A61B1" w:rsidRPr="002238FC" w:rsidRDefault="009A61B1" w:rsidP="008076C7">
                  <w:pPr>
                    <w:tabs>
                      <w:tab w:val="left" w:pos="209"/>
                    </w:tabs>
                    <w:jc w:val="both"/>
                    <w:rPr>
                      <w:bCs/>
                      <w:sz w:val="26"/>
                      <w:szCs w:val="26"/>
                      <w:lang w:val="vi-VN"/>
                    </w:rPr>
                  </w:pPr>
                  <w:r w:rsidRPr="002238FC">
                    <w:rPr>
                      <w:bCs/>
                      <w:sz w:val="26"/>
                      <w:szCs w:val="26"/>
                      <w:lang w:val="vi-VN"/>
                    </w:rPr>
                    <w:t>- Kinh tế - xã hội: trình độ PT kinh tế, mức sống, việc làm, thu nhập…</w:t>
                  </w:r>
                </w:p>
                <w:p w:rsidR="009A61B1" w:rsidRPr="002238FC" w:rsidRDefault="009A61B1" w:rsidP="008076C7">
                  <w:pPr>
                    <w:tabs>
                      <w:tab w:val="left" w:pos="209"/>
                    </w:tabs>
                    <w:jc w:val="both"/>
                    <w:rPr>
                      <w:bCs/>
                      <w:sz w:val="26"/>
                      <w:szCs w:val="26"/>
                      <w:lang w:val="vi-VN"/>
                    </w:rPr>
                  </w:pPr>
                  <w:r w:rsidRPr="002238FC">
                    <w:rPr>
                      <w:bCs/>
                      <w:sz w:val="26"/>
                      <w:szCs w:val="26"/>
                      <w:lang w:val="vi-VN"/>
                    </w:rPr>
                    <w:t>- Điều kiện tự nhiên, chuyển cư…</w:t>
                  </w:r>
                </w:p>
              </w:tc>
            </w:tr>
            <w:tr w:rsidR="009A61B1" w:rsidRPr="002238FC" w:rsidTr="00ED0000">
              <w:tc>
                <w:tcPr>
                  <w:tcW w:w="614" w:type="pct"/>
                  <w:vAlign w:val="center"/>
                </w:tcPr>
                <w:p w:rsidR="009A61B1" w:rsidRPr="002238FC" w:rsidRDefault="009A61B1" w:rsidP="008076C7">
                  <w:pPr>
                    <w:tabs>
                      <w:tab w:val="left" w:pos="209"/>
                    </w:tabs>
                    <w:jc w:val="both"/>
                    <w:rPr>
                      <w:b/>
                      <w:sz w:val="26"/>
                      <w:szCs w:val="26"/>
                      <w:lang w:val="vi-VN"/>
                    </w:rPr>
                  </w:pPr>
                  <w:r w:rsidRPr="002238FC">
                    <w:rPr>
                      <w:b/>
                      <w:sz w:val="26"/>
                      <w:szCs w:val="26"/>
                      <w:lang w:val="vi-VN"/>
                    </w:rPr>
                    <w:t>Ý nghĩa</w:t>
                  </w:r>
                </w:p>
              </w:tc>
              <w:tc>
                <w:tcPr>
                  <w:tcW w:w="1525" w:type="pct"/>
                </w:tcPr>
                <w:p w:rsidR="009A61B1" w:rsidRPr="002238FC" w:rsidRDefault="009A61B1" w:rsidP="008076C7">
                  <w:pPr>
                    <w:tabs>
                      <w:tab w:val="left" w:pos="209"/>
                    </w:tabs>
                    <w:jc w:val="both"/>
                    <w:rPr>
                      <w:sz w:val="26"/>
                      <w:szCs w:val="26"/>
                      <w:lang w:val="vi-VN"/>
                    </w:rPr>
                  </w:pPr>
                  <w:r w:rsidRPr="002238FC">
                    <w:rPr>
                      <w:sz w:val="26"/>
                      <w:szCs w:val="26"/>
                      <w:lang w:val="vi-VN"/>
                    </w:rPr>
                    <w:t>Ảnh hưởng đến tình hình biến động dân số và được coi là động lực phát triển dân số. Tác động thường xuyên đến sự biến động dân số thế giới.</w:t>
                  </w:r>
                </w:p>
                <w:p w:rsidR="009A61B1" w:rsidRPr="002238FC" w:rsidRDefault="009A61B1" w:rsidP="008076C7">
                  <w:pPr>
                    <w:tabs>
                      <w:tab w:val="left" w:pos="209"/>
                    </w:tabs>
                    <w:jc w:val="both"/>
                    <w:rPr>
                      <w:bCs/>
                      <w:sz w:val="26"/>
                      <w:szCs w:val="26"/>
                      <w:lang w:val="vi-VN"/>
                    </w:rPr>
                  </w:pPr>
                </w:p>
              </w:tc>
              <w:tc>
                <w:tcPr>
                  <w:tcW w:w="2342" w:type="pct"/>
                </w:tcPr>
                <w:p w:rsidR="009A61B1" w:rsidRPr="002238FC" w:rsidRDefault="009A61B1" w:rsidP="008076C7">
                  <w:pPr>
                    <w:jc w:val="both"/>
                    <w:rPr>
                      <w:sz w:val="26"/>
                      <w:szCs w:val="26"/>
                      <w:lang w:val="vi-VN"/>
                    </w:rPr>
                  </w:pPr>
                  <w:r w:rsidRPr="002238FC">
                    <w:rPr>
                      <w:sz w:val="26"/>
                      <w:szCs w:val="26"/>
                      <w:lang w:val="vi-VN"/>
                    </w:rPr>
                    <w:t>Không ảnh hưởng đến vấn đề biến động số dân của toàn thế giới nhưng có ý nghĩa quan trọng với dân số từng quốc gia, từng khu vực (làm thay đổi số lượng dân cư, cơ cấu tuổi, cơ cấu giới, các hiện tượng kinh tế - xã hội). Tác động không thường xuyên đến sự biến động dân số.</w:t>
                  </w:r>
                </w:p>
                <w:p w:rsidR="009A61B1" w:rsidRPr="002238FC" w:rsidRDefault="009A61B1" w:rsidP="008076C7">
                  <w:pPr>
                    <w:tabs>
                      <w:tab w:val="left" w:pos="209"/>
                    </w:tabs>
                    <w:jc w:val="both"/>
                    <w:rPr>
                      <w:bCs/>
                      <w:sz w:val="26"/>
                      <w:szCs w:val="26"/>
                      <w:lang w:val="vi-VN"/>
                    </w:rPr>
                  </w:pPr>
                </w:p>
              </w:tc>
            </w:tr>
          </w:tbl>
          <w:p w:rsidR="009A61B1" w:rsidRPr="002238FC" w:rsidRDefault="009A61B1" w:rsidP="003C7E30">
            <w:pPr>
              <w:jc w:val="both"/>
              <w:rPr>
                <w:b/>
                <w:bCs/>
                <w:i/>
                <w:iCs/>
                <w:sz w:val="26"/>
                <w:szCs w:val="26"/>
                <w:lang w:val="vi-VN"/>
              </w:rPr>
            </w:pPr>
          </w:p>
        </w:tc>
        <w:tc>
          <w:tcPr>
            <w:tcW w:w="808" w:type="dxa"/>
          </w:tcPr>
          <w:p w:rsidR="009A61B1" w:rsidRDefault="009A61B1" w:rsidP="00EA3453">
            <w:pPr>
              <w:pStyle w:val="NoSpacing"/>
              <w:jc w:val="center"/>
              <w:rPr>
                <w:rFonts w:eastAsia="Times New Roman" w:cs="Times New Roman"/>
                <w:sz w:val="26"/>
                <w:szCs w:val="26"/>
                <w:bdr w:val="none" w:sz="0" w:space="0" w:color="auto" w:frame="1"/>
              </w:rPr>
            </w:pPr>
            <w:r>
              <w:rPr>
                <w:rFonts w:eastAsia="Times New Roman" w:cs="Times New Roman"/>
                <w:sz w:val="26"/>
                <w:szCs w:val="26"/>
                <w:bdr w:val="none" w:sz="0" w:space="0" w:color="auto" w:frame="1"/>
              </w:rPr>
              <w:lastRenderedPageBreak/>
              <w:t>0,25</w:t>
            </w:r>
          </w:p>
          <w:p w:rsidR="009A61B1" w:rsidRDefault="009A61B1" w:rsidP="00EA3453">
            <w:pPr>
              <w:pStyle w:val="NoSpacing"/>
              <w:jc w:val="center"/>
              <w:rPr>
                <w:rFonts w:eastAsia="Times New Roman" w:cs="Times New Roman"/>
                <w:sz w:val="26"/>
                <w:szCs w:val="26"/>
                <w:bdr w:val="none" w:sz="0" w:space="0" w:color="auto" w:frame="1"/>
              </w:rPr>
            </w:pPr>
          </w:p>
          <w:p w:rsidR="009A61B1" w:rsidRDefault="009A61B1" w:rsidP="00EA3453">
            <w:pPr>
              <w:pStyle w:val="NoSpacing"/>
              <w:jc w:val="center"/>
              <w:rPr>
                <w:rFonts w:eastAsia="Times New Roman" w:cs="Times New Roman"/>
                <w:sz w:val="26"/>
                <w:szCs w:val="26"/>
                <w:bdr w:val="none" w:sz="0" w:space="0" w:color="auto" w:frame="1"/>
              </w:rPr>
            </w:pPr>
          </w:p>
          <w:p w:rsidR="009A61B1" w:rsidRPr="007A3063" w:rsidRDefault="009A61B1" w:rsidP="00EA3453">
            <w:pPr>
              <w:pStyle w:val="NoSpacing"/>
              <w:jc w:val="center"/>
              <w:rPr>
                <w:rFonts w:eastAsia="Times New Roman" w:cs="Times New Roman"/>
                <w:sz w:val="26"/>
                <w:szCs w:val="26"/>
                <w:bdr w:val="none" w:sz="0" w:space="0" w:color="auto" w:frame="1"/>
              </w:rPr>
            </w:pPr>
            <w:r>
              <w:rPr>
                <w:rFonts w:eastAsia="Times New Roman" w:cs="Times New Roman"/>
                <w:sz w:val="26"/>
                <w:szCs w:val="26"/>
                <w:bdr w:val="none" w:sz="0" w:space="0" w:color="auto" w:frame="1"/>
              </w:rPr>
              <w:t>0,25</w:t>
            </w:r>
          </w:p>
        </w:tc>
      </w:tr>
      <w:tr w:rsidR="009A61B1" w:rsidRPr="007A3063" w:rsidTr="00C93294">
        <w:trPr>
          <w:trHeight w:val="432"/>
        </w:trPr>
        <w:tc>
          <w:tcPr>
            <w:tcW w:w="679" w:type="dxa"/>
            <w:vMerge/>
            <w:vAlign w:val="center"/>
          </w:tcPr>
          <w:p w:rsidR="009A61B1" w:rsidRPr="0029332A" w:rsidRDefault="009A61B1" w:rsidP="003C7E30">
            <w:pPr>
              <w:pStyle w:val="NoSpacing"/>
              <w:jc w:val="center"/>
              <w:rPr>
                <w:rFonts w:eastAsia="Times New Roman" w:cs="Times New Roman"/>
                <w:b/>
                <w:sz w:val="26"/>
                <w:szCs w:val="26"/>
                <w:bdr w:val="none" w:sz="0" w:space="0" w:color="auto" w:frame="1"/>
              </w:rPr>
            </w:pPr>
          </w:p>
        </w:tc>
        <w:tc>
          <w:tcPr>
            <w:tcW w:w="577" w:type="dxa"/>
            <w:vAlign w:val="center"/>
          </w:tcPr>
          <w:p w:rsidR="009A61B1" w:rsidRPr="009A61B1" w:rsidRDefault="009A61B1" w:rsidP="003C7E30">
            <w:pPr>
              <w:pStyle w:val="NoSpacing"/>
              <w:jc w:val="center"/>
              <w:rPr>
                <w:rFonts w:eastAsia="Times New Roman" w:cs="Times New Roman"/>
                <w:b/>
                <w:sz w:val="26"/>
                <w:szCs w:val="26"/>
                <w:bdr w:val="none" w:sz="0" w:space="0" w:color="auto" w:frame="1"/>
              </w:rPr>
            </w:pPr>
            <w:r w:rsidRPr="009A61B1">
              <w:rPr>
                <w:rFonts w:eastAsia="Times New Roman" w:cs="Times New Roman"/>
                <w:b/>
                <w:sz w:val="26"/>
                <w:szCs w:val="26"/>
                <w:bdr w:val="none" w:sz="0" w:space="0" w:color="auto" w:frame="1"/>
              </w:rPr>
              <w:t>2</w:t>
            </w:r>
          </w:p>
        </w:tc>
        <w:tc>
          <w:tcPr>
            <w:tcW w:w="8655" w:type="dxa"/>
          </w:tcPr>
          <w:p w:rsidR="009A61B1" w:rsidRPr="009A61B1" w:rsidRDefault="009A61B1" w:rsidP="003C7E30">
            <w:pPr>
              <w:jc w:val="both"/>
              <w:rPr>
                <w:b/>
                <w:bCs/>
                <w:iCs/>
                <w:sz w:val="26"/>
                <w:szCs w:val="26"/>
                <w:lang w:val="vi-VN"/>
              </w:rPr>
            </w:pPr>
            <w:r w:rsidRPr="009A61B1">
              <w:rPr>
                <w:b/>
                <w:bCs/>
                <w:iCs/>
                <w:sz w:val="26"/>
                <w:szCs w:val="26"/>
                <w:lang w:val="vi-VN"/>
              </w:rPr>
              <w:t>Tại sao ở nhiều nước đang phát triển chú ý đến việc giảm tốc độ gia tăng dân số, còn một số nước phát triển lại khuyến khích sinh đẻ?</w:t>
            </w:r>
          </w:p>
        </w:tc>
        <w:tc>
          <w:tcPr>
            <w:tcW w:w="808" w:type="dxa"/>
          </w:tcPr>
          <w:p w:rsidR="009A61B1" w:rsidRPr="009B0DE4" w:rsidRDefault="009A61B1" w:rsidP="00EA3453">
            <w:pPr>
              <w:pStyle w:val="NoSpacing"/>
              <w:jc w:val="center"/>
              <w:rPr>
                <w:rFonts w:eastAsia="Times New Roman" w:cs="Times New Roman"/>
                <w:b/>
                <w:sz w:val="26"/>
                <w:szCs w:val="26"/>
                <w:bdr w:val="none" w:sz="0" w:space="0" w:color="auto" w:frame="1"/>
              </w:rPr>
            </w:pPr>
            <w:r w:rsidRPr="009B0DE4">
              <w:rPr>
                <w:rFonts w:eastAsia="Times New Roman" w:cs="Times New Roman"/>
                <w:b/>
                <w:sz w:val="26"/>
                <w:szCs w:val="26"/>
                <w:bdr w:val="none" w:sz="0" w:space="0" w:color="auto" w:frame="1"/>
              </w:rPr>
              <w:t>0,50</w:t>
            </w:r>
          </w:p>
        </w:tc>
      </w:tr>
      <w:tr w:rsidR="009A61B1" w:rsidRPr="007A3063" w:rsidTr="00C93294">
        <w:trPr>
          <w:trHeight w:val="432"/>
        </w:trPr>
        <w:tc>
          <w:tcPr>
            <w:tcW w:w="679" w:type="dxa"/>
            <w:vMerge/>
            <w:vAlign w:val="center"/>
          </w:tcPr>
          <w:p w:rsidR="009A61B1" w:rsidRPr="0029332A" w:rsidRDefault="009A61B1" w:rsidP="003C7E30">
            <w:pPr>
              <w:pStyle w:val="NoSpacing"/>
              <w:jc w:val="center"/>
              <w:rPr>
                <w:rFonts w:eastAsia="Times New Roman" w:cs="Times New Roman"/>
                <w:b/>
                <w:sz w:val="26"/>
                <w:szCs w:val="26"/>
                <w:bdr w:val="none" w:sz="0" w:space="0" w:color="auto" w:frame="1"/>
              </w:rPr>
            </w:pPr>
          </w:p>
        </w:tc>
        <w:tc>
          <w:tcPr>
            <w:tcW w:w="577" w:type="dxa"/>
            <w:vAlign w:val="center"/>
          </w:tcPr>
          <w:p w:rsidR="009A61B1" w:rsidRPr="007A3063" w:rsidRDefault="009A61B1" w:rsidP="003C7E30">
            <w:pPr>
              <w:pStyle w:val="NoSpacing"/>
              <w:jc w:val="center"/>
              <w:rPr>
                <w:rFonts w:eastAsia="Times New Roman" w:cs="Times New Roman"/>
                <w:sz w:val="26"/>
                <w:szCs w:val="26"/>
                <w:bdr w:val="none" w:sz="0" w:space="0" w:color="auto" w:frame="1"/>
              </w:rPr>
            </w:pPr>
          </w:p>
        </w:tc>
        <w:tc>
          <w:tcPr>
            <w:tcW w:w="8655" w:type="dxa"/>
          </w:tcPr>
          <w:p w:rsidR="009A61B1" w:rsidRPr="00CD05C3" w:rsidRDefault="009A61B1" w:rsidP="009B0DE4">
            <w:pPr>
              <w:jc w:val="both"/>
              <w:rPr>
                <w:sz w:val="26"/>
                <w:szCs w:val="26"/>
                <w:lang w:val="vi-VN"/>
              </w:rPr>
            </w:pPr>
            <w:r w:rsidRPr="00CD05C3">
              <w:rPr>
                <w:sz w:val="26"/>
                <w:szCs w:val="26"/>
                <w:lang w:val="vi-VN"/>
              </w:rPr>
              <w:t>– Ở nhiều nước đang phát triển, tỉ suất sinh cao, sự gia tăng dân số quá nhanh và sự phát triển dân số không hợp lí đã và đang gây ra nhiều hậu quả nghiêm trọng đối với kinh tế – xã hội và môi trường. Vì vậy, các nước này phải giảm tốc độ tăng dân số, điều chỉnh số dân cho phù hợp với điều kiện phát triển kinh tế – xã hội ở nước mình.</w:t>
            </w:r>
          </w:p>
          <w:p w:rsidR="009A61B1" w:rsidRPr="002238FC" w:rsidRDefault="009A61B1" w:rsidP="009B0DE4">
            <w:pPr>
              <w:jc w:val="both"/>
              <w:rPr>
                <w:b/>
                <w:bCs/>
                <w:i/>
                <w:iCs/>
                <w:sz w:val="26"/>
                <w:szCs w:val="26"/>
                <w:lang w:val="vi-VN"/>
              </w:rPr>
            </w:pPr>
            <w:r w:rsidRPr="00CD05C3">
              <w:rPr>
                <w:sz w:val="26"/>
                <w:szCs w:val="26"/>
                <w:lang w:val="vi-VN"/>
              </w:rPr>
              <w:t>– Ở một số nước phát triển có tỉ suất sinh rất thấp hoặc bằng 0, gia tăng tự nhiên bằng 0 hoặc âm, không đủ mức sinh thay thế, nên đang vấp phải nhiều khó khăn do không đủ lao động cho phát triển sản xuất, tỉ lệ người già cao. Ở các nước này, cần phải có chính sách khuyến khích sinh đẻ, các biện pháp ưu đãi cho gia đình đông con...</w:t>
            </w:r>
          </w:p>
        </w:tc>
        <w:tc>
          <w:tcPr>
            <w:tcW w:w="808" w:type="dxa"/>
          </w:tcPr>
          <w:p w:rsidR="009A61B1" w:rsidRDefault="009A61B1" w:rsidP="00EA3453">
            <w:pPr>
              <w:pStyle w:val="NoSpacing"/>
              <w:jc w:val="center"/>
              <w:rPr>
                <w:rFonts w:eastAsia="Times New Roman" w:cs="Times New Roman"/>
                <w:sz w:val="26"/>
                <w:szCs w:val="26"/>
                <w:bdr w:val="none" w:sz="0" w:space="0" w:color="auto" w:frame="1"/>
              </w:rPr>
            </w:pPr>
            <w:r>
              <w:rPr>
                <w:rFonts w:eastAsia="Times New Roman" w:cs="Times New Roman"/>
                <w:sz w:val="26"/>
                <w:szCs w:val="26"/>
                <w:bdr w:val="none" w:sz="0" w:space="0" w:color="auto" w:frame="1"/>
              </w:rPr>
              <w:t>0,25</w:t>
            </w:r>
          </w:p>
          <w:p w:rsidR="009A61B1" w:rsidRDefault="009A61B1" w:rsidP="00EA3453">
            <w:pPr>
              <w:pStyle w:val="NoSpacing"/>
              <w:jc w:val="center"/>
              <w:rPr>
                <w:rFonts w:eastAsia="Times New Roman" w:cs="Times New Roman"/>
                <w:sz w:val="26"/>
                <w:szCs w:val="26"/>
                <w:bdr w:val="none" w:sz="0" w:space="0" w:color="auto" w:frame="1"/>
              </w:rPr>
            </w:pPr>
          </w:p>
          <w:p w:rsidR="009A61B1" w:rsidRDefault="009A61B1" w:rsidP="00EA3453">
            <w:pPr>
              <w:pStyle w:val="NoSpacing"/>
              <w:jc w:val="center"/>
              <w:rPr>
                <w:rFonts w:eastAsia="Times New Roman" w:cs="Times New Roman"/>
                <w:sz w:val="26"/>
                <w:szCs w:val="26"/>
                <w:bdr w:val="none" w:sz="0" w:space="0" w:color="auto" w:frame="1"/>
              </w:rPr>
            </w:pPr>
          </w:p>
          <w:p w:rsidR="009A61B1" w:rsidRDefault="009A61B1" w:rsidP="00EA3453">
            <w:pPr>
              <w:pStyle w:val="NoSpacing"/>
              <w:jc w:val="center"/>
              <w:rPr>
                <w:rFonts w:eastAsia="Times New Roman" w:cs="Times New Roman"/>
                <w:sz w:val="26"/>
                <w:szCs w:val="26"/>
                <w:bdr w:val="none" w:sz="0" w:space="0" w:color="auto" w:frame="1"/>
              </w:rPr>
            </w:pPr>
          </w:p>
          <w:p w:rsidR="009A61B1" w:rsidRDefault="009A61B1" w:rsidP="00EA3453">
            <w:pPr>
              <w:pStyle w:val="NoSpacing"/>
              <w:jc w:val="center"/>
              <w:rPr>
                <w:rFonts w:eastAsia="Times New Roman" w:cs="Times New Roman"/>
                <w:sz w:val="26"/>
                <w:szCs w:val="26"/>
                <w:bdr w:val="none" w:sz="0" w:space="0" w:color="auto" w:frame="1"/>
              </w:rPr>
            </w:pPr>
          </w:p>
          <w:p w:rsidR="009A61B1" w:rsidRPr="007A3063" w:rsidRDefault="009A61B1" w:rsidP="00EA3453">
            <w:pPr>
              <w:pStyle w:val="NoSpacing"/>
              <w:jc w:val="center"/>
              <w:rPr>
                <w:rFonts w:eastAsia="Times New Roman" w:cs="Times New Roman"/>
                <w:sz w:val="26"/>
                <w:szCs w:val="26"/>
                <w:bdr w:val="none" w:sz="0" w:space="0" w:color="auto" w:frame="1"/>
              </w:rPr>
            </w:pPr>
            <w:r>
              <w:rPr>
                <w:rFonts w:eastAsia="Times New Roman" w:cs="Times New Roman"/>
                <w:sz w:val="26"/>
                <w:szCs w:val="26"/>
                <w:bdr w:val="none" w:sz="0" w:space="0" w:color="auto" w:frame="1"/>
              </w:rPr>
              <w:t>0,25</w:t>
            </w:r>
          </w:p>
        </w:tc>
      </w:tr>
      <w:tr w:rsidR="004527D7" w:rsidRPr="007A3063" w:rsidTr="00C93294">
        <w:trPr>
          <w:trHeight w:val="432"/>
        </w:trPr>
        <w:tc>
          <w:tcPr>
            <w:tcW w:w="679" w:type="dxa"/>
            <w:vMerge w:val="restart"/>
            <w:vAlign w:val="center"/>
          </w:tcPr>
          <w:p w:rsidR="004527D7" w:rsidRPr="0029332A" w:rsidRDefault="004527D7" w:rsidP="003C7E30">
            <w:pPr>
              <w:pStyle w:val="NoSpacing"/>
              <w:jc w:val="center"/>
              <w:rPr>
                <w:rFonts w:eastAsia="Times New Roman" w:cs="Times New Roman"/>
                <w:b/>
                <w:sz w:val="26"/>
                <w:szCs w:val="26"/>
                <w:bdr w:val="none" w:sz="0" w:space="0" w:color="auto" w:frame="1"/>
              </w:rPr>
            </w:pPr>
            <w:r>
              <w:rPr>
                <w:rFonts w:eastAsia="Times New Roman" w:cs="Times New Roman"/>
                <w:b/>
                <w:sz w:val="26"/>
                <w:szCs w:val="26"/>
                <w:bdr w:val="none" w:sz="0" w:space="0" w:color="auto" w:frame="1"/>
              </w:rPr>
              <w:t>III</w:t>
            </w:r>
          </w:p>
        </w:tc>
        <w:tc>
          <w:tcPr>
            <w:tcW w:w="577" w:type="dxa"/>
            <w:vAlign w:val="center"/>
          </w:tcPr>
          <w:p w:rsidR="004527D7" w:rsidRPr="009A61B1" w:rsidRDefault="004527D7" w:rsidP="003C7E30">
            <w:pPr>
              <w:pStyle w:val="NoSpacing"/>
              <w:jc w:val="center"/>
              <w:rPr>
                <w:rFonts w:eastAsia="Times New Roman" w:cs="Times New Roman"/>
                <w:b/>
                <w:sz w:val="26"/>
                <w:szCs w:val="26"/>
                <w:bdr w:val="none" w:sz="0" w:space="0" w:color="auto" w:frame="1"/>
              </w:rPr>
            </w:pPr>
            <w:r w:rsidRPr="009A61B1">
              <w:rPr>
                <w:rFonts w:eastAsia="Times New Roman" w:cs="Times New Roman"/>
                <w:b/>
                <w:sz w:val="26"/>
                <w:szCs w:val="26"/>
                <w:bdr w:val="none" w:sz="0" w:space="0" w:color="auto" w:frame="1"/>
              </w:rPr>
              <w:t>1</w:t>
            </w:r>
          </w:p>
        </w:tc>
        <w:tc>
          <w:tcPr>
            <w:tcW w:w="8655" w:type="dxa"/>
          </w:tcPr>
          <w:p w:rsidR="004527D7" w:rsidRPr="009A61B1" w:rsidRDefault="004527D7" w:rsidP="003C7E30">
            <w:pPr>
              <w:jc w:val="both"/>
              <w:rPr>
                <w:b/>
                <w:bCs/>
                <w:iCs/>
                <w:sz w:val="26"/>
                <w:szCs w:val="26"/>
                <w:lang w:val="vi-VN"/>
              </w:rPr>
            </w:pPr>
            <w:r w:rsidRPr="009A61B1">
              <w:rPr>
                <w:b/>
                <w:bCs/>
                <w:iCs/>
                <w:sz w:val="26"/>
                <w:szCs w:val="26"/>
              </w:rPr>
              <w:t>Phân tích ảnh hưởng của thị trường và tiến bộ khoa học kĩ thuật đến phát triển ngành nông nghiệp.</w:t>
            </w:r>
          </w:p>
        </w:tc>
        <w:tc>
          <w:tcPr>
            <w:tcW w:w="808" w:type="dxa"/>
          </w:tcPr>
          <w:p w:rsidR="004527D7" w:rsidRPr="00A651A7" w:rsidRDefault="004527D7" w:rsidP="00EA3453">
            <w:pPr>
              <w:pStyle w:val="NoSpacing"/>
              <w:jc w:val="center"/>
              <w:rPr>
                <w:rFonts w:eastAsia="Times New Roman" w:cs="Times New Roman"/>
                <w:b/>
                <w:sz w:val="26"/>
                <w:szCs w:val="26"/>
                <w:bdr w:val="none" w:sz="0" w:space="0" w:color="auto" w:frame="1"/>
              </w:rPr>
            </w:pPr>
            <w:r w:rsidRPr="00A651A7">
              <w:rPr>
                <w:rFonts w:eastAsia="Times New Roman" w:cs="Times New Roman"/>
                <w:b/>
                <w:sz w:val="26"/>
                <w:szCs w:val="26"/>
                <w:bdr w:val="none" w:sz="0" w:space="0" w:color="auto" w:frame="1"/>
              </w:rPr>
              <w:t>1,00</w:t>
            </w:r>
          </w:p>
        </w:tc>
      </w:tr>
      <w:tr w:rsidR="004527D7" w:rsidRPr="007A3063" w:rsidTr="00C93294">
        <w:trPr>
          <w:trHeight w:val="432"/>
        </w:trPr>
        <w:tc>
          <w:tcPr>
            <w:tcW w:w="679" w:type="dxa"/>
            <w:vMerge/>
            <w:vAlign w:val="center"/>
          </w:tcPr>
          <w:p w:rsidR="004527D7" w:rsidRPr="0029332A" w:rsidRDefault="004527D7" w:rsidP="003C7E30">
            <w:pPr>
              <w:pStyle w:val="NoSpacing"/>
              <w:jc w:val="center"/>
              <w:rPr>
                <w:rFonts w:eastAsia="Times New Roman" w:cs="Times New Roman"/>
                <w:b/>
                <w:sz w:val="26"/>
                <w:szCs w:val="26"/>
                <w:bdr w:val="none" w:sz="0" w:space="0" w:color="auto" w:frame="1"/>
              </w:rPr>
            </w:pPr>
          </w:p>
        </w:tc>
        <w:tc>
          <w:tcPr>
            <w:tcW w:w="577" w:type="dxa"/>
            <w:vAlign w:val="center"/>
          </w:tcPr>
          <w:p w:rsidR="004527D7" w:rsidRPr="007A3063" w:rsidRDefault="004527D7" w:rsidP="003C7E30">
            <w:pPr>
              <w:pStyle w:val="NoSpacing"/>
              <w:jc w:val="center"/>
              <w:rPr>
                <w:rFonts w:eastAsia="Times New Roman" w:cs="Times New Roman"/>
                <w:sz w:val="26"/>
                <w:szCs w:val="26"/>
                <w:bdr w:val="none" w:sz="0" w:space="0" w:color="auto" w:frame="1"/>
              </w:rPr>
            </w:pPr>
          </w:p>
        </w:tc>
        <w:tc>
          <w:tcPr>
            <w:tcW w:w="8655" w:type="dxa"/>
          </w:tcPr>
          <w:p w:rsidR="004527D7" w:rsidRPr="00E63F15" w:rsidRDefault="004527D7" w:rsidP="00E63F15">
            <w:pPr>
              <w:jc w:val="both"/>
              <w:rPr>
                <w:bCs/>
                <w:iCs/>
                <w:sz w:val="26"/>
                <w:szCs w:val="26"/>
              </w:rPr>
            </w:pPr>
            <w:r w:rsidRPr="006E2E83">
              <w:rPr>
                <w:b/>
                <w:bCs/>
                <w:i/>
                <w:iCs/>
                <w:sz w:val="26"/>
                <w:szCs w:val="26"/>
              </w:rPr>
              <w:t>* Tiến bộ khoa học kĩ thuật gồm:</w:t>
            </w:r>
            <w:r w:rsidRPr="00E63F15">
              <w:rPr>
                <w:bCs/>
                <w:iCs/>
                <w:sz w:val="26"/>
                <w:szCs w:val="26"/>
              </w:rPr>
              <w:t xml:space="preserve"> Cơ giớ</w:t>
            </w:r>
            <w:r>
              <w:rPr>
                <w:bCs/>
                <w:iCs/>
                <w:sz w:val="26"/>
                <w:szCs w:val="26"/>
              </w:rPr>
              <w:t>i hóa</w:t>
            </w:r>
            <w:r w:rsidRPr="00E63F15">
              <w:rPr>
                <w:bCs/>
                <w:iCs/>
                <w:sz w:val="26"/>
                <w:szCs w:val="26"/>
              </w:rPr>
              <w:t>, thủy lợi hóa, hóa họ</w:t>
            </w:r>
            <w:r>
              <w:rPr>
                <w:bCs/>
                <w:iCs/>
                <w:sz w:val="26"/>
                <w:szCs w:val="26"/>
              </w:rPr>
              <w:t xml:space="preserve">c hóa, áp </w:t>
            </w:r>
            <w:r w:rsidRPr="00E63F15">
              <w:rPr>
                <w:bCs/>
                <w:iCs/>
                <w:sz w:val="26"/>
                <w:szCs w:val="26"/>
              </w:rPr>
              <w:t>dụng công nghệ sinh học và thành tựu của cuộc cách mạng xanh</w:t>
            </w:r>
            <w:r>
              <w:rPr>
                <w:bCs/>
                <w:iCs/>
                <w:sz w:val="26"/>
                <w:szCs w:val="26"/>
              </w:rPr>
              <w:t>…</w:t>
            </w:r>
          </w:p>
          <w:p w:rsidR="004527D7" w:rsidRPr="00E63F15" w:rsidRDefault="004527D7" w:rsidP="00E63F15">
            <w:pPr>
              <w:jc w:val="both"/>
              <w:rPr>
                <w:bCs/>
                <w:iCs/>
                <w:sz w:val="26"/>
                <w:szCs w:val="26"/>
              </w:rPr>
            </w:pPr>
            <w:r w:rsidRPr="00E63F15">
              <w:rPr>
                <w:bCs/>
                <w:iCs/>
                <w:sz w:val="26"/>
                <w:szCs w:val="26"/>
              </w:rPr>
              <w:t>-</w:t>
            </w:r>
            <w:r>
              <w:rPr>
                <w:bCs/>
                <w:iCs/>
                <w:sz w:val="26"/>
                <w:szCs w:val="26"/>
              </w:rPr>
              <w:t xml:space="preserve"> </w:t>
            </w:r>
            <w:r w:rsidRPr="00E63F15">
              <w:rPr>
                <w:bCs/>
                <w:iCs/>
                <w:sz w:val="26"/>
                <w:szCs w:val="26"/>
              </w:rPr>
              <w:t xml:space="preserve">Ảnh hưởng đến năng suất, chất lượng, sản lượng nông nghiệp, đã thúc đẩy NN </w:t>
            </w:r>
            <w:r>
              <w:rPr>
                <w:bCs/>
                <w:iCs/>
                <w:sz w:val="26"/>
                <w:szCs w:val="26"/>
              </w:rPr>
              <w:t>PT</w:t>
            </w:r>
            <w:r w:rsidRPr="00E63F15">
              <w:rPr>
                <w:bCs/>
                <w:iCs/>
                <w:sz w:val="26"/>
                <w:szCs w:val="26"/>
              </w:rPr>
              <w:t>, giúp cho nông nghiệp hạn chế được sự ảnh hưởng của điều kiện tự</w:t>
            </w:r>
            <w:r>
              <w:rPr>
                <w:bCs/>
                <w:iCs/>
                <w:sz w:val="26"/>
                <w:szCs w:val="26"/>
              </w:rPr>
              <w:t xml:space="preserve"> nhiên (</w:t>
            </w:r>
            <w:r w:rsidRPr="00E63F15">
              <w:rPr>
                <w:bCs/>
                <w:iCs/>
                <w:sz w:val="26"/>
                <w:szCs w:val="26"/>
              </w:rPr>
              <w:t>khai thác nước ngầm, phòng trừ sâu bệnh, tiêm vac xin phòng b</w:t>
            </w:r>
            <w:r>
              <w:rPr>
                <w:bCs/>
                <w:iCs/>
                <w:sz w:val="26"/>
                <w:szCs w:val="26"/>
              </w:rPr>
              <w:t>ệ</w:t>
            </w:r>
            <w:r w:rsidRPr="00E63F15">
              <w:rPr>
                <w:bCs/>
                <w:iCs/>
                <w:sz w:val="26"/>
                <w:szCs w:val="26"/>
              </w:rPr>
              <w:t>nh ...)</w:t>
            </w:r>
            <w:r>
              <w:rPr>
                <w:bCs/>
                <w:iCs/>
                <w:sz w:val="26"/>
                <w:szCs w:val="26"/>
              </w:rPr>
              <w:t>.</w:t>
            </w:r>
          </w:p>
          <w:p w:rsidR="004527D7" w:rsidRPr="00E63F15" w:rsidRDefault="004527D7" w:rsidP="00E63F15">
            <w:pPr>
              <w:jc w:val="both"/>
              <w:rPr>
                <w:bCs/>
                <w:iCs/>
                <w:sz w:val="26"/>
                <w:szCs w:val="26"/>
              </w:rPr>
            </w:pPr>
            <w:r w:rsidRPr="00E63F15">
              <w:rPr>
                <w:bCs/>
                <w:iCs/>
                <w:sz w:val="26"/>
                <w:szCs w:val="26"/>
              </w:rPr>
              <w:t>V</w:t>
            </w:r>
            <w:r>
              <w:rPr>
                <w:bCs/>
                <w:iCs/>
                <w:sz w:val="26"/>
                <w:szCs w:val="26"/>
              </w:rPr>
              <w:t>D</w:t>
            </w:r>
            <w:r w:rsidRPr="00E63F15">
              <w:rPr>
                <w:bCs/>
                <w:iCs/>
                <w:sz w:val="26"/>
                <w:szCs w:val="26"/>
              </w:rPr>
              <w:t>: ĐBSCL đã xây dựng kênh rạch để thau chua rửa mặn và thoát lũ làm tăng diện tích trồng lúa và năng suất lúa</w:t>
            </w:r>
            <w:r>
              <w:rPr>
                <w:bCs/>
                <w:iCs/>
                <w:sz w:val="26"/>
                <w:szCs w:val="26"/>
              </w:rPr>
              <w:t>.</w:t>
            </w:r>
          </w:p>
          <w:p w:rsidR="004527D7" w:rsidRDefault="004527D7" w:rsidP="00E63F15">
            <w:pPr>
              <w:jc w:val="both"/>
              <w:rPr>
                <w:bCs/>
                <w:iCs/>
                <w:sz w:val="26"/>
                <w:szCs w:val="26"/>
              </w:rPr>
            </w:pPr>
            <w:r w:rsidRPr="00E63F15">
              <w:rPr>
                <w:bCs/>
                <w:iCs/>
                <w:sz w:val="26"/>
                <w:szCs w:val="26"/>
              </w:rPr>
              <w:t>-</w:t>
            </w:r>
            <w:r>
              <w:rPr>
                <w:bCs/>
                <w:iCs/>
                <w:sz w:val="26"/>
                <w:szCs w:val="26"/>
              </w:rPr>
              <w:t xml:space="preserve"> </w:t>
            </w:r>
            <w:r w:rsidRPr="00E63F15">
              <w:rPr>
                <w:bCs/>
                <w:iCs/>
                <w:sz w:val="26"/>
                <w:szCs w:val="26"/>
              </w:rPr>
              <w:t>Kết quả lai tạo nhiều giống tốt đã tạ</w:t>
            </w:r>
            <w:r>
              <w:rPr>
                <w:bCs/>
                <w:iCs/>
                <w:sz w:val="26"/>
                <w:szCs w:val="26"/>
              </w:rPr>
              <w:t>o ra</w:t>
            </w:r>
            <w:r w:rsidRPr="00E63F15">
              <w:rPr>
                <w:bCs/>
                <w:iCs/>
                <w:sz w:val="26"/>
                <w:szCs w:val="26"/>
              </w:rPr>
              <w:t xml:space="preserve"> nhiều cây trồng, vật nuôi có năng suất cao như gà, vịt siêu trứng, lợn siêu nạ</w:t>
            </w:r>
            <w:r>
              <w:rPr>
                <w:bCs/>
                <w:iCs/>
                <w:sz w:val="26"/>
                <w:szCs w:val="26"/>
              </w:rPr>
              <w:t>c</w:t>
            </w:r>
            <w:r w:rsidRPr="00E63F15">
              <w:rPr>
                <w:bCs/>
                <w:iCs/>
                <w:sz w:val="26"/>
                <w:szCs w:val="26"/>
              </w:rPr>
              <w:t>...</w:t>
            </w:r>
          </w:p>
          <w:p w:rsidR="004527D7" w:rsidRPr="006E2E83" w:rsidRDefault="004527D7" w:rsidP="006E2E83">
            <w:pPr>
              <w:jc w:val="both"/>
              <w:rPr>
                <w:bCs/>
                <w:iCs/>
                <w:sz w:val="26"/>
                <w:szCs w:val="26"/>
              </w:rPr>
            </w:pPr>
            <w:r w:rsidRPr="006E2E83">
              <w:rPr>
                <w:b/>
                <w:bCs/>
                <w:i/>
                <w:iCs/>
                <w:sz w:val="26"/>
                <w:szCs w:val="26"/>
              </w:rPr>
              <w:t>* Thị trường tiêu thụ</w:t>
            </w:r>
            <w:r>
              <w:rPr>
                <w:b/>
                <w:bCs/>
                <w:i/>
                <w:iCs/>
                <w:sz w:val="26"/>
                <w:szCs w:val="26"/>
              </w:rPr>
              <w:t xml:space="preserve"> </w:t>
            </w:r>
            <w:r w:rsidRPr="006E2E83">
              <w:rPr>
                <w:b/>
                <w:bCs/>
                <w:i/>
                <w:iCs/>
                <w:sz w:val="26"/>
                <w:szCs w:val="26"/>
              </w:rPr>
              <w:t>gồm</w:t>
            </w:r>
            <w:r>
              <w:rPr>
                <w:bCs/>
                <w:iCs/>
                <w:sz w:val="26"/>
                <w:szCs w:val="26"/>
              </w:rPr>
              <w:t>:</w:t>
            </w:r>
            <w:r w:rsidRPr="006E2E83">
              <w:rPr>
                <w:bCs/>
                <w:iCs/>
                <w:sz w:val="26"/>
                <w:szCs w:val="26"/>
              </w:rPr>
              <w:t xml:space="preserve"> Thị trường trong và ngoài nước có chức năng tiêu thụ</w:t>
            </w:r>
            <w:r>
              <w:rPr>
                <w:bCs/>
                <w:iCs/>
                <w:sz w:val="26"/>
                <w:szCs w:val="26"/>
              </w:rPr>
              <w:t xml:space="preserve"> </w:t>
            </w:r>
            <w:r w:rsidRPr="006E2E83">
              <w:rPr>
                <w:bCs/>
                <w:iCs/>
                <w:sz w:val="26"/>
                <w:szCs w:val="26"/>
              </w:rPr>
              <w:t>và trao đổi các sản phẩm nông nghiệ</w:t>
            </w:r>
            <w:r>
              <w:rPr>
                <w:bCs/>
                <w:iCs/>
                <w:sz w:val="26"/>
                <w:szCs w:val="26"/>
              </w:rPr>
              <w:t>p.</w:t>
            </w:r>
            <w:r w:rsidRPr="006E2E83">
              <w:rPr>
                <w:bCs/>
                <w:iCs/>
                <w:sz w:val="26"/>
                <w:szCs w:val="26"/>
              </w:rPr>
              <w:t xml:space="preserve"> </w:t>
            </w:r>
          </w:p>
          <w:p w:rsidR="004527D7" w:rsidRDefault="004527D7" w:rsidP="006E2E83">
            <w:pPr>
              <w:jc w:val="both"/>
              <w:rPr>
                <w:bCs/>
                <w:iCs/>
                <w:sz w:val="26"/>
                <w:szCs w:val="26"/>
              </w:rPr>
            </w:pPr>
            <w:r w:rsidRPr="006E2E83">
              <w:rPr>
                <w:bCs/>
                <w:iCs/>
                <w:sz w:val="26"/>
                <w:szCs w:val="26"/>
              </w:rPr>
              <w:t>-</w:t>
            </w:r>
            <w:r>
              <w:rPr>
                <w:bCs/>
                <w:iCs/>
                <w:sz w:val="26"/>
                <w:szCs w:val="26"/>
              </w:rPr>
              <w:t xml:space="preserve"> </w:t>
            </w:r>
            <w:r w:rsidRPr="006E2E83">
              <w:rPr>
                <w:bCs/>
                <w:iCs/>
                <w:sz w:val="26"/>
                <w:szCs w:val="26"/>
              </w:rPr>
              <w:t>Ảnh hưởng đến giá cả, điều tiết sản xuất, hướng chuyên môn hóa trong nông nghiệp</w:t>
            </w:r>
            <w:r>
              <w:rPr>
                <w:bCs/>
                <w:iCs/>
                <w:sz w:val="26"/>
                <w:szCs w:val="26"/>
              </w:rPr>
              <w:t>.</w:t>
            </w:r>
            <w:r w:rsidRPr="006E2E83">
              <w:rPr>
                <w:bCs/>
                <w:iCs/>
                <w:sz w:val="26"/>
                <w:szCs w:val="26"/>
              </w:rPr>
              <w:t xml:space="preserve"> </w:t>
            </w:r>
          </w:p>
          <w:p w:rsidR="004527D7" w:rsidRPr="006E2E83" w:rsidRDefault="004527D7" w:rsidP="006E2E83">
            <w:pPr>
              <w:jc w:val="both"/>
              <w:rPr>
                <w:bCs/>
                <w:iCs/>
                <w:sz w:val="26"/>
                <w:szCs w:val="26"/>
              </w:rPr>
            </w:pPr>
            <w:r w:rsidRPr="006E2E83">
              <w:rPr>
                <w:bCs/>
                <w:iCs/>
                <w:sz w:val="26"/>
                <w:szCs w:val="26"/>
              </w:rPr>
              <w:t xml:space="preserve">- Tạo thuận lợi hay gây khó khăn cho </w:t>
            </w:r>
            <w:r>
              <w:rPr>
                <w:bCs/>
                <w:iCs/>
                <w:sz w:val="26"/>
                <w:szCs w:val="26"/>
              </w:rPr>
              <w:t>SX</w:t>
            </w:r>
            <w:r w:rsidRPr="006E2E83">
              <w:rPr>
                <w:bCs/>
                <w:iCs/>
                <w:sz w:val="26"/>
                <w:szCs w:val="26"/>
              </w:rPr>
              <w:t xml:space="preserve"> nông nghiệ</w:t>
            </w:r>
            <w:r>
              <w:rPr>
                <w:bCs/>
                <w:iCs/>
                <w:sz w:val="26"/>
                <w:szCs w:val="26"/>
              </w:rPr>
              <w:t>p.</w:t>
            </w:r>
          </w:p>
          <w:p w:rsidR="004527D7" w:rsidRDefault="004527D7" w:rsidP="006E2E83">
            <w:pPr>
              <w:jc w:val="both"/>
              <w:rPr>
                <w:bCs/>
                <w:iCs/>
                <w:sz w:val="26"/>
                <w:szCs w:val="26"/>
              </w:rPr>
            </w:pPr>
            <w:r w:rsidRPr="006E2E83">
              <w:rPr>
                <w:bCs/>
                <w:iCs/>
                <w:sz w:val="26"/>
                <w:szCs w:val="26"/>
              </w:rPr>
              <w:t xml:space="preserve">VD: </w:t>
            </w:r>
          </w:p>
          <w:p w:rsidR="004527D7" w:rsidRPr="006E2E83" w:rsidRDefault="004527D7" w:rsidP="006E2E83">
            <w:pPr>
              <w:jc w:val="both"/>
              <w:rPr>
                <w:bCs/>
                <w:iCs/>
                <w:sz w:val="26"/>
                <w:szCs w:val="26"/>
              </w:rPr>
            </w:pPr>
            <w:r>
              <w:rPr>
                <w:bCs/>
                <w:iCs/>
                <w:sz w:val="26"/>
                <w:szCs w:val="26"/>
              </w:rPr>
              <w:t xml:space="preserve">+ </w:t>
            </w:r>
            <w:r w:rsidRPr="006E2E83">
              <w:rPr>
                <w:bCs/>
                <w:iCs/>
                <w:sz w:val="26"/>
                <w:szCs w:val="26"/>
              </w:rPr>
              <w:t>Xuất khẩu các sản phẩm cây công nghiệp và cây ăn quả ở</w:t>
            </w:r>
            <w:r>
              <w:rPr>
                <w:bCs/>
                <w:iCs/>
                <w:sz w:val="26"/>
                <w:szCs w:val="26"/>
              </w:rPr>
              <w:t xml:space="preserve"> Việt Nam</w:t>
            </w:r>
            <w:r w:rsidRPr="006E2E83">
              <w:rPr>
                <w:bCs/>
                <w:iCs/>
                <w:sz w:val="26"/>
                <w:szCs w:val="26"/>
              </w:rPr>
              <w:t xml:space="preserve"> ngày càng mở rộ</w:t>
            </w:r>
            <w:r>
              <w:rPr>
                <w:bCs/>
                <w:iCs/>
                <w:sz w:val="26"/>
                <w:szCs w:val="26"/>
              </w:rPr>
              <w:t>ng sang châu Ú</w:t>
            </w:r>
            <w:r w:rsidRPr="006E2E83">
              <w:rPr>
                <w:bCs/>
                <w:iCs/>
                <w:sz w:val="26"/>
                <w:szCs w:val="26"/>
              </w:rPr>
              <w:t>c, châu Mỹ, Châu Â</w:t>
            </w:r>
            <w:r>
              <w:rPr>
                <w:bCs/>
                <w:iCs/>
                <w:sz w:val="26"/>
                <w:szCs w:val="26"/>
              </w:rPr>
              <w:t>u</w:t>
            </w:r>
            <w:r w:rsidRPr="006E2E83">
              <w:rPr>
                <w:bCs/>
                <w:iCs/>
                <w:sz w:val="26"/>
                <w:szCs w:val="26"/>
              </w:rPr>
              <w:t xml:space="preserve">... làm </w:t>
            </w:r>
            <w:r>
              <w:rPr>
                <w:bCs/>
                <w:iCs/>
                <w:sz w:val="26"/>
                <w:szCs w:val="26"/>
              </w:rPr>
              <w:t>SX</w:t>
            </w:r>
            <w:r w:rsidRPr="006E2E83">
              <w:rPr>
                <w:bCs/>
                <w:iCs/>
                <w:sz w:val="26"/>
                <w:szCs w:val="26"/>
              </w:rPr>
              <w:t xml:space="preserve"> cây ăn quả, cây công nghiệ</w:t>
            </w:r>
            <w:r>
              <w:rPr>
                <w:bCs/>
                <w:iCs/>
                <w:sz w:val="26"/>
                <w:szCs w:val="26"/>
              </w:rPr>
              <w:t>p</w:t>
            </w:r>
            <w:r w:rsidRPr="006E2E83">
              <w:rPr>
                <w:bCs/>
                <w:iCs/>
                <w:sz w:val="26"/>
                <w:szCs w:val="26"/>
              </w:rPr>
              <w:t xml:space="preserve"> ở nước ta ngày càng phát triển </w:t>
            </w:r>
          </w:p>
          <w:p w:rsidR="004527D7" w:rsidRPr="00E63F15" w:rsidRDefault="004527D7" w:rsidP="006E2E83">
            <w:pPr>
              <w:jc w:val="both"/>
              <w:rPr>
                <w:bCs/>
                <w:iCs/>
                <w:sz w:val="26"/>
                <w:szCs w:val="26"/>
              </w:rPr>
            </w:pPr>
            <w:r>
              <w:rPr>
                <w:bCs/>
                <w:iCs/>
                <w:sz w:val="26"/>
                <w:szCs w:val="26"/>
              </w:rPr>
              <w:t xml:space="preserve">+ Giá </w:t>
            </w:r>
            <w:r w:rsidRPr="006E2E83">
              <w:rPr>
                <w:bCs/>
                <w:iCs/>
                <w:sz w:val="26"/>
                <w:szCs w:val="26"/>
              </w:rPr>
              <w:t>thu mua nông sản ở miền Trung Việt Nam ngày càng đắt và ổn đị</w:t>
            </w:r>
            <w:r>
              <w:rPr>
                <w:bCs/>
                <w:iCs/>
                <w:sz w:val="26"/>
                <w:szCs w:val="26"/>
              </w:rPr>
              <w:t xml:space="preserve">nh đã </w:t>
            </w:r>
            <w:r w:rsidRPr="006E2E83">
              <w:rPr>
                <w:bCs/>
                <w:iCs/>
                <w:sz w:val="26"/>
                <w:szCs w:val="26"/>
              </w:rPr>
              <w:t>tạo điều kiện cho ngư dân yên tâm đánh bắt và nuôi trồng thủy sản</w:t>
            </w:r>
            <w:r>
              <w:rPr>
                <w:bCs/>
                <w:iCs/>
                <w:sz w:val="26"/>
                <w:szCs w:val="26"/>
              </w:rPr>
              <w:t>…</w:t>
            </w:r>
          </w:p>
          <w:p w:rsidR="004527D7" w:rsidRPr="00A651A7" w:rsidRDefault="004527D7" w:rsidP="00302C1B">
            <w:pPr>
              <w:jc w:val="center"/>
              <w:rPr>
                <w:bCs/>
                <w:i/>
                <w:iCs/>
                <w:sz w:val="26"/>
                <w:szCs w:val="26"/>
              </w:rPr>
            </w:pPr>
            <w:r w:rsidRPr="00A651A7">
              <w:rPr>
                <w:bCs/>
                <w:i/>
                <w:iCs/>
                <w:sz w:val="26"/>
                <w:szCs w:val="26"/>
              </w:rPr>
              <w:t>(</w:t>
            </w:r>
            <w:r>
              <w:rPr>
                <w:bCs/>
                <w:i/>
                <w:iCs/>
                <w:sz w:val="26"/>
                <w:szCs w:val="26"/>
              </w:rPr>
              <w:t>HS diễn đạt theo các cách khác nhưng vẫn đảm bảo các nội dung nêu trên thì vẫn cho điểm tối đa. HS không lấy ví dụ dẫn chứng cho các ý thì không cho tối đã số điểm của ý).</w:t>
            </w:r>
          </w:p>
        </w:tc>
        <w:tc>
          <w:tcPr>
            <w:tcW w:w="808" w:type="dxa"/>
          </w:tcPr>
          <w:p w:rsidR="004527D7" w:rsidRDefault="004527D7" w:rsidP="00EA3453">
            <w:pPr>
              <w:pStyle w:val="NoSpacing"/>
              <w:jc w:val="center"/>
              <w:rPr>
                <w:rFonts w:eastAsia="Times New Roman" w:cs="Times New Roman"/>
                <w:sz w:val="26"/>
                <w:szCs w:val="26"/>
                <w:bdr w:val="none" w:sz="0" w:space="0" w:color="auto" w:frame="1"/>
              </w:rPr>
            </w:pPr>
          </w:p>
          <w:p w:rsidR="004527D7" w:rsidRDefault="004527D7" w:rsidP="00EA3453">
            <w:pPr>
              <w:pStyle w:val="NoSpacing"/>
              <w:jc w:val="center"/>
              <w:rPr>
                <w:rFonts w:eastAsia="Times New Roman" w:cs="Times New Roman"/>
                <w:sz w:val="26"/>
                <w:szCs w:val="26"/>
                <w:bdr w:val="none" w:sz="0" w:space="0" w:color="auto" w:frame="1"/>
              </w:rPr>
            </w:pPr>
          </w:p>
          <w:p w:rsidR="004527D7" w:rsidRDefault="004527D7" w:rsidP="00EA3453">
            <w:pPr>
              <w:pStyle w:val="NoSpacing"/>
              <w:jc w:val="center"/>
              <w:rPr>
                <w:rFonts w:eastAsia="Times New Roman" w:cs="Times New Roman"/>
                <w:sz w:val="26"/>
                <w:szCs w:val="26"/>
                <w:bdr w:val="none" w:sz="0" w:space="0" w:color="auto" w:frame="1"/>
              </w:rPr>
            </w:pPr>
            <w:r>
              <w:rPr>
                <w:rFonts w:eastAsia="Times New Roman" w:cs="Times New Roman"/>
                <w:sz w:val="26"/>
                <w:szCs w:val="26"/>
                <w:bdr w:val="none" w:sz="0" w:space="0" w:color="auto" w:frame="1"/>
              </w:rPr>
              <w:t>0,25</w:t>
            </w:r>
          </w:p>
          <w:p w:rsidR="004527D7" w:rsidRDefault="004527D7" w:rsidP="00EA3453">
            <w:pPr>
              <w:pStyle w:val="NoSpacing"/>
              <w:jc w:val="center"/>
              <w:rPr>
                <w:rFonts w:eastAsia="Times New Roman" w:cs="Times New Roman"/>
                <w:sz w:val="26"/>
                <w:szCs w:val="26"/>
                <w:bdr w:val="none" w:sz="0" w:space="0" w:color="auto" w:frame="1"/>
              </w:rPr>
            </w:pPr>
          </w:p>
          <w:p w:rsidR="004527D7" w:rsidRDefault="004527D7" w:rsidP="00EA3453">
            <w:pPr>
              <w:pStyle w:val="NoSpacing"/>
              <w:jc w:val="center"/>
              <w:rPr>
                <w:rFonts w:eastAsia="Times New Roman" w:cs="Times New Roman"/>
                <w:sz w:val="26"/>
                <w:szCs w:val="26"/>
                <w:bdr w:val="none" w:sz="0" w:space="0" w:color="auto" w:frame="1"/>
              </w:rPr>
            </w:pPr>
          </w:p>
          <w:p w:rsidR="004527D7" w:rsidRDefault="004527D7" w:rsidP="00EA3453">
            <w:pPr>
              <w:pStyle w:val="NoSpacing"/>
              <w:jc w:val="center"/>
              <w:rPr>
                <w:rFonts w:eastAsia="Times New Roman" w:cs="Times New Roman"/>
                <w:sz w:val="26"/>
                <w:szCs w:val="26"/>
                <w:bdr w:val="none" w:sz="0" w:space="0" w:color="auto" w:frame="1"/>
              </w:rPr>
            </w:pPr>
          </w:p>
          <w:p w:rsidR="004527D7" w:rsidRDefault="004527D7" w:rsidP="00EA3453">
            <w:pPr>
              <w:pStyle w:val="NoSpacing"/>
              <w:jc w:val="center"/>
              <w:rPr>
                <w:rFonts w:eastAsia="Times New Roman" w:cs="Times New Roman"/>
                <w:sz w:val="26"/>
                <w:szCs w:val="26"/>
                <w:bdr w:val="none" w:sz="0" w:space="0" w:color="auto" w:frame="1"/>
              </w:rPr>
            </w:pPr>
          </w:p>
          <w:p w:rsidR="004527D7" w:rsidRDefault="004527D7" w:rsidP="00EA3453">
            <w:pPr>
              <w:pStyle w:val="NoSpacing"/>
              <w:jc w:val="center"/>
              <w:rPr>
                <w:rFonts w:eastAsia="Times New Roman" w:cs="Times New Roman"/>
                <w:sz w:val="26"/>
                <w:szCs w:val="26"/>
                <w:bdr w:val="none" w:sz="0" w:space="0" w:color="auto" w:frame="1"/>
              </w:rPr>
            </w:pPr>
            <w:r>
              <w:rPr>
                <w:rFonts w:eastAsia="Times New Roman" w:cs="Times New Roman"/>
                <w:sz w:val="26"/>
                <w:szCs w:val="26"/>
                <w:bdr w:val="none" w:sz="0" w:space="0" w:color="auto" w:frame="1"/>
              </w:rPr>
              <w:t>0,25</w:t>
            </w:r>
          </w:p>
          <w:p w:rsidR="004527D7" w:rsidRDefault="004527D7" w:rsidP="00EA3453">
            <w:pPr>
              <w:pStyle w:val="NoSpacing"/>
              <w:jc w:val="center"/>
              <w:rPr>
                <w:rFonts w:eastAsia="Times New Roman" w:cs="Times New Roman"/>
                <w:sz w:val="26"/>
                <w:szCs w:val="26"/>
                <w:bdr w:val="none" w:sz="0" w:space="0" w:color="auto" w:frame="1"/>
              </w:rPr>
            </w:pPr>
          </w:p>
          <w:p w:rsidR="004527D7" w:rsidRDefault="004527D7" w:rsidP="00EA3453">
            <w:pPr>
              <w:pStyle w:val="NoSpacing"/>
              <w:jc w:val="center"/>
              <w:rPr>
                <w:rFonts w:eastAsia="Times New Roman" w:cs="Times New Roman"/>
                <w:sz w:val="26"/>
                <w:szCs w:val="26"/>
                <w:bdr w:val="none" w:sz="0" w:space="0" w:color="auto" w:frame="1"/>
              </w:rPr>
            </w:pPr>
          </w:p>
          <w:p w:rsidR="004527D7" w:rsidRDefault="004527D7" w:rsidP="00EA3453">
            <w:pPr>
              <w:pStyle w:val="NoSpacing"/>
              <w:jc w:val="center"/>
              <w:rPr>
                <w:rFonts w:eastAsia="Times New Roman" w:cs="Times New Roman"/>
                <w:sz w:val="26"/>
                <w:szCs w:val="26"/>
                <w:bdr w:val="none" w:sz="0" w:space="0" w:color="auto" w:frame="1"/>
              </w:rPr>
            </w:pPr>
          </w:p>
          <w:p w:rsidR="004527D7" w:rsidRDefault="004527D7" w:rsidP="00EA3453">
            <w:pPr>
              <w:pStyle w:val="NoSpacing"/>
              <w:jc w:val="center"/>
              <w:rPr>
                <w:rFonts w:eastAsia="Times New Roman" w:cs="Times New Roman"/>
                <w:sz w:val="26"/>
                <w:szCs w:val="26"/>
                <w:bdr w:val="none" w:sz="0" w:space="0" w:color="auto" w:frame="1"/>
              </w:rPr>
            </w:pPr>
            <w:r>
              <w:rPr>
                <w:rFonts w:eastAsia="Times New Roman" w:cs="Times New Roman"/>
                <w:sz w:val="26"/>
                <w:szCs w:val="26"/>
                <w:bdr w:val="none" w:sz="0" w:space="0" w:color="auto" w:frame="1"/>
              </w:rPr>
              <w:t>0,25</w:t>
            </w:r>
          </w:p>
          <w:p w:rsidR="004527D7" w:rsidRDefault="004527D7" w:rsidP="00EA3453">
            <w:pPr>
              <w:pStyle w:val="NoSpacing"/>
              <w:jc w:val="center"/>
              <w:rPr>
                <w:rFonts w:eastAsia="Times New Roman" w:cs="Times New Roman"/>
                <w:sz w:val="26"/>
                <w:szCs w:val="26"/>
                <w:bdr w:val="none" w:sz="0" w:space="0" w:color="auto" w:frame="1"/>
              </w:rPr>
            </w:pPr>
          </w:p>
          <w:p w:rsidR="004527D7" w:rsidRPr="007A3063" w:rsidRDefault="004527D7" w:rsidP="00EA3453">
            <w:pPr>
              <w:pStyle w:val="NoSpacing"/>
              <w:jc w:val="center"/>
              <w:rPr>
                <w:rFonts w:eastAsia="Times New Roman" w:cs="Times New Roman"/>
                <w:sz w:val="26"/>
                <w:szCs w:val="26"/>
                <w:bdr w:val="none" w:sz="0" w:space="0" w:color="auto" w:frame="1"/>
              </w:rPr>
            </w:pPr>
            <w:r>
              <w:rPr>
                <w:rFonts w:eastAsia="Times New Roman" w:cs="Times New Roman"/>
                <w:sz w:val="26"/>
                <w:szCs w:val="26"/>
                <w:bdr w:val="none" w:sz="0" w:space="0" w:color="auto" w:frame="1"/>
              </w:rPr>
              <w:t>0,25</w:t>
            </w:r>
          </w:p>
        </w:tc>
      </w:tr>
      <w:tr w:rsidR="004527D7" w:rsidRPr="007A3063" w:rsidTr="00C93294">
        <w:trPr>
          <w:trHeight w:val="432"/>
        </w:trPr>
        <w:tc>
          <w:tcPr>
            <w:tcW w:w="679" w:type="dxa"/>
            <w:vMerge/>
            <w:vAlign w:val="center"/>
          </w:tcPr>
          <w:p w:rsidR="004527D7" w:rsidRPr="0029332A" w:rsidRDefault="004527D7" w:rsidP="003C7E30">
            <w:pPr>
              <w:pStyle w:val="NoSpacing"/>
              <w:jc w:val="center"/>
              <w:rPr>
                <w:rFonts w:eastAsia="Times New Roman" w:cs="Times New Roman"/>
                <w:b/>
                <w:sz w:val="26"/>
                <w:szCs w:val="26"/>
                <w:bdr w:val="none" w:sz="0" w:space="0" w:color="auto" w:frame="1"/>
              </w:rPr>
            </w:pPr>
          </w:p>
        </w:tc>
        <w:tc>
          <w:tcPr>
            <w:tcW w:w="577" w:type="dxa"/>
            <w:vAlign w:val="center"/>
          </w:tcPr>
          <w:p w:rsidR="004527D7" w:rsidRPr="00302C1B" w:rsidRDefault="004527D7" w:rsidP="003C7E30">
            <w:pPr>
              <w:pStyle w:val="NoSpacing"/>
              <w:jc w:val="center"/>
              <w:rPr>
                <w:rFonts w:eastAsia="Times New Roman" w:cs="Times New Roman"/>
                <w:b/>
                <w:sz w:val="26"/>
                <w:szCs w:val="26"/>
                <w:bdr w:val="none" w:sz="0" w:space="0" w:color="auto" w:frame="1"/>
              </w:rPr>
            </w:pPr>
            <w:r w:rsidRPr="00302C1B">
              <w:rPr>
                <w:rFonts w:eastAsia="Times New Roman" w:cs="Times New Roman"/>
                <w:b/>
                <w:sz w:val="26"/>
                <w:szCs w:val="26"/>
                <w:bdr w:val="none" w:sz="0" w:space="0" w:color="auto" w:frame="1"/>
              </w:rPr>
              <w:t>2</w:t>
            </w:r>
          </w:p>
        </w:tc>
        <w:tc>
          <w:tcPr>
            <w:tcW w:w="8655" w:type="dxa"/>
          </w:tcPr>
          <w:p w:rsidR="004527D7" w:rsidRPr="00302C1B" w:rsidRDefault="004527D7" w:rsidP="003C7E30">
            <w:pPr>
              <w:jc w:val="both"/>
              <w:rPr>
                <w:b/>
                <w:bCs/>
                <w:iCs/>
                <w:sz w:val="26"/>
                <w:szCs w:val="26"/>
                <w:lang w:val="vi-VN"/>
              </w:rPr>
            </w:pPr>
            <w:r w:rsidRPr="00302C1B">
              <w:rPr>
                <w:b/>
                <w:bCs/>
                <w:iCs/>
                <w:sz w:val="26"/>
                <w:szCs w:val="26"/>
              </w:rPr>
              <w:t>Tại sao ngành công nghiệp thực phẩm có ý nghĩa to lớn trong xã hội công nghiệp hiện đại?</w:t>
            </w:r>
          </w:p>
        </w:tc>
        <w:tc>
          <w:tcPr>
            <w:tcW w:w="808" w:type="dxa"/>
          </w:tcPr>
          <w:p w:rsidR="004527D7" w:rsidRPr="004527D7" w:rsidRDefault="004527D7" w:rsidP="00EA3453">
            <w:pPr>
              <w:pStyle w:val="NoSpacing"/>
              <w:jc w:val="center"/>
              <w:rPr>
                <w:rFonts w:eastAsia="Times New Roman" w:cs="Times New Roman"/>
                <w:b/>
                <w:sz w:val="26"/>
                <w:szCs w:val="26"/>
                <w:bdr w:val="none" w:sz="0" w:space="0" w:color="auto" w:frame="1"/>
              </w:rPr>
            </w:pPr>
            <w:r w:rsidRPr="004527D7">
              <w:rPr>
                <w:rFonts w:eastAsia="Times New Roman" w:cs="Times New Roman"/>
                <w:b/>
                <w:sz w:val="26"/>
                <w:szCs w:val="26"/>
                <w:bdr w:val="none" w:sz="0" w:space="0" w:color="auto" w:frame="1"/>
              </w:rPr>
              <w:t>1,00</w:t>
            </w:r>
          </w:p>
        </w:tc>
      </w:tr>
      <w:tr w:rsidR="004527D7" w:rsidRPr="007A3063" w:rsidTr="00C93294">
        <w:trPr>
          <w:trHeight w:val="432"/>
        </w:trPr>
        <w:tc>
          <w:tcPr>
            <w:tcW w:w="679" w:type="dxa"/>
            <w:vMerge/>
            <w:vAlign w:val="center"/>
          </w:tcPr>
          <w:p w:rsidR="004527D7" w:rsidRPr="0029332A" w:rsidRDefault="004527D7" w:rsidP="003C7E30">
            <w:pPr>
              <w:pStyle w:val="NoSpacing"/>
              <w:jc w:val="center"/>
              <w:rPr>
                <w:rFonts w:eastAsia="Times New Roman" w:cs="Times New Roman"/>
                <w:b/>
                <w:sz w:val="26"/>
                <w:szCs w:val="26"/>
                <w:bdr w:val="none" w:sz="0" w:space="0" w:color="auto" w:frame="1"/>
              </w:rPr>
            </w:pPr>
          </w:p>
        </w:tc>
        <w:tc>
          <w:tcPr>
            <w:tcW w:w="577" w:type="dxa"/>
            <w:vAlign w:val="center"/>
          </w:tcPr>
          <w:p w:rsidR="004527D7" w:rsidRPr="007A3063" w:rsidRDefault="004527D7" w:rsidP="003C7E30">
            <w:pPr>
              <w:pStyle w:val="NoSpacing"/>
              <w:jc w:val="center"/>
              <w:rPr>
                <w:rFonts w:eastAsia="Times New Roman" w:cs="Times New Roman"/>
                <w:sz w:val="26"/>
                <w:szCs w:val="26"/>
                <w:bdr w:val="none" w:sz="0" w:space="0" w:color="auto" w:frame="1"/>
              </w:rPr>
            </w:pPr>
          </w:p>
        </w:tc>
        <w:tc>
          <w:tcPr>
            <w:tcW w:w="8655" w:type="dxa"/>
          </w:tcPr>
          <w:p w:rsidR="004527D7" w:rsidRPr="006D5292" w:rsidRDefault="004527D7" w:rsidP="00302C1B">
            <w:pPr>
              <w:jc w:val="both"/>
              <w:rPr>
                <w:sz w:val="26"/>
                <w:szCs w:val="26"/>
              </w:rPr>
            </w:pPr>
            <w:r w:rsidRPr="006D5292">
              <w:rPr>
                <w:sz w:val="26"/>
                <w:szCs w:val="26"/>
              </w:rPr>
              <w:t>- Công nghiệp thực phẩm cung cấp các sản phẩm nhằm đáp ứng nhu cầu hàng ngày của con người về ăn, uống. Trong xã hội công nghiệp hiện đại, ý nghĩa của ngành này càng lớn.</w:t>
            </w:r>
          </w:p>
          <w:p w:rsidR="004527D7" w:rsidRPr="006D5292" w:rsidRDefault="004527D7" w:rsidP="00302C1B">
            <w:pPr>
              <w:jc w:val="both"/>
              <w:rPr>
                <w:sz w:val="26"/>
                <w:szCs w:val="26"/>
              </w:rPr>
            </w:pPr>
            <w:r w:rsidRPr="006D5292">
              <w:rPr>
                <w:sz w:val="26"/>
                <w:szCs w:val="26"/>
              </w:rPr>
              <w:t>- Cung cấp các đồ ăn đủ dinh dưỡng để giúp con người phục hồi nhanh sức lao động và cần thuận tiện cho sinh hoạt.</w:t>
            </w:r>
          </w:p>
          <w:p w:rsidR="004527D7" w:rsidRPr="006D5292" w:rsidRDefault="004527D7" w:rsidP="00302C1B">
            <w:pPr>
              <w:jc w:val="both"/>
              <w:rPr>
                <w:sz w:val="26"/>
                <w:szCs w:val="26"/>
              </w:rPr>
            </w:pPr>
            <w:r w:rsidRPr="006D5292">
              <w:rPr>
                <w:sz w:val="26"/>
                <w:szCs w:val="26"/>
              </w:rPr>
              <w:t>- Giải phóng cho những người nội trợ khỏi cảnh phụ thuộc vào bếp núc truyền thống.</w:t>
            </w:r>
          </w:p>
          <w:p w:rsidR="004527D7" w:rsidRPr="004527D7" w:rsidRDefault="004527D7" w:rsidP="003C7E30">
            <w:pPr>
              <w:jc w:val="both"/>
              <w:rPr>
                <w:sz w:val="26"/>
                <w:szCs w:val="26"/>
              </w:rPr>
            </w:pPr>
            <w:r w:rsidRPr="006D5292">
              <w:rPr>
                <w:sz w:val="26"/>
                <w:szCs w:val="26"/>
              </w:rPr>
              <w:t>- Nhờ hoạt động chế biến, các sản phẩm nông, lâm, ngư nghiệp được tăng thêm chất lượng, dễ bảo quản, thuận tiện cho việc vận chuyển và có giá trị trên thị trường.</w:t>
            </w:r>
          </w:p>
        </w:tc>
        <w:tc>
          <w:tcPr>
            <w:tcW w:w="808" w:type="dxa"/>
          </w:tcPr>
          <w:p w:rsidR="004527D7" w:rsidRDefault="004527D7" w:rsidP="00EA3453">
            <w:pPr>
              <w:pStyle w:val="NoSpacing"/>
              <w:jc w:val="center"/>
              <w:rPr>
                <w:rFonts w:eastAsia="Times New Roman" w:cs="Times New Roman"/>
                <w:sz w:val="26"/>
                <w:szCs w:val="26"/>
                <w:bdr w:val="none" w:sz="0" w:space="0" w:color="auto" w:frame="1"/>
              </w:rPr>
            </w:pPr>
            <w:r>
              <w:rPr>
                <w:rFonts w:eastAsia="Times New Roman" w:cs="Times New Roman"/>
                <w:sz w:val="26"/>
                <w:szCs w:val="26"/>
                <w:bdr w:val="none" w:sz="0" w:space="0" w:color="auto" w:frame="1"/>
              </w:rPr>
              <w:t>0,25</w:t>
            </w:r>
          </w:p>
          <w:p w:rsidR="004527D7" w:rsidRDefault="004527D7" w:rsidP="00EA3453">
            <w:pPr>
              <w:pStyle w:val="NoSpacing"/>
              <w:jc w:val="center"/>
              <w:rPr>
                <w:rFonts w:eastAsia="Times New Roman" w:cs="Times New Roman"/>
                <w:sz w:val="26"/>
                <w:szCs w:val="26"/>
                <w:bdr w:val="none" w:sz="0" w:space="0" w:color="auto" w:frame="1"/>
              </w:rPr>
            </w:pPr>
          </w:p>
          <w:p w:rsidR="004527D7" w:rsidRDefault="004527D7" w:rsidP="00EA3453">
            <w:pPr>
              <w:pStyle w:val="NoSpacing"/>
              <w:jc w:val="center"/>
              <w:rPr>
                <w:rFonts w:eastAsia="Times New Roman" w:cs="Times New Roman"/>
                <w:sz w:val="26"/>
                <w:szCs w:val="26"/>
                <w:bdr w:val="none" w:sz="0" w:space="0" w:color="auto" w:frame="1"/>
              </w:rPr>
            </w:pPr>
          </w:p>
          <w:p w:rsidR="004527D7" w:rsidRDefault="004527D7" w:rsidP="00EA3453">
            <w:pPr>
              <w:pStyle w:val="NoSpacing"/>
              <w:jc w:val="center"/>
              <w:rPr>
                <w:rFonts w:eastAsia="Times New Roman" w:cs="Times New Roman"/>
                <w:sz w:val="26"/>
                <w:szCs w:val="26"/>
                <w:bdr w:val="none" w:sz="0" w:space="0" w:color="auto" w:frame="1"/>
              </w:rPr>
            </w:pPr>
            <w:r>
              <w:rPr>
                <w:rFonts w:eastAsia="Times New Roman" w:cs="Times New Roman"/>
                <w:sz w:val="26"/>
                <w:szCs w:val="26"/>
                <w:bdr w:val="none" w:sz="0" w:space="0" w:color="auto" w:frame="1"/>
              </w:rPr>
              <w:t>0,25</w:t>
            </w:r>
          </w:p>
          <w:p w:rsidR="004527D7" w:rsidRDefault="004527D7" w:rsidP="00EA3453">
            <w:pPr>
              <w:pStyle w:val="NoSpacing"/>
              <w:jc w:val="center"/>
              <w:rPr>
                <w:rFonts w:eastAsia="Times New Roman" w:cs="Times New Roman"/>
                <w:sz w:val="26"/>
                <w:szCs w:val="26"/>
                <w:bdr w:val="none" w:sz="0" w:space="0" w:color="auto" w:frame="1"/>
              </w:rPr>
            </w:pPr>
          </w:p>
          <w:p w:rsidR="004527D7" w:rsidRDefault="004527D7" w:rsidP="00EA3453">
            <w:pPr>
              <w:pStyle w:val="NoSpacing"/>
              <w:jc w:val="center"/>
              <w:rPr>
                <w:rFonts w:eastAsia="Times New Roman" w:cs="Times New Roman"/>
                <w:sz w:val="26"/>
                <w:szCs w:val="26"/>
                <w:bdr w:val="none" w:sz="0" w:space="0" w:color="auto" w:frame="1"/>
              </w:rPr>
            </w:pPr>
            <w:r>
              <w:rPr>
                <w:rFonts w:eastAsia="Times New Roman" w:cs="Times New Roman"/>
                <w:sz w:val="26"/>
                <w:szCs w:val="26"/>
                <w:bdr w:val="none" w:sz="0" w:space="0" w:color="auto" w:frame="1"/>
              </w:rPr>
              <w:t>0,25</w:t>
            </w:r>
          </w:p>
          <w:p w:rsidR="004527D7" w:rsidRDefault="004527D7" w:rsidP="00EA3453">
            <w:pPr>
              <w:pStyle w:val="NoSpacing"/>
              <w:jc w:val="center"/>
              <w:rPr>
                <w:rFonts w:eastAsia="Times New Roman" w:cs="Times New Roman"/>
                <w:sz w:val="26"/>
                <w:szCs w:val="26"/>
                <w:bdr w:val="none" w:sz="0" w:space="0" w:color="auto" w:frame="1"/>
              </w:rPr>
            </w:pPr>
          </w:p>
          <w:p w:rsidR="004527D7" w:rsidRPr="007A3063" w:rsidRDefault="004527D7" w:rsidP="00EA3453">
            <w:pPr>
              <w:pStyle w:val="NoSpacing"/>
              <w:jc w:val="center"/>
              <w:rPr>
                <w:rFonts w:eastAsia="Times New Roman" w:cs="Times New Roman"/>
                <w:sz w:val="26"/>
                <w:szCs w:val="26"/>
                <w:bdr w:val="none" w:sz="0" w:space="0" w:color="auto" w:frame="1"/>
              </w:rPr>
            </w:pPr>
            <w:r>
              <w:rPr>
                <w:rFonts w:eastAsia="Times New Roman" w:cs="Times New Roman"/>
                <w:sz w:val="26"/>
                <w:szCs w:val="26"/>
                <w:bdr w:val="none" w:sz="0" w:space="0" w:color="auto" w:frame="1"/>
              </w:rPr>
              <w:t>0,25</w:t>
            </w:r>
          </w:p>
        </w:tc>
      </w:tr>
      <w:tr w:rsidR="00945B8E" w:rsidRPr="007A3063" w:rsidTr="00C93294">
        <w:trPr>
          <w:trHeight w:val="432"/>
        </w:trPr>
        <w:tc>
          <w:tcPr>
            <w:tcW w:w="679" w:type="dxa"/>
            <w:vMerge w:val="restart"/>
            <w:vAlign w:val="center"/>
          </w:tcPr>
          <w:p w:rsidR="00945B8E" w:rsidRPr="0029332A" w:rsidRDefault="00945B8E" w:rsidP="003C7E30">
            <w:pPr>
              <w:pStyle w:val="NoSpacing"/>
              <w:jc w:val="center"/>
              <w:rPr>
                <w:rFonts w:eastAsia="Times New Roman" w:cs="Times New Roman"/>
                <w:b/>
                <w:sz w:val="26"/>
                <w:szCs w:val="26"/>
                <w:bdr w:val="none" w:sz="0" w:space="0" w:color="auto" w:frame="1"/>
              </w:rPr>
            </w:pPr>
            <w:r>
              <w:rPr>
                <w:rFonts w:eastAsia="Times New Roman" w:cs="Times New Roman"/>
                <w:b/>
                <w:sz w:val="26"/>
                <w:szCs w:val="26"/>
                <w:bdr w:val="none" w:sz="0" w:space="0" w:color="auto" w:frame="1"/>
              </w:rPr>
              <w:lastRenderedPageBreak/>
              <w:t>IV</w:t>
            </w:r>
          </w:p>
        </w:tc>
        <w:tc>
          <w:tcPr>
            <w:tcW w:w="577" w:type="dxa"/>
            <w:vMerge w:val="restart"/>
            <w:vAlign w:val="center"/>
          </w:tcPr>
          <w:p w:rsidR="00945B8E" w:rsidRPr="004C666A" w:rsidRDefault="00945B8E" w:rsidP="003C7E30">
            <w:pPr>
              <w:pStyle w:val="NoSpacing"/>
              <w:jc w:val="center"/>
              <w:rPr>
                <w:rFonts w:eastAsia="Times New Roman" w:cs="Times New Roman"/>
                <w:b/>
                <w:sz w:val="26"/>
                <w:szCs w:val="26"/>
                <w:bdr w:val="none" w:sz="0" w:space="0" w:color="auto" w:frame="1"/>
              </w:rPr>
            </w:pPr>
            <w:r w:rsidRPr="004C666A">
              <w:rPr>
                <w:rFonts w:eastAsia="Times New Roman" w:cs="Times New Roman"/>
                <w:b/>
                <w:sz w:val="26"/>
                <w:szCs w:val="26"/>
                <w:bdr w:val="none" w:sz="0" w:space="0" w:color="auto" w:frame="1"/>
              </w:rPr>
              <w:t>1</w:t>
            </w:r>
          </w:p>
          <w:p w:rsidR="00945B8E" w:rsidRDefault="00945B8E" w:rsidP="003C7E30">
            <w:pPr>
              <w:pStyle w:val="NoSpacing"/>
              <w:jc w:val="center"/>
              <w:rPr>
                <w:rFonts w:eastAsia="Times New Roman" w:cs="Times New Roman"/>
                <w:sz w:val="26"/>
                <w:szCs w:val="26"/>
                <w:bdr w:val="none" w:sz="0" w:space="0" w:color="auto" w:frame="1"/>
              </w:rPr>
            </w:pPr>
          </w:p>
          <w:p w:rsidR="00945B8E" w:rsidRDefault="00945B8E" w:rsidP="003C7E30">
            <w:pPr>
              <w:pStyle w:val="NoSpacing"/>
              <w:jc w:val="center"/>
              <w:rPr>
                <w:rFonts w:eastAsia="Times New Roman" w:cs="Times New Roman"/>
                <w:sz w:val="26"/>
                <w:szCs w:val="26"/>
                <w:bdr w:val="none" w:sz="0" w:space="0" w:color="auto" w:frame="1"/>
              </w:rPr>
            </w:pPr>
          </w:p>
          <w:p w:rsidR="00945B8E" w:rsidRDefault="00945B8E" w:rsidP="003C7E30">
            <w:pPr>
              <w:pStyle w:val="NoSpacing"/>
              <w:jc w:val="center"/>
              <w:rPr>
                <w:rFonts w:eastAsia="Times New Roman" w:cs="Times New Roman"/>
                <w:sz w:val="26"/>
                <w:szCs w:val="26"/>
                <w:bdr w:val="none" w:sz="0" w:space="0" w:color="auto" w:frame="1"/>
              </w:rPr>
            </w:pPr>
          </w:p>
          <w:p w:rsidR="00945B8E" w:rsidRPr="007A3063" w:rsidRDefault="00945B8E" w:rsidP="003C7E30">
            <w:pPr>
              <w:pStyle w:val="NoSpacing"/>
              <w:jc w:val="center"/>
              <w:rPr>
                <w:rFonts w:eastAsia="Times New Roman" w:cs="Times New Roman"/>
                <w:sz w:val="26"/>
                <w:szCs w:val="26"/>
                <w:bdr w:val="none" w:sz="0" w:space="0" w:color="auto" w:frame="1"/>
              </w:rPr>
            </w:pPr>
          </w:p>
        </w:tc>
        <w:tc>
          <w:tcPr>
            <w:tcW w:w="8655" w:type="dxa"/>
          </w:tcPr>
          <w:p w:rsidR="00945B8E" w:rsidRPr="002238FC" w:rsidRDefault="00945B8E" w:rsidP="003C7E30">
            <w:pPr>
              <w:jc w:val="both"/>
              <w:rPr>
                <w:b/>
                <w:bCs/>
                <w:i/>
                <w:iCs/>
                <w:sz w:val="26"/>
                <w:szCs w:val="26"/>
                <w:lang w:val="vi-VN"/>
              </w:rPr>
            </w:pPr>
            <w:r>
              <w:rPr>
                <w:rFonts w:eastAsia="Times New Roman" w:cs="Times New Roman"/>
                <w:b/>
                <w:sz w:val="26"/>
                <w:szCs w:val="26"/>
              </w:rPr>
              <w:t>Bảng kết quả xử lí số liệu:</w:t>
            </w:r>
          </w:p>
        </w:tc>
        <w:tc>
          <w:tcPr>
            <w:tcW w:w="808" w:type="dxa"/>
          </w:tcPr>
          <w:p w:rsidR="00945B8E" w:rsidRPr="004C666A" w:rsidRDefault="00945B8E" w:rsidP="00EA3453">
            <w:pPr>
              <w:pStyle w:val="NoSpacing"/>
              <w:jc w:val="center"/>
              <w:rPr>
                <w:rFonts w:eastAsia="Times New Roman" w:cs="Times New Roman"/>
                <w:b/>
                <w:sz w:val="26"/>
                <w:szCs w:val="26"/>
                <w:bdr w:val="none" w:sz="0" w:space="0" w:color="auto" w:frame="1"/>
              </w:rPr>
            </w:pPr>
            <w:r w:rsidRPr="004C666A">
              <w:rPr>
                <w:rFonts w:eastAsia="Times New Roman" w:cs="Times New Roman"/>
                <w:b/>
                <w:sz w:val="26"/>
                <w:szCs w:val="26"/>
                <w:bdr w:val="none" w:sz="0" w:space="0" w:color="auto" w:frame="1"/>
              </w:rPr>
              <w:t>0,50</w:t>
            </w:r>
          </w:p>
        </w:tc>
      </w:tr>
      <w:tr w:rsidR="00945B8E" w:rsidRPr="007A3063" w:rsidTr="00C93294">
        <w:trPr>
          <w:trHeight w:val="432"/>
        </w:trPr>
        <w:tc>
          <w:tcPr>
            <w:tcW w:w="679" w:type="dxa"/>
            <w:vMerge/>
            <w:vAlign w:val="center"/>
          </w:tcPr>
          <w:p w:rsidR="00945B8E" w:rsidRPr="0029332A" w:rsidRDefault="00945B8E" w:rsidP="003C7E30">
            <w:pPr>
              <w:pStyle w:val="NoSpacing"/>
              <w:jc w:val="center"/>
              <w:rPr>
                <w:rFonts w:eastAsia="Times New Roman" w:cs="Times New Roman"/>
                <w:b/>
                <w:sz w:val="26"/>
                <w:szCs w:val="26"/>
                <w:bdr w:val="none" w:sz="0" w:space="0" w:color="auto" w:frame="1"/>
              </w:rPr>
            </w:pPr>
          </w:p>
        </w:tc>
        <w:tc>
          <w:tcPr>
            <w:tcW w:w="577" w:type="dxa"/>
            <w:vMerge/>
            <w:vAlign w:val="center"/>
          </w:tcPr>
          <w:p w:rsidR="00945B8E" w:rsidRPr="007A3063" w:rsidRDefault="00945B8E" w:rsidP="003C7E30">
            <w:pPr>
              <w:pStyle w:val="NoSpacing"/>
              <w:jc w:val="center"/>
              <w:rPr>
                <w:rFonts w:eastAsia="Times New Roman" w:cs="Times New Roman"/>
                <w:sz w:val="26"/>
                <w:szCs w:val="26"/>
                <w:bdr w:val="none" w:sz="0" w:space="0" w:color="auto" w:frame="1"/>
              </w:rPr>
            </w:pPr>
          </w:p>
        </w:tc>
        <w:tc>
          <w:tcPr>
            <w:tcW w:w="8655" w:type="dxa"/>
          </w:tcPr>
          <w:p w:rsidR="00945B8E" w:rsidRDefault="00945B8E" w:rsidP="003C7E30">
            <w:pPr>
              <w:jc w:val="both"/>
              <w:rPr>
                <w:rFonts w:eastAsia="Times New Roman" w:cs="Times New Roman"/>
                <w:b/>
                <w:sz w:val="26"/>
                <w:szCs w:val="26"/>
              </w:rPr>
            </w:pPr>
            <w:r w:rsidRPr="00DD2647">
              <w:rPr>
                <w:rFonts w:eastAsia="Times New Roman" w:cs="Times New Roman"/>
                <w:b/>
                <w:sz w:val="26"/>
                <w:szCs w:val="26"/>
              </w:rPr>
              <w:t>Vẽ biểu đồ đường tốc độ</w:t>
            </w:r>
            <w:r>
              <w:rPr>
                <w:rFonts w:eastAsia="Times New Roman" w:cs="Times New Roman"/>
                <w:b/>
                <w:sz w:val="26"/>
                <w:szCs w:val="26"/>
              </w:rPr>
              <w:t>:</w:t>
            </w:r>
          </w:p>
          <w:p w:rsidR="00945B8E" w:rsidRPr="007A3063" w:rsidRDefault="00945B8E" w:rsidP="004C666A">
            <w:pPr>
              <w:pStyle w:val="NoSpacing"/>
              <w:jc w:val="both"/>
              <w:rPr>
                <w:rFonts w:eastAsia="Times New Roman" w:cs="Times New Roman"/>
                <w:sz w:val="26"/>
                <w:szCs w:val="26"/>
              </w:rPr>
            </w:pPr>
            <w:r w:rsidRPr="007A3063">
              <w:rPr>
                <w:rFonts w:eastAsia="Times New Roman" w:cs="Times New Roman"/>
                <w:sz w:val="26"/>
                <w:szCs w:val="26"/>
              </w:rPr>
              <w:t>+ Biểu đồ khác không cho điểm</w:t>
            </w:r>
          </w:p>
          <w:p w:rsidR="00945B8E" w:rsidRPr="007A3063" w:rsidRDefault="00945B8E" w:rsidP="004C666A">
            <w:pPr>
              <w:pStyle w:val="NoSpacing"/>
              <w:jc w:val="both"/>
              <w:rPr>
                <w:rFonts w:eastAsia="Times New Roman" w:cs="Times New Roman"/>
                <w:sz w:val="26"/>
                <w:szCs w:val="26"/>
              </w:rPr>
            </w:pPr>
            <w:r w:rsidRPr="007A3063">
              <w:rPr>
                <w:rFonts w:eastAsia="Times New Roman" w:cs="Times New Roman"/>
                <w:sz w:val="26"/>
                <w:szCs w:val="26"/>
              </w:rPr>
              <w:t>+ Đảm bảo đủ các tiêu chí.</w:t>
            </w:r>
          </w:p>
          <w:p w:rsidR="00945B8E" w:rsidRPr="002238FC" w:rsidRDefault="00945B8E" w:rsidP="004C666A">
            <w:pPr>
              <w:jc w:val="both"/>
              <w:rPr>
                <w:b/>
                <w:bCs/>
                <w:i/>
                <w:iCs/>
                <w:sz w:val="26"/>
                <w:szCs w:val="26"/>
                <w:lang w:val="vi-VN"/>
              </w:rPr>
            </w:pPr>
            <w:r w:rsidRPr="007A3063">
              <w:rPr>
                <w:rFonts w:eastAsia="Times New Roman" w:cs="Times New Roman"/>
                <w:sz w:val="26"/>
                <w:szCs w:val="26"/>
              </w:rPr>
              <w:t>+ Nếu sai hoặc thiếu mỗi tiêu chí thì trừ 0,25 điểm</w:t>
            </w:r>
          </w:p>
        </w:tc>
        <w:tc>
          <w:tcPr>
            <w:tcW w:w="808" w:type="dxa"/>
          </w:tcPr>
          <w:p w:rsidR="00945B8E" w:rsidRPr="004C666A" w:rsidRDefault="00945B8E" w:rsidP="00EA3453">
            <w:pPr>
              <w:pStyle w:val="NoSpacing"/>
              <w:jc w:val="center"/>
              <w:rPr>
                <w:rFonts w:eastAsia="Times New Roman" w:cs="Times New Roman"/>
                <w:b/>
                <w:sz w:val="26"/>
                <w:szCs w:val="26"/>
                <w:bdr w:val="none" w:sz="0" w:space="0" w:color="auto" w:frame="1"/>
              </w:rPr>
            </w:pPr>
            <w:r w:rsidRPr="004C666A">
              <w:rPr>
                <w:rFonts w:eastAsia="Times New Roman" w:cs="Times New Roman"/>
                <w:b/>
                <w:sz w:val="26"/>
                <w:szCs w:val="26"/>
                <w:bdr w:val="none" w:sz="0" w:space="0" w:color="auto" w:frame="1"/>
              </w:rPr>
              <w:t>1,50</w:t>
            </w:r>
          </w:p>
        </w:tc>
      </w:tr>
      <w:tr w:rsidR="00945B8E" w:rsidRPr="007A3063" w:rsidTr="00C93294">
        <w:trPr>
          <w:trHeight w:val="432"/>
        </w:trPr>
        <w:tc>
          <w:tcPr>
            <w:tcW w:w="679" w:type="dxa"/>
            <w:vMerge/>
            <w:vAlign w:val="center"/>
          </w:tcPr>
          <w:p w:rsidR="00945B8E" w:rsidRPr="0029332A" w:rsidRDefault="00945B8E" w:rsidP="003C7E30">
            <w:pPr>
              <w:pStyle w:val="NoSpacing"/>
              <w:jc w:val="center"/>
              <w:rPr>
                <w:rFonts w:eastAsia="Times New Roman" w:cs="Times New Roman"/>
                <w:b/>
                <w:sz w:val="26"/>
                <w:szCs w:val="26"/>
                <w:bdr w:val="none" w:sz="0" w:space="0" w:color="auto" w:frame="1"/>
              </w:rPr>
            </w:pPr>
          </w:p>
        </w:tc>
        <w:tc>
          <w:tcPr>
            <w:tcW w:w="577" w:type="dxa"/>
            <w:vAlign w:val="center"/>
          </w:tcPr>
          <w:p w:rsidR="00945B8E" w:rsidRPr="00945B8E" w:rsidRDefault="00945B8E" w:rsidP="003C7E30">
            <w:pPr>
              <w:pStyle w:val="NoSpacing"/>
              <w:jc w:val="center"/>
              <w:rPr>
                <w:rFonts w:eastAsia="Times New Roman" w:cs="Times New Roman"/>
                <w:b/>
                <w:sz w:val="26"/>
                <w:szCs w:val="26"/>
                <w:bdr w:val="none" w:sz="0" w:space="0" w:color="auto" w:frame="1"/>
              </w:rPr>
            </w:pPr>
            <w:r w:rsidRPr="00945B8E">
              <w:rPr>
                <w:rFonts w:eastAsia="Times New Roman" w:cs="Times New Roman"/>
                <w:b/>
                <w:sz w:val="26"/>
                <w:szCs w:val="26"/>
                <w:bdr w:val="none" w:sz="0" w:space="0" w:color="auto" w:frame="1"/>
              </w:rPr>
              <w:t>2</w:t>
            </w:r>
          </w:p>
        </w:tc>
        <w:tc>
          <w:tcPr>
            <w:tcW w:w="8655" w:type="dxa"/>
          </w:tcPr>
          <w:p w:rsidR="00945B8E" w:rsidRPr="002238FC" w:rsidRDefault="00945B8E" w:rsidP="003C7E30">
            <w:pPr>
              <w:jc w:val="both"/>
              <w:rPr>
                <w:b/>
                <w:bCs/>
                <w:i/>
                <w:iCs/>
                <w:sz w:val="26"/>
                <w:szCs w:val="26"/>
                <w:lang w:val="vi-VN"/>
              </w:rPr>
            </w:pPr>
            <w:r>
              <w:rPr>
                <w:rFonts w:eastAsia="Times New Roman" w:cs="Times New Roman"/>
                <w:b/>
                <w:sz w:val="26"/>
                <w:szCs w:val="26"/>
              </w:rPr>
              <w:t>Nhận xét và giải thích:</w:t>
            </w:r>
          </w:p>
        </w:tc>
        <w:tc>
          <w:tcPr>
            <w:tcW w:w="808" w:type="dxa"/>
          </w:tcPr>
          <w:p w:rsidR="00945B8E" w:rsidRPr="004A6E72" w:rsidRDefault="00945B8E" w:rsidP="00EA3453">
            <w:pPr>
              <w:pStyle w:val="NoSpacing"/>
              <w:jc w:val="center"/>
              <w:rPr>
                <w:rFonts w:eastAsia="Times New Roman" w:cs="Times New Roman"/>
                <w:b/>
                <w:sz w:val="26"/>
                <w:szCs w:val="26"/>
                <w:bdr w:val="none" w:sz="0" w:space="0" w:color="auto" w:frame="1"/>
              </w:rPr>
            </w:pPr>
            <w:r w:rsidRPr="004A6E72">
              <w:rPr>
                <w:rFonts w:eastAsia="Times New Roman" w:cs="Times New Roman"/>
                <w:b/>
                <w:sz w:val="26"/>
                <w:szCs w:val="26"/>
                <w:bdr w:val="none" w:sz="0" w:space="0" w:color="auto" w:frame="1"/>
              </w:rPr>
              <w:t>1,00</w:t>
            </w:r>
          </w:p>
        </w:tc>
      </w:tr>
      <w:tr w:rsidR="00945B8E" w:rsidRPr="007A3063" w:rsidTr="00C93294">
        <w:trPr>
          <w:trHeight w:val="432"/>
        </w:trPr>
        <w:tc>
          <w:tcPr>
            <w:tcW w:w="679" w:type="dxa"/>
            <w:vMerge/>
            <w:vAlign w:val="center"/>
          </w:tcPr>
          <w:p w:rsidR="00945B8E" w:rsidRPr="0029332A" w:rsidRDefault="00945B8E" w:rsidP="003C7E30">
            <w:pPr>
              <w:pStyle w:val="NoSpacing"/>
              <w:jc w:val="center"/>
              <w:rPr>
                <w:rFonts w:eastAsia="Times New Roman" w:cs="Times New Roman"/>
                <w:b/>
                <w:sz w:val="26"/>
                <w:szCs w:val="26"/>
                <w:bdr w:val="none" w:sz="0" w:space="0" w:color="auto" w:frame="1"/>
              </w:rPr>
            </w:pPr>
          </w:p>
        </w:tc>
        <w:tc>
          <w:tcPr>
            <w:tcW w:w="577" w:type="dxa"/>
            <w:vAlign w:val="center"/>
          </w:tcPr>
          <w:p w:rsidR="00945B8E" w:rsidRPr="007A3063" w:rsidRDefault="00945B8E" w:rsidP="003C7E30">
            <w:pPr>
              <w:pStyle w:val="NoSpacing"/>
              <w:jc w:val="center"/>
              <w:rPr>
                <w:rFonts w:eastAsia="Times New Roman" w:cs="Times New Roman"/>
                <w:sz w:val="26"/>
                <w:szCs w:val="26"/>
                <w:bdr w:val="none" w:sz="0" w:space="0" w:color="auto" w:frame="1"/>
              </w:rPr>
            </w:pPr>
          </w:p>
        </w:tc>
        <w:tc>
          <w:tcPr>
            <w:tcW w:w="8655" w:type="dxa"/>
          </w:tcPr>
          <w:p w:rsidR="00945B8E" w:rsidRPr="004A6E72" w:rsidRDefault="00945B8E" w:rsidP="004A6E72">
            <w:pPr>
              <w:jc w:val="both"/>
              <w:rPr>
                <w:b/>
                <w:bCs/>
                <w:i/>
                <w:iCs/>
                <w:sz w:val="26"/>
                <w:szCs w:val="26"/>
              </w:rPr>
            </w:pPr>
            <w:r>
              <w:rPr>
                <w:b/>
                <w:bCs/>
                <w:i/>
                <w:iCs/>
                <w:sz w:val="26"/>
                <w:szCs w:val="26"/>
              </w:rPr>
              <w:t>*</w:t>
            </w:r>
            <w:r w:rsidRPr="004A6E72">
              <w:rPr>
                <w:b/>
                <w:bCs/>
                <w:i/>
                <w:iCs/>
                <w:sz w:val="26"/>
                <w:szCs w:val="26"/>
              </w:rPr>
              <w:t xml:space="preserve"> Nhận xét:</w:t>
            </w:r>
          </w:p>
          <w:p w:rsidR="00945B8E" w:rsidRPr="004A6E72" w:rsidRDefault="00945B8E" w:rsidP="004A6E72">
            <w:pPr>
              <w:jc w:val="both"/>
              <w:rPr>
                <w:bCs/>
                <w:iCs/>
                <w:sz w:val="26"/>
                <w:szCs w:val="26"/>
              </w:rPr>
            </w:pPr>
            <w:r>
              <w:rPr>
                <w:bCs/>
                <w:iCs/>
                <w:sz w:val="26"/>
                <w:szCs w:val="26"/>
              </w:rPr>
              <w:t>-</w:t>
            </w:r>
            <w:r w:rsidRPr="004A6E72">
              <w:rPr>
                <w:bCs/>
                <w:iCs/>
                <w:sz w:val="26"/>
                <w:szCs w:val="26"/>
              </w:rPr>
              <w:t xml:space="preserve"> Số dân, sản lượng lương thực và bình quân lương thực theo đầu người của thế giới giai đoạn 2000 - 2019 đều tăng liên tục.</w:t>
            </w:r>
          </w:p>
          <w:p w:rsidR="00945B8E" w:rsidRPr="004A6E72" w:rsidRDefault="00945B8E" w:rsidP="004A6E72">
            <w:pPr>
              <w:jc w:val="both"/>
              <w:rPr>
                <w:bCs/>
                <w:iCs/>
                <w:sz w:val="26"/>
                <w:szCs w:val="26"/>
              </w:rPr>
            </w:pPr>
            <w:r>
              <w:rPr>
                <w:bCs/>
                <w:iCs/>
                <w:sz w:val="26"/>
                <w:szCs w:val="26"/>
              </w:rPr>
              <w:t>-</w:t>
            </w:r>
            <w:r w:rsidRPr="004A6E72">
              <w:rPr>
                <w:bCs/>
                <w:iCs/>
                <w:sz w:val="26"/>
                <w:szCs w:val="26"/>
              </w:rPr>
              <w:t xml:space="preserve"> Sản lượng lương thực tăng nhanh nhất (1,44 lần), tiếp đến là số dân (1,26 lần), tăng chậm nhất là bình quân lương thực theo đầu người (1,15 lần).</w:t>
            </w:r>
          </w:p>
          <w:p w:rsidR="00945B8E" w:rsidRPr="004A6E72" w:rsidRDefault="00945B8E" w:rsidP="004A6E72">
            <w:pPr>
              <w:jc w:val="both"/>
              <w:rPr>
                <w:b/>
                <w:bCs/>
                <w:i/>
                <w:iCs/>
                <w:sz w:val="26"/>
                <w:szCs w:val="26"/>
              </w:rPr>
            </w:pPr>
            <w:r>
              <w:rPr>
                <w:b/>
                <w:bCs/>
                <w:i/>
                <w:iCs/>
                <w:sz w:val="26"/>
                <w:szCs w:val="26"/>
              </w:rPr>
              <w:t>*</w:t>
            </w:r>
            <w:r w:rsidRPr="004A6E72">
              <w:rPr>
                <w:b/>
                <w:bCs/>
                <w:i/>
                <w:iCs/>
                <w:sz w:val="26"/>
                <w:szCs w:val="26"/>
              </w:rPr>
              <w:t xml:space="preserve"> Giải thích:</w:t>
            </w:r>
          </w:p>
          <w:p w:rsidR="00945B8E" w:rsidRPr="004A6E72" w:rsidRDefault="00945B8E" w:rsidP="004A6E72">
            <w:pPr>
              <w:jc w:val="both"/>
              <w:rPr>
                <w:bCs/>
                <w:iCs/>
                <w:sz w:val="26"/>
                <w:szCs w:val="26"/>
              </w:rPr>
            </w:pPr>
            <w:r>
              <w:rPr>
                <w:bCs/>
                <w:iCs/>
                <w:sz w:val="26"/>
                <w:szCs w:val="26"/>
              </w:rPr>
              <w:t>-</w:t>
            </w:r>
            <w:r w:rsidRPr="004A6E72">
              <w:rPr>
                <w:bCs/>
                <w:iCs/>
                <w:sz w:val="26"/>
                <w:szCs w:val="26"/>
              </w:rPr>
              <w:t xml:space="preserve"> Sản lượng lương thực của thế giới giai đoạn 2000 - 2019 tăng là do áp dụng thâm canh.</w:t>
            </w:r>
          </w:p>
          <w:p w:rsidR="00945B8E" w:rsidRPr="002238FC" w:rsidRDefault="00945B8E" w:rsidP="004A6E72">
            <w:pPr>
              <w:jc w:val="both"/>
              <w:rPr>
                <w:b/>
                <w:bCs/>
                <w:i/>
                <w:iCs/>
                <w:sz w:val="26"/>
                <w:szCs w:val="26"/>
                <w:lang w:val="vi-VN"/>
              </w:rPr>
            </w:pPr>
            <w:r>
              <w:rPr>
                <w:bCs/>
                <w:iCs/>
                <w:sz w:val="26"/>
                <w:szCs w:val="26"/>
              </w:rPr>
              <w:t>-</w:t>
            </w:r>
            <w:r w:rsidRPr="004A6E72">
              <w:rPr>
                <w:bCs/>
                <w:iCs/>
                <w:sz w:val="26"/>
                <w:szCs w:val="26"/>
              </w:rPr>
              <w:t xml:space="preserve"> Bình quân lương thực tăng là do tốc độ tăng sản lượng lương thực nhanh hơn số dân.</w:t>
            </w:r>
          </w:p>
        </w:tc>
        <w:tc>
          <w:tcPr>
            <w:tcW w:w="808" w:type="dxa"/>
          </w:tcPr>
          <w:p w:rsidR="00945B8E" w:rsidRDefault="00945B8E" w:rsidP="00EA3453">
            <w:pPr>
              <w:pStyle w:val="NoSpacing"/>
              <w:jc w:val="center"/>
              <w:rPr>
                <w:rFonts w:eastAsia="Times New Roman" w:cs="Times New Roman"/>
                <w:sz w:val="26"/>
                <w:szCs w:val="26"/>
                <w:bdr w:val="none" w:sz="0" w:space="0" w:color="auto" w:frame="1"/>
              </w:rPr>
            </w:pPr>
          </w:p>
          <w:p w:rsidR="00945B8E" w:rsidRDefault="00945B8E" w:rsidP="00EA3453">
            <w:pPr>
              <w:pStyle w:val="NoSpacing"/>
              <w:jc w:val="center"/>
              <w:rPr>
                <w:rFonts w:eastAsia="Times New Roman" w:cs="Times New Roman"/>
                <w:sz w:val="26"/>
                <w:szCs w:val="26"/>
                <w:bdr w:val="none" w:sz="0" w:space="0" w:color="auto" w:frame="1"/>
              </w:rPr>
            </w:pPr>
            <w:r>
              <w:rPr>
                <w:rFonts w:eastAsia="Times New Roman" w:cs="Times New Roman"/>
                <w:sz w:val="26"/>
                <w:szCs w:val="26"/>
                <w:bdr w:val="none" w:sz="0" w:space="0" w:color="auto" w:frame="1"/>
              </w:rPr>
              <w:t>0,25</w:t>
            </w:r>
          </w:p>
          <w:p w:rsidR="00945B8E" w:rsidRDefault="00945B8E" w:rsidP="00EA3453">
            <w:pPr>
              <w:pStyle w:val="NoSpacing"/>
              <w:jc w:val="center"/>
              <w:rPr>
                <w:rFonts w:eastAsia="Times New Roman" w:cs="Times New Roman"/>
                <w:sz w:val="26"/>
                <w:szCs w:val="26"/>
                <w:bdr w:val="none" w:sz="0" w:space="0" w:color="auto" w:frame="1"/>
              </w:rPr>
            </w:pPr>
          </w:p>
          <w:p w:rsidR="00945B8E" w:rsidRDefault="00945B8E" w:rsidP="00EA3453">
            <w:pPr>
              <w:pStyle w:val="NoSpacing"/>
              <w:jc w:val="center"/>
              <w:rPr>
                <w:rFonts w:eastAsia="Times New Roman" w:cs="Times New Roman"/>
                <w:sz w:val="26"/>
                <w:szCs w:val="26"/>
                <w:bdr w:val="none" w:sz="0" w:space="0" w:color="auto" w:frame="1"/>
              </w:rPr>
            </w:pPr>
            <w:r>
              <w:rPr>
                <w:rFonts w:eastAsia="Times New Roman" w:cs="Times New Roman"/>
                <w:sz w:val="26"/>
                <w:szCs w:val="26"/>
                <w:bdr w:val="none" w:sz="0" w:space="0" w:color="auto" w:frame="1"/>
              </w:rPr>
              <w:t>0,25</w:t>
            </w:r>
          </w:p>
          <w:p w:rsidR="00945B8E" w:rsidRDefault="00945B8E" w:rsidP="00EA3453">
            <w:pPr>
              <w:pStyle w:val="NoSpacing"/>
              <w:jc w:val="center"/>
              <w:rPr>
                <w:rFonts w:eastAsia="Times New Roman" w:cs="Times New Roman"/>
                <w:sz w:val="26"/>
                <w:szCs w:val="26"/>
                <w:bdr w:val="none" w:sz="0" w:space="0" w:color="auto" w:frame="1"/>
              </w:rPr>
            </w:pPr>
          </w:p>
          <w:p w:rsidR="00945B8E" w:rsidRDefault="00945B8E" w:rsidP="00EA3453">
            <w:pPr>
              <w:pStyle w:val="NoSpacing"/>
              <w:jc w:val="center"/>
              <w:rPr>
                <w:rFonts w:eastAsia="Times New Roman" w:cs="Times New Roman"/>
                <w:sz w:val="26"/>
                <w:szCs w:val="26"/>
                <w:bdr w:val="none" w:sz="0" w:space="0" w:color="auto" w:frame="1"/>
              </w:rPr>
            </w:pPr>
          </w:p>
          <w:p w:rsidR="00945B8E" w:rsidRDefault="00945B8E" w:rsidP="00EA3453">
            <w:pPr>
              <w:pStyle w:val="NoSpacing"/>
              <w:jc w:val="center"/>
              <w:rPr>
                <w:rFonts w:eastAsia="Times New Roman" w:cs="Times New Roman"/>
                <w:sz w:val="26"/>
                <w:szCs w:val="26"/>
                <w:bdr w:val="none" w:sz="0" w:space="0" w:color="auto" w:frame="1"/>
              </w:rPr>
            </w:pPr>
            <w:r>
              <w:rPr>
                <w:rFonts w:eastAsia="Times New Roman" w:cs="Times New Roman"/>
                <w:sz w:val="26"/>
                <w:szCs w:val="26"/>
                <w:bdr w:val="none" w:sz="0" w:space="0" w:color="auto" w:frame="1"/>
              </w:rPr>
              <w:t>0,25</w:t>
            </w:r>
          </w:p>
          <w:p w:rsidR="00945B8E" w:rsidRDefault="00945B8E" w:rsidP="00EA3453">
            <w:pPr>
              <w:pStyle w:val="NoSpacing"/>
              <w:jc w:val="center"/>
              <w:rPr>
                <w:rFonts w:eastAsia="Times New Roman" w:cs="Times New Roman"/>
                <w:sz w:val="26"/>
                <w:szCs w:val="26"/>
                <w:bdr w:val="none" w:sz="0" w:space="0" w:color="auto" w:frame="1"/>
              </w:rPr>
            </w:pPr>
          </w:p>
          <w:p w:rsidR="00945B8E" w:rsidRPr="007A3063" w:rsidRDefault="00945B8E" w:rsidP="00EA3453">
            <w:pPr>
              <w:pStyle w:val="NoSpacing"/>
              <w:jc w:val="center"/>
              <w:rPr>
                <w:rFonts w:eastAsia="Times New Roman" w:cs="Times New Roman"/>
                <w:sz w:val="26"/>
                <w:szCs w:val="26"/>
                <w:bdr w:val="none" w:sz="0" w:space="0" w:color="auto" w:frame="1"/>
              </w:rPr>
            </w:pPr>
            <w:r>
              <w:rPr>
                <w:rFonts w:eastAsia="Times New Roman" w:cs="Times New Roman"/>
                <w:sz w:val="26"/>
                <w:szCs w:val="26"/>
                <w:bdr w:val="none" w:sz="0" w:space="0" w:color="auto" w:frame="1"/>
              </w:rPr>
              <w:t>0,25</w:t>
            </w:r>
          </w:p>
        </w:tc>
      </w:tr>
      <w:tr w:rsidR="00C03D28" w:rsidRPr="007A3063" w:rsidTr="00C93294">
        <w:trPr>
          <w:trHeight w:val="432"/>
        </w:trPr>
        <w:tc>
          <w:tcPr>
            <w:tcW w:w="679" w:type="dxa"/>
            <w:vMerge w:val="restart"/>
            <w:vAlign w:val="center"/>
          </w:tcPr>
          <w:p w:rsidR="00C03D28" w:rsidRPr="0029332A" w:rsidRDefault="00C03D28" w:rsidP="003C7E30">
            <w:pPr>
              <w:pStyle w:val="NoSpacing"/>
              <w:jc w:val="center"/>
              <w:rPr>
                <w:rFonts w:eastAsia="Times New Roman" w:cs="Times New Roman"/>
                <w:b/>
                <w:sz w:val="26"/>
                <w:szCs w:val="26"/>
                <w:bdr w:val="none" w:sz="0" w:space="0" w:color="auto" w:frame="1"/>
              </w:rPr>
            </w:pPr>
            <w:r>
              <w:rPr>
                <w:rFonts w:eastAsia="Times New Roman" w:cs="Times New Roman"/>
                <w:b/>
                <w:sz w:val="26"/>
                <w:szCs w:val="26"/>
                <w:bdr w:val="none" w:sz="0" w:space="0" w:color="auto" w:frame="1"/>
              </w:rPr>
              <w:t>V</w:t>
            </w:r>
          </w:p>
        </w:tc>
        <w:tc>
          <w:tcPr>
            <w:tcW w:w="577" w:type="dxa"/>
            <w:vAlign w:val="center"/>
          </w:tcPr>
          <w:p w:rsidR="00C03D28" w:rsidRPr="00C03D28" w:rsidRDefault="00C03D28" w:rsidP="003C7E30">
            <w:pPr>
              <w:pStyle w:val="NoSpacing"/>
              <w:jc w:val="center"/>
              <w:rPr>
                <w:rFonts w:eastAsia="Times New Roman" w:cs="Times New Roman"/>
                <w:b/>
                <w:sz w:val="26"/>
                <w:szCs w:val="26"/>
                <w:bdr w:val="none" w:sz="0" w:space="0" w:color="auto" w:frame="1"/>
              </w:rPr>
            </w:pPr>
            <w:r w:rsidRPr="00C03D28">
              <w:rPr>
                <w:rFonts w:eastAsia="Times New Roman" w:cs="Times New Roman"/>
                <w:b/>
                <w:sz w:val="26"/>
                <w:szCs w:val="26"/>
                <w:bdr w:val="none" w:sz="0" w:space="0" w:color="auto" w:frame="1"/>
              </w:rPr>
              <w:t>1</w:t>
            </w:r>
          </w:p>
        </w:tc>
        <w:tc>
          <w:tcPr>
            <w:tcW w:w="8655" w:type="dxa"/>
          </w:tcPr>
          <w:p w:rsidR="00C03D28" w:rsidRPr="00945B8E" w:rsidRDefault="00C03D28" w:rsidP="00945B8E">
            <w:pPr>
              <w:pStyle w:val="NoSpacing"/>
              <w:jc w:val="both"/>
              <w:rPr>
                <w:b/>
                <w:sz w:val="26"/>
                <w:szCs w:val="26"/>
              </w:rPr>
            </w:pPr>
            <w:r w:rsidRPr="007A3063">
              <w:rPr>
                <w:rFonts w:eastAsia="Calibri" w:cs="Times New Roman"/>
                <w:b/>
                <w:sz w:val="26"/>
                <w:szCs w:val="26"/>
              </w:rPr>
              <w:t xml:space="preserve">Dựa vào Atlat Địa lí Việt Nam </w:t>
            </w:r>
            <w:r w:rsidRPr="007A3063">
              <w:rPr>
                <w:rFonts w:eastAsia="Calibri" w:cs="Times New Roman"/>
                <w:b/>
                <w:spacing w:val="4"/>
                <w:sz w:val="26"/>
                <w:szCs w:val="26"/>
              </w:rPr>
              <w:t>trang 22, xác định tên và các ngành sản xuất chính của các trung tâm công nghiệp sản xuất hàng tiêu dùng rất lớn, lớn của vùng Đồng bằng Sông Hồng. Tại sao vùng này tập trung nhiều trung tâm công nghiệp sản xuấ</w:t>
            </w:r>
            <w:r>
              <w:rPr>
                <w:rFonts w:eastAsia="Calibri" w:cs="Times New Roman"/>
                <w:b/>
                <w:spacing w:val="4"/>
                <w:sz w:val="26"/>
                <w:szCs w:val="26"/>
              </w:rPr>
              <w:t>t hàng tiêu dùng</w:t>
            </w:r>
            <w:r w:rsidRPr="007A3063">
              <w:rPr>
                <w:rFonts w:eastAsia="Calibri" w:cs="Times New Roman"/>
                <w:b/>
                <w:spacing w:val="4"/>
                <w:sz w:val="26"/>
                <w:szCs w:val="26"/>
              </w:rPr>
              <w:t>?</w:t>
            </w:r>
          </w:p>
        </w:tc>
        <w:tc>
          <w:tcPr>
            <w:tcW w:w="808" w:type="dxa"/>
          </w:tcPr>
          <w:p w:rsidR="00C03D28" w:rsidRPr="00C03D28" w:rsidRDefault="00C03D28" w:rsidP="00EA3453">
            <w:pPr>
              <w:pStyle w:val="NoSpacing"/>
              <w:jc w:val="center"/>
              <w:rPr>
                <w:rFonts w:eastAsia="Times New Roman" w:cs="Times New Roman"/>
                <w:b/>
                <w:sz w:val="26"/>
                <w:szCs w:val="26"/>
                <w:bdr w:val="none" w:sz="0" w:space="0" w:color="auto" w:frame="1"/>
              </w:rPr>
            </w:pPr>
            <w:r w:rsidRPr="00C03D28">
              <w:rPr>
                <w:rFonts w:eastAsia="Times New Roman" w:cs="Times New Roman"/>
                <w:b/>
                <w:sz w:val="26"/>
                <w:szCs w:val="26"/>
                <w:bdr w:val="none" w:sz="0" w:space="0" w:color="auto" w:frame="1"/>
              </w:rPr>
              <w:t>1,00</w:t>
            </w:r>
          </w:p>
        </w:tc>
      </w:tr>
      <w:tr w:rsidR="00C03D28" w:rsidRPr="007A3063" w:rsidTr="00C93294">
        <w:trPr>
          <w:trHeight w:val="432"/>
        </w:trPr>
        <w:tc>
          <w:tcPr>
            <w:tcW w:w="679" w:type="dxa"/>
            <w:vMerge/>
            <w:vAlign w:val="center"/>
          </w:tcPr>
          <w:p w:rsidR="00C03D28" w:rsidRPr="0029332A" w:rsidRDefault="00C03D28" w:rsidP="003C7E30">
            <w:pPr>
              <w:pStyle w:val="NoSpacing"/>
              <w:jc w:val="center"/>
              <w:rPr>
                <w:rFonts w:eastAsia="Times New Roman" w:cs="Times New Roman"/>
                <w:b/>
                <w:sz w:val="26"/>
                <w:szCs w:val="26"/>
                <w:bdr w:val="none" w:sz="0" w:space="0" w:color="auto" w:frame="1"/>
              </w:rPr>
            </w:pPr>
          </w:p>
        </w:tc>
        <w:tc>
          <w:tcPr>
            <w:tcW w:w="577" w:type="dxa"/>
            <w:vAlign w:val="center"/>
          </w:tcPr>
          <w:p w:rsidR="00C03D28" w:rsidRPr="007A3063" w:rsidRDefault="00C03D28" w:rsidP="003C7E30">
            <w:pPr>
              <w:pStyle w:val="NoSpacing"/>
              <w:jc w:val="center"/>
              <w:rPr>
                <w:rFonts w:eastAsia="Times New Roman" w:cs="Times New Roman"/>
                <w:sz w:val="26"/>
                <w:szCs w:val="26"/>
                <w:bdr w:val="none" w:sz="0" w:space="0" w:color="auto" w:frame="1"/>
              </w:rPr>
            </w:pPr>
          </w:p>
        </w:tc>
        <w:tc>
          <w:tcPr>
            <w:tcW w:w="8655" w:type="dxa"/>
          </w:tcPr>
          <w:p w:rsidR="00C03D28" w:rsidRPr="007A3063" w:rsidRDefault="00C03D28" w:rsidP="009E61EF">
            <w:pPr>
              <w:pStyle w:val="NoSpacing"/>
              <w:jc w:val="both"/>
              <w:rPr>
                <w:sz w:val="26"/>
                <w:szCs w:val="26"/>
              </w:rPr>
            </w:pPr>
            <w:r w:rsidRPr="007A3063">
              <w:rPr>
                <w:rFonts w:eastAsia="Calibri" w:cs="Times New Roman"/>
                <w:sz w:val="26"/>
                <w:szCs w:val="26"/>
              </w:rPr>
              <w:t>- Tên: Hà Nội, Hải Phòng</w:t>
            </w:r>
          </w:p>
          <w:p w:rsidR="00C03D28" w:rsidRPr="007A3063" w:rsidRDefault="00C03D28" w:rsidP="009E61EF">
            <w:pPr>
              <w:pStyle w:val="NoSpacing"/>
              <w:jc w:val="both"/>
              <w:rPr>
                <w:spacing w:val="-3"/>
                <w:sz w:val="26"/>
                <w:szCs w:val="26"/>
              </w:rPr>
            </w:pPr>
            <w:r w:rsidRPr="007A3063">
              <w:rPr>
                <w:rFonts w:eastAsia="Calibri" w:cs="Times New Roman"/>
                <w:spacing w:val="-3"/>
                <w:sz w:val="26"/>
                <w:szCs w:val="26"/>
              </w:rPr>
              <w:t>- Các ngành sản xuấ</w:t>
            </w:r>
            <w:r>
              <w:rPr>
                <w:rFonts w:eastAsia="Calibri" w:cs="Times New Roman"/>
                <w:spacing w:val="-3"/>
                <w:sz w:val="26"/>
                <w:szCs w:val="26"/>
              </w:rPr>
              <w:t>t chính</w:t>
            </w:r>
            <w:r w:rsidRPr="007A3063">
              <w:rPr>
                <w:rFonts w:eastAsia="Calibri" w:cs="Times New Roman"/>
                <w:spacing w:val="-3"/>
                <w:sz w:val="26"/>
                <w:szCs w:val="26"/>
              </w:rPr>
              <w:t>: dệ</w:t>
            </w:r>
            <w:r w:rsidR="00477CDD">
              <w:rPr>
                <w:rFonts w:eastAsia="Calibri" w:cs="Times New Roman"/>
                <w:spacing w:val="-3"/>
                <w:sz w:val="26"/>
                <w:szCs w:val="26"/>
              </w:rPr>
              <w:t>t, may</w:t>
            </w:r>
            <w:r w:rsidRPr="007A3063">
              <w:rPr>
                <w:rFonts w:eastAsia="Calibri" w:cs="Times New Roman"/>
                <w:spacing w:val="-3"/>
                <w:sz w:val="26"/>
                <w:szCs w:val="26"/>
              </w:rPr>
              <w:t>; da, giày; gỗ, giấy, xenlulô; giấy, in, văn phòng phẩm.</w:t>
            </w:r>
          </w:p>
          <w:p w:rsidR="00C03D28" w:rsidRPr="007A3063" w:rsidRDefault="00C03D28" w:rsidP="009E61EF">
            <w:pPr>
              <w:pStyle w:val="NoSpacing"/>
              <w:jc w:val="both"/>
              <w:rPr>
                <w:sz w:val="26"/>
                <w:szCs w:val="26"/>
              </w:rPr>
            </w:pPr>
            <w:r w:rsidRPr="007A3063">
              <w:rPr>
                <w:rFonts w:eastAsia="Calibri" w:cs="Times New Roman"/>
                <w:sz w:val="26"/>
                <w:szCs w:val="26"/>
              </w:rPr>
              <w:t>- Giải thích:</w:t>
            </w:r>
          </w:p>
          <w:p w:rsidR="00C03D28" w:rsidRPr="007A3063" w:rsidRDefault="00C03D28" w:rsidP="009E61EF">
            <w:pPr>
              <w:pStyle w:val="NoSpacing"/>
              <w:jc w:val="both"/>
              <w:rPr>
                <w:rFonts w:eastAsia="Times New Roman" w:cs="Times New Roman"/>
                <w:sz w:val="26"/>
                <w:szCs w:val="26"/>
              </w:rPr>
            </w:pPr>
            <w:r w:rsidRPr="007A3063">
              <w:rPr>
                <w:rFonts w:eastAsia="Calibri" w:cs="Times New Roman"/>
                <w:sz w:val="26"/>
                <w:szCs w:val="26"/>
              </w:rPr>
              <w:t>+ Có nguồn lao động dồi dào, thị trường tiêu thụ lớn.</w:t>
            </w:r>
          </w:p>
          <w:p w:rsidR="00C03D28" w:rsidRDefault="00C03D28" w:rsidP="009E61EF">
            <w:pPr>
              <w:jc w:val="both"/>
              <w:rPr>
                <w:b/>
                <w:bCs/>
                <w:i/>
                <w:iCs/>
                <w:sz w:val="26"/>
                <w:szCs w:val="26"/>
              </w:rPr>
            </w:pPr>
            <w:r w:rsidRPr="007A3063">
              <w:rPr>
                <w:rFonts w:eastAsia="Calibri" w:cs="Times New Roman"/>
                <w:sz w:val="26"/>
                <w:szCs w:val="26"/>
              </w:rPr>
              <w:t>+ Gần nguồn cung cấp</w:t>
            </w:r>
            <w:r w:rsidRPr="007A3063">
              <w:rPr>
                <w:sz w:val="26"/>
                <w:szCs w:val="26"/>
              </w:rPr>
              <w:t xml:space="preserve"> </w:t>
            </w:r>
            <w:r w:rsidRPr="007A3063">
              <w:rPr>
                <w:rFonts w:eastAsia="Calibri" w:cs="Times New Roman"/>
                <w:sz w:val="26"/>
                <w:szCs w:val="26"/>
              </w:rPr>
              <w:t>cấp nguyên liệu và cơ sở hạ tầng hiện đại hơn các nơi khác.</w:t>
            </w:r>
          </w:p>
        </w:tc>
        <w:tc>
          <w:tcPr>
            <w:tcW w:w="808" w:type="dxa"/>
          </w:tcPr>
          <w:p w:rsidR="00C03D28" w:rsidRPr="007A3063" w:rsidRDefault="00C03D28" w:rsidP="009E61EF">
            <w:pPr>
              <w:pStyle w:val="NoSpacing"/>
              <w:jc w:val="center"/>
              <w:rPr>
                <w:rFonts w:eastAsia="Times New Roman" w:cs="Times New Roman"/>
                <w:sz w:val="26"/>
                <w:szCs w:val="26"/>
                <w:bdr w:val="none" w:sz="0" w:space="0" w:color="auto" w:frame="1"/>
              </w:rPr>
            </w:pPr>
            <w:r w:rsidRPr="007A3063">
              <w:rPr>
                <w:rFonts w:eastAsia="Times New Roman" w:cs="Times New Roman"/>
                <w:sz w:val="26"/>
                <w:szCs w:val="26"/>
                <w:bdr w:val="none" w:sz="0" w:space="0" w:color="auto" w:frame="1"/>
              </w:rPr>
              <w:t>0,25</w:t>
            </w:r>
          </w:p>
          <w:p w:rsidR="00C03D28" w:rsidRPr="007A3063" w:rsidRDefault="00C03D28" w:rsidP="009E61EF">
            <w:pPr>
              <w:pStyle w:val="NoSpacing"/>
              <w:jc w:val="center"/>
              <w:rPr>
                <w:rFonts w:eastAsia="Times New Roman" w:cs="Times New Roman"/>
                <w:sz w:val="26"/>
                <w:szCs w:val="26"/>
                <w:bdr w:val="none" w:sz="0" w:space="0" w:color="auto" w:frame="1"/>
              </w:rPr>
            </w:pPr>
            <w:r w:rsidRPr="007A3063">
              <w:rPr>
                <w:rFonts w:eastAsia="Times New Roman" w:cs="Times New Roman"/>
                <w:sz w:val="26"/>
                <w:szCs w:val="26"/>
                <w:bdr w:val="none" w:sz="0" w:space="0" w:color="auto" w:frame="1"/>
              </w:rPr>
              <w:t>0,25</w:t>
            </w:r>
          </w:p>
          <w:p w:rsidR="00C03D28" w:rsidRDefault="00C03D28" w:rsidP="009E61EF">
            <w:pPr>
              <w:pStyle w:val="NoSpacing"/>
              <w:jc w:val="center"/>
              <w:rPr>
                <w:rFonts w:eastAsia="Times New Roman" w:cs="Times New Roman"/>
                <w:sz w:val="26"/>
                <w:szCs w:val="26"/>
                <w:bdr w:val="none" w:sz="0" w:space="0" w:color="auto" w:frame="1"/>
              </w:rPr>
            </w:pPr>
          </w:p>
          <w:p w:rsidR="00C03D28" w:rsidRPr="007A3063" w:rsidRDefault="00C03D28" w:rsidP="009E61EF">
            <w:pPr>
              <w:pStyle w:val="NoSpacing"/>
              <w:jc w:val="center"/>
              <w:rPr>
                <w:rFonts w:eastAsia="Times New Roman" w:cs="Times New Roman"/>
                <w:sz w:val="26"/>
                <w:szCs w:val="26"/>
                <w:bdr w:val="none" w:sz="0" w:space="0" w:color="auto" w:frame="1"/>
              </w:rPr>
            </w:pPr>
          </w:p>
          <w:p w:rsidR="00C03D28" w:rsidRPr="007A3063" w:rsidRDefault="00C03D28" w:rsidP="009E61EF">
            <w:pPr>
              <w:pStyle w:val="NoSpacing"/>
              <w:jc w:val="center"/>
              <w:rPr>
                <w:rFonts w:eastAsia="Times New Roman" w:cs="Times New Roman"/>
                <w:sz w:val="26"/>
                <w:szCs w:val="26"/>
                <w:bdr w:val="none" w:sz="0" w:space="0" w:color="auto" w:frame="1"/>
              </w:rPr>
            </w:pPr>
            <w:r w:rsidRPr="007A3063">
              <w:rPr>
                <w:rFonts w:eastAsia="Times New Roman" w:cs="Times New Roman"/>
                <w:sz w:val="26"/>
                <w:szCs w:val="26"/>
                <w:bdr w:val="none" w:sz="0" w:space="0" w:color="auto" w:frame="1"/>
              </w:rPr>
              <w:t>0,25</w:t>
            </w:r>
          </w:p>
          <w:p w:rsidR="00C03D28" w:rsidRDefault="00C03D28" w:rsidP="009E61EF">
            <w:pPr>
              <w:pStyle w:val="NoSpacing"/>
              <w:jc w:val="center"/>
              <w:rPr>
                <w:rFonts w:eastAsia="Times New Roman" w:cs="Times New Roman"/>
                <w:sz w:val="26"/>
                <w:szCs w:val="26"/>
                <w:bdr w:val="none" w:sz="0" w:space="0" w:color="auto" w:frame="1"/>
              </w:rPr>
            </w:pPr>
            <w:r w:rsidRPr="007A3063">
              <w:rPr>
                <w:rFonts w:eastAsia="Times New Roman" w:cs="Times New Roman"/>
                <w:sz w:val="26"/>
                <w:szCs w:val="26"/>
                <w:bdr w:val="none" w:sz="0" w:space="0" w:color="auto" w:frame="1"/>
              </w:rPr>
              <w:t>0,25</w:t>
            </w:r>
          </w:p>
        </w:tc>
      </w:tr>
      <w:tr w:rsidR="00C03D28" w:rsidRPr="007A3063" w:rsidTr="00C93294">
        <w:trPr>
          <w:trHeight w:val="432"/>
        </w:trPr>
        <w:tc>
          <w:tcPr>
            <w:tcW w:w="679" w:type="dxa"/>
            <w:vMerge/>
            <w:vAlign w:val="center"/>
          </w:tcPr>
          <w:p w:rsidR="00C03D28" w:rsidRPr="0029332A" w:rsidRDefault="00C03D28" w:rsidP="003C7E30">
            <w:pPr>
              <w:pStyle w:val="NoSpacing"/>
              <w:jc w:val="center"/>
              <w:rPr>
                <w:rFonts w:eastAsia="Times New Roman" w:cs="Times New Roman"/>
                <w:b/>
                <w:sz w:val="26"/>
                <w:szCs w:val="26"/>
                <w:bdr w:val="none" w:sz="0" w:space="0" w:color="auto" w:frame="1"/>
              </w:rPr>
            </w:pPr>
          </w:p>
        </w:tc>
        <w:tc>
          <w:tcPr>
            <w:tcW w:w="577" w:type="dxa"/>
            <w:vAlign w:val="center"/>
          </w:tcPr>
          <w:p w:rsidR="00C03D28" w:rsidRPr="00C03D28" w:rsidRDefault="00C03D28" w:rsidP="003C7E30">
            <w:pPr>
              <w:pStyle w:val="NoSpacing"/>
              <w:jc w:val="center"/>
              <w:rPr>
                <w:rFonts w:eastAsia="Times New Roman" w:cs="Times New Roman"/>
                <w:b/>
                <w:sz w:val="26"/>
                <w:szCs w:val="26"/>
                <w:bdr w:val="none" w:sz="0" w:space="0" w:color="auto" w:frame="1"/>
              </w:rPr>
            </w:pPr>
            <w:r w:rsidRPr="00C03D28">
              <w:rPr>
                <w:rFonts w:eastAsia="Times New Roman" w:cs="Times New Roman"/>
                <w:b/>
                <w:sz w:val="26"/>
                <w:szCs w:val="26"/>
                <w:bdr w:val="none" w:sz="0" w:space="0" w:color="auto" w:frame="1"/>
              </w:rPr>
              <w:t>2</w:t>
            </w:r>
          </w:p>
        </w:tc>
        <w:tc>
          <w:tcPr>
            <w:tcW w:w="8655" w:type="dxa"/>
          </w:tcPr>
          <w:p w:rsidR="00C03D28" w:rsidRPr="009E61EF" w:rsidRDefault="00C03D28" w:rsidP="002807BA">
            <w:pPr>
              <w:pStyle w:val="NoSpacing"/>
              <w:jc w:val="both"/>
              <w:rPr>
                <w:rFonts w:cs="Times New Roman"/>
                <w:b/>
                <w:sz w:val="26"/>
                <w:szCs w:val="26"/>
              </w:rPr>
            </w:pPr>
            <w:r w:rsidRPr="007A3063">
              <w:rPr>
                <w:rFonts w:cs="Times New Roman"/>
                <w:b/>
                <w:sz w:val="26"/>
                <w:szCs w:val="26"/>
              </w:rPr>
              <w:t xml:space="preserve">Chứng minh rằng diện tích cây </w:t>
            </w:r>
            <w:r w:rsidR="002807BA">
              <w:rPr>
                <w:rFonts w:cs="Times New Roman"/>
                <w:b/>
                <w:sz w:val="26"/>
                <w:szCs w:val="26"/>
              </w:rPr>
              <w:t>CNLN</w:t>
            </w:r>
            <w:r w:rsidRPr="007A3063">
              <w:rPr>
                <w:rFonts w:cs="Times New Roman"/>
                <w:b/>
                <w:sz w:val="26"/>
                <w:szCs w:val="26"/>
              </w:rPr>
              <w:t xml:space="preserve"> của nước ta tăng nhanh và tỉ trọng ngày càng cao trong cơ cấu diện tích cây công nghiệp. Tại sao diện tích cây công nghiệp lâu năm của nước ta tăng nhanh trong những năm gần đây?</w:t>
            </w:r>
          </w:p>
        </w:tc>
        <w:tc>
          <w:tcPr>
            <w:tcW w:w="808" w:type="dxa"/>
          </w:tcPr>
          <w:p w:rsidR="00C03D28" w:rsidRPr="00C03D28" w:rsidRDefault="00C03D28" w:rsidP="00EA3453">
            <w:pPr>
              <w:pStyle w:val="NoSpacing"/>
              <w:jc w:val="center"/>
              <w:rPr>
                <w:rFonts w:eastAsia="Times New Roman" w:cs="Times New Roman"/>
                <w:b/>
                <w:sz w:val="26"/>
                <w:szCs w:val="26"/>
                <w:bdr w:val="none" w:sz="0" w:space="0" w:color="auto" w:frame="1"/>
              </w:rPr>
            </w:pPr>
            <w:r w:rsidRPr="00C03D28">
              <w:rPr>
                <w:rFonts w:eastAsia="Times New Roman" w:cs="Times New Roman"/>
                <w:b/>
                <w:sz w:val="26"/>
                <w:szCs w:val="26"/>
                <w:bdr w:val="none" w:sz="0" w:space="0" w:color="auto" w:frame="1"/>
              </w:rPr>
              <w:t>1,00</w:t>
            </w:r>
          </w:p>
        </w:tc>
      </w:tr>
      <w:tr w:rsidR="00C03D28" w:rsidRPr="007A3063" w:rsidTr="00C93294">
        <w:trPr>
          <w:trHeight w:val="432"/>
        </w:trPr>
        <w:tc>
          <w:tcPr>
            <w:tcW w:w="679" w:type="dxa"/>
            <w:vMerge/>
            <w:vAlign w:val="center"/>
          </w:tcPr>
          <w:p w:rsidR="00C03D28" w:rsidRPr="0029332A" w:rsidRDefault="00C03D28" w:rsidP="003C7E30">
            <w:pPr>
              <w:pStyle w:val="NoSpacing"/>
              <w:jc w:val="center"/>
              <w:rPr>
                <w:rFonts w:eastAsia="Times New Roman" w:cs="Times New Roman"/>
                <w:b/>
                <w:sz w:val="26"/>
                <w:szCs w:val="26"/>
                <w:bdr w:val="none" w:sz="0" w:space="0" w:color="auto" w:frame="1"/>
              </w:rPr>
            </w:pPr>
          </w:p>
        </w:tc>
        <w:tc>
          <w:tcPr>
            <w:tcW w:w="577" w:type="dxa"/>
            <w:vAlign w:val="center"/>
          </w:tcPr>
          <w:p w:rsidR="00C03D28" w:rsidRPr="007A3063" w:rsidRDefault="00C03D28" w:rsidP="003C7E30">
            <w:pPr>
              <w:pStyle w:val="NoSpacing"/>
              <w:jc w:val="center"/>
              <w:rPr>
                <w:rFonts w:eastAsia="Times New Roman" w:cs="Times New Roman"/>
                <w:sz w:val="26"/>
                <w:szCs w:val="26"/>
                <w:bdr w:val="none" w:sz="0" w:space="0" w:color="auto" w:frame="1"/>
              </w:rPr>
            </w:pPr>
          </w:p>
        </w:tc>
        <w:tc>
          <w:tcPr>
            <w:tcW w:w="8655" w:type="dxa"/>
          </w:tcPr>
          <w:p w:rsidR="00C03D28" w:rsidRPr="0029332A" w:rsidRDefault="00C03D28" w:rsidP="009E61EF">
            <w:pPr>
              <w:pStyle w:val="NoSpacing"/>
              <w:jc w:val="both"/>
              <w:rPr>
                <w:rFonts w:cs="Times New Roman"/>
                <w:b/>
                <w:sz w:val="26"/>
                <w:szCs w:val="26"/>
              </w:rPr>
            </w:pPr>
            <w:r w:rsidRPr="0029332A">
              <w:rPr>
                <w:rFonts w:cs="Times New Roman"/>
                <w:b/>
                <w:sz w:val="26"/>
                <w:szCs w:val="26"/>
              </w:rPr>
              <w:t>- Chứng minh:</w:t>
            </w:r>
          </w:p>
          <w:p w:rsidR="00C03D28" w:rsidRPr="007A3063" w:rsidRDefault="00C03D28" w:rsidP="009E61EF">
            <w:pPr>
              <w:pStyle w:val="NoSpacing"/>
              <w:jc w:val="both"/>
              <w:rPr>
                <w:rFonts w:cs="Times New Roman"/>
                <w:sz w:val="26"/>
                <w:szCs w:val="26"/>
              </w:rPr>
            </w:pPr>
            <w:r w:rsidRPr="007A3063">
              <w:rPr>
                <w:rFonts w:cs="Times New Roman"/>
                <w:sz w:val="26"/>
                <w:szCs w:val="26"/>
              </w:rPr>
              <w:t>+ Diện tích tăng nhanh (</w:t>
            </w:r>
            <w:r w:rsidRPr="007A3063">
              <w:rPr>
                <w:rFonts w:cs="Times New Roman"/>
                <w:i/>
                <w:sz w:val="26"/>
                <w:szCs w:val="26"/>
              </w:rPr>
              <w:t>dẫn chứng</w:t>
            </w:r>
            <w:r w:rsidRPr="007A3063">
              <w:rPr>
                <w:rFonts w:cs="Times New Roman"/>
                <w:sz w:val="26"/>
                <w:szCs w:val="26"/>
              </w:rPr>
              <w:t>).</w:t>
            </w:r>
          </w:p>
          <w:p w:rsidR="00C03D28" w:rsidRPr="007A3063" w:rsidRDefault="00C03D28" w:rsidP="009E61EF">
            <w:pPr>
              <w:pStyle w:val="NoSpacing"/>
              <w:jc w:val="both"/>
              <w:rPr>
                <w:rFonts w:cs="Times New Roman"/>
                <w:i/>
                <w:sz w:val="26"/>
                <w:szCs w:val="26"/>
              </w:rPr>
            </w:pPr>
            <w:r w:rsidRPr="007A3063">
              <w:rPr>
                <w:rFonts w:cs="Times New Roman"/>
                <w:i/>
                <w:sz w:val="26"/>
                <w:szCs w:val="26"/>
              </w:rPr>
              <w:t>Diện tích cây công nghiệp lâu năm của nước ta</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727"/>
              <w:gridCol w:w="1995"/>
              <w:gridCol w:w="1995"/>
            </w:tblGrid>
            <w:tr w:rsidR="00C03D28" w:rsidRPr="007A3063" w:rsidTr="00A607D9">
              <w:trPr>
                <w:jc w:val="center"/>
              </w:trPr>
              <w:tc>
                <w:tcPr>
                  <w:tcW w:w="2692" w:type="dxa"/>
                  <w:tcBorders>
                    <w:top w:val="single" w:sz="4" w:space="0" w:color="auto"/>
                    <w:left w:val="single" w:sz="4" w:space="0" w:color="auto"/>
                    <w:bottom w:val="single" w:sz="4" w:space="0" w:color="auto"/>
                    <w:right w:val="single" w:sz="4" w:space="0" w:color="auto"/>
                  </w:tcBorders>
                </w:tcPr>
                <w:p w:rsidR="00C03D28" w:rsidRPr="007A3063" w:rsidRDefault="00C03D28" w:rsidP="009E61EF">
                  <w:pPr>
                    <w:pStyle w:val="NoSpacing"/>
                    <w:jc w:val="both"/>
                    <w:rPr>
                      <w:rFonts w:cs="Times New Roman"/>
                      <w:sz w:val="26"/>
                      <w:szCs w:val="26"/>
                    </w:rPr>
                  </w:pPr>
                  <w:r w:rsidRPr="007A3063">
                    <w:rPr>
                      <w:rFonts w:cs="Times New Roman"/>
                      <w:sz w:val="26"/>
                      <w:szCs w:val="26"/>
                    </w:rPr>
                    <w:t>Năm</w:t>
                  </w:r>
                </w:p>
              </w:tc>
              <w:tc>
                <w:tcPr>
                  <w:tcW w:w="1727" w:type="dxa"/>
                  <w:tcBorders>
                    <w:top w:val="single" w:sz="4" w:space="0" w:color="auto"/>
                    <w:left w:val="single" w:sz="4" w:space="0" w:color="auto"/>
                    <w:bottom w:val="single" w:sz="4" w:space="0" w:color="auto"/>
                    <w:right w:val="single" w:sz="4" w:space="0" w:color="auto"/>
                  </w:tcBorders>
                </w:tcPr>
                <w:p w:rsidR="00C03D28" w:rsidRPr="007A3063" w:rsidRDefault="00C03D28" w:rsidP="00D4503D">
                  <w:pPr>
                    <w:pStyle w:val="NoSpacing"/>
                    <w:jc w:val="center"/>
                    <w:rPr>
                      <w:rFonts w:cs="Times New Roman"/>
                      <w:sz w:val="26"/>
                      <w:szCs w:val="26"/>
                    </w:rPr>
                  </w:pPr>
                  <w:r w:rsidRPr="007A3063">
                    <w:rPr>
                      <w:rFonts w:cs="Times New Roman"/>
                      <w:sz w:val="26"/>
                      <w:szCs w:val="26"/>
                    </w:rPr>
                    <w:t>2000</w:t>
                  </w:r>
                </w:p>
              </w:tc>
              <w:tc>
                <w:tcPr>
                  <w:tcW w:w="1995" w:type="dxa"/>
                  <w:tcBorders>
                    <w:top w:val="single" w:sz="4" w:space="0" w:color="auto"/>
                    <w:left w:val="single" w:sz="4" w:space="0" w:color="auto"/>
                    <w:bottom w:val="single" w:sz="4" w:space="0" w:color="auto"/>
                    <w:right w:val="single" w:sz="4" w:space="0" w:color="auto"/>
                  </w:tcBorders>
                </w:tcPr>
                <w:p w:rsidR="00C03D28" w:rsidRPr="007A3063" w:rsidRDefault="00C03D28" w:rsidP="00D4503D">
                  <w:pPr>
                    <w:pStyle w:val="NoSpacing"/>
                    <w:jc w:val="center"/>
                    <w:rPr>
                      <w:rFonts w:cs="Times New Roman"/>
                      <w:sz w:val="26"/>
                      <w:szCs w:val="26"/>
                    </w:rPr>
                  </w:pPr>
                  <w:r w:rsidRPr="007A3063">
                    <w:rPr>
                      <w:rFonts w:cs="Times New Roman"/>
                      <w:sz w:val="26"/>
                      <w:szCs w:val="26"/>
                    </w:rPr>
                    <w:t>2005</w:t>
                  </w:r>
                </w:p>
              </w:tc>
              <w:tc>
                <w:tcPr>
                  <w:tcW w:w="1995" w:type="dxa"/>
                  <w:tcBorders>
                    <w:top w:val="single" w:sz="4" w:space="0" w:color="auto"/>
                    <w:left w:val="single" w:sz="4" w:space="0" w:color="auto"/>
                    <w:bottom w:val="single" w:sz="4" w:space="0" w:color="auto"/>
                    <w:right w:val="single" w:sz="4" w:space="0" w:color="auto"/>
                  </w:tcBorders>
                </w:tcPr>
                <w:p w:rsidR="00C03D28" w:rsidRPr="007A3063" w:rsidRDefault="00C03D28" w:rsidP="00D4503D">
                  <w:pPr>
                    <w:pStyle w:val="NoSpacing"/>
                    <w:jc w:val="center"/>
                    <w:rPr>
                      <w:rFonts w:cs="Times New Roman"/>
                      <w:sz w:val="26"/>
                      <w:szCs w:val="26"/>
                    </w:rPr>
                  </w:pPr>
                  <w:r w:rsidRPr="007A3063">
                    <w:rPr>
                      <w:rFonts w:cs="Times New Roman"/>
                      <w:sz w:val="26"/>
                      <w:szCs w:val="26"/>
                    </w:rPr>
                    <w:t>2007</w:t>
                  </w:r>
                </w:p>
              </w:tc>
            </w:tr>
            <w:tr w:rsidR="00C03D28" w:rsidRPr="007A3063" w:rsidTr="00A607D9">
              <w:trPr>
                <w:jc w:val="center"/>
              </w:trPr>
              <w:tc>
                <w:tcPr>
                  <w:tcW w:w="2692" w:type="dxa"/>
                  <w:tcBorders>
                    <w:top w:val="single" w:sz="4" w:space="0" w:color="auto"/>
                    <w:left w:val="single" w:sz="4" w:space="0" w:color="auto"/>
                    <w:bottom w:val="single" w:sz="4" w:space="0" w:color="auto"/>
                    <w:right w:val="single" w:sz="4" w:space="0" w:color="auto"/>
                  </w:tcBorders>
                </w:tcPr>
                <w:p w:rsidR="00C03D28" w:rsidRPr="007A3063" w:rsidRDefault="00C03D28" w:rsidP="009E61EF">
                  <w:pPr>
                    <w:pStyle w:val="NoSpacing"/>
                    <w:jc w:val="both"/>
                    <w:rPr>
                      <w:rFonts w:cs="Times New Roman"/>
                      <w:sz w:val="26"/>
                      <w:szCs w:val="26"/>
                    </w:rPr>
                  </w:pPr>
                  <w:r w:rsidRPr="007A3063">
                    <w:rPr>
                      <w:rFonts w:cs="Times New Roman"/>
                      <w:sz w:val="26"/>
                      <w:szCs w:val="26"/>
                    </w:rPr>
                    <w:t>Sản lượng (</w:t>
                  </w:r>
                  <w:r w:rsidRPr="007A3063">
                    <w:rPr>
                      <w:rFonts w:cs="Times New Roman"/>
                      <w:i/>
                      <w:sz w:val="26"/>
                      <w:szCs w:val="26"/>
                    </w:rPr>
                    <w:t>nghìn ha</w:t>
                  </w:r>
                  <w:r w:rsidRPr="007A3063">
                    <w:rPr>
                      <w:rFonts w:cs="Times New Roman"/>
                      <w:sz w:val="26"/>
                      <w:szCs w:val="26"/>
                    </w:rPr>
                    <w:t>)</w:t>
                  </w:r>
                </w:p>
              </w:tc>
              <w:tc>
                <w:tcPr>
                  <w:tcW w:w="1727" w:type="dxa"/>
                  <w:tcBorders>
                    <w:top w:val="single" w:sz="4" w:space="0" w:color="auto"/>
                    <w:left w:val="single" w:sz="4" w:space="0" w:color="auto"/>
                    <w:bottom w:val="single" w:sz="4" w:space="0" w:color="auto"/>
                    <w:right w:val="single" w:sz="4" w:space="0" w:color="auto"/>
                  </w:tcBorders>
                  <w:vAlign w:val="bottom"/>
                </w:tcPr>
                <w:p w:rsidR="00C03D28" w:rsidRPr="007A3063" w:rsidRDefault="00C03D28" w:rsidP="00D4503D">
                  <w:pPr>
                    <w:pStyle w:val="NoSpacing"/>
                    <w:jc w:val="center"/>
                    <w:rPr>
                      <w:rFonts w:cs="Times New Roman"/>
                      <w:color w:val="000000"/>
                      <w:sz w:val="26"/>
                      <w:szCs w:val="26"/>
                    </w:rPr>
                  </w:pPr>
                  <w:r w:rsidRPr="007A3063">
                    <w:rPr>
                      <w:rFonts w:cs="Times New Roman"/>
                      <w:color w:val="000000"/>
                      <w:sz w:val="26"/>
                      <w:szCs w:val="26"/>
                    </w:rPr>
                    <w:t>1 451</w:t>
                  </w:r>
                </w:p>
              </w:tc>
              <w:tc>
                <w:tcPr>
                  <w:tcW w:w="1995" w:type="dxa"/>
                  <w:tcBorders>
                    <w:top w:val="single" w:sz="4" w:space="0" w:color="auto"/>
                    <w:left w:val="single" w:sz="4" w:space="0" w:color="auto"/>
                    <w:bottom w:val="single" w:sz="4" w:space="0" w:color="auto"/>
                    <w:right w:val="single" w:sz="4" w:space="0" w:color="auto"/>
                  </w:tcBorders>
                  <w:vAlign w:val="bottom"/>
                </w:tcPr>
                <w:p w:rsidR="00C03D28" w:rsidRPr="007A3063" w:rsidRDefault="00C03D28" w:rsidP="00D4503D">
                  <w:pPr>
                    <w:pStyle w:val="NoSpacing"/>
                    <w:jc w:val="center"/>
                    <w:rPr>
                      <w:rFonts w:cs="Times New Roman"/>
                      <w:color w:val="000000"/>
                      <w:sz w:val="26"/>
                      <w:szCs w:val="26"/>
                    </w:rPr>
                  </w:pPr>
                  <w:r w:rsidRPr="007A3063">
                    <w:rPr>
                      <w:rFonts w:cs="Times New Roman"/>
                      <w:color w:val="000000"/>
                      <w:sz w:val="26"/>
                      <w:szCs w:val="26"/>
                    </w:rPr>
                    <w:t>1 633</w:t>
                  </w:r>
                </w:p>
              </w:tc>
              <w:tc>
                <w:tcPr>
                  <w:tcW w:w="1995" w:type="dxa"/>
                  <w:tcBorders>
                    <w:top w:val="single" w:sz="4" w:space="0" w:color="auto"/>
                    <w:left w:val="single" w:sz="4" w:space="0" w:color="auto"/>
                    <w:bottom w:val="single" w:sz="4" w:space="0" w:color="auto"/>
                    <w:right w:val="single" w:sz="4" w:space="0" w:color="auto"/>
                  </w:tcBorders>
                  <w:vAlign w:val="bottom"/>
                </w:tcPr>
                <w:p w:rsidR="00C03D28" w:rsidRPr="007A3063" w:rsidRDefault="00C03D28" w:rsidP="00D4503D">
                  <w:pPr>
                    <w:pStyle w:val="NoSpacing"/>
                    <w:jc w:val="center"/>
                    <w:rPr>
                      <w:rFonts w:cs="Times New Roman"/>
                      <w:color w:val="000000"/>
                      <w:sz w:val="26"/>
                      <w:szCs w:val="26"/>
                    </w:rPr>
                  </w:pPr>
                  <w:r w:rsidRPr="007A3063">
                    <w:rPr>
                      <w:rFonts w:cs="Times New Roman"/>
                      <w:color w:val="000000"/>
                      <w:sz w:val="26"/>
                      <w:szCs w:val="26"/>
                    </w:rPr>
                    <w:t>1 821</w:t>
                  </w:r>
                </w:p>
              </w:tc>
            </w:tr>
          </w:tbl>
          <w:p w:rsidR="00C03D28" w:rsidRPr="007A3063" w:rsidRDefault="00C03D28" w:rsidP="009E61EF">
            <w:pPr>
              <w:pStyle w:val="NoSpacing"/>
              <w:jc w:val="both"/>
              <w:rPr>
                <w:rFonts w:cs="Times New Roman"/>
                <w:i/>
                <w:sz w:val="26"/>
                <w:szCs w:val="26"/>
              </w:rPr>
            </w:pPr>
            <w:r w:rsidRPr="007A3063">
              <w:rPr>
                <w:rFonts w:cs="Times New Roman"/>
                <w:sz w:val="26"/>
                <w:szCs w:val="26"/>
              </w:rPr>
              <w:t>(</w:t>
            </w:r>
            <w:r w:rsidRPr="007A3063">
              <w:rPr>
                <w:rFonts w:cs="Times New Roman"/>
                <w:i/>
                <w:sz w:val="26"/>
                <w:szCs w:val="26"/>
              </w:rPr>
              <w:t>Dẫn chứng số liệu minh chứng sự gia tăng nhanh, không dẫn chứng không cho điểm).</w:t>
            </w:r>
          </w:p>
          <w:p w:rsidR="00C03D28" w:rsidRPr="007A3063" w:rsidRDefault="00C03D28" w:rsidP="009E61EF">
            <w:pPr>
              <w:pStyle w:val="NoSpacing"/>
              <w:jc w:val="both"/>
              <w:rPr>
                <w:rFonts w:cs="Times New Roman"/>
                <w:sz w:val="26"/>
                <w:szCs w:val="26"/>
              </w:rPr>
            </w:pPr>
            <w:r w:rsidRPr="007A3063">
              <w:rPr>
                <w:rFonts w:cs="Times New Roman"/>
                <w:sz w:val="26"/>
                <w:szCs w:val="26"/>
              </w:rPr>
              <w:t>+ Tỉ trọng diện tích cây công nghiệp lâu năm ngày càng tăng (</w:t>
            </w:r>
            <w:r w:rsidRPr="007A3063">
              <w:rPr>
                <w:rFonts w:cs="Times New Roman"/>
                <w:i/>
                <w:sz w:val="26"/>
                <w:szCs w:val="26"/>
              </w:rPr>
              <w:t>dẫn chứng</w:t>
            </w:r>
            <w:r w:rsidRPr="007A3063">
              <w:rPr>
                <w:rFonts w:cs="Times New Roman"/>
                <w:sz w:val="26"/>
                <w:szCs w:val="26"/>
              </w:rPr>
              <w:t>).</w:t>
            </w:r>
          </w:p>
          <w:p w:rsidR="00C03D28" w:rsidRPr="007A3063" w:rsidRDefault="00C03D28" w:rsidP="009E61EF">
            <w:pPr>
              <w:pStyle w:val="NoSpacing"/>
              <w:jc w:val="both"/>
              <w:rPr>
                <w:rFonts w:cs="Times New Roman"/>
                <w:i/>
                <w:sz w:val="26"/>
                <w:szCs w:val="26"/>
              </w:rPr>
            </w:pPr>
            <w:r w:rsidRPr="007A3063">
              <w:rPr>
                <w:rFonts w:cs="Times New Roman"/>
                <w:sz w:val="26"/>
                <w:szCs w:val="26"/>
              </w:rPr>
              <w:t>(</w:t>
            </w:r>
            <w:r w:rsidRPr="007A3063">
              <w:rPr>
                <w:rFonts w:cs="Times New Roman"/>
                <w:i/>
                <w:sz w:val="26"/>
                <w:szCs w:val="26"/>
              </w:rPr>
              <w:t>Dẫn chứng số liệu làm rõ tỉ trọng ngày càng tăng, không dẫn chứng không cho điểm).</w:t>
            </w:r>
          </w:p>
          <w:p w:rsidR="00C03D28" w:rsidRPr="007A3063" w:rsidRDefault="00C03D28" w:rsidP="009E61EF">
            <w:pPr>
              <w:pStyle w:val="NoSpacing"/>
              <w:jc w:val="both"/>
              <w:rPr>
                <w:rFonts w:cs="Times New Roman"/>
                <w:i/>
                <w:sz w:val="26"/>
                <w:szCs w:val="26"/>
              </w:rPr>
            </w:pPr>
            <w:r w:rsidRPr="007A3063">
              <w:rPr>
                <w:rFonts w:cs="Times New Roman"/>
                <w:i/>
                <w:sz w:val="26"/>
                <w:szCs w:val="26"/>
              </w:rPr>
              <w:lastRenderedPageBreak/>
              <w:t>Tỉ trọng diện tích cây công nghiệp lâu năm trong tổng diện tích cây công nghiệp nước ta</w:t>
            </w:r>
          </w:p>
          <w:tbl>
            <w:tblPr>
              <w:tblW w:w="8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2"/>
              <w:gridCol w:w="1995"/>
              <w:gridCol w:w="1995"/>
              <w:gridCol w:w="1995"/>
            </w:tblGrid>
            <w:tr w:rsidR="00C03D28" w:rsidRPr="007A3063" w:rsidTr="00A607D9">
              <w:trPr>
                <w:jc w:val="center"/>
              </w:trPr>
              <w:tc>
                <w:tcPr>
                  <w:tcW w:w="2442" w:type="dxa"/>
                  <w:tcBorders>
                    <w:top w:val="single" w:sz="4" w:space="0" w:color="auto"/>
                    <w:left w:val="single" w:sz="4" w:space="0" w:color="auto"/>
                    <w:bottom w:val="single" w:sz="4" w:space="0" w:color="auto"/>
                    <w:right w:val="single" w:sz="4" w:space="0" w:color="auto"/>
                  </w:tcBorders>
                </w:tcPr>
                <w:p w:rsidR="00C03D28" w:rsidRPr="007A3063" w:rsidRDefault="00C03D28" w:rsidP="009E61EF">
                  <w:pPr>
                    <w:pStyle w:val="NoSpacing"/>
                    <w:jc w:val="both"/>
                    <w:rPr>
                      <w:rFonts w:cs="Times New Roman"/>
                      <w:sz w:val="26"/>
                      <w:szCs w:val="26"/>
                    </w:rPr>
                  </w:pPr>
                  <w:r w:rsidRPr="007A3063">
                    <w:rPr>
                      <w:rFonts w:cs="Times New Roman"/>
                      <w:sz w:val="26"/>
                      <w:szCs w:val="26"/>
                    </w:rPr>
                    <w:t>Năm</w:t>
                  </w:r>
                </w:p>
              </w:tc>
              <w:tc>
                <w:tcPr>
                  <w:tcW w:w="1995" w:type="dxa"/>
                  <w:tcBorders>
                    <w:top w:val="single" w:sz="4" w:space="0" w:color="auto"/>
                    <w:left w:val="single" w:sz="4" w:space="0" w:color="auto"/>
                    <w:bottom w:val="single" w:sz="4" w:space="0" w:color="auto"/>
                    <w:right w:val="single" w:sz="4" w:space="0" w:color="auto"/>
                  </w:tcBorders>
                </w:tcPr>
                <w:p w:rsidR="00C03D28" w:rsidRPr="007A3063" w:rsidRDefault="00C03D28" w:rsidP="00D4503D">
                  <w:pPr>
                    <w:pStyle w:val="NoSpacing"/>
                    <w:jc w:val="center"/>
                    <w:rPr>
                      <w:rFonts w:cs="Times New Roman"/>
                      <w:sz w:val="26"/>
                      <w:szCs w:val="26"/>
                    </w:rPr>
                  </w:pPr>
                  <w:r w:rsidRPr="007A3063">
                    <w:rPr>
                      <w:rFonts w:cs="Times New Roman"/>
                      <w:sz w:val="26"/>
                      <w:szCs w:val="26"/>
                    </w:rPr>
                    <w:t>2000</w:t>
                  </w:r>
                </w:p>
              </w:tc>
              <w:tc>
                <w:tcPr>
                  <w:tcW w:w="1995" w:type="dxa"/>
                  <w:tcBorders>
                    <w:top w:val="single" w:sz="4" w:space="0" w:color="auto"/>
                    <w:left w:val="single" w:sz="4" w:space="0" w:color="auto"/>
                    <w:bottom w:val="single" w:sz="4" w:space="0" w:color="auto"/>
                    <w:right w:val="single" w:sz="4" w:space="0" w:color="auto"/>
                  </w:tcBorders>
                </w:tcPr>
                <w:p w:rsidR="00C03D28" w:rsidRPr="007A3063" w:rsidRDefault="00C03D28" w:rsidP="00D4503D">
                  <w:pPr>
                    <w:pStyle w:val="NoSpacing"/>
                    <w:jc w:val="center"/>
                    <w:rPr>
                      <w:rFonts w:cs="Times New Roman"/>
                      <w:sz w:val="26"/>
                      <w:szCs w:val="26"/>
                    </w:rPr>
                  </w:pPr>
                  <w:r w:rsidRPr="007A3063">
                    <w:rPr>
                      <w:rFonts w:cs="Times New Roman"/>
                      <w:sz w:val="26"/>
                      <w:szCs w:val="26"/>
                    </w:rPr>
                    <w:t>2005</w:t>
                  </w:r>
                </w:p>
              </w:tc>
              <w:tc>
                <w:tcPr>
                  <w:tcW w:w="1995" w:type="dxa"/>
                  <w:tcBorders>
                    <w:top w:val="single" w:sz="4" w:space="0" w:color="auto"/>
                    <w:left w:val="single" w:sz="4" w:space="0" w:color="auto"/>
                    <w:bottom w:val="single" w:sz="4" w:space="0" w:color="auto"/>
                    <w:right w:val="single" w:sz="4" w:space="0" w:color="auto"/>
                  </w:tcBorders>
                </w:tcPr>
                <w:p w:rsidR="00C03D28" w:rsidRPr="007A3063" w:rsidRDefault="00C03D28" w:rsidP="00D4503D">
                  <w:pPr>
                    <w:pStyle w:val="NoSpacing"/>
                    <w:jc w:val="center"/>
                    <w:rPr>
                      <w:rFonts w:cs="Times New Roman"/>
                      <w:sz w:val="26"/>
                      <w:szCs w:val="26"/>
                    </w:rPr>
                  </w:pPr>
                  <w:r w:rsidRPr="007A3063">
                    <w:rPr>
                      <w:rFonts w:cs="Times New Roman"/>
                      <w:sz w:val="26"/>
                      <w:szCs w:val="26"/>
                    </w:rPr>
                    <w:t>2007</w:t>
                  </w:r>
                </w:p>
              </w:tc>
            </w:tr>
            <w:tr w:rsidR="00C03D28" w:rsidRPr="007A3063" w:rsidTr="00A607D9">
              <w:trPr>
                <w:jc w:val="center"/>
              </w:trPr>
              <w:tc>
                <w:tcPr>
                  <w:tcW w:w="2442" w:type="dxa"/>
                  <w:tcBorders>
                    <w:top w:val="single" w:sz="4" w:space="0" w:color="auto"/>
                    <w:left w:val="single" w:sz="4" w:space="0" w:color="auto"/>
                    <w:bottom w:val="single" w:sz="4" w:space="0" w:color="auto"/>
                    <w:right w:val="single" w:sz="4" w:space="0" w:color="auto"/>
                  </w:tcBorders>
                </w:tcPr>
                <w:p w:rsidR="00C03D28" w:rsidRPr="007A3063" w:rsidRDefault="00C03D28" w:rsidP="009E61EF">
                  <w:pPr>
                    <w:pStyle w:val="NoSpacing"/>
                    <w:jc w:val="both"/>
                    <w:rPr>
                      <w:rFonts w:cs="Times New Roman"/>
                      <w:sz w:val="26"/>
                      <w:szCs w:val="26"/>
                    </w:rPr>
                  </w:pPr>
                  <w:r w:rsidRPr="007A3063">
                    <w:rPr>
                      <w:rFonts w:cs="Times New Roman"/>
                      <w:sz w:val="26"/>
                      <w:szCs w:val="26"/>
                    </w:rPr>
                    <w:t>Tỉ trọng (</w:t>
                  </w:r>
                  <w:r w:rsidRPr="007A3063">
                    <w:rPr>
                      <w:rFonts w:cs="Times New Roman"/>
                      <w:i/>
                      <w:sz w:val="26"/>
                      <w:szCs w:val="26"/>
                    </w:rPr>
                    <w:t>%</w:t>
                  </w:r>
                  <w:r w:rsidRPr="007A3063">
                    <w:rPr>
                      <w:rFonts w:cs="Times New Roman"/>
                      <w:sz w:val="26"/>
                      <w:szCs w:val="26"/>
                    </w:rPr>
                    <w:t>)</w:t>
                  </w:r>
                </w:p>
              </w:tc>
              <w:tc>
                <w:tcPr>
                  <w:tcW w:w="1995" w:type="dxa"/>
                  <w:tcBorders>
                    <w:top w:val="single" w:sz="4" w:space="0" w:color="auto"/>
                    <w:left w:val="single" w:sz="4" w:space="0" w:color="auto"/>
                    <w:bottom w:val="single" w:sz="4" w:space="0" w:color="auto"/>
                    <w:right w:val="single" w:sz="4" w:space="0" w:color="auto"/>
                  </w:tcBorders>
                  <w:vAlign w:val="bottom"/>
                </w:tcPr>
                <w:p w:rsidR="00C03D28" w:rsidRPr="007A3063" w:rsidRDefault="00C03D28" w:rsidP="00D4503D">
                  <w:pPr>
                    <w:pStyle w:val="NoSpacing"/>
                    <w:jc w:val="center"/>
                    <w:rPr>
                      <w:rFonts w:cs="Times New Roman"/>
                      <w:color w:val="000000"/>
                      <w:sz w:val="26"/>
                      <w:szCs w:val="26"/>
                    </w:rPr>
                  </w:pPr>
                  <w:r w:rsidRPr="007A3063">
                    <w:rPr>
                      <w:rFonts w:cs="Times New Roman"/>
                      <w:color w:val="000000"/>
                      <w:sz w:val="26"/>
                      <w:szCs w:val="26"/>
                    </w:rPr>
                    <w:t>65,1</w:t>
                  </w:r>
                </w:p>
              </w:tc>
              <w:tc>
                <w:tcPr>
                  <w:tcW w:w="1995" w:type="dxa"/>
                  <w:tcBorders>
                    <w:top w:val="single" w:sz="4" w:space="0" w:color="auto"/>
                    <w:left w:val="single" w:sz="4" w:space="0" w:color="auto"/>
                    <w:bottom w:val="single" w:sz="4" w:space="0" w:color="auto"/>
                    <w:right w:val="single" w:sz="4" w:space="0" w:color="auto"/>
                  </w:tcBorders>
                  <w:vAlign w:val="bottom"/>
                </w:tcPr>
                <w:p w:rsidR="00C03D28" w:rsidRPr="007A3063" w:rsidRDefault="00C03D28" w:rsidP="00D4503D">
                  <w:pPr>
                    <w:pStyle w:val="NoSpacing"/>
                    <w:jc w:val="center"/>
                    <w:rPr>
                      <w:rFonts w:cs="Times New Roman"/>
                      <w:color w:val="000000"/>
                      <w:sz w:val="26"/>
                      <w:szCs w:val="26"/>
                    </w:rPr>
                  </w:pPr>
                  <w:r w:rsidRPr="007A3063">
                    <w:rPr>
                      <w:rFonts w:cs="Times New Roman"/>
                      <w:color w:val="000000"/>
                      <w:sz w:val="26"/>
                      <w:szCs w:val="26"/>
                    </w:rPr>
                    <w:t>65,5</w:t>
                  </w:r>
                </w:p>
              </w:tc>
              <w:tc>
                <w:tcPr>
                  <w:tcW w:w="1995" w:type="dxa"/>
                  <w:tcBorders>
                    <w:top w:val="single" w:sz="4" w:space="0" w:color="auto"/>
                    <w:left w:val="single" w:sz="4" w:space="0" w:color="auto"/>
                    <w:bottom w:val="single" w:sz="4" w:space="0" w:color="auto"/>
                    <w:right w:val="single" w:sz="4" w:space="0" w:color="auto"/>
                  </w:tcBorders>
                  <w:vAlign w:val="bottom"/>
                </w:tcPr>
                <w:p w:rsidR="00C03D28" w:rsidRPr="007A3063" w:rsidRDefault="00C03D28" w:rsidP="00D4503D">
                  <w:pPr>
                    <w:pStyle w:val="NoSpacing"/>
                    <w:jc w:val="center"/>
                    <w:rPr>
                      <w:rFonts w:cs="Times New Roman"/>
                      <w:color w:val="000000"/>
                      <w:sz w:val="26"/>
                      <w:szCs w:val="26"/>
                    </w:rPr>
                  </w:pPr>
                  <w:r w:rsidRPr="007A3063">
                    <w:rPr>
                      <w:rFonts w:cs="Times New Roman"/>
                      <w:color w:val="000000"/>
                      <w:sz w:val="26"/>
                      <w:szCs w:val="26"/>
                    </w:rPr>
                    <w:t>68,3</w:t>
                  </w:r>
                </w:p>
              </w:tc>
            </w:tr>
          </w:tbl>
          <w:p w:rsidR="00C03D28" w:rsidRPr="007A3063" w:rsidRDefault="00C03D28" w:rsidP="009E61EF">
            <w:pPr>
              <w:pStyle w:val="NoSpacing"/>
              <w:jc w:val="both"/>
              <w:rPr>
                <w:rFonts w:eastAsia="Times New Roman" w:cs="Times New Roman"/>
                <w:sz w:val="26"/>
                <w:szCs w:val="26"/>
              </w:rPr>
            </w:pPr>
          </w:p>
          <w:p w:rsidR="00C03D28" w:rsidRDefault="00C03D28" w:rsidP="009E61EF">
            <w:pPr>
              <w:pStyle w:val="NoSpacing"/>
              <w:jc w:val="both"/>
              <w:rPr>
                <w:rFonts w:cs="Times New Roman"/>
                <w:b/>
                <w:sz w:val="26"/>
                <w:szCs w:val="26"/>
              </w:rPr>
            </w:pPr>
            <w:r w:rsidRPr="0029332A">
              <w:rPr>
                <w:rFonts w:cs="Times New Roman"/>
                <w:b/>
                <w:sz w:val="26"/>
                <w:szCs w:val="26"/>
              </w:rPr>
              <w:t xml:space="preserve">- </w:t>
            </w:r>
            <w:r>
              <w:rPr>
                <w:rFonts w:cs="Times New Roman"/>
                <w:b/>
                <w:sz w:val="26"/>
                <w:szCs w:val="26"/>
              </w:rPr>
              <w:t xml:space="preserve">Giải thích: </w:t>
            </w:r>
          </w:p>
          <w:p w:rsidR="00C03D28" w:rsidRPr="0029332A" w:rsidRDefault="00C03D28" w:rsidP="009E61EF">
            <w:pPr>
              <w:pStyle w:val="NoSpacing"/>
              <w:jc w:val="both"/>
              <w:rPr>
                <w:rFonts w:cs="Times New Roman"/>
                <w:sz w:val="26"/>
                <w:szCs w:val="26"/>
              </w:rPr>
            </w:pPr>
            <w:r w:rsidRPr="0029332A">
              <w:rPr>
                <w:rFonts w:cs="Times New Roman"/>
                <w:sz w:val="26"/>
                <w:szCs w:val="26"/>
              </w:rPr>
              <w:t>Diện tích cây công nghiệp lâu năm nước ta tăng nhanh trong những năm qua, vì:</w:t>
            </w:r>
          </w:p>
          <w:p w:rsidR="00C03D28" w:rsidRPr="007A3063" w:rsidRDefault="00C03D28" w:rsidP="009E61EF">
            <w:pPr>
              <w:pStyle w:val="NoSpacing"/>
              <w:jc w:val="both"/>
              <w:rPr>
                <w:rFonts w:cs="Times New Roman"/>
                <w:sz w:val="26"/>
                <w:szCs w:val="26"/>
              </w:rPr>
            </w:pPr>
            <w:r w:rsidRPr="007A3063">
              <w:rPr>
                <w:rFonts w:cs="Times New Roman"/>
                <w:sz w:val="26"/>
                <w:szCs w:val="26"/>
              </w:rPr>
              <w:t>+ Nước ta có nhiều điều kiện tự nhiên thuận lợi cho phát triển nhiều loại cây công nghiệp lâu năm về địa hình, đất đai, khí hậu… (</w:t>
            </w:r>
            <w:r w:rsidRPr="007A3063">
              <w:rPr>
                <w:rFonts w:cs="Times New Roman"/>
                <w:i/>
                <w:sz w:val="26"/>
                <w:szCs w:val="26"/>
              </w:rPr>
              <w:t>phân tích</w:t>
            </w:r>
            <w:r w:rsidRPr="007A3063">
              <w:rPr>
                <w:rFonts w:cs="Times New Roman"/>
                <w:sz w:val="26"/>
                <w:szCs w:val="26"/>
              </w:rPr>
              <w:t>).</w:t>
            </w:r>
          </w:p>
          <w:p w:rsidR="00C03D28" w:rsidRPr="007A3063" w:rsidRDefault="00C03D28" w:rsidP="009E61EF">
            <w:pPr>
              <w:pStyle w:val="NoSpacing"/>
              <w:jc w:val="both"/>
              <w:rPr>
                <w:rFonts w:cs="Times New Roman"/>
                <w:i/>
                <w:sz w:val="26"/>
                <w:szCs w:val="26"/>
              </w:rPr>
            </w:pPr>
            <w:r w:rsidRPr="007A3063">
              <w:rPr>
                <w:rFonts w:cs="Times New Roman"/>
                <w:sz w:val="26"/>
                <w:szCs w:val="26"/>
              </w:rPr>
              <w:t>+ Những thay đổi về điều kiện kinh tế - xã hội trong thời gian gần đây làm tăng nhanh diện tích cây công nghiệp lâu năm: thị trường nhu cầu lớn, giá trị cao; chính sách ưu tiên phát triển cây công nghiệp lâu năm của nhà nước, hình thành được các vùng chuyên canh cây công nghiệp lâu năm qui mô lớn; ... (</w:t>
            </w:r>
            <w:r w:rsidRPr="007A3063">
              <w:rPr>
                <w:rFonts w:cs="Times New Roman"/>
                <w:i/>
                <w:sz w:val="26"/>
                <w:szCs w:val="26"/>
              </w:rPr>
              <w:t>phân tích</w:t>
            </w:r>
            <w:r w:rsidRPr="007A3063">
              <w:rPr>
                <w:rFonts w:cs="Times New Roman"/>
                <w:sz w:val="26"/>
                <w:szCs w:val="26"/>
              </w:rPr>
              <w:t>)</w:t>
            </w:r>
            <w:r w:rsidRPr="007A3063">
              <w:rPr>
                <w:rFonts w:cs="Times New Roman"/>
                <w:i/>
                <w:sz w:val="26"/>
                <w:szCs w:val="26"/>
              </w:rPr>
              <w:t>.</w:t>
            </w:r>
          </w:p>
          <w:p w:rsidR="00C03D28" w:rsidRDefault="00C03D28" w:rsidP="00D4503D">
            <w:pPr>
              <w:jc w:val="center"/>
              <w:rPr>
                <w:b/>
                <w:bCs/>
                <w:i/>
                <w:iCs/>
                <w:sz w:val="26"/>
                <w:szCs w:val="26"/>
              </w:rPr>
            </w:pPr>
            <w:r w:rsidRPr="007A3063">
              <w:rPr>
                <w:rFonts w:cs="Times New Roman"/>
                <w:sz w:val="26"/>
                <w:szCs w:val="26"/>
              </w:rPr>
              <w:t>(</w:t>
            </w:r>
            <w:r w:rsidRPr="007A3063">
              <w:rPr>
                <w:rFonts w:cs="Times New Roman"/>
                <w:i/>
                <w:sz w:val="26"/>
                <w:szCs w:val="26"/>
              </w:rPr>
              <w:t>Không diễn giải, phân tích thuyết phục, ở ý thứ nhất nhưng làm bật những điều kiện kinh tế - xã hội, những thay đổi mạnh mẽ</w:t>
            </w:r>
            <w:r w:rsidRPr="007A3063">
              <w:rPr>
                <w:rFonts w:cs="Times New Roman"/>
                <w:sz w:val="26"/>
                <w:szCs w:val="26"/>
              </w:rPr>
              <w:t xml:space="preserve"> </w:t>
            </w:r>
            <w:r w:rsidRPr="007A3063">
              <w:rPr>
                <w:rFonts w:cs="Times New Roman"/>
                <w:i/>
                <w:sz w:val="26"/>
                <w:szCs w:val="26"/>
              </w:rPr>
              <w:t>về điều kiện này trong những năm qua thì vẫn cho điểm tối đa).</w:t>
            </w:r>
          </w:p>
        </w:tc>
        <w:tc>
          <w:tcPr>
            <w:tcW w:w="808" w:type="dxa"/>
          </w:tcPr>
          <w:p w:rsidR="00C03D28" w:rsidRDefault="00C03D28" w:rsidP="00EA3453">
            <w:pPr>
              <w:pStyle w:val="NoSpacing"/>
              <w:jc w:val="center"/>
              <w:rPr>
                <w:rFonts w:eastAsia="Times New Roman" w:cs="Times New Roman"/>
                <w:sz w:val="26"/>
                <w:szCs w:val="26"/>
                <w:bdr w:val="none" w:sz="0" w:space="0" w:color="auto" w:frame="1"/>
              </w:rPr>
            </w:pPr>
          </w:p>
          <w:p w:rsidR="00D4503D" w:rsidRDefault="00D4503D" w:rsidP="00EA3453">
            <w:pPr>
              <w:pStyle w:val="NoSpacing"/>
              <w:jc w:val="center"/>
              <w:rPr>
                <w:rFonts w:eastAsia="Times New Roman" w:cs="Times New Roman"/>
                <w:sz w:val="26"/>
                <w:szCs w:val="26"/>
                <w:bdr w:val="none" w:sz="0" w:space="0" w:color="auto" w:frame="1"/>
              </w:rPr>
            </w:pPr>
            <w:r>
              <w:rPr>
                <w:rFonts w:eastAsia="Times New Roman" w:cs="Times New Roman"/>
                <w:sz w:val="26"/>
                <w:szCs w:val="26"/>
                <w:bdr w:val="none" w:sz="0" w:space="0" w:color="auto" w:frame="1"/>
              </w:rPr>
              <w:t>0,25</w:t>
            </w:r>
          </w:p>
          <w:p w:rsidR="00D4503D" w:rsidRDefault="00D4503D" w:rsidP="00EA3453">
            <w:pPr>
              <w:pStyle w:val="NoSpacing"/>
              <w:jc w:val="center"/>
              <w:rPr>
                <w:rFonts w:eastAsia="Times New Roman" w:cs="Times New Roman"/>
                <w:sz w:val="26"/>
                <w:szCs w:val="26"/>
                <w:bdr w:val="none" w:sz="0" w:space="0" w:color="auto" w:frame="1"/>
              </w:rPr>
            </w:pPr>
          </w:p>
          <w:p w:rsidR="00D4503D" w:rsidRDefault="00D4503D" w:rsidP="00EA3453">
            <w:pPr>
              <w:pStyle w:val="NoSpacing"/>
              <w:jc w:val="center"/>
              <w:rPr>
                <w:rFonts w:eastAsia="Times New Roman" w:cs="Times New Roman"/>
                <w:sz w:val="26"/>
                <w:szCs w:val="26"/>
                <w:bdr w:val="none" w:sz="0" w:space="0" w:color="auto" w:frame="1"/>
              </w:rPr>
            </w:pPr>
          </w:p>
          <w:p w:rsidR="00D4503D" w:rsidRDefault="00D4503D" w:rsidP="00EA3453">
            <w:pPr>
              <w:pStyle w:val="NoSpacing"/>
              <w:jc w:val="center"/>
              <w:rPr>
                <w:rFonts w:eastAsia="Times New Roman" w:cs="Times New Roman"/>
                <w:sz w:val="26"/>
                <w:szCs w:val="26"/>
                <w:bdr w:val="none" w:sz="0" w:space="0" w:color="auto" w:frame="1"/>
              </w:rPr>
            </w:pPr>
          </w:p>
          <w:p w:rsidR="00D4503D" w:rsidRDefault="00D4503D" w:rsidP="00EA3453">
            <w:pPr>
              <w:pStyle w:val="NoSpacing"/>
              <w:jc w:val="center"/>
              <w:rPr>
                <w:rFonts w:eastAsia="Times New Roman" w:cs="Times New Roman"/>
                <w:sz w:val="26"/>
                <w:szCs w:val="26"/>
                <w:bdr w:val="none" w:sz="0" w:space="0" w:color="auto" w:frame="1"/>
              </w:rPr>
            </w:pPr>
          </w:p>
          <w:p w:rsidR="00D4503D" w:rsidRDefault="00D4503D" w:rsidP="00EA3453">
            <w:pPr>
              <w:pStyle w:val="NoSpacing"/>
              <w:jc w:val="center"/>
              <w:rPr>
                <w:rFonts w:eastAsia="Times New Roman" w:cs="Times New Roman"/>
                <w:sz w:val="26"/>
                <w:szCs w:val="26"/>
                <w:bdr w:val="none" w:sz="0" w:space="0" w:color="auto" w:frame="1"/>
              </w:rPr>
            </w:pPr>
          </w:p>
          <w:p w:rsidR="00D4503D" w:rsidRDefault="00D4503D" w:rsidP="00EA3453">
            <w:pPr>
              <w:pStyle w:val="NoSpacing"/>
              <w:jc w:val="center"/>
              <w:rPr>
                <w:rFonts w:eastAsia="Times New Roman" w:cs="Times New Roman"/>
                <w:sz w:val="26"/>
                <w:szCs w:val="26"/>
                <w:bdr w:val="none" w:sz="0" w:space="0" w:color="auto" w:frame="1"/>
              </w:rPr>
            </w:pPr>
            <w:r>
              <w:rPr>
                <w:rFonts w:eastAsia="Times New Roman" w:cs="Times New Roman"/>
                <w:sz w:val="26"/>
                <w:szCs w:val="26"/>
                <w:bdr w:val="none" w:sz="0" w:space="0" w:color="auto" w:frame="1"/>
              </w:rPr>
              <w:t>0,25</w:t>
            </w:r>
          </w:p>
          <w:p w:rsidR="00D4503D" w:rsidRDefault="00D4503D" w:rsidP="00EA3453">
            <w:pPr>
              <w:pStyle w:val="NoSpacing"/>
              <w:jc w:val="center"/>
              <w:rPr>
                <w:rFonts w:eastAsia="Times New Roman" w:cs="Times New Roman"/>
                <w:sz w:val="26"/>
                <w:szCs w:val="26"/>
                <w:bdr w:val="none" w:sz="0" w:space="0" w:color="auto" w:frame="1"/>
              </w:rPr>
            </w:pPr>
          </w:p>
          <w:p w:rsidR="00D4503D" w:rsidRDefault="00D4503D" w:rsidP="00EA3453">
            <w:pPr>
              <w:pStyle w:val="NoSpacing"/>
              <w:jc w:val="center"/>
              <w:rPr>
                <w:rFonts w:eastAsia="Times New Roman" w:cs="Times New Roman"/>
                <w:sz w:val="26"/>
                <w:szCs w:val="26"/>
                <w:bdr w:val="none" w:sz="0" w:space="0" w:color="auto" w:frame="1"/>
              </w:rPr>
            </w:pPr>
          </w:p>
          <w:p w:rsidR="00D4503D" w:rsidRDefault="00D4503D" w:rsidP="00EA3453">
            <w:pPr>
              <w:pStyle w:val="NoSpacing"/>
              <w:jc w:val="center"/>
              <w:rPr>
                <w:rFonts w:eastAsia="Times New Roman" w:cs="Times New Roman"/>
                <w:sz w:val="26"/>
                <w:szCs w:val="26"/>
                <w:bdr w:val="none" w:sz="0" w:space="0" w:color="auto" w:frame="1"/>
              </w:rPr>
            </w:pPr>
          </w:p>
          <w:p w:rsidR="00D4503D" w:rsidRDefault="00D4503D" w:rsidP="00EA3453">
            <w:pPr>
              <w:pStyle w:val="NoSpacing"/>
              <w:jc w:val="center"/>
              <w:rPr>
                <w:rFonts w:eastAsia="Times New Roman" w:cs="Times New Roman"/>
                <w:sz w:val="26"/>
                <w:szCs w:val="26"/>
                <w:bdr w:val="none" w:sz="0" w:space="0" w:color="auto" w:frame="1"/>
              </w:rPr>
            </w:pPr>
          </w:p>
          <w:p w:rsidR="00D4503D" w:rsidRDefault="00D4503D" w:rsidP="00EA3453">
            <w:pPr>
              <w:pStyle w:val="NoSpacing"/>
              <w:jc w:val="center"/>
              <w:rPr>
                <w:rFonts w:eastAsia="Times New Roman" w:cs="Times New Roman"/>
                <w:sz w:val="26"/>
                <w:szCs w:val="26"/>
                <w:bdr w:val="none" w:sz="0" w:space="0" w:color="auto" w:frame="1"/>
              </w:rPr>
            </w:pPr>
          </w:p>
          <w:p w:rsidR="00D4503D" w:rsidRDefault="00D4503D" w:rsidP="00EA3453">
            <w:pPr>
              <w:pStyle w:val="NoSpacing"/>
              <w:jc w:val="center"/>
              <w:rPr>
                <w:rFonts w:eastAsia="Times New Roman" w:cs="Times New Roman"/>
                <w:sz w:val="26"/>
                <w:szCs w:val="26"/>
                <w:bdr w:val="none" w:sz="0" w:space="0" w:color="auto" w:frame="1"/>
              </w:rPr>
            </w:pPr>
          </w:p>
          <w:p w:rsidR="00D4503D" w:rsidRDefault="00D4503D" w:rsidP="00EA3453">
            <w:pPr>
              <w:pStyle w:val="NoSpacing"/>
              <w:jc w:val="center"/>
              <w:rPr>
                <w:rFonts w:eastAsia="Times New Roman" w:cs="Times New Roman"/>
                <w:sz w:val="26"/>
                <w:szCs w:val="26"/>
                <w:bdr w:val="none" w:sz="0" w:space="0" w:color="auto" w:frame="1"/>
              </w:rPr>
            </w:pPr>
          </w:p>
          <w:p w:rsidR="00D4503D" w:rsidRDefault="00D4503D" w:rsidP="00EA3453">
            <w:pPr>
              <w:pStyle w:val="NoSpacing"/>
              <w:jc w:val="center"/>
              <w:rPr>
                <w:rFonts w:eastAsia="Times New Roman" w:cs="Times New Roman"/>
                <w:sz w:val="26"/>
                <w:szCs w:val="26"/>
                <w:bdr w:val="none" w:sz="0" w:space="0" w:color="auto" w:frame="1"/>
              </w:rPr>
            </w:pPr>
          </w:p>
          <w:p w:rsidR="00D4503D" w:rsidRPr="00D4503D" w:rsidRDefault="00D4503D" w:rsidP="00EA3453">
            <w:pPr>
              <w:pStyle w:val="NoSpacing"/>
              <w:jc w:val="center"/>
              <w:rPr>
                <w:rFonts w:eastAsia="Times New Roman" w:cs="Times New Roman"/>
                <w:sz w:val="32"/>
                <w:szCs w:val="26"/>
                <w:bdr w:val="none" w:sz="0" w:space="0" w:color="auto" w:frame="1"/>
              </w:rPr>
            </w:pPr>
          </w:p>
          <w:p w:rsidR="00D4503D" w:rsidRDefault="00D4503D" w:rsidP="00EA3453">
            <w:pPr>
              <w:pStyle w:val="NoSpacing"/>
              <w:jc w:val="center"/>
              <w:rPr>
                <w:rFonts w:eastAsia="Times New Roman" w:cs="Times New Roman"/>
                <w:sz w:val="26"/>
                <w:szCs w:val="26"/>
                <w:bdr w:val="none" w:sz="0" w:space="0" w:color="auto" w:frame="1"/>
              </w:rPr>
            </w:pPr>
            <w:r>
              <w:rPr>
                <w:rFonts w:eastAsia="Times New Roman" w:cs="Times New Roman"/>
                <w:sz w:val="26"/>
                <w:szCs w:val="26"/>
                <w:bdr w:val="none" w:sz="0" w:space="0" w:color="auto" w:frame="1"/>
              </w:rPr>
              <w:t>0,25</w:t>
            </w:r>
          </w:p>
          <w:p w:rsidR="00D4503D" w:rsidRDefault="00D4503D" w:rsidP="00EA3453">
            <w:pPr>
              <w:pStyle w:val="NoSpacing"/>
              <w:jc w:val="center"/>
              <w:rPr>
                <w:rFonts w:eastAsia="Times New Roman" w:cs="Times New Roman"/>
                <w:sz w:val="26"/>
                <w:szCs w:val="26"/>
                <w:bdr w:val="none" w:sz="0" w:space="0" w:color="auto" w:frame="1"/>
              </w:rPr>
            </w:pPr>
          </w:p>
          <w:p w:rsidR="00D4503D" w:rsidRDefault="00D4503D" w:rsidP="00EA3453">
            <w:pPr>
              <w:pStyle w:val="NoSpacing"/>
              <w:jc w:val="center"/>
              <w:rPr>
                <w:rFonts w:eastAsia="Times New Roman" w:cs="Times New Roman"/>
                <w:sz w:val="26"/>
                <w:szCs w:val="26"/>
                <w:bdr w:val="none" w:sz="0" w:space="0" w:color="auto" w:frame="1"/>
              </w:rPr>
            </w:pPr>
            <w:r>
              <w:rPr>
                <w:rFonts w:eastAsia="Times New Roman" w:cs="Times New Roman"/>
                <w:sz w:val="26"/>
                <w:szCs w:val="26"/>
                <w:bdr w:val="none" w:sz="0" w:space="0" w:color="auto" w:frame="1"/>
              </w:rPr>
              <w:t>0,25</w:t>
            </w:r>
          </w:p>
          <w:p w:rsidR="00D4503D" w:rsidRDefault="00D4503D" w:rsidP="00EA3453">
            <w:pPr>
              <w:pStyle w:val="NoSpacing"/>
              <w:jc w:val="center"/>
              <w:rPr>
                <w:rFonts w:eastAsia="Times New Roman" w:cs="Times New Roman"/>
                <w:sz w:val="26"/>
                <w:szCs w:val="26"/>
                <w:bdr w:val="none" w:sz="0" w:space="0" w:color="auto" w:frame="1"/>
              </w:rPr>
            </w:pPr>
          </w:p>
        </w:tc>
      </w:tr>
      <w:tr w:rsidR="00123C1B" w:rsidRPr="007A3063" w:rsidTr="00EA3453">
        <w:trPr>
          <w:trHeight w:val="542"/>
        </w:trPr>
        <w:tc>
          <w:tcPr>
            <w:tcW w:w="1256" w:type="dxa"/>
            <w:gridSpan w:val="2"/>
            <w:vAlign w:val="center"/>
          </w:tcPr>
          <w:p w:rsidR="00123C1B" w:rsidRPr="009679EA" w:rsidRDefault="00123C1B" w:rsidP="003C7E30">
            <w:pPr>
              <w:pStyle w:val="NoSpacing"/>
              <w:jc w:val="center"/>
              <w:rPr>
                <w:rFonts w:eastAsia="Times New Roman" w:cs="Times New Roman"/>
                <w:b/>
                <w:sz w:val="26"/>
                <w:szCs w:val="26"/>
                <w:bdr w:val="none" w:sz="0" w:space="0" w:color="auto" w:frame="1"/>
              </w:rPr>
            </w:pPr>
            <w:r w:rsidRPr="009679EA">
              <w:rPr>
                <w:rFonts w:eastAsia="Times New Roman" w:cs="Times New Roman"/>
                <w:b/>
                <w:sz w:val="26"/>
                <w:szCs w:val="26"/>
                <w:bdr w:val="none" w:sz="0" w:space="0" w:color="auto" w:frame="1"/>
              </w:rPr>
              <w:lastRenderedPageBreak/>
              <w:t>Tổng</w:t>
            </w:r>
          </w:p>
        </w:tc>
        <w:tc>
          <w:tcPr>
            <w:tcW w:w="8655" w:type="dxa"/>
            <w:vAlign w:val="center"/>
          </w:tcPr>
          <w:p w:rsidR="00123C1B" w:rsidRPr="009679EA" w:rsidRDefault="00123C1B" w:rsidP="00D4503D">
            <w:pPr>
              <w:pStyle w:val="NoSpacing"/>
              <w:jc w:val="center"/>
              <w:rPr>
                <w:rFonts w:cs="Times New Roman"/>
                <w:b/>
                <w:sz w:val="26"/>
                <w:szCs w:val="26"/>
              </w:rPr>
            </w:pPr>
            <w:r w:rsidRPr="009679EA">
              <w:rPr>
                <w:rFonts w:cs="Times New Roman"/>
                <w:b/>
                <w:sz w:val="26"/>
                <w:szCs w:val="26"/>
              </w:rPr>
              <w:t>Câu I + Câu II + Câu III + Câu IV + Câu V</w:t>
            </w:r>
          </w:p>
        </w:tc>
        <w:tc>
          <w:tcPr>
            <w:tcW w:w="808" w:type="dxa"/>
          </w:tcPr>
          <w:p w:rsidR="00123C1B" w:rsidRPr="009679EA" w:rsidRDefault="00C03D28" w:rsidP="00EA3453">
            <w:pPr>
              <w:pStyle w:val="NoSpacing"/>
              <w:jc w:val="center"/>
              <w:rPr>
                <w:rFonts w:eastAsia="Times New Roman" w:cs="Times New Roman"/>
                <w:b/>
                <w:sz w:val="26"/>
                <w:szCs w:val="26"/>
                <w:bdr w:val="none" w:sz="0" w:space="0" w:color="auto" w:frame="1"/>
              </w:rPr>
            </w:pPr>
            <w:r>
              <w:rPr>
                <w:rFonts w:eastAsia="Times New Roman" w:cs="Times New Roman"/>
                <w:b/>
                <w:sz w:val="26"/>
                <w:szCs w:val="26"/>
                <w:bdr w:val="none" w:sz="0" w:space="0" w:color="auto" w:frame="1"/>
              </w:rPr>
              <w:t>10,00</w:t>
            </w:r>
          </w:p>
        </w:tc>
      </w:tr>
    </w:tbl>
    <w:p w:rsidR="00FB53C9" w:rsidRDefault="00FB53C9" w:rsidP="00036145">
      <w:pPr>
        <w:pStyle w:val="NoSpacing"/>
        <w:spacing w:line="264" w:lineRule="auto"/>
        <w:rPr>
          <w:rFonts w:eastAsia="Times New Roman" w:cs="Times New Roman"/>
          <w:sz w:val="26"/>
          <w:szCs w:val="26"/>
          <w:bdr w:val="none" w:sz="0" w:space="0" w:color="auto" w:frame="1"/>
        </w:rPr>
      </w:pPr>
    </w:p>
    <w:p w:rsidR="0079202F" w:rsidRDefault="0079202F" w:rsidP="0079202F">
      <w:pPr>
        <w:pStyle w:val="NoSpacing"/>
        <w:spacing w:line="264" w:lineRule="auto"/>
        <w:jc w:val="center"/>
        <w:rPr>
          <w:rFonts w:eastAsia="Times New Roman" w:cs="Times New Roman"/>
          <w:sz w:val="26"/>
          <w:szCs w:val="26"/>
          <w:bdr w:val="none" w:sz="0" w:space="0" w:color="auto" w:frame="1"/>
        </w:rPr>
      </w:pPr>
      <w:r>
        <w:rPr>
          <w:rFonts w:eastAsia="Times New Roman" w:cs="Times New Roman"/>
          <w:sz w:val="26"/>
          <w:szCs w:val="26"/>
          <w:bdr w:val="none" w:sz="0" w:space="0" w:color="auto" w:frame="1"/>
        </w:rPr>
        <w:t>-------------</w:t>
      </w:r>
      <w:r w:rsidRPr="0079202F">
        <w:rPr>
          <w:rFonts w:eastAsia="Times New Roman" w:cs="Times New Roman"/>
          <w:b/>
          <w:sz w:val="26"/>
          <w:szCs w:val="26"/>
          <w:bdr w:val="none" w:sz="0" w:space="0" w:color="auto" w:frame="1"/>
        </w:rPr>
        <w:t>HẾT</w:t>
      </w:r>
      <w:r>
        <w:rPr>
          <w:rFonts w:eastAsia="Times New Roman" w:cs="Times New Roman"/>
          <w:sz w:val="26"/>
          <w:szCs w:val="26"/>
          <w:bdr w:val="none" w:sz="0" w:space="0" w:color="auto" w:frame="1"/>
        </w:rPr>
        <w:t>-----------</w:t>
      </w:r>
    </w:p>
    <w:p w:rsidR="0079202F" w:rsidRDefault="0079202F" w:rsidP="0079202F">
      <w:pPr>
        <w:pStyle w:val="NoSpacing"/>
        <w:spacing w:line="264" w:lineRule="auto"/>
        <w:jc w:val="center"/>
        <w:rPr>
          <w:rFonts w:eastAsia="Times New Roman" w:cs="Times New Roman"/>
          <w:sz w:val="26"/>
          <w:szCs w:val="26"/>
          <w:bdr w:val="none" w:sz="0" w:space="0" w:color="auto" w:frame="1"/>
        </w:rPr>
      </w:pPr>
    </w:p>
    <w:p w:rsidR="0029332A" w:rsidRPr="007A3063" w:rsidRDefault="0029332A" w:rsidP="00036145">
      <w:pPr>
        <w:pStyle w:val="NoSpacing"/>
        <w:spacing w:line="264" w:lineRule="auto"/>
        <w:rPr>
          <w:rFonts w:eastAsia="Times New Roman" w:cs="Times New Roman"/>
          <w:sz w:val="26"/>
          <w:szCs w:val="26"/>
          <w:bdr w:val="none" w:sz="0" w:space="0" w:color="auto" w:frame="1"/>
        </w:rPr>
      </w:pPr>
    </w:p>
    <w:p w:rsidR="00FB53C9" w:rsidRPr="007A3063" w:rsidRDefault="00FB53C9" w:rsidP="00036145">
      <w:pPr>
        <w:pStyle w:val="NoSpacing"/>
        <w:spacing w:line="264" w:lineRule="auto"/>
        <w:rPr>
          <w:sz w:val="26"/>
          <w:szCs w:val="26"/>
        </w:rPr>
      </w:pPr>
    </w:p>
    <w:p w:rsidR="00FB53C9" w:rsidRPr="007A3063" w:rsidRDefault="00FB53C9" w:rsidP="00036145">
      <w:pPr>
        <w:pStyle w:val="NoSpacing"/>
        <w:spacing w:line="264" w:lineRule="auto"/>
        <w:rPr>
          <w:sz w:val="26"/>
          <w:szCs w:val="26"/>
        </w:rPr>
      </w:pPr>
    </w:p>
    <w:sectPr w:rsidR="00FB53C9" w:rsidRPr="007A3063" w:rsidSect="00FB53C9">
      <w:pgSz w:w="11907" w:h="16839"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F278D"/>
    <w:multiLevelType w:val="multilevel"/>
    <w:tmpl w:val="0B38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D36D37"/>
    <w:multiLevelType w:val="multilevel"/>
    <w:tmpl w:val="649C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drawingGridHorizontalSpacing w:val="140"/>
  <w:displayHorizontalDrawingGridEvery w:val="2"/>
  <w:characterSpacingControl w:val="doNotCompress"/>
  <w:compat>
    <w:compatSetting w:name="compatibilityMode" w:uri="http://schemas.microsoft.com/office/word" w:val="12"/>
  </w:compat>
  <w:rsids>
    <w:rsidRoot w:val="00FB53C9"/>
    <w:rsid w:val="00006D21"/>
    <w:rsid w:val="00036145"/>
    <w:rsid w:val="00054761"/>
    <w:rsid w:val="000A16CA"/>
    <w:rsid w:val="000B14CF"/>
    <w:rsid w:val="000B3E1B"/>
    <w:rsid w:val="000F5347"/>
    <w:rsid w:val="00123C1B"/>
    <w:rsid w:val="00164CED"/>
    <w:rsid w:val="0017071D"/>
    <w:rsid w:val="001A62EF"/>
    <w:rsid w:val="001C385D"/>
    <w:rsid w:val="00223885"/>
    <w:rsid w:val="002807BA"/>
    <w:rsid w:val="0029332A"/>
    <w:rsid w:val="002C3717"/>
    <w:rsid w:val="002D34C3"/>
    <w:rsid w:val="00302C1B"/>
    <w:rsid w:val="003531F8"/>
    <w:rsid w:val="003A55A7"/>
    <w:rsid w:val="003B298A"/>
    <w:rsid w:val="003C7E30"/>
    <w:rsid w:val="003E27A2"/>
    <w:rsid w:val="003E7566"/>
    <w:rsid w:val="003F675A"/>
    <w:rsid w:val="00421336"/>
    <w:rsid w:val="00432737"/>
    <w:rsid w:val="004527D7"/>
    <w:rsid w:val="00477CDD"/>
    <w:rsid w:val="00484758"/>
    <w:rsid w:val="004A6E72"/>
    <w:rsid w:val="004C666A"/>
    <w:rsid w:val="004C7747"/>
    <w:rsid w:val="005048FA"/>
    <w:rsid w:val="0053011E"/>
    <w:rsid w:val="00557E64"/>
    <w:rsid w:val="00607AD4"/>
    <w:rsid w:val="006866DE"/>
    <w:rsid w:val="00693475"/>
    <w:rsid w:val="006948F9"/>
    <w:rsid w:val="00694FBE"/>
    <w:rsid w:val="006E2E83"/>
    <w:rsid w:val="0074334E"/>
    <w:rsid w:val="007640FD"/>
    <w:rsid w:val="0079202F"/>
    <w:rsid w:val="007A3063"/>
    <w:rsid w:val="007A5A3D"/>
    <w:rsid w:val="007D7B5F"/>
    <w:rsid w:val="007F05CB"/>
    <w:rsid w:val="008076C7"/>
    <w:rsid w:val="0083786A"/>
    <w:rsid w:val="008C22A9"/>
    <w:rsid w:val="008C3833"/>
    <w:rsid w:val="00900660"/>
    <w:rsid w:val="009108C8"/>
    <w:rsid w:val="0092428D"/>
    <w:rsid w:val="00945B8E"/>
    <w:rsid w:val="009504D5"/>
    <w:rsid w:val="009679EA"/>
    <w:rsid w:val="00980709"/>
    <w:rsid w:val="009A61B1"/>
    <w:rsid w:val="009B0DE4"/>
    <w:rsid w:val="009E61EF"/>
    <w:rsid w:val="00A61E3D"/>
    <w:rsid w:val="00A651A7"/>
    <w:rsid w:val="00AE5D10"/>
    <w:rsid w:val="00B12967"/>
    <w:rsid w:val="00B14A0F"/>
    <w:rsid w:val="00B20CD4"/>
    <w:rsid w:val="00B707C4"/>
    <w:rsid w:val="00BA36F9"/>
    <w:rsid w:val="00C03D28"/>
    <w:rsid w:val="00C10EF7"/>
    <w:rsid w:val="00C22561"/>
    <w:rsid w:val="00C41875"/>
    <w:rsid w:val="00C46CE9"/>
    <w:rsid w:val="00C93294"/>
    <w:rsid w:val="00CC2C7D"/>
    <w:rsid w:val="00CD05C3"/>
    <w:rsid w:val="00D34C3B"/>
    <w:rsid w:val="00D4503D"/>
    <w:rsid w:val="00D86C30"/>
    <w:rsid w:val="00DD2647"/>
    <w:rsid w:val="00E63F15"/>
    <w:rsid w:val="00E6530C"/>
    <w:rsid w:val="00E9333C"/>
    <w:rsid w:val="00E954E2"/>
    <w:rsid w:val="00EA3100"/>
    <w:rsid w:val="00EA3453"/>
    <w:rsid w:val="00EB5246"/>
    <w:rsid w:val="00EC0607"/>
    <w:rsid w:val="00ED0A76"/>
    <w:rsid w:val="00ED78A1"/>
    <w:rsid w:val="00EF7873"/>
    <w:rsid w:val="00F43F82"/>
    <w:rsid w:val="00FB53C9"/>
    <w:rsid w:val="00FC05EF"/>
    <w:rsid w:val="00FC3128"/>
    <w:rsid w:val="00FE20A0"/>
    <w:rsid w:val="00FF0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7"/>
        <o:r id="V:Rule2" type="connector" idref="#_x0000_s1029"/>
        <o:r id="V:Rule3" type="connector" idref="#_x0000_s1028"/>
      </o:rules>
    </o:shapelayout>
  </w:shapeDefaults>
  <w:decimalSymbol w:val="."/>
  <w:listSeparator w:val=","/>
  <w14:docId w14:val="13DEAFD1"/>
  <w15:docId w15:val="{CAD3E9BA-6A4D-47D8-9655-BC05A9DB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iCs/>
        <w:color w:val="242400"/>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3C9"/>
    <w:rPr>
      <w:rFonts w:cstheme="minorBidi"/>
      <w:bCs w:val="0"/>
      <w:iCs w:val="0"/>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5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53C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B53C9"/>
    <w:rPr>
      <w:b/>
      <w:bCs/>
    </w:rPr>
  </w:style>
  <w:style w:type="paragraph" w:styleId="BalloonText">
    <w:name w:val="Balloon Text"/>
    <w:basedOn w:val="Normal"/>
    <w:link w:val="BalloonTextChar"/>
    <w:uiPriority w:val="99"/>
    <w:semiHidden/>
    <w:unhideWhenUsed/>
    <w:rsid w:val="00FB5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3C9"/>
    <w:rPr>
      <w:rFonts w:ascii="Tahoma" w:hAnsi="Tahoma" w:cs="Tahoma"/>
      <w:bCs w:val="0"/>
      <w:iCs w:val="0"/>
      <w:color w:val="auto"/>
      <w:sz w:val="16"/>
      <w:szCs w:val="16"/>
    </w:rPr>
  </w:style>
  <w:style w:type="paragraph" w:styleId="NoSpacing">
    <w:name w:val="No Spacing"/>
    <w:uiPriority w:val="1"/>
    <w:qFormat/>
    <w:rsid w:val="000F5347"/>
    <w:pPr>
      <w:spacing w:after="0" w:line="240" w:lineRule="auto"/>
    </w:pPr>
    <w:rPr>
      <w:rFonts w:cstheme="minorBidi"/>
      <w:bCs w:val="0"/>
      <w:iCs w:val="0"/>
      <w:color w:val="auto"/>
      <w:szCs w:val="22"/>
    </w:rPr>
  </w:style>
  <w:style w:type="paragraph" w:styleId="ListParagraph">
    <w:name w:val="List Paragraph"/>
    <w:basedOn w:val="Normal"/>
    <w:uiPriority w:val="34"/>
    <w:qFormat/>
    <w:rsid w:val="006E2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05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3204A-6592-48ED-8295-46F3A87C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1685</Words>
  <Characters>9608</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2024-03-14T08:44:00Z</cp:lastPrinted>
  <dcterms:created xsi:type="dcterms:W3CDTF">2022-12-25T09:36:00Z</dcterms:created>
  <dcterms:modified xsi:type="dcterms:W3CDTF">2024-03-14T08:44:00Z</dcterms:modified>
</cp:coreProperties>
</file>