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BFC" w:rsidRDefault="00926BFC" w:rsidP="00356C90">
      <w:pPr>
        <w:spacing w:before="60"/>
        <w:jc w:val="both"/>
        <w:rPr>
          <w:rFonts w:eastAsia="Calibri"/>
          <w:b/>
          <w:sz w:val="28"/>
          <w:szCs w:val="28"/>
        </w:rPr>
      </w:pPr>
    </w:p>
    <w:tbl>
      <w:tblPr>
        <w:tblStyle w:val="TableGrid"/>
        <w:tblW w:w="990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5943"/>
      </w:tblGrid>
      <w:tr w:rsidR="00926BFC" w:rsidTr="0039390B">
        <w:trPr>
          <w:trHeight w:val="756"/>
        </w:trPr>
        <w:tc>
          <w:tcPr>
            <w:tcW w:w="3963" w:type="dxa"/>
          </w:tcPr>
          <w:p w:rsidR="00926BFC" w:rsidRDefault="006E7292" w:rsidP="00356C90">
            <w:pPr>
              <w:spacing w:before="60"/>
              <w:jc w:val="both"/>
              <w:rPr>
                <w:rFonts w:eastAsia="Calibri"/>
                <w:b/>
                <w:sz w:val="28"/>
                <w:szCs w:val="28"/>
              </w:rPr>
            </w:pPr>
            <w:r>
              <w:rPr>
                <w:rFonts w:eastAsia="Calibri"/>
                <w:b/>
                <w:sz w:val="28"/>
                <w:szCs w:val="28"/>
              </w:rPr>
              <w:t>TRƯỜNG THCS VĂN LÝ</w:t>
            </w:r>
          </w:p>
        </w:tc>
        <w:tc>
          <w:tcPr>
            <w:tcW w:w="5943" w:type="dxa"/>
          </w:tcPr>
          <w:p w:rsidR="00926BFC" w:rsidRDefault="006E7292" w:rsidP="00356C90">
            <w:pPr>
              <w:spacing w:before="60"/>
              <w:jc w:val="both"/>
              <w:rPr>
                <w:rFonts w:eastAsia="Calibri"/>
                <w:b/>
                <w:sz w:val="28"/>
                <w:szCs w:val="28"/>
              </w:rPr>
            </w:pPr>
            <w:r>
              <w:rPr>
                <w:rFonts w:eastAsia="Calibri"/>
                <w:b/>
                <w:sz w:val="28"/>
                <w:szCs w:val="28"/>
              </w:rPr>
              <w:t xml:space="preserve">        ĐỀ KIỂM TRA HỌC SINH GIỎI LỚP 6</w:t>
            </w:r>
          </w:p>
          <w:p w:rsidR="0091515C" w:rsidRDefault="0091515C" w:rsidP="0091515C">
            <w:pPr>
              <w:spacing w:before="60"/>
              <w:jc w:val="center"/>
              <w:rPr>
                <w:rFonts w:eastAsia="Calibri"/>
                <w:b/>
                <w:sz w:val="28"/>
                <w:szCs w:val="28"/>
              </w:rPr>
            </w:pPr>
            <w:r>
              <w:rPr>
                <w:rFonts w:eastAsia="Calibri"/>
                <w:b/>
                <w:sz w:val="28"/>
                <w:szCs w:val="28"/>
              </w:rPr>
              <w:t>NĂM HỌC 2023 -2024</w:t>
            </w:r>
          </w:p>
          <w:p w:rsidR="0091515C" w:rsidRDefault="0091515C" w:rsidP="0091515C">
            <w:pPr>
              <w:spacing w:before="60"/>
              <w:jc w:val="center"/>
              <w:rPr>
                <w:rFonts w:eastAsia="Calibri"/>
                <w:b/>
                <w:sz w:val="28"/>
                <w:szCs w:val="28"/>
              </w:rPr>
            </w:pPr>
          </w:p>
        </w:tc>
      </w:tr>
    </w:tbl>
    <w:p w:rsidR="00926BFC" w:rsidRPr="00B96F3A" w:rsidRDefault="00B96F3A" w:rsidP="00356C90">
      <w:pPr>
        <w:spacing w:before="60"/>
        <w:jc w:val="both"/>
        <w:rPr>
          <w:rFonts w:eastAsia="Calibri"/>
          <w:i/>
          <w:sz w:val="28"/>
          <w:szCs w:val="28"/>
        </w:rPr>
      </w:pPr>
      <w:r>
        <w:rPr>
          <w:rFonts w:eastAsia="Calibri"/>
          <w:b/>
          <w:sz w:val="28"/>
          <w:szCs w:val="28"/>
        </w:rPr>
        <w:t xml:space="preserve">                                           </w:t>
      </w:r>
      <w:r>
        <w:rPr>
          <w:rFonts w:eastAsia="Calibri"/>
          <w:i/>
          <w:sz w:val="28"/>
          <w:szCs w:val="28"/>
        </w:rPr>
        <w:t>(</w:t>
      </w:r>
      <w:r w:rsidRPr="00B96F3A">
        <w:rPr>
          <w:rFonts w:eastAsia="Calibri"/>
          <w:i/>
          <w:sz w:val="28"/>
          <w:szCs w:val="28"/>
        </w:rPr>
        <w:t>Thời gian làm bài: 150 phút, không kể thời gian giao đề)</w:t>
      </w:r>
    </w:p>
    <w:p w:rsidR="0039390B" w:rsidRDefault="0039390B" w:rsidP="00356C90">
      <w:pPr>
        <w:spacing w:before="60"/>
        <w:jc w:val="both"/>
        <w:rPr>
          <w:rFonts w:eastAsia="Calibri"/>
          <w:b/>
          <w:sz w:val="28"/>
          <w:szCs w:val="28"/>
        </w:rPr>
      </w:pPr>
    </w:p>
    <w:p w:rsidR="00356C90" w:rsidRPr="00356C90" w:rsidRDefault="00926BFC" w:rsidP="00356C90">
      <w:pPr>
        <w:spacing w:before="60"/>
        <w:jc w:val="both"/>
        <w:rPr>
          <w:rFonts w:eastAsia="Calibri"/>
          <w:b/>
          <w:sz w:val="28"/>
          <w:szCs w:val="28"/>
        </w:rPr>
      </w:pPr>
      <w:r>
        <w:rPr>
          <w:rFonts w:eastAsia="Calibri"/>
          <w:b/>
          <w:sz w:val="28"/>
          <w:szCs w:val="28"/>
        </w:rPr>
        <w:t>PHẦN</w:t>
      </w:r>
      <w:r w:rsidR="001D3D1F">
        <w:rPr>
          <w:rFonts w:eastAsia="Calibri"/>
          <w:b/>
          <w:sz w:val="28"/>
          <w:szCs w:val="28"/>
        </w:rPr>
        <w:t xml:space="preserve"> I: ĐỌC – HIỂU</w:t>
      </w:r>
      <w:r w:rsidR="00356C90" w:rsidRPr="00356C90">
        <w:rPr>
          <w:rFonts w:eastAsia="Calibri"/>
          <w:b/>
          <w:sz w:val="28"/>
          <w:szCs w:val="28"/>
        </w:rPr>
        <w:t xml:space="preserve"> (6,0 điểm)</w:t>
      </w:r>
    </w:p>
    <w:p w:rsidR="00356C90" w:rsidRPr="00356C90" w:rsidRDefault="00356C90" w:rsidP="00356C90">
      <w:pPr>
        <w:shd w:val="clear" w:color="auto" w:fill="FFFFFF"/>
        <w:ind w:firstLine="720"/>
        <w:outlineLvl w:val="0"/>
        <w:rPr>
          <w:kern w:val="36"/>
          <w:sz w:val="28"/>
          <w:szCs w:val="28"/>
        </w:rPr>
      </w:pPr>
      <w:r w:rsidRPr="00356C90">
        <w:rPr>
          <w:kern w:val="36"/>
          <w:sz w:val="28"/>
          <w:szCs w:val="28"/>
        </w:rPr>
        <w:t xml:space="preserve">Đọc ngữ </w:t>
      </w:r>
      <w:r w:rsidR="0039390B">
        <w:rPr>
          <w:kern w:val="36"/>
          <w:sz w:val="28"/>
          <w:szCs w:val="28"/>
        </w:rPr>
        <w:t>liệu sau và trả lời các câu hỏi:</w:t>
      </w:r>
    </w:p>
    <w:p w:rsidR="00356C90" w:rsidRPr="00356C90" w:rsidRDefault="00356C90" w:rsidP="00356C90">
      <w:pPr>
        <w:shd w:val="clear" w:color="auto" w:fill="FFFFFF"/>
        <w:tabs>
          <w:tab w:val="left" w:pos="3544"/>
        </w:tabs>
        <w:jc w:val="center"/>
        <w:rPr>
          <w:i/>
          <w:sz w:val="28"/>
          <w:szCs w:val="28"/>
        </w:rPr>
      </w:pPr>
      <w:r w:rsidRPr="00356C90">
        <w:rPr>
          <w:i/>
          <w:sz w:val="28"/>
          <w:szCs w:val="28"/>
        </w:rPr>
        <w:t xml:space="preserve">    Quê hương là một tiếng ve,</w:t>
      </w:r>
    </w:p>
    <w:p w:rsidR="00356C90" w:rsidRPr="00356C90" w:rsidRDefault="00356C90" w:rsidP="00356C90">
      <w:pPr>
        <w:shd w:val="clear" w:color="auto" w:fill="FFFFFF"/>
        <w:tabs>
          <w:tab w:val="left" w:pos="2835"/>
          <w:tab w:val="left" w:pos="2977"/>
        </w:tabs>
        <w:rPr>
          <w:i/>
          <w:sz w:val="28"/>
          <w:szCs w:val="28"/>
        </w:rPr>
      </w:pPr>
      <w:r w:rsidRPr="00356C90">
        <w:rPr>
          <w:i/>
          <w:sz w:val="28"/>
          <w:szCs w:val="28"/>
        </w:rPr>
        <w:t xml:space="preserve">                                         Lời ru của mẹ trưa hè à ơi,</w:t>
      </w:r>
    </w:p>
    <w:p w:rsidR="00356C90" w:rsidRPr="00356C90" w:rsidRDefault="00356C90" w:rsidP="00356C90">
      <w:pPr>
        <w:shd w:val="clear" w:color="auto" w:fill="FFFFFF"/>
        <w:jc w:val="center"/>
        <w:rPr>
          <w:i/>
          <w:sz w:val="28"/>
          <w:szCs w:val="28"/>
        </w:rPr>
      </w:pPr>
      <w:r w:rsidRPr="00356C90">
        <w:rPr>
          <w:i/>
          <w:sz w:val="28"/>
          <w:szCs w:val="28"/>
        </w:rPr>
        <w:t xml:space="preserve">       Dòng sông con nước đầy vơi,</w:t>
      </w:r>
    </w:p>
    <w:p w:rsidR="00356C90" w:rsidRPr="00356C90" w:rsidRDefault="00356C90" w:rsidP="00356C90">
      <w:pPr>
        <w:shd w:val="clear" w:color="auto" w:fill="FFFFFF"/>
        <w:jc w:val="center"/>
        <w:rPr>
          <w:i/>
          <w:sz w:val="28"/>
          <w:szCs w:val="28"/>
        </w:rPr>
      </w:pPr>
      <w:r w:rsidRPr="00356C90">
        <w:rPr>
          <w:i/>
          <w:sz w:val="28"/>
          <w:szCs w:val="28"/>
        </w:rPr>
        <w:t xml:space="preserve">Quê hương là một góc trời tuổi thơ. </w:t>
      </w:r>
    </w:p>
    <w:p w:rsidR="00356C90" w:rsidRPr="00356C90" w:rsidRDefault="00356C90" w:rsidP="00356C90">
      <w:pPr>
        <w:shd w:val="clear" w:color="auto" w:fill="FFFFFF"/>
        <w:ind w:left="2880" w:firstLine="720"/>
        <w:rPr>
          <w:i/>
          <w:sz w:val="28"/>
          <w:szCs w:val="28"/>
        </w:rPr>
      </w:pPr>
      <w:r w:rsidRPr="00356C90">
        <w:rPr>
          <w:i/>
          <w:sz w:val="28"/>
          <w:szCs w:val="28"/>
        </w:rPr>
        <w:t>(…)</w:t>
      </w:r>
    </w:p>
    <w:p w:rsidR="00356C90" w:rsidRPr="00356C90" w:rsidRDefault="00356C90" w:rsidP="00356C90">
      <w:pPr>
        <w:shd w:val="clear" w:color="auto" w:fill="FFFFFF"/>
        <w:jc w:val="center"/>
        <w:rPr>
          <w:i/>
          <w:sz w:val="28"/>
          <w:szCs w:val="28"/>
        </w:rPr>
      </w:pPr>
      <w:r w:rsidRPr="00356C90">
        <w:rPr>
          <w:i/>
          <w:sz w:val="28"/>
          <w:szCs w:val="28"/>
        </w:rPr>
        <w:t xml:space="preserve">         Quê hương là cánh đồng vàng,</w:t>
      </w:r>
    </w:p>
    <w:p w:rsidR="00356C90" w:rsidRPr="00356C90" w:rsidRDefault="00356C90" w:rsidP="00356C90">
      <w:pPr>
        <w:shd w:val="clear" w:color="auto" w:fill="FFFFFF"/>
        <w:jc w:val="center"/>
        <w:rPr>
          <w:i/>
          <w:sz w:val="28"/>
          <w:szCs w:val="28"/>
        </w:rPr>
      </w:pPr>
      <w:r w:rsidRPr="00356C90">
        <w:rPr>
          <w:i/>
          <w:sz w:val="28"/>
          <w:szCs w:val="28"/>
        </w:rPr>
        <w:t xml:space="preserve">              Hương thơm lúa chín mênh mang trời chiều.</w:t>
      </w:r>
    </w:p>
    <w:p w:rsidR="00356C90" w:rsidRPr="00356C90" w:rsidRDefault="00356C90" w:rsidP="00356C90">
      <w:pPr>
        <w:shd w:val="clear" w:color="auto" w:fill="FFFFFF"/>
        <w:tabs>
          <w:tab w:val="left" w:pos="3544"/>
        </w:tabs>
        <w:rPr>
          <w:i/>
          <w:sz w:val="28"/>
          <w:szCs w:val="28"/>
        </w:rPr>
      </w:pPr>
      <w:r w:rsidRPr="00356C90">
        <w:rPr>
          <w:i/>
          <w:sz w:val="28"/>
          <w:szCs w:val="28"/>
        </w:rPr>
        <w:t xml:space="preserve">                                           </w:t>
      </w:r>
      <w:r w:rsidR="00BB54FE">
        <w:rPr>
          <w:i/>
          <w:sz w:val="28"/>
          <w:szCs w:val="28"/>
        </w:rPr>
        <w:t xml:space="preserve">   </w:t>
      </w:r>
      <w:r w:rsidRPr="00356C90">
        <w:rPr>
          <w:i/>
          <w:sz w:val="28"/>
          <w:szCs w:val="28"/>
        </w:rPr>
        <w:t xml:space="preserve"> Quê hương là dáng mẹ yêu,</w:t>
      </w:r>
    </w:p>
    <w:p w:rsidR="00356C90" w:rsidRPr="00356C90" w:rsidRDefault="00356C90" w:rsidP="00356C90">
      <w:pPr>
        <w:shd w:val="clear" w:color="auto" w:fill="FFFFFF"/>
        <w:tabs>
          <w:tab w:val="left" w:pos="2835"/>
        </w:tabs>
        <w:rPr>
          <w:i/>
          <w:sz w:val="28"/>
          <w:szCs w:val="28"/>
        </w:rPr>
      </w:pPr>
      <w:r w:rsidRPr="00356C90">
        <w:rPr>
          <w:i/>
          <w:sz w:val="28"/>
          <w:szCs w:val="28"/>
        </w:rPr>
        <w:t xml:space="preserve">                                         Áo nâu nón lá liêu xiêu đi về...</w:t>
      </w:r>
    </w:p>
    <w:p w:rsidR="00356C90" w:rsidRPr="00356C90" w:rsidRDefault="00356C90" w:rsidP="00356C90">
      <w:pPr>
        <w:shd w:val="clear" w:color="auto" w:fill="FFFFFF"/>
        <w:jc w:val="center"/>
        <w:rPr>
          <w:sz w:val="28"/>
          <w:szCs w:val="28"/>
        </w:rPr>
      </w:pPr>
      <w:r w:rsidRPr="00356C90">
        <w:rPr>
          <w:sz w:val="28"/>
          <w:szCs w:val="28"/>
        </w:rPr>
        <w:t xml:space="preserve">                        (Trích </w:t>
      </w:r>
      <w:r w:rsidRPr="00356C90">
        <w:rPr>
          <w:i/>
          <w:sz w:val="28"/>
          <w:szCs w:val="28"/>
        </w:rPr>
        <w:t>Quê hương</w:t>
      </w:r>
      <w:r w:rsidRPr="00356C90">
        <w:rPr>
          <w:sz w:val="28"/>
          <w:szCs w:val="28"/>
        </w:rPr>
        <w:t>, Nguyễn Đình Huân)</w:t>
      </w:r>
    </w:p>
    <w:p w:rsidR="00356C90" w:rsidRDefault="00356C90" w:rsidP="00356C90">
      <w:pPr>
        <w:shd w:val="clear" w:color="auto" w:fill="FFFFFF"/>
        <w:jc w:val="both"/>
        <w:rPr>
          <w:b/>
          <w:sz w:val="28"/>
          <w:szCs w:val="28"/>
        </w:rPr>
      </w:pPr>
    </w:p>
    <w:p w:rsidR="00E24E49" w:rsidRDefault="00356C90" w:rsidP="0039390B">
      <w:pPr>
        <w:shd w:val="clear" w:color="auto" w:fill="FFFFFF"/>
        <w:spacing w:line="312" w:lineRule="auto"/>
        <w:jc w:val="both"/>
        <w:rPr>
          <w:sz w:val="28"/>
          <w:szCs w:val="28"/>
        </w:rPr>
      </w:pPr>
      <w:r w:rsidRPr="00356C90">
        <w:rPr>
          <w:b/>
          <w:sz w:val="28"/>
          <w:szCs w:val="28"/>
        </w:rPr>
        <w:t>Câu 1:</w:t>
      </w:r>
      <w:r w:rsidRPr="00356C90">
        <w:rPr>
          <w:sz w:val="28"/>
          <w:szCs w:val="28"/>
        </w:rPr>
        <w:t xml:space="preserve"> Đoạn thơ t</w:t>
      </w:r>
      <w:r w:rsidR="00E24E49">
        <w:rPr>
          <w:sz w:val="28"/>
          <w:szCs w:val="28"/>
        </w:rPr>
        <w:t>rên được viết theo thể thơ nào? Vì sao?</w:t>
      </w:r>
    </w:p>
    <w:p w:rsidR="00356C90" w:rsidRPr="00356C90" w:rsidRDefault="00356C90" w:rsidP="0039390B">
      <w:pPr>
        <w:shd w:val="clear" w:color="auto" w:fill="FFFFFF"/>
        <w:spacing w:line="312" w:lineRule="auto"/>
        <w:jc w:val="both"/>
        <w:rPr>
          <w:sz w:val="28"/>
          <w:szCs w:val="28"/>
        </w:rPr>
      </w:pPr>
      <w:r w:rsidRPr="00356C90">
        <w:rPr>
          <w:b/>
          <w:sz w:val="28"/>
          <w:szCs w:val="28"/>
        </w:rPr>
        <w:t>Câu 2:</w:t>
      </w:r>
      <w:r w:rsidRPr="00356C90">
        <w:rPr>
          <w:sz w:val="28"/>
          <w:szCs w:val="28"/>
        </w:rPr>
        <w:t xml:space="preserve"> Tìm từ láy có trong đoạn thơ trên? Giải thích nghĩa của từ láy vừa tìm được?</w:t>
      </w:r>
    </w:p>
    <w:p w:rsidR="00356C90" w:rsidRPr="00356C90" w:rsidRDefault="00356C90" w:rsidP="0039390B">
      <w:pPr>
        <w:shd w:val="clear" w:color="auto" w:fill="FFFFFF"/>
        <w:spacing w:line="312" w:lineRule="auto"/>
        <w:jc w:val="both"/>
        <w:rPr>
          <w:sz w:val="28"/>
          <w:szCs w:val="28"/>
        </w:rPr>
      </w:pPr>
      <w:r w:rsidRPr="00356C90">
        <w:rPr>
          <w:b/>
          <w:sz w:val="28"/>
          <w:szCs w:val="28"/>
        </w:rPr>
        <w:t>Câu 3:</w:t>
      </w:r>
      <w:r w:rsidRPr="00356C90">
        <w:rPr>
          <w:sz w:val="28"/>
          <w:szCs w:val="28"/>
        </w:rPr>
        <w:t xml:space="preserve"> Chỉ ra và nêu tác dụng của một biện pháp tu từ được sử dụng trong đoạn thơ trên? </w:t>
      </w:r>
    </w:p>
    <w:p w:rsidR="00356C90" w:rsidRDefault="00356C90" w:rsidP="0039390B">
      <w:pPr>
        <w:shd w:val="clear" w:color="auto" w:fill="FFFFFF"/>
        <w:spacing w:line="312" w:lineRule="auto"/>
        <w:jc w:val="both"/>
        <w:rPr>
          <w:sz w:val="28"/>
          <w:szCs w:val="28"/>
        </w:rPr>
      </w:pPr>
      <w:r w:rsidRPr="00356C90">
        <w:rPr>
          <w:b/>
          <w:sz w:val="28"/>
          <w:szCs w:val="28"/>
        </w:rPr>
        <w:t xml:space="preserve">Câu 4: </w:t>
      </w:r>
      <w:r w:rsidRPr="00356C90">
        <w:rPr>
          <w:sz w:val="28"/>
          <w:szCs w:val="28"/>
        </w:rPr>
        <w:t xml:space="preserve">Trong đoạn thơ trên, quê hương hiện lên qua những hình ảnh, âm thanh nào? Nhận </w:t>
      </w:r>
      <w:r w:rsidR="00D8639E">
        <w:rPr>
          <w:sz w:val="28"/>
          <w:szCs w:val="28"/>
        </w:rPr>
        <w:t>xét của em về những hình ảnh đó?</w:t>
      </w:r>
    </w:p>
    <w:p w:rsidR="00E24E49" w:rsidRPr="00356C90" w:rsidRDefault="00E24E49" w:rsidP="0039390B">
      <w:pPr>
        <w:shd w:val="clear" w:color="auto" w:fill="FFFFFF"/>
        <w:spacing w:line="312" w:lineRule="auto"/>
        <w:jc w:val="both"/>
        <w:rPr>
          <w:sz w:val="28"/>
          <w:szCs w:val="28"/>
        </w:rPr>
      </w:pPr>
      <w:r w:rsidRPr="00EC6498">
        <w:rPr>
          <w:b/>
          <w:sz w:val="28"/>
          <w:szCs w:val="28"/>
        </w:rPr>
        <w:t>Câu 5:</w:t>
      </w:r>
      <w:r w:rsidR="00EC6498">
        <w:rPr>
          <w:sz w:val="28"/>
          <w:szCs w:val="28"/>
        </w:rPr>
        <w:t xml:space="preserve"> Viết đoạn văn ngắn khoảng 10 câu trình bày cảm nhận của em về phần trích trên?</w:t>
      </w:r>
    </w:p>
    <w:p w:rsidR="0039390B" w:rsidRDefault="00356C90" w:rsidP="0039390B">
      <w:pPr>
        <w:spacing w:line="312" w:lineRule="auto"/>
        <w:jc w:val="both"/>
        <w:rPr>
          <w:rFonts w:eastAsia="Calibri"/>
          <w:sz w:val="28"/>
          <w:szCs w:val="28"/>
          <w:shd w:val="clear" w:color="auto" w:fill="FFFFFF"/>
        </w:rPr>
      </w:pPr>
      <w:r w:rsidRPr="00356C90">
        <w:rPr>
          <w:rFonts w:eastAsia="Calibri"/>
          <w:b/>
          <w:sz w:val="28"/>
          <w:szCs w:val="28"/>
        </w:rPr>
        <w:t xml:space="preserve">Câu </w:t>
      </w:r>
      <w:r w:rsidR="00591752">
        <w:rPr>
          <w:rFonts w:eastAsia="Calibri"/>
          <w:b/>
          <w:sz w:val="28"/>
          <w:szCs w:val="28"/>
        </w:rPr>
        <w:t>6</w:t>
      </w:r>
      <w:r w:rsidRPr="00591752">
        <w:rPr>
          <w:rFonts w:eastAsia="Calibri"/>
          <w:b/>
          <w:sz w:val="28"/>
          <w:szCs w:val="28"/>
          <w:shd w:val="clear" w:color="auto" w:fill="FFFFFF"/>
        </w:rPr>
        <w:t>:</w:t>
      </w:r>
      <w:r w:rsidRPr="00356C90">
        <w:rPr>
          <w:rFonts w:eastAsia="Calibri"/>
          <w:sz w:val="28"/>
          <w:szCs w:val="28"/>
          <w:shd w:val="clear" w:color="auto" w:fill="FFFFFF"/>
        </w:rPr>
        <w:t xml:space="preserve"> Thông điệp có ý nghĩa nhất mà đoạn thơ mang đế</w:t>
      </w:r>
      <w:r w:rsidR="0039390B">
        <w:rPr>
          <w:rFonts w:eastAsia="Calibri"/>
          <w:sz w:val="28"/>
          <w:szCs w:val="28"/>
          <w:shd w:val="clear" w:color="auto" w:fill="FFFFFF"/>
        </w:rPr>
        <w:t>n cho em là gì?</w:t>
      </w:r>
    </w:p>
    <w:p w:rsidR="0039390B" w:rsidRPr="0039390B" w:rsidRDefault="0039390B" w:rsidP="0039390B">
      <w:pPr>
        <w:spacing w:line="312" w:lineRule="auto"/>
        <w:jc w:val="both"/>
        <w:rPr>
          <w:rFonts w:eastAsia="Calibri"/>
          <w:sz w:val="28"/>
          <w:szCs w:val="28"/>
          <w:shd w:val="clear" w:color="auto" w:fill="FFFFFF"/>
        </w:rPr>
      </w:pPr>
    </w:p>
    <w:p w:rsidR="004B2D1D" w:rsidRPr="004B2D1D" w:rsidRDefault="004B2D1D" w:rsidP="004B2D1D">
      <w:pPr>
        <w:spacing w:line="288" w:lineRule="auto"/>
        <w:jc w:val="both"/>
        <w:rPr>
          <w:b/>
          <w:sz w:val="28"/>
          <w:szCs w:val="28"/>
        </w:rPr>
      </w:pPr>
      <w:r w:rsidRPr="004B2D1D">
        <w:rPr>
          <w:b/>
          <w:sz w:val="28"/>
          <w:szCs w:val="28"/>
        </w:rPr>
        <w:t xml:space="preserve">PHẦN II: </w:t>
      </w:r>
      <w:r w:rsidR="001D3D1F">
        <w:rPr>
          <w:b/>
          <w:sz w:val="28"/>
          <w:szCs w:val="28"/>
        </w:rPr>
        <w:t>LÀM VĂN</w:t>
      </w:r>
      <w:r w:rsidRPr="004B2D1D">
        <w:rPr>
          <w:b/>
          <w:sz w:val="28"/>
          <w:szCs w:val="28"/>
        </w:rPr>
        <w:t xml:space="preserve"> (14,0 điểm)</w:t>
      </w:r>
    </w:p>
    <w:p w:rsidR="004B2D1D" w:rsidRPr="004B2D1D" w:rsidRDefault="009B63F9" w:rsidP="004B2D1D">
      <w:pPr>
        <w:spacing w:line="288" w:lineRule="auto"/>
        <w:jc w:val="both"/>
        <w:rPr>
          <w:b/>
          <w:sz w:val="28"/>
          <w:szCs w:val="28"/>
        </w:rPr>
      </w:pPr>
      <w:r>
        <w:rPr>
          <w:b/>
          <w:sz w:val="28"/>
          <w:szCs w:val="28"/>
        </w:rPr>
        <w:t>Câu 1. (5</w:t>
      </w:r>
      <w:r w:rsidR="004B2D1D" w:rsidRPr="004B2D1D">
        <w:rPr>
          <w:b/>
          <w:sz w:val="28"/>
          <w:szCs w:val="28"/>
        </w:rPr>
        <w:t xml:space="preserve">,0 điểm) </w:t>
      </w:r>
    </w:p>
    <w:p w:rsidR="00DA6206" w:rsidRPr="00DA6206" w:rsidRDefault="00D0334A" w:rsidP="00DA6206">
      <w:pPr>
        <w:tabs>
          <w:tab w:val="left" w:pos="2184"/>
        </w:tabs>
        <w:spacing w:line="312" w:lineRule="auto"/>
        <w:jc w:val="both"/>
        <w:rPr>
          <w:b/>
          <w:bCs/>
          <w:color w:val="000000"/>
          <w:sz w:val="28"/>
        </w:rPr>
      </w:pPr>
      <w:r>
        <w:rPr>
          <w:sz w:val="28"/>
          <w:szCs w:val="28"/>
        </w:rPr>
        <w:t xml:space="preserve">          </w:t>
      </w:r>
      <w:r w:rsidR="00DA6206" w:rsidRPr="00C73054">
        <w:rPr>
          <w:color w:val="000000"/>
        </w:rPr>
        <w:t xml:space="preserve"> </w:t>
      </w:r>
      <w:r w:rsidR="00DA6206" w:rsidRPr="00DA6206">
        <w:rPr>
          <w:color w:val="000000"/>
          <w:sz w:val="28"/>
        </w:rPr>
        <w:t>Đọc truyện “</w:t>
      </w:r>
      <w:r w:rsidR="00DA6206" w:rsidRPr="00DA6206">
        <w:rPr>
          <w:i/>
          <w:color w:val="000000"/>
          <w:sz w:val="28"/>
        </w:rPr>
        <w:t>Dế Mèn phiêu lưu kí”</w:t>
      </w:r>
      <w:r w:rsidR="00DA6206" w:rsidRPr="00DA6206">
        <w:rPr>
          <w:color w:val="000000"/>
          <w:sz w:val="28"/>
        </w:rPr>
        <w:t xml:space="preserve"> của nhà văn Tô Hoài, mỗi chúng ta không quên được hình ảnh một Dế Mèn kiêu căng, xốc nổi ở đầu tác phẩm, nhất là chi tiết Dế Mèn kiêu ngạo, từ chối lời đề nghị giúp đỡ của Dế Choắt, rồi sau đó trêu chị Cốc gây ra cái chết cho Dế Choắt. Từ đó, em</w:t>
      </w:r>
      <w:r w:rsidR="001D3D1F">
        <w:rPr>
          <w:color w:val="000000"/>
          <w:sz w:val="28"/>
        </w:rPr>
        <w:t xml:space="preserve"> hãy viết một bài văn nghị luận nêu</w:t>
      </w:r>
      <w:r w:rsidR="00DA6206" w:rsidRPr="00DA6206">
        <w:rPr>
          <w:color w:val="000000"/>
          <w:sz w:val="28"/>
        </w:rPr>
        <w:t xml:space="preserve"> suy nghĩ </w:t>
      </w:r>
      <w:r w:rsidR="00DA6206" w:rsidRPr="00084276">
        <w:rPr>
          <w:color w:val="000000"/>
          <w:sz w:val="28"/>
        </w:rPr>
        <w:t xml:space="preserve">về </w:t>
      </w:r>
      <w:r w:rsidR="00B0201E">
        <w:rPr>
          <w:bCs/>
          <w:color w:val="000000"/>
          <w:sz w:val="28"/>
        </w:rPr>
        <w:t>vấn đề</w:t>
      </w:r>
      <w:bookmarkStart w:id="0" w:name="_GoBack"/>
      <w:bookmarkEnd w:id="0"/>
      <w:r w:rsidR="00DA6206" w:rsidRPr="00084276">
        <w:rPr>
          <w:bCs/>
          <w:color w:val="000000"/>
          <w:sz w:val="28"/>
        </w:rPr>
        <w:t xml:space="preserve"> tự mãn </w:t>
      </w:r>
      <w:r w:rsidR="00084276">
        <w:rPr>
          <w:bCs/>
          <w:color w:val="000000"/>
          <w:sz w:val="28"/>
        </w:rPr>
        <w:t>của học sinh hiện nay</w:t>
      </w:r>
      <w:r w:rsidR="00084276">
        <w:rPr>
          <w:b/>
          <w:bCs/>
          <w:color w:val="000000"/>
          <w:sz w:val="28"/>
        </w:rPr>
        <w:t>.</w:t>
      </w:r>
    </w:p>
    <w:p w:rsidR="004B2D1D" w:rsidRPr="004B2D1D" w:rsidRDefault="00624E60" w:rsidP="00DA6206">
      <w:pPr>
        <w:spacing w:line="312" w:lineRule="auto"/>
        <w:jc w:val="both"/>
        <w:rPr>
          <w:b/>
          <w:sz w:val="28"/>
          <w:szCs w:val="28"/>
        </w:rPr>
      </w:pPr>
      <w:r>
        <w:rPr>
          <w:b/>
          <w:sz w:val="28"/>
          <w:szCs w:val="28"/>
        </w:rPr>
        <w:lastRenderedPageBreak/>
        <w:t>Câu 2. (9</w:t>
      </w:r>
      <w:r w:rsidR="004B2D1D" w:rsidRPr="004B2D1D">
        <w:rPr>
          <w:b/>
          <w:sz w:val="28"/>
          <w:szCs w:val="28"/>
        </w:rPr>
        <w:t>,0 điểm)</w:t>
      </w:r>
    </w:p>
    <w:p w:rsidR="00501B0D" w:rsidRDefault="00A966E8" w:rsidP="00DA6206">
      <w:pPr>
        <w:spacing w:line="312" w:lineRule="auto"/>
        <w:rPr>
          <w:sz w:val="28"/>
          <w:szCs w:val="28"/>
        </w:rPr>
      </w:pPr>
      <w:r>
        <w:rPr>
          <w:sz w:val="28"/>
          <w:szCs w:val="28"/>
        </w:rPr>
        <w:t xml:space="preserve">          </w:t>
      </w:r>
      <w:r w:rsidRPr="00A966E8">
        <w:rPr>
          <w:sz w:val="28"/>
          <w:szCs w:val="28"/>
        </w:rPr>
        <w:t xml:space="preserve">Từ hành động đền ơn trong </w:t>
      </w:r>
      <w:r w:rsidR="00F675C8">
        <w:rPr>
          <w:sz w:val="28"/>
          <w:szCs w:val="28"/>
        </w:rPr>
        <w:t xml:space="preserve">thế giới truyện cổ tích, em hãy giới thiệu về một truyện cổ tích thể hiện hành động ấy trong SGK chương trình Ngữ văn lớp 6 </w:t>
      </w:r>
      <w:r w:rsidR="00F675C8" w:rsidRPr="00F675C8">
        <w:rPr>
          <w:i/>
          <w:sz w:val="28"/>
          <w:szCs w:val="28"/>
        </w:rPr>
        <w:t>bộ Kết nối tri thức với cuộc sống</w:t>
      </w:r>
      <w:r w:rsidR="00F675C8">
        <w:rPr>
          <w:sz w:val="28"/>
          <w:szCs w:val="28"/>
        </w:rPr>
        <w:t xml:space="preserve"> và</w:t>
      </w:r>
      <w:r w:rsidR="00022B4B">
        <w:rPr>
          <w:sz w:val="28"/>
          <w:szCs w:val="28"/>
        </w:rPr>
        <w:t xml:space="preserve"> một truyện</w:t>
      </w:r>
      <w:r w:rsidR="00C51C78">
        <w:rPr>
          <w:sz w:val="28"/>
          <w:szCs w:val="28"/>
        </w:rPr>
        <w:t xml:space="preserve"> bên</w:t>
      </w:r>
      <w:r w:rsidR="00022B4B">
        <w:rPr>
          <w:sz w:val="28"/>
          <w:szCs w:val="28"/>
        </w:rPr>
        <w:t xml:space="preserve"> ngoài sách.</w:t>
      </w:r>
    </w:p>
    <w:p w:rsidR="00501B0D" w:rsidRDefault="00501B0D" w:rsidP="00DA6206">
      <w:pPr>
        <w:spacing w:line="312" w:lineRule="auto"/>
        <w:rPr>
          <w:sz w:val="28"/>
          <w:szCs w:val="28"/>
        </w:rPr>
      </w:pPr>
    </w:p>
    <w:p w:rsidR="00501B0D" w:rsidRPr="00501B0D" w:rsidRDefault="00501B0D" w:rsidP="00501B0D">
      <w:pPr>
        <w:spacing w:line="312" w:lineRule="auto"/>
        <w:jc w:val="center"/>
        <w:rPr>
          <w:b/>
          <w:sz w:val="28"/>
          <w:szCs w:val="28"/>
        </w:rPr>
      </w:pPr>
      <w:r w:rsidRPr="00501B0D">
        <w:rPr>
          <w:b/>
          <w:sz w:val="28"/>
          <w:szCs w:val="28"/>
        </w:rPr>
        <w:t>… HẾT…</w:t>
      </w:r>
    </w:p>
    <w:sectPr w:rsidR="00501B0D" w:rsidRPr="00501B0D" w:rsidSect="0003662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D1D"/>
    <w:rsid w:val="000145FC"/>
    <w:rsid w:val="00022B4B"/>
    <w:rsid w:val="0003662D"/>
    <w:rsid w:val="00055030"/>
    <w:rsid w:val="00077DC7"/>
    <w:rsid w:val="00084276"/>
    <w:rsid w:val="00093F98"/>
    <w:rsid w:val="000B0203"/>
    <w:rsid w:val="001D3D1F"/>
    <w:rsid w:val="002742E4"/>
    <w:rsid w:val="002C4961"/>
    <w:rsid w:val="00343F95"/>
    <w:rsid w:val="00356C90"/>
    <w:rsid w:val="0039390B"/>
    <w:rsid w:val="0040532E"/>
    <w:rsid w:val="0042692C"/>
    <w:rsid w:val="004B2D1D"/>
    <w:rsid w:val="004F2651"/>
    <w:rsid w:val="00501B0D"/>
    <w:rsid w:val="00591752"/>
    <w:rsid w:val="00624E60"/>
    <w:rsid w:val="00631A3B"/>
    <w:rsid w:val="006E7292"/>
    <w:rsid w:val="008B6771"/>
    <w:rsid w:val="0091515C"/>
    <w:rsid w:val="00926BFC"/>
    <w:rsid w:val="009712AA"/>
    <w:rsid w:val="009A117D"/>
    <w:rsid w:val="009B63F9"/>
    <w:rsid w:val="009E4AA5"/>
    <w:rsid w:val="009F3FC7"/>
    <w:rsid w:val="009F61B5"/>
    <w:rsid w:val="00A46956"/>
    <w:rsid w:val="00A966E8"/>
    <w:rsid w:val="00AB1A36"/>
    <w:rsid w:val="00AC7282"/>
    <w:rsid w:val="00B0201E"/>
    <w:rsid w:val="00B5163D"/>
    <w:rsid w:val="00B6282F"/>
    <w:rsid w:val="00B86D09"/>
    <w:rsid w:val="00B96F3A"/>
    <w:rsid w:val="00BB54FE"/>
    <w:rsid w:val="00C0293B"/>
    <w:rsid w:val="00C33436"/>
    <w:rsid w:val="00C51C78"/>
    <w:rsid w:val="00D0334A"/>
    <w:rsid w:val="00D720AA"/>
    <w:rsid w:val="00D8639E"/>
    <w:rsid w:val="00DA6206"/>
    <w:rsid w:val="00E067AD"/>
    <w:rsid w:val="00E24E49"/>
    <w:rsid w:val="00EC6498"/>
    <w:rsid w:val="00F675C8"/>
    <w:rsid w:val="00F7701C"/>
    <w:rsid w:val="00FA51FC"/>
    <w:rsid w:val="00FB5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9BAE9-CCAF-4E63-A14C-6BEE9D3F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D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63D"/>
    <w:pPr>
      <w:spacing w:before="100" w:beforeAutospacing="1" w:after="100" w:afterAutospacing="1"/>
    </w:pPr>
  </w:style>
  <w:style w:type="table" w:styleId="TableGrid">
    <w:name w:val="Table Grid"/>
    <w:basedOn w:val="TableNormal"/>
    <w:uiPriority w:val="39"/>
    <w:rsid w:val="00926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2024-02-27T14:50:00Z</dcterms:created>
  <dcterms:modified xsi:type="dcterms:W3CDTF">2024-02-27T14:54:00Z</dcterms:modified>
</cp:coreProperties>
</file>