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01" w:rsidRDefault="005A0801">
      <w:pPr>
        <w:jc w:val="right"/>
        <w:rPr>
          <w:rFonts w:ascii="Tahoma" w:eastAsia="Tahoma" w:hAnsi="Tahoma" w:cs="Tahoma"/>
        </w:rPr>
      </w:pPr>
    </w:p>
    <w:p w:rsidR="005A0801" w:rsidRPr="005A0801" w:rsidRDefault="005A0801" w:rsidP="005A0801">
      <w:pPr>
        <w:jc w:val="center"/>
        <w:rPr>
          <w:rFonts w:ascii="Tahoma" w:eastAsia="Tahoma" w:hAnsi="Tahoma" w:cs="Tahoma"/>
          <w:b/>
          <w:color w:val="FF0000"/>
          <w:sz w:val="24"/>
          <w:szCs w:val="24"/>
          <w:lang w:val="en-GB"/>
        </w:rPr>
      </w:pPr>
      <w:r>
        <w:rPr>
          <w:rFonts w:ascii="Tahoma" w:eastAsia="Tahoma" w:hAnsi="Tahoma" w:cs="Tahoma"/>
          <w:b/>
        </w:rPr>
        <w:t>______________________</w:t>
      </w:r>
      <w:r w:rsidRPr="005A0801">
        <w:rPr>
          <w:rFonts w:ascii="Tahoma" w:eastAsia="Tahoma" w:hAnsi="Tahoma" w:cs="Tahoma"/>
          <w:b/>
          <w:color w:val="FF0000"/>
          <w:sz w:val="24"/>
          <w:szCs w:val="24"/>
          <w:lang w:val="en-GB"/>
        </w:rPr>
        <w:t>TẬP HUẤN XÂY DỰNG CÂU HỎI THI TỐT NGHIỆP THPT TỪ 2025</w:t>
      </w:r>
    </w:p>
    <w:p w:rsidR="005A0801" w:rsidRPr="005A0801" w:rsidRDefault="005A0801" w:rsidP="005A0801">
      <w:pPr>
        <w:spacing w:after="0"/>
        <w:jc w:val="center"/>
        <w:rPr>
          <w:rFonts w:ascii="Tahoma" w:eastAsia="Tahoma" w:hAnsi="Tahoma" w:cs="Tahoma"/>
          <w:b/>
          <w:color w:val="FF0000"/>
          <w:sz w:val="24"/>
          <w:szCs w:val="24"/>
          <w:lang w:val="en-GB"/>
        </w:rPr>
      </w:pPr>
      <w:r w:rsidRPr="005A0801">
        <w:rPr>
          <w:rFonts w:ascii="Tahoma" w:eastAsia="Tahoma" w:hAnsi="Tahoma" w:cs="Tahoma"/>
          <w:b/>
          <w:color w:val="FF0000"/>
          <w:sz w:val="24"/>
          <w:szCs w:val="24"/>
          <w:lang w:val="en-GB"/>
        </w:rPr>
        <w:t>MÔN TIẾNG ANH</w:t>
      </w:r>
    </w:p>
    <w:p w:rsidR="005A0801" w:rsidRPr="005A0801" w:rsidRDefault="005A0801" w:rsidP="005A0801">
      <w:pPr>
        <w:spacing w:after="0"/>
        <w:jc w:val="right"/>
        <w:rPr>
          <w:rFonts w:ascii="Tahoma" w:eastAsia="Tahoma" w:hAnsi="Tahoma" w:cs="Tahoma"/>
          <w:color w:val="FF0000"/>
          <w:sz w:val="24"/>
          <w:szCs w:val="24"/>
          <w:lang w:val="en-GB"/>
        </w:rPr>
      </w:pPr>
      <w:r w:rsidRPr="005A0801">
        <w:rPr>
          <w:rFonts w:ascii="Tahoma" w:eastAsia="Tahoma" w:hAnsi="Tahoma" w:cs="Tahoma"/>
          <w:color w:val="FF0000"/>
          <w:sz w:val="24"/>
          <w:szCs w:val="24"/>
          <w:lang w:val="en-GB"/>
        </w:rPr>
        <w:tab/>
      </w:r>
      <w:r w:rsidRPr="005A0801">
        <w:rPr>
          <w:rFonts w:ascii="Tahoma" w:eastAsia="Tahoma" w:hAnsi="Tahoma" w:cs="Tahoma"/>
          <w:color w:val="FF0000"/>
          <w:sz w:val="24"/>
          <w:szCs w:val="24"/>
          <w:lang w:val="en-GB"/>
        </w:rPr>
        <w:tab/>
      </w:r>
      <w:r w:rsidRPr="005A0801">
        <w:rPr>
          <w:rFonts w:ascii="Tahoma" w:eastAsia="Tahoma" w:hAnsi="Tahoma" w:cs="Tahoma"/>
          <w:color w:val="FF0000"/>
          <w:sz w:val="24"/>
          <w:szCs w:val="24"/>
          <w:lang w:val="en-GB"/>
        </w:rPr>
        <w:tab/>
      </w:r>
      <w:r w:rsidRPr="005A0801">
        <w:rPr>
          <w:rFonts w:ascii="Tahoma" w:eastAsia="Tahoma" w:hAnsi="Tahoma" w:cs="Tahoma"/>
          <w:color w:val="FF0000"/>
          <w:sz w:val="24"/>
          <w:szCs w:val="24"/>
          <w:lang w:val="en-GB"/>
        </w:rPr>
        <w:tab/>
      </w:r>
      <w:r w:rsidRPr="005A0801">
        <w:rPr>
          <w:rFonts w:ascii="Tahoma" w:eastAsia="Tahoma" w:hAnsi="Tahoma" w:cs="Tahoma"/>
          <w:color w:val="FF0000"/>
          <w:sz w:val="24"/>
          <w:szCs w:val="24"/>
          <w:lang w:val="en-GB"/>
        </w:rPr>
        <w:tab/>
      </w:r>
      <w:r w:rsidRPr="005A0801">
        <w:rPr>
          <w:rFonts w:ascii="Tahoma" w:eastAsia="Tahoma" w:hAnsi="Tahoma" w:cs="Tahoma"/>
          <w:color w:val="FF0000"/>
          <w:sz w:val="24"/>
          <w:szCs w:val="24"/>
          <w:lang w:val="en-GB"/>
        </w:rPr>
        <w:tab/>
      </w:r>
    </w:p>
    <w:p w:rsidR="005A0801" w:rsidRPr="005A0801" w:rsidRDefault="005A0801" w:rsidP="005A0801">
      <w:pPr>
        <w:spacing w:after="0"/>
        <w:jc w:val="center"/>
        <w:rPr>
          <w:rFonts w:ascii="Tahoma" w:eastAsia="Tahoma" w:hAnsi="Tahoma" w:cs="Tahoma"/>
          <w:b/>
          <w:color w:val="FF0000"/>
          <w:sz w:val="24"/>
          <w:szCs w:val="24"/>
          <w:lang w:val="en-GB"/>
        </w:rPr>
      </w:pPr>
      <w:r w:rsidRPr="005A0801">
        <w:rPr>
          <w:rFonts w:ascii="Tahoma" w:eastAsia="Tahoma" w:hAnsi="Tahoma" w:cs="Tahoma"/>
          <w:b/>
          <w:color w:val="FF0000"/>
          <w:sz w:val="24"/>
          <w:szCs w:val="24"/>
          <w:lang w:val="en-GB"/>
        </w:rPr>
        <w:t>CÁC VÍ DỤ MINH HỌA VÀ</w:t>
      </w:r>
    </w:p>
    <w:p w:rsidR="005A0801" w:rsidRPr="005A0801" w:rsidRDefault="005A0801" w:rsidP="005A0801">
      <w:pPr>
        <w:spacing w:after="0"/>
        <w:jc w:val="center"/>
        <w:rPr>
          <w:rFonts w:ascii="Tahoma" w:eastAsia="Tahoma" w:hAnsi="Tahoma" w:cs="Tahoma"/>
          <w:b/>
          <w:color w:val="FF0000"/>
          <w:sz w:val="24"/>
          <w:szCs w:val="24"/>
          <w:lang w:val="en-GB"/>
        </w:rPr>
      </w:pPr>
      <w:r w:rsidRPr="005A0801">
        <w:rPr>
          <w:rFonts w:ascii="Tahoma" w:eastAsia="Tahoma" w:hAnsi="Tahoma" w:cs="Tahoma"/>
          <w:b/>
          <w:color w:val="FF0000"/>
          <w:sz w:val="24"/>
          <w:szCs w:val="24"/>
          <w:lang w:val="en-GB"/>
        </w:rPr>
        <w:t>MA TRẬN NỘI DUNG, NĂNG LỰC VÀ CẤP ĐỘ TƯ DUY CỦA CÁC VÍ DỤ MINH HỌA</w:t>
      </w:r>
    </w:p>
    <w:p w:rsidR="000051BA" w:rsidRDefault="005A0801">
      <w:pPr>
        <w:jc w:val="right"/>
        <w:rPr>
          <w:rFonts w:ascii="Tahoma" w:eastAsia="Tahoma" w:hAnsi="Tahoma" w:cs="Tahoma"/>
          <w:b/>
        </w:rPr>
      </w:pPr>
      <w:bookmarkStart w:id="0" w:name="_GoBack"/>
      <w:bookmarkEnd w:id="0"/>
      <w:r>
        <w:rPr>
          <w:rFonts w:ascii="Tahoma" w:eastAsia="Tahoma" w:hAnsi="Tahoma" w:cs="Tahoma"/>
          <w:b/>
        </w:rPr>
        <w:t>_________________________________________</w:t>
      </w:r>
    </w:p>
    <w:p w:rsidR="000051BA" w:rsidRDefault="000051BA">
      <w:pPr>
        <w:jc w:val="center"/>
        <w:rPr>
          <w:rFonts w:ascii="Tahoma" w:eastAsia="Tahoma" w:hAnsi="Tahoma" w:cs="Tahoma"/>
          <w:b/>
        </w:rPr>
      </w:pPr>
    </w:p>
    <w:p w:rsidR="000051BA" w:rsidRDefault="005A0801">
      <w:pPr>
        <w:jc w:val="center"/>
        <w:rPr>
          <w:rFonts w:ascii="Tahoma" w:eastAsia="Tahoma" w:hAnsi="Tahoma" w:cs="Tahoma"/>
        </w:rPr>
      </w:pPr>
      <w:r>
        <w:rPr>
          <w:rFonts w:ascii="Tahoma" w:eastAsia="Tahoma" w:hAnsi="Tahoma" w:cs="Tahoma"/>
          <w:b/>
        </w:rPr>
        <w:t>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p w:rsidR="000051BA" w:rsidRDefault="000051BA">
      <w:pPr>
        <w:jc w:val="both"/>
        <w:rPr>
          <w:rFonts w:ascii="Tahoma" w:eastAsia="Tahoma" w:hAnsi="Tahoma" w:cs="Tahoma"/>
          <w:b/>
          <w:sz w:val="20"/>
          <w:szCs w:val="20"/>
        </w:rPr>
      </w:pPr>
    </w:p>
    <w:p w:rsidR="000051BA" w:rsidRDefault="005A0801">
      <w:pPr>
        <w:spacing w:before="280" w:after="280"/>
        <w:rPr>
          <w:rFonts w:ascii="Tahoma" w:eastAsia="Tahoma" w:hAnsi="Tahoma" w:cs="Tahoma"/>
          <w:b/>
          <w:i/>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r>
        <w:rPr>
          <w:rFonts w:ascii="Tahoma" w:eastAsia="Tahoma" w:hAnsi="Tahoma" w:cs="Tahoma"/>
          <w:sz w:val="20"/>
          <w:szCs w:val="20"/>
        </w:rPr>
        <w:t xml:space="preserve"> </w:t>
      </w:r>
      <w:r>
        <w:rPr>
          <w:rFonts w:ascii="Tahoma" w:eastAsia="Tahoma" w:hAnsi="Tahoma" w:cs="Tahoma"/>
          <w:b/>
          <w:i/>
          <w:sz w:val="20"/>
          <w:szCs w:val="20"/>
        </w:rPr>
        <w:t>Read the following passage and mark the letter A, B, C or D on your answer sheet to indicate the correct word or phrase that best fits each of the numbered blanks from 1 to 5.</w:t>
      </w:r>
    </w:p>
    <w:p w:rsidR="000051BA" w:rsidRDefault="005A0801">
      <w:pPr>
        <w:spacing w:before="280" w:after="280"/>
        <w:jc w:val="both"/>
        <w:rPr>
          <w:rFonts w:ascii="Tahoma" w:eastAsia="Tahoma" w:hAnsi="Tahoma" w:cs="Tahoma"/>
          <w:sz w:val="20"/>
          <w:szCs w:val="20"/>
        </w:rPr>
      </w:pPr>
      <w:bookmarkStart w:id="1" w:name="_heading=h.gjdgxs" w:colFirst="0" w:colLast="0"/>
      <w:bookmarkEnd w:id="1"/>
      <w:r>
        <w:rPr>
          <w:rFonts w:ascii="Tahoma" w:eastAsia="Tahoma" w:hAnsi="Tahoma" w:cs="Tahoma"/>
          <w:sz w:val="20"/>
          <w:szCs w:val="20"/>
        </w:rPr>
        <w:t>Environmentalists warn that protecting natural habitats is crucial to preserving biodiversity. A recent report by conservationists emphasizes that human activities (1) ______ a significant threat to wildlife. The report examined various ecosystems around t</w:t>
      </w:r>
      <w:r>
        <w:rPr>
          <w:rFonts w:ascii="Tahoma" w:eastAsia="Tahoma" w:hAnsi="Tahoma" w:cs="Tahoma"/>
          <w:sz w:val="20"/>
          <w:szCs w:val="20"/>
        </w:rPr>
        <w:t>he world (2) ______ have been affected by deforestation, pollution, and climate change. It was found that species are disappearing at an alarming rate due to habitat destruction. The loss of biodiversity not only affects the animals but also impacts the he</w:t>
      </w:r>
      <w:r>
        <w:rPr>
          <w:rFonts w:ascii="Tahoma" w:eastAsia="Tahoma" w:hAnsi="Tahoma" w:cs="Tahoma"/>
          <w:sz w:val="20"/>
          <w:szCs w:val="20"/>
        </w:rPr>
        <w:t>alth of the planet. Efforts to conserve and restore natural habitats have (3) ______ successful in some regions, showing that positive change is possible. According to the report, individuals can also play a role in conservation by reducing waste and (4) _</w:t>
      </w:r>
      <w:r>
        <w:rPr>
          <w:rFonts w:ascii="Tahoma" w:eastAsia="Tahoma" w:hAnsi="Tahoma" w:cs="Tahoma"/>
          <w:sz w:val="20"/>
          <w:szCs w:val="20"/>
        </w:rPr>
        <w:t>_____ sustainable practices. Educating the public about the importance of biodiversity is key to strengthening efforts to protect our environment. Additionally, international cooperation and strong (5) ______ policies are necessary to address the global ch</w:t>
      </w:r>
      <w:r>
        <w:rPr>
          <w:rFonts w:ascii="Tahoma" w:eastAsia="Tahoma" w:hAnsi="Tahoma" w:cs="Tahoma"/>
          <w:sz w:val="20"/>
          <w:szCs w:val="20"/>
        </w:rPr>
        <w:t xml:space="preserve">allenges that threaten biodiversity. Governments, organizations, and individuals must work together to ensure a sustainable future for all species. </w:t>
      </w:r>
      <w:r>
        <w:rPr>
          <w:rFonts w:ascii="Tahoma" w:eastAsia="Tahoma" w:hAnsi="Tahoma" w:cs="Tahoma"/>
          <w:i/>
          <w:sz w:val="20"/>
          <w:szCs w:val="20"/>
        </w:rPr>
        <w:t>(168 words)</w:t>
      </w:r>
    </w:p>
    <w:p w:rsidR="000051BA" w:rsidRDefault="005A0801">
      <w:pPr>
        <w:pBdr>
          <w:top w:val="nil"/>
          <w:left w:val="nil"/>
          <w:bottom w:val="nil"/>
          <w:right w:val="nil"/>
          <w:between w:val="nil"/>
        </w:pBdr>
        <w:spacing w:before="280" w:after="280"/>
        <w:ind w:left="5040"/>
        <w:jc w:val="right"/>
        <w:rPr>
          <w:rFonts w:ascii="Tahoma" w:eastAsia="Tahoma" w:hAnsi="Tahoma" w:cs="Tahoma"/>
          <w:i/>
          <w:color w:val="000000"/>
          <w:sz w:val="16"/>
          <w:szCs w:val="16"/>
        </w:rPr>
      </w:pPr>
      <w:r>
        <w:rPr>
          <w:rFonts w:ascii="Tahoma" w:eastAsia="Tahoma" w:hAnsi="Tahoma" w:cs="Tahoma"/>
          <w:color w:val="000000"/>
          <w:sz w:val="16"/>
          <w:szCs w:val="16"/>
        </w:rPr>
        <w:t xml:space="preserve">(Adapted from </w:t>
      </w:r>
      <w:r>
        <w:rPr>
          <w:rFonts w:ascii="Tahoma" w:eastAsia="Tahoma" w:hAnsi="Tahoma" w:cs="Tahoma"/>
          <w:i/>
          <w:color w:val="000000"/>
          <w:sz w:val="16"/>
          <w:szCs w:val="16"/>
        </w:rPr>
        <w:t>Harvard Environmental Review, 2023)</w:t>
      </w:r>
    </w:p>
    <w:p w:rsidR="000051BA" w:rsidRDefault="005A0801">
      <w:pPr>
        <w:spacing w:after="0"/>
        <w:rPr>
          <w:rFonts w:ascii="Tahoma" w:eastAsia="Tahoma" w:hAnsi="Tahoma" w:cs="Tahoma"/>
          <w:sz w:val="20"/>
          <w:szCs w:val="20"/>
        </w:rPr>
      </w:pPr>
      <w:r>
        <w:rPr>
          <w:rFonts w:ascii="Tahoma" w:eastAsia="Tahoma" w:hAnsi="Tahoma" w:cs="Tahoma"/>
          <w:b/>
          <w:sz w:val="20"/>
          <w:szCs w:val="20"/>
        </w:rPr>
        <w:t xml:space="preserve">1.1.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 xml:space="preserve">pose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deliver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harm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 xml:space="preserve">D. </w:t>
      </w:r>
      <w:r>
        <w:rPr>
          <w:rFonts w:ascii="Tahoma" w:eastAsia="Tahoma" w:hAnsi="Tahoma" w:cs="Tahoma"/>
          <w:sz w:val="20"/>
          <w:szCs w:val="20"/>
        </w:rPr>
        <w:t>create</w:t>
      </w:r>
    </w:p>
    <w:p w:rsidR="000051BA" w:rsidRDefault="005A0801">
      <w:pPr>
        <w:spacing w:after="0"/>
        <w:rPr>
          <w:rFonts w:ascii="Tahoma" w:eastAsia="Tahoma" w:hAnsi="Tahoma" w:cs="Tahoma"/>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 xml:space="preserve">that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 xml:space="preserve">where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who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when </w:t>
      </w:r>
    </w:p>
    <w:p w:rsidR="000051BA" w:rsidRDefault="005A0801">
      <w:pPr>
        <w:spacing w:after="0"/>
        <w:rPr>
          <w:rFonts w:ascii="Tahoma" w:eastAsia="Tahoma" w:hAnsi="Tahoma" w:cs="Tahoma"/>
          <w:sz w:val="20"/>
          <w:szCs w:val="20"/>
        </w:rPr>
      </w:pPr>
      <w:r>
        <w:rPr>
          <w:rFonts w:ascii="Tahoma" w:eastAsia="Tahoma" w:hAnsi="Tahoma" w:cs="Tahoma"/>
          <w:b/>
          <w:sz w:val="20"/>
          <w:szCs w:val="20"/>
        </w:rPr>
        <w:t>1.3.</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to be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being</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been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be </w:t>
      </w:r>
    </w:p>
    <w:p w:rsidR="000051BA" w:rsidRDefault="005A0801">
      <w:pPr>
        <w:spacing w:after="0"/>
        <w:rPr>
          <w:rFonts w:ascii="Tahoma" w:eastAsia="Tahoma" w:hAnsi="Tahoma" w:cs="Tahoma"/>
          <w:sz w:val="20"/>
          <w:szCs w:val="20"/>
        </w:rPr>
      </w:pPr>
      <w:r>
        <w:rPr>
          <w:rFonts w:ascii="Tahoma" w:eastAsia="Tahoma" w:hAnsi="Tahoma" w:cs="Tahoma"/>
          <w:b/>
          <w:sz w:val="20"/>
          <w:szCs w:val="20"/>
        </w:rPr>
        <w:t>1.4. A.</w:t>
      </w:r>
      <w:r>
        <w:rPr>
          <w:rFonts w:ascii="Tahoma" w:eastAsia="Tahoma" w:hAnsi="Tahoma" w:cs="Tahoma"/>
          <w:sz w:val="20"/>
          <w:szCs w:val="20"/>
        </w:rPr>
        <w:t xml:space="preserve"> putting on</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taking over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holding on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backing up</w:t>
      </w:r>
    </w:p>
    <w:p w:rsidR="000051BA" w:rsidRDefault="005A0801">
      <w:pPr>
        <w:spacing w:after="0"/>
        <w:rPr>
          <w:rFonts w:ascii="Tahoma" w:eastAsia="Tahoma" w:hAnsi="Tahoma" w:cs="Tahoma"/>
          <w:sz w:val="20"/>
          <w:szCs w:val="20"/>
        </w:rPr>
      </w:pPr>
      <w:r>
        <w:rPr>
          <w:rFonts w:ascii="Tahoma" w:eastAsia="Tahoma" w:hAnsi="Tahoma" w:cs="Tahoma"/>
          <w:b/>
          <w:sz w:val="20"/>
          <w:szCs w:val="20"/>
        </w:rPr>
        <w:t>1.5.</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environment </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sz w:val="20"/>
          <w:szCs w:val="20"/>
        </w:rPr>
        <w:t>environmental</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environmentalist</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environmentally</w:t>
      </w:r>
    </w:p>
    <w:p w:rsidR="000051BA" w:rsidRDefault="000051BA">
      <w:pPr>
        <w:spacing w:after="0"/>
        <w:jc w:val="both"/>
        <w:rPr>
          <w:rFonts w:ascii="Tahoma" w:eastAsia="Tahoma" w:hAnsi="Tahoma" w:cs="Tahoma"/>
          <w:b/>
          <w:sz w:val="20"/>
          <w:szCs w:val="20"/>
        </w:rPr>
      </w:pPr>
    </w:p>
    <w:p w:rsidR="000051BA" w:rsidRDefault="005A0801">
      <w:pPr>
        <w:spacing w:after="0"/>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0051BA" w:rsidRDefault="005A0801">
      <w:pPr>
        <w:spacing w:after="0"/>
        <w:ind w:firstLine="720"/>
        <w:jc w:val="both"/>
        <w:rPr>
          <w:rFonts w:ascii="Tahoma" w:eastAsia="Tahoma" w:hAnsi="Tahoma" w:cs="Tahoma"/>
          <w:sz w:val="20"/>
          <w:szCs w:val="20"/>
        </w:rPr>
      </w:pPr>
      <w:r>
        <w:rPr>
          <w:rFonts w:ascii="Tahoma" w:eastAsia="Tahoma" w:hAnsi="Tahoma" w:cs="Tahoma"/>
          <w:sz w:val="20"/>
          <w:szCs w:val="20"/>
        </w:rPr>
        <w:t>Heritage conservation plays a crucial role in preserving the cultural and historical legacy of societies around the wor</w:t>
      </w:r>
      <w:r>
        <w:rPr>
          <w:rFonts w:ascii="Tahoma" w:eastAsia="Tahoma" w:hAnsi="Tahoma" w:cs="Tahoma"/>
          <w:sz w:val="20"/>
          <w:szCs w:val="20"/>
        </w:rPr>
        <w:t>ld. It involves the protection, restoration, and maintenance of sites, buildings, and artifacts that hold historical significance. One major challenge in heritage conservation is (1) ______. Rapid urban development and industrialization pose significant th</w:t>
      </w:r>
      <w:r>
        <w:rPr>
          <w:rFonts w:ascii="Tahoma" w:eastAsia="Tahoma" w:hAnsi="Tahoma" w:cs="Tahoma"/>
          <w:sz w:val="20"/>
          <w:szCs w:val="20"/>
        </w:rPr>
        <w:t>reats to these invaluable sites. To combat this, governments and organizations must establish proactive  measures to ensure the protection of cultural heritage.</w:t>
      </w:r>
    </w:p>
    <w:p w:rsidR="000051BA" w:rsidRDefault="005A0801">
      <w:pPr>
        <w:spacing w:after="0"/>
        <w:ind w:firstLine="720"/>
        <w:jc w:val="both"/>
        <w:rPr>
          <w:rFonts w:ascii="Tahoma" w:eastAsia="Tahoma" w:hAnsi="Tahoma" w:cs="Tahoma"/>
          <w:sz w:val="20"/>
          <w:szCs w:val="20"/>
        </w:rPr>
      </w:pPr>
      <w:r>
        <w:rPr>
          <w:rFonts w:ascii="Tahoma" w:eastAsia="Tahoma" w:hAnsi="Tahoma" w:cs="Tahoma"/>
          <w:sz w:val="20"/>
          <w:szCs w:val="20"/>
        </w:rPr>
        <w:t>Technological advancements have provided innovative solutions for heritage conservation. Techni</w:t>
      </w:r>
      <w:r>
        <w:rPr>
          <w:rFonts w:ascii="Tahoma" w:eastAsia="Tahoma" w:hAnsi="Tahoma" w:cs="Tahoma"/>
          <w:sz w:val="20"/>
          <w:szCs w:val="20"/>
        </w:rPr>
        <w:t>ques such as 3D scanning, digital modeling, and virtual reality allow for precise documentation and restoration of historic sites. These technologies complement traditional conservation methods by providing detailed and accurate records that can be used fo</w:t>
      </w:r>
      <w:r>
        <w:rPr>
          <w:rFonts w:ascii="Tahoma" w:eastAsia="Tahoma" w:hAnsi="Tahoma" w:cs="Tahoma"/>
          <w:sz w:val="20"/>
          <w:szCs w:val="20"/>
        </w:rPr>
        <w:t>r restoration and educational purposes. (2)______can be a barrier to their widespread adoption.</w:t>
      </w:r>
    </w:p>
    <w:p w:rsidR="000051BA" w:rsidRDefault="005A0801">
      <w:pPr>
        <w:spacing w:after="0"/>
        <w:ind w:firstLine="720"/>
        <w:jc w:val="both"/>
        <w:rPr>
          <w:rFonts w:ascii="Tahoma" w:eastAsia="Tahoma" w:hAnsi="Tahoma" w:cs="Tahoma"/>
          <w:sz w:val="20"/>
          <w:szCs w:val="20"/>
        </w:rPr>
      </w:pPr>
      <w:r>
        <w:rPr>
          <w:rFonts w:ascii="Tahoma" w:eastAsia="Tahoma" w:hAnsi="Tahoma" w:cs="Tahoma"/>
          <w:sz w:val="20"/>
          <w:szCs w:val="20"/>
        </w:rPr>
        <w:lastRenderedPageBreak/>
        <w:t>Community engagement is another vital aspect of heritage conservation. (3)______ can foster a sense of ownership and pride in their cultural heritage. Education</w:t>
      </w:r>
      <w:r>
        <w:rPr>
          <w:rFonts w:ascii="Tahoma" w:eastAsia="Tahoma" w:hAnsi="Tahoma" w:cs="Tahoma"/>
          <w:sz w:val="20"/>
          <w:szCs w:val="20"/>
        </w:rPr>
        <w:t>al programs and public awareness campaigns can help people understand the importance of preserving these sites and encourage active participation in conservation activities.</w:t>
      </w:r>
    </w:p>
    <w:p w:rsidR="000051BA" w:rsidRDefault="005A0801">
      <w:pPr>
        <w:spacing w:after="0"/>
        <w:ind w:firstLine="720"/>
        <w:jc w:val="both"/>
        <w:rPr>
          <w:rFonts w:ascii="Tahoma" w:eastAsia="Tahoma" w:hAnsi="Tahoma" w:cs="Tahoma"/>
          <w:sz w:val="20"/>
          <w:szCs w:val="20"/>
        </w:rPr>
      </w:pPr>
      <w:r>
        <w:rPr>
          <w:rFonts w:ascii="Tahoma" w:eastAsia="Tahoma" w:hAnsi="Tahoma" w:cs="Tahoma"/>
          <w:sz w:val="20"/>
          <w:szCs w:val="20"/>
        </w:rPr>
        <w:t>Moreover, legal frameworks and policies play a significant role in heritage conser</w:t>
      </w:r>
      <w:r>
        <w:rPr>
          <w:rFonts w:ascii="Tahoma" w:eastAsia="Tahoma" w:hAnsi="Tahoma" w:cs="Tahoma"/>
          <w:sz w:val="20"/>
          <w:szCs w:val="20"/>
        </w:rPr>
        <w:t>vation. Governments (4)______and provide funding to support conservation projects. International cooperation can also enhance these efforts, as many heritage sites have global significance.</w:t>
      </w:r>
    </w:p>
    <w:p w:rsidR="000051BA" w:rsidRDefault="005A0801">
      <w:pPr>
        <w:spacing w:after="0"/>
        <w:ind w:firstLine="360"/>
        <w:jc w:val="both"/>
        <w:rPr>
          <w:rFonts w:ascii="Tahoma" w:eastAsia="Tahoma" w:hAnsi="Tahoma" w:cs="Tahoma"/>
          <w:sz w:val="20"/>
          <w:szCs w:val="20"/>
        </w:rPr>
      </w:pPr>
      <w:r>
        <w:rPr>
          <w:rFonts w:ascii="Tahoma" w:eastAsia="Tahoma" w:hAnsi="Tahoma" w:cs="Tahoma"/>
          <w:sz w:val="20"/>
          <w:szCs w:val="20"/>
        </w:rPr>
        <w:t xml:space="preserve">In conclusion, (5)______. While it faces numerous challenges, the </w:t>
      </w:r>
      <w:r>
        <w:rPr>
          <w:rFonts w:ascii="Tahoma" w:eastAsia="Tahoma" w:hAnsi="Tahoma" w:cs="Tahoma"/>
          <w:sz w:val="20"/>
          <w:szCs w:val="20"/>
        </w:rPr>
        <w:t>combination of technological innovation, community involvement, and strong legal frameworks can significantly enhance conservation efforts. By protecting our heritage, we ensure that future generations can learn from and appreciate the rich history that ha</w:t>
      </w:r>
      <w:r>
        <w:rPr>
          <w:rFonts w:ascii="Tahoma" w:eastAsia="Tahoma" w:hAnsi="Tahoma" w:cs="Tahoma"/>
          <w:sz w:val="20"/>
          <w:szCs w:val="20"/>
        </w:rPr>
        <w:t xml:space="preserve">s shaped our world. </w:t>
      </w:r>
      <w:r>
        <w:rPr>
          <w:rFonts w:ascii="Tahoma" w:eastAsia="Tahoma" w:hAnsi="Tahoma" w:cs="Tahoma"/>
          <w:i/>
          <w:sz w:val="20"/>
          <w:szCs w:val="20"/>
        </w:rPr>
        <w:t>(250 words)</w:t>
      </w:r>
    </w:p>
    <w:p w:rsidR="000051BA" w:rsidRDefault="005A0801">
      <w:pPr>
        <w:pBdr>
          <w:top w:val="nil"/>
          <w:left w:val="nil"/>
          <w:bottom w:val="nil"/>
          <w:right w:val="nil"/>
          <w:between w:val="nil"/>
        </w:pBdr>
        <w:spacing w:before="240" w:after="0"/>
        <w:rPr>
          <w:rFonts w:ascii="Tahoma" w:eastAsia="Tahoma" w:hAnsi="Tahoma" w:cs="Tahoma"/>
          <w:color w:val="FF0000"/>
          <w:sz w:val="20"/>
          <w:szCs w:val="20"/>
        </w:rPr>
      </w:pPr>
      <w:r>
        <w:rPr>
          <w:rFonts w:ascii="Tahoma" w:eastAsia="Tahoma" w:hAnsi="Tahoma" w:cs="Tahoma"/>
          <w:b/>
          <w:sz w:val="20"/>
          <w:szCs w:val="20"/>
        </w:rPr>
        <w:t xml:space="preserve">2.1. </w:t>
      </w:r>
      <w:r>
        <w:rPr>
          <w:rFonts w:ascii="Tahoma" w:eastAsia="Tahoma" w:hAnsi="Tahoma" w:cs="Tahoma"/>
          <w:b/>
          <w:color w:val="000000"/>
          <w:sz w:val="20"/>
          <w:szCs w:val="20"/>
        </w:rPr>
        <w:t>A</w:t>
      </w:r>
      <w:r>
        <w:rPr>
          <w:rFonts w:ascii="Tahoma" w:eastAsia="Tahoma" w:hAnsi="Tahoma" w:cs="Tahoma"/>
          <w:color w:val="000000"/>
          <w:sz w:val="20"/>
          <w:szCs w:val="20"/>
        </w:rPr>
        <w:t>. the lack of public interest</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the inadequate funding</w:t>
      </w:r>
      <w:r>
        <w:rPr>
          <w:rFonts w:ascii="Tahoma" w:eastAsia="Tahoma" w:hAnsi="Tahoma" w:cs="Tahoma"/>
          <w:color w:val="FF0000"/>
          <w:sz w:val="20"/>
          <w:szCs w:val="20"/>
        </w:rPr>
        <w:br/>
      </w:r>
      <w:r>
        <w:rPr>
          <w:rFonts w:ascii="Tahoma" w:eastAsia="Tahoma" w:hAnsi="Tahoma" w:cs="Tahoma"/>
          <w:color w:val="FF0000"/>
          <w:sz w:val="20"/>
          <w:szCs w:val="20"/>
        </w:rPr>
        <w:t xml:space="preserve">       </w:t>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the rapid urban development</w:t>
      </w:r>
      <w:r>
        <w:rPr>
          <w:rFonts w:ascii="Tahoma" w:eastAsia="Tahoma" w:hAnsi="Tahoma" w:cs="Tahoma"/>
          <w:color w:val="FF0000"/>
          <w:sz w:val="20"/>
          <w:szCs w:val="20"/>
        </w:rPr>
        <w:tab/>
      </w:r>
      <w:r>
        <w:rPr>
          <w:rFonts w:ascii="Tahoma" w:eastAsia="Tahoma" w:hAnsi="Tahoma" w:cs="Tahoma"/>
          <w:color w:val="FF0000"/>
          <w:sz w:val="20"/>
          <w:szCs w:val="20"/>
        </w:rPr>
        <w:tab/>
        <w:t xml:space="preserve">           </w:t>
      </w:r>
      <w:r>
        <w:rPr>
          <w:rFonts w:ascii="Tahoma" w:eastAsia="Tahoma" w:hAnsi="Tahoma" w:cs="Tahoma"/>
          <w:b/>
          <w:color w:val="000000"/>
          <w:sz w:val="20"/>
          <w:szCs w:val="20"/>
        </w:rPr>
        <w:t>D</w:t>
      </w:r>
      <w:r>
        <w:rPr>
          <w:rFonts w:ascii="Tahoma" w:eastAsia="Tahoma" w:hAnsi="Tahoma" w:cs="Tahoma"/>
          <w:color w:val="000000"/>
          <w:sz w:val="20"/>
          <w:szCs w:val="20"/>
        </w:rPr>
        <w:t>. the insufficient legislation</w:t>
      </w:r>
    </w:p>
    <w:p w:rsidR="000051BA" w:rsidRDefault="005A0801">
      <w:pPr>
        <w:pBdr>
          <w:top w:val="nil"/>
          <w:left w:val="nil"/>
          <w:bottom w:val="nil"/>
          <w:right w:val="nil"/>
          <w:between w:val="nil"/>
        </w:pBdr>
        <w:spacing w:after="0"/>
        <w:rPr>
          <w:rFonts w:ascii="Tahoma" w:eastAsia="Tahoma" w:hAnsi="Tahoma" w:cs="Tahoma"/>
          <w:color w:val="000000"/>
          <w:sz w:val="20"/>
          <w:szCs w:val="20"/>
        </w:rPr>
      </w:pPr>
      <w:r>
        <w:rPr>
          <w:rFonts w:ascii="Tahoma" w:eastAsia="Tahoma" w:hAnsi="Tahoma" w:cs="Tahoma"/>
          <w:b/>
          <w:sz w:val="20"/>
          <w:szCs w:val="20"/>
        </w:rPr>
        <w:t xml:space="preserve">2.2. </w:t>
      </w:r>
      <w:r>
        <w:rPr>
          <w:rFonts w:ascii="Tahoma" w:eastAsia="Tahoma" w:hAnsi="Tahoma" w:cs="Tahoma"/>
          <w:b/>
          <w:color w:val="FF0000"/>
          <w:sz w:val="20"/>
          <w:szCs w:val="20"/>
          <w:u w:val="single"/>
        </w:rPr>
        <w:t>A.</w:t>
      </w:r>
      <w:r>
        <w:rPr>
          <w:rFonts w:ascii="Tahoma" w:eastAsia="Tahoma" w:hAnsi="Tahoma" w:cs="Tahoma"/>
          <w:color w:val="000000"/>
          <w:sz w:val="20"/>
          <w:szCs w:val="20"/>
        </w:rPr>
        <w:t xml:space="preserve"> However, the high costs and need for specialized skills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p>
    <w:p w:rsidR="000051BA" w:rsidRDefault="005A0801">
      <w:pPr>
        <w:spacing w:after="0"/>
        <w:ind w:left="36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Therefore, the high costs and need for specialized skills</w:t>
      </w:r>
      <w:r>
        <w:rPr>
          <w:rFonts w:ascii="Tahoma" w:eastAsia="Tahoma" w:hAnsi="Tahoma" w:cs="Tahoma"/>
          <w:sz w:val="20"/>
          <w:szCs w:val="20"/>
        </w:rPr>
        <w:br/>
      </w:r>
      <w:r>
        <w:rPr>
          <w:rFonts w:ascii="Tahoma" w:eastAsia="Tahoma" w:hAnsi="Tahoma" w:cs="Tahoma"/>
          <w:b/>
          <w:sz w:val="20"/>
          <w:szCs w:val="20"/>
        </w:rPr>
        <w:t>C</w:t>
      </w:r>
      <w:r>
        <w:rPr>
          <w:rFonts w:ascii="Tahoma" w:eastAsia="Tahoma" w:hAnsi="Tahoma" w:cs="Tahoma"/>
          <w:sz w:val="20"/>
          <w:szCs w:val="20"/>
        </w:rPr>
        <w:t>. If the high costs and need for specialized skills</w:t>
      </w:r>
      <w:r>
        <w:rPr>
          <w:rFonts w:ascii="Tahoma" w:eastAsia="Tahoma" w:hAnsi="Tahoma" w:cs="Tahoma"/>
          <w:sz w:val="20"/>
          <w:szCs w:val="20"/>
        </w:rPr>
        <w:tab/>
      </w:r>
      <w:r>
        <w:rPr>
          <w:rFonts w:ascii="Tahoma" w:eastAsia="Tahoma" w:hAnsi="Tahoma" w:cs="Tahoma"/>
          <w:sz w:val="20"/>
          <w:szCs w:val="20"/>
        </w:rPr>
        <w:tab/>
      </w:r>
    </w:p>
    <w:p w:rsidR="000051BA" w:rsidRDefault="005A0801">
      <w:pPr>
        <w:spacing w:after="0"/>
        <w:ind w:firstLine="36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When the high costs and need for specialized skills</w:t>
      </w:r>
    </w:p>
    <w:p w:rsidR="000051BA" w:rsidRDefault="005A0801">
      <w:pPr>
        <w:spacing w:after="0"/>
        <w:rPr>
          <w:rFonts w:ascii="Tahoma" w:eastAsia="Tahoma" w:hAnsi="Tahoma" w:cs="Tahoma"/>
          <w:sz w:val="20"/>
          <w:szCs w:val="20"/>
        </w:rPr>
      </w:pPr>
      <w:r>
        <w:rPr>
          <w:rFonts w:ascii="Tahoma" w:eastAsia="Tahoma" w:hAnsi="Tahoma" w:cs="Tahoma"/>
          <w:b/>
          <w:sz w:val="20"/>
          <w:szCs w:val="20"/>
        </w:rPr>
        <w:t>2.3.</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To be involved local communities in conservation efforts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p>
    <w:p w:rsidR="000051BA" w:rsidRDefault="005A0801">
      <w:pPr>
        <w:spacing w:after="0"/>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Involved local communities in conservation efforts </w:t>
      </w:r>
    </w:p>
    <w:p w:rsidR="000051BA" w:rsidRDefault="005A0801">
      <w:pPr>
        <w:spacing w:after="0"/>
        <w:ind w:firstLine="426"/>
        <w:rPr>
          <w:rFonts w:ascii="Tahoma" w:eastAsia="Tahoma" w:hAnsi="Tahoma" w:cs="Tahoma"/>
          <w:color w:val="FF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Involving local communities in conservation efforts</w:t>
      </w:r>
      <w:r>
        <w:rPr>
          <w:rFonts w:ascii="Tahoma" w:eastAsia="Tahoma" w:hAnsi="Tahoma" w:cs="Tahoma"/>
          <w:sz w:val="20"/>
          <w:szCs w:val="20"/>
        </w:rPr>
        <w:tab/>
      </w:r>
      <w:r>
        <w:rPr>
          <w:rFonts w:ascii="Tahoma" w:eastAsia="Tahoma" w:hAnsi="Tahoma" w:cs="Tahoma"/>
          <w:color w:val="FF0000"/>
          <w:sz w:val="20"/>
          <w:szCs w:val="20"/>
        </w:rPr>
        <w:tab/>
      </w:r>
      <w:r>
        <w:rPr>
          <w:rFonts w:ascii="Tahoma" w:eastAsia="Tahoma" w:hAnsi="Tahoma" w:cs="Tahoma"/>
          <w:color w:val="FF0000"/>
          <w:sz w:val="20"/>
          <w:szCs w:val="20"/>
        </w:rPr>
        <w:tab/>
      </w:r>
    </w:p>
    <w:p w:rsidR="000051BA" w:rsidRDefault="005A0801">
      <w:pPr>
        <w:spacing w:after="0"/>
        <w:ind w:left="426" w:hanging="294"/>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D.</w:t>
      </w:r>
      <w:r>
        <w:rPr>
          <w:rFonts w:ascii="Tahoma" w:eastAsia="Tahoma" w:hAnsi="Tahoma" w:cs="Tahoma"/>
          <w:sz w:val="20"/>
          <w:szCs w:val="20"/>
        </w:rPr>
        <w:t xml:space="preserve"> How to involve local communities in conservation efforts</w:t>
      </w:r>
    </w:p>
    <w:p w:rsidR="000051BA" w:rsidRDefault="005A0801">
      <w:pPr>
        <w:spacing w:after="0"/>
        <w:rPr>
          <w:rFonts w:ascii="Tahoma" w:eastAsia="Tahoma" w:hAnsi="Tahoma" w:cs="Tahoma"/>
          <w:sz w:val="20"/>
          <w:szCs w:val="20"/>
        </w:rPr>
      </w:pPr>
      <w:r>
        <w:rPr>
          <w:rFonts w:ascii="Tahoma" w:eastAsia="Tahoma" w:hAnsi="Tahoma" w:cs="Tahoma"/>
          <w:b/>
          <w:sz w:val="20"/>
          <w:szCs w:val="20"/>
        </w:rPr>
        <w:t>2.4.</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need implementing strict regulations</w:t>
      </w:r>
    </w:p>
    <w:p w:rsidR="000051BA" w:rsidRDefault="005A0801">
      <w:pPr>
        <w:spacing w:after="0"/>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need to have implemented strict </w:t>
      </w:r>
      <w:r>
        <w:rPr>
          <w:rFonts w:ascii="Tahoma" w:eastAsia="Tahoma" w:hAnsi="Tahoma" w:cs="Tahoma"/>
          <w:sz w:val="20"/>
          <w:szCs w:val="20"/>
        </w:rPr>
        <w:t>regulations</w:t>
      </w:r>
    </w:p>
    <w:p w:rsidR="000051BA" w:rsidRDefault="005A0801">
      <w:pPr>
        <w:spacing w:after="0"/>
        <w:ind w:firstLine="426"/>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need to implementing strict regulations</w:t>
      </w:r>
    </w:p>
    <w:p w:rsidR="000051BA" w:rsidRDefault="005A0801">
      <w:pPr>
        <w:spacing w:after="0"/>
        <w:ind w:firstLine="426"/>
        <w:rPr>
          <w:rFonts w:ascii="Tahoma" w:eastAsia="Tahoma" w:hAnsi="Tahoma" w:cs="Tahoma"/>
          <w:color w:val="FF0000"/>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need to implement strict regulations</w:t>
      </w:r>
    </w:p>
    <w:p w:rsidR="000051BA" w:rsidRDefault="005A0801">
      <w:pPr>
        <w:spacing w:after="0"/>
        <w:rPr>
          <w:rFonts w:ascii="Tahoma" w:eastAsia="Tahoma" w:hAnsi="Tahoma" w:cs="Tahoma"/>
          <w:sz w:val="20"/>
          <w:szCs w:val="20"/>
        </w:rPr>
      </w:pPr>
      <w:r>
        <w:rPr>
          <w:rFonts w:ascii="Tahoma" w:eastAsia="Tahoma" w:hAnsi="Tahoma" w:cs="Tahoma"/>
          <w:b/>
          <w:sz w:val="20"/>
          <w:szCs w:val="20"/>
        </w:rPr>
        <w:t>2.5.</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heritage conservation is unnecessary to preserve our cultural and historical identity</w:t>
      </w:r>
    </w:p>
    <w:p w:rsidR="000051BA" w:rsidRDefault="005A0801">
      <w:pPr>
        <w:spacing w:after="0"/>
        <w:ind w:left="720" w:hanging="294"/>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heritage conservation is crucial for preserving our cultural and historical identity</w:t>
      </w:r>
    </w:p>
    <w:p w:rsidR="000051BA" w:rsidRDefault="005A0801">
      <w:pPr>
        <w:spacing w:after="0"/>
        <w:ind w:left="720" w:hanging="294"/>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we take heritage conservation into account when protecting our environment</w:t>
      </w:r>
    </w:p>
    <w:p w:rsidR="000051BA" w:rsidRDefault="005A0801">
      <w:pPr>
        <w:spacing w:after="0"/>
        <w:ind w:left="720" w:hanging="294"/>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conservationists have been making efforts to protect our world heritages</w:t>
      </w:r>
    </w:p>
    <w:p w:rsidR="000051BA" w:rsidRDefault="000051BA">
      <w:pPr>
        <w:spacing w:after="0"/>
        <w:jc w:val="both"/>
        <w:rPr>
          <w:rFonts w:ascii="Tahoma" w:eastAsia="Tahoma" w:hAnsi="Tahoma" w:cs="Tahoma"/>
          <w:b/>
          <w:sz w:val="20"/>
          <w:szCs w:val="20"/>
        </w:rPr>
      </w:pPr>
    </w:p>
    <w:p w:rsidR="000051BA" w:rsidRDefault="005A0801">
      <w:pPr>
        <w:spacing w:after="0"/>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r>
        <w:rPr>
          <w:rFonts w:ascii="Tahoma" w:eastAsia="Tahoma" w:hAnsi="Tahoma" w:cs="Tahoma"/>
          <w:sz w:val="20"/>
          <w:szCs w:val="20"/>
        </w:rPr>
        <w:t xml:space="preserve"> </w:t>
      </w:r>
      <w:r>
        <w:rPr>
          <w:rFonts w:ascii="Tahoma" w:eastAsia="Tahoma" w:hAnsi="Tahoma" w:cs="Tahoma"/>
          <w:b/>
          <w:i/>
          <w:sz w:val="20"/>
          <w:szCs w:val="20"/>
        </w:rPr>
        <w:t>Read the following passage and mark the letter A, B, C, or D on your answer sheet to indicate the correct answer to each of the questions from 1 to 7.</w:t>
      </w:r>
    </w:p>
    <w:p w:rsidR="000051BA" w:rsidRDefault="005A0801">
      <w:pPr>
        <w:pBdr>
          <w:top w:val="nil"/>
          <w:left w:val="nil"/>
          <w:bottom w:val="nil"/>
          <w:right w:val="nil"/>
          <w:between w:val="nil"/>
        </w:pBdr>
        <w:spacing w:after="0"/>
        <w:ind w:firstLine="720"/>
        <w:jc w:val="both"/>
        <w:rPr>
          <w:rFonts w:ascii="Tahoma" w:eastAsia="Tahoma" w:hAnsi="Tahoma" w:cs="Tahoma"/>
          <w:color w:val="000000"/>
          <w:sz w:val="20"/>
          <w:szCs w:val="20"/>
        </w:rPr>
      </w:pPr>
      <w:r>
        <w:rPr>
          <w:rFonts w:ascii="Tahoma" w:eastAsia="Tahoma" w:hAnsi="Tahoma" w:cs="Tahoma"/>
          <w:color w:val="000000"/>
          <w:sz w:val="20"/>
          <w:szCs w:val="20"/>
        </w:rPr>
        <w:t>Cultural diversity is a fundamental aspect of human society, enriching communities and contributing to th</w:t>
      </w:r>
      <w:r>
        <w:rPr>
          <w:rFonts w:ascii="Tahoma" w:eastAsia="Tahoma" w:hAnsi="Tahoma" w:cs="Tahoma"/>
          <w:color w:val="000000"/>
          <w:sz w:val="20"/>
          <w:szCs w:val="20"/>
        </w:rPr>
        <w:t xml:space="preserve">e vibrancy of our global environment. The benefits of cultural diversity are multifaceted, enhancing social cohesion, </w:t>
      </w:r>
      <w:r>
        <w:rPr>
          <w:rFonts w:ascii="Tahoma" w:eastAsia="Tahoma" w:hAnsi="Tahoma" w:cs="Tahoma"/>
          <w:b/>
          <w:color w:val="000000"/>
          <w:sz w:val="20"/>
          <w:szCs w:val="20"/>
          <w:u w:val="single"/>
        </w:rPr>
        <w:t>fostering</w:t>
      </w:r>
      <w:r>
        <w:rPr>
          <w:rFonts w:ascii="Tahoma" w:eastAsia="Tahoma" w:hAnsi="Tahoma" w:cs="Tahoma"/>
          <w:color w:val="000000"/>
          <w:sz w:val="20"/>
          <w:szCs w:val="20"/>
        </w:rPr>
        <w:t xml:space="preserve"> innovation, and promoting mutual understanding among different groups.</w:t>
      </w:r>
    </w:p>
    <w:p w:rsidR="000051BA" w:rsidRDefault="005A0801">
      <w:pPr>
        <w:pBdr>
          <w:top w:val="nil"/>
          <w:left w:val="nil"/>
          <w:bottom w:val="nil"/>
          <w:right w:val="nil"/>
          <w:between w:val="nil"/>
        </w:pBdr>
        <w:spacing w:after="0"/>
        <w:ind w:firstLine="720"/>
        <w:jc w:val="both"/>
        <w:rPr>
          <w:rFonts w:ascii="Tahoma" w:eastAsia="Tahoma" w:hAnsi="Tahoma" w:cs="Tahoma"/>
          <w:color w:val="000000"/>
          <w:sz w:val="20"/>
          <w:szCs w:val="20"/>
        </w:rPr>
      </w:pPr>
      <w:r>
        <w:rPr>
          <w:rFonts w:ascii="Tahoma" w:eastAsia="Tahoma" w:hAnsi="Tahoma" w:cs="Tahoma"/>
          <w:color w:val="000000"/>
          <w:sz w:val="20"/>
          <w:szCs w:val="20"/>
        </w:rPr>
        <w:t>In education, embracing cultural diversity can lead to mo</w:t>
      </w:r>
      <w:r>
        <w:rPr>
          <w:rFonts w:ascii="Tahoma" w:eastAsia="Tahoma" w:hAnsi="Tahoma" w:cs="Tahoma"/>
          <w:color w:val="000000"/>
          <w:sz w:val="20"/>
          <w:szCs w:val="20"/>
        </w:rPr>
        <w:t xml:space="preserve">re inclusive and equitable learning environments. Students from various cultural backgrounds bring unique perspectives and experiences to the classroom, which can enrich discussions and broaden the horizons of all learners. Teachers play a crucial role in </w:t>
      </w:r>
      <w:r>
        <w:rPr>
          <w:rFonts w:ascii="Tahoma" w:eastAsia="Tahoma" w:hAnsi="Tahoma" w:cs="Tahoma"/>
          <w:color w:val="000000"/>
          <w:sz w:val="20"/>
          <w:szCs w:val="20"/>
        </w:rPr>
        <w:t xml:space="preserve">fostering an inclusive atmosphere by incorporating diverse cultural content into </w:t>
      </w:r>
      <w:r>
        <w:rPr>
          <w:rFonts w:ascii="Tahoma" w:eastAsia="Tahoma" w:hAnsi="Tahoma" w:cs="Tahoma"/>
          <w:b/>
          <w:color w:val="000000"/>
          <w:sz w:val="20"/>
          <w:szCs w:val="20"/>
          <w:u w:val="single"/>
        </w:rPr>
        <w:t>their</w:t>
      </w:r>
      <w:r>
        <w:rPr>
          <w:rFonts w:ascii="Tahoma" w:eastAsia="Tahoma" w:hAnsi="Tahoma" w:cs="Tahoma"/>
          <w:b/>
          <w:color w:val="000000"/>
          <w:sz w:val="20"/>
          <w:szCs w:val="20"/>
        </w:rPr>
        <w:t xml:space="preserve"> </w:t>
      </w:r>
      <w:r>
        <w:rPr>
          <w:rFonts w:ascii="Tahoma" w:eastAsia="Tahoma" w:hAnsi="Tahoma" w:cs="Tahoma"/>
          <w:color w:val="000000"/>
          <w:sz w:val="20"/>
          <w:szCs w:val="20"/>
        </w:rPr>
        <w:t>curricula and employing teaching strategies that respect and value differences.</w:t>
      </w:r>
    </w:p>
    <w:p w:rsidR="000051BA" w:rsidRDefault="005A0801">
      <w:pPr>
        <w:pBdr>
          <w:top w:val="nil"/>
          <w:left w:val="nil"/>
          <w:bottom w:val="nil"/>
          <w:right w:val="nil"/>
          <w:between w:val="nil"/>
        </w:pBdr>
        <w:spacing w:after="0"/>
        <w:ind w:firstLine="720"/>
        <w:jc w:val="both"/>
        <w:rPr>
          <w:rFonts w:ascii="Tahoma" w:eastAsia="Tahoma" w:hAnsi="Tahoma" w:cs="Tahoma"/>
          <w:color w:val="000000"/>
          <w:sz w:val="20"/>
          <w:szCs w:val="20"/>
        </w:rPr>
      </w:pPr>
      <w:r>
        <w:rPr>
          <w:rFonts w:ascii="Tahoma" w:eastAsia="Tahoma" w:hAnsi="Tahoma" w:cs="Tahoma"/>
          <w:color w:val="000000"/>
          <w:sz w:val="20"/>
          <w:szCs w:val="20"/>
        </w:rPr>
        <w:t>Workplaces also benefit significantly from cultural diversity. Diverse teams often demons</w:t>
      </w:r>
      <w:r>
        <w:rPr>
          <w:rFonts w:ascii="Tahoma" w:eastAsia="Tahoma" w:hAnsi="Tahoma" w:cs="Tahoma"/>
          <w:color w:val="000000"/>
          <w:sz w:val="20"/>
          <w:szCs w:val="20"/>
        </w:rPr>
        <w:t>trate higher levels of creativity and problem-solving abilities because they draw on a wide range of experiences and viewpoints. Employers who actively promote diversity and inclusion tend to see improvements in employee satisfaction and retention, as well</w:t>
      </w:r>
      <w:r>
        <w:rPr>
          <w:rFonts w:ascii="Tahoma" w:eastAsia="Tahoma" w:hAnsi="Tahoma" w:cs="Tahoma"/>
          <w:color w:val="000000"/>
          <w:sz w:val="20"/>
          <w:szCs w:val="20"/>
        </w:rPr>
        <w:t xml:space="preserve"> as enhanced company reputation.</w:t>
      </w:r>
    </w:p>
    <w:p w:rsidR="000051BA" w:rsidRDefault="005A0801">
      <w:pPr>
        <w:pBdr>
          <w:top w:val="nil"/>
          <w:left w:val="nil"/>
          <w:bottom w:val="nil"/>
          <w:right w:val="nil"/>
          <w:between w:val="nil"/>
        </w:pBdr>
        <w:spacing w:after="0"/>
        <w:ind w:firstLine="720"/>
        <w:jc w:val="both"/>
        <w:rPr>
          <w:rFonts w:ascii="Tahoma" w:eastAsia="Tahoma" w:hAnsi="Tahoma" w:cs="Tahoma"/>
          <w:color w:val="000000"/>
          <w:sz w:val="20"/>
          <w:szCs w:val="20"/>
        </w:rPr>
      </w:pPr>
      <w:r>
        <w:rPr>
          <w:rFonts w:ascii="Tahoma" w:eastAsia="Tahoma" w:hAnsi="Tahoma" w:cs="Tahoma"/>
          <w:color w:val="000000"/>
          <w:sz w:val="20"/>
          <w:szCs w:val="20"/>
        </w:rPr>
        <w:t xml:space="preserve">On a societal level, cultural diversity fosters tolerance and reduces prejudice. Exposure to different cultures encourages people to appreciate and respect others' customs, traditions, and viewpoints. This </w:t>
      </w:r>
      <w:r>
        <w:rPr>
          <w:rFonts w:ascii="Tahoma" w:eastAsia="Tahoma" w:hAnsi="Tahoma" w:cs="Tahoma"/>
          <w:b/>
          <w:color w:val="000000"/>
          <w:sz w:val="20"/>
          <w:szCs w:val="20"/>
          <w:u w:val="single"/>
        </w:rPr>
        <w:t>mutual</w:t>
      </w:r>
      <w:r>
        <w:rPr>
          <w:rFonts w:ascii="Tahoma" w:eastAsia="Tahoma" w:hAnsi="Tahoma" w:cs="Tahoma"/>
          <w:color w:val="000000"/>
          <w:sz w:val="20"/>
          <w:szCs w:val="20"/>
        </w:rPr>
        <w:t xml:space="preserve"> respect is essential for building peaceful and cooperative communities. Furthermore, cultural diversity can drive economic growth by attracting tourists, fostering international trade, and encouraging the exchange of ideas and innovation.</w:t>
      </w:r>
    </w:p>
    <w:p w:rsidR="000051BA" w:rsidRDefault="005A0801">
      <w:pPr>
        <w:pBdr>
          <w:top w:val="nil"/>
          <w:left w:val="nil"/>
          <w:bottom w:val="nil"/>
          <w:right w:val="nil"/>
          <w:between w:val="nil"/>
        </w:pBdr>
        <w:spacing w:after="0"/>
        <w:ind w:firstLine="720"/>
        <w:jc w:val="both"/>
        <w:rPr>
          <w:rFonts w:ascii="Tahoma" w:eastAsia="Tahoma" w:hAnsi="Tahoma" w:cs="Tahoma"/>
          <w:color w:val="000000"/>
          <w:sz w:val="20"/>
          <w:szCs w:val="20"/>
        </w:rPr>
      </w:pPr>
      <w:r>
        <w:rPr>
          <w:rFonts w:ascii="Tahoma" w:eastAsia="Tahoma" w:hAnsi="Tahoma" w:cs="Tahoma"/>
          <w:color w:val="000000"/>
          <w:sz w:val="20"/>
          <w:szCs w:val="20"/>
        </w:rPr>
        <w:t xml:space="preserve">Governments and </w:t>
      </w:r>
      <w:r>
        <w:rPr>
          <w:rFonts w:ascii="Tahoma" w:eastAsia="Tahoma" w:hAnsi="Tahoma" w:cs="Tahoma"/>
          <w:color w:val="000000"/>
          <w:sz w:val="20"/>
          <w:szCs w:val="20"/>
        </w:rPr>
        <w:t xml:space="preserve">organizations worldwide are increasingly recognizing the importance of cultural diversity. Policies and initiatives aimed at protecting and promoting cultural diversity are being implemented to </w:t>
      </w:r>
      <w:r>
        <w:rPr>
          <w:rFonts w:ascii="Tahoma" w:eastAsia="Tahoma" w:hAnsi="Tahoma" w:cs="Tahoma"/>
          <w:color w:val="000000"/>
          <w:sz w:val="20"/>
          <w:szCs w:val="20"/>
        </w:rPr>
        <w:lastRenderedPageBreak/>
        <w:t xml:space="preserve">ensure that the benefits of diversity are realized across all </w:t>
      </w:r>
      <w:r>
        <w:rPr>
          <w:rFonts w:ascii="Tahoma" w:eastAsia="Tahoma" w:hAnsi="Tahoma" w:cs="Tahoma"/>
          <w:color w:val="000000"/>
          <w:sz w:val="20"/>
          <w:szCs w:val="20"/>
        </w:rPr>
        <w:t xml:space="preserve">sectors of society. These efforts are crucial in an era of globalization, where the movement of people and ideas across borders is more common than ever. </w:t>
      </w:r>
      <w:r>
        <w:rPr>
          <w:rFonts w:ascii="Tahoma" w:eastAsia="Tahoma" w:hAnsi="Tahoma" w:cs="Tahoma"/>
          <w:i/>
          <w:color w:val="000000"/>
          <w:sz w:val="20"/>
          <w:szCs w:val="20"/>
        </w:rPr>
        <w:t>(283 words)</w:t>
      </w:r>
    </w:p>
    <w:p w:rsidR="000051BA" w:rsidRDefault="005A0801">
      <w:pPr>
        <w:pBdr>
          <w:top w:val="nil"/>
          <w:left w:val="nil"/>
          <w:bottom w:val="nil"/>
          <w:right w:val="nil"/>
          <w:between w:val="nil"/>
        </w:pBdr>
        <w:spacing w:before="280" w:after="280"/>
        <w:ind w:left="3600" w:firstLine="720"/>
        <w:jc w:val="right"/>
        <w:rPr>
          <w:rFonts w:ascii="Tahoma" w:eastAsia="Tahoma" w:hAnsi="Tahoma" w:cs="Tahoma"/>
          <w:i/>
          <w:color w:val="000000"/>
          <w:sz w:val="16"/>
          <w:szCs w:val="16"/>
        </w:rPr>
      </w:pPr>
      <w:r>
        <w:rPr>
          <w:rFonts w:ascii="Tahoma" w:eastAsia="Tahoma" w:hAnsi="Tahoma" w:cs="Tahoma"/>
          <w:color w:val="000000"/>
          <w:sz w:val="16"/>
          <w:szCs w:val="16"/>
        </w:rPr>
        <w:t xml:space="preserve">(Adapted from </w:t>
      </w:r>
      <w:r>
        <w:rPr>
          <w:rFonts w:ascii="Tahoma" w:eastAsia="Tahoma" w:hAnsi="Tahoma" w:cs="Tahoma"/>
          <w:i/>
          <w:color w:val="000000"/>
          <w:sz w:val="16"/>
          <w:szCs w:val="16"/>
        </w:rPr>
        <w:t>UNESCO Universal Declaration on Cultural Diversity)</w:t>
      </w:r>
    </w:p>
    <w:p w:rsidR="000051BA" w:rsidRDefault="005A0801">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b/>
          <w:color w:val="000000"/>
          <w:sz w:val="20"/>
          <w:szCs w:val="20"/>
        </w:rPr>
        <w:t>3.1.</w:t>
      </w:r>
      <w:r>
        <w:rPr>
          <w:rFonts w:ascii="Tahoma" w:eastAsia="Tahoma" w:hAnsi="Tahoma" w:cs="Tahoma"/>
          <w:color w:val="000000"/>
          <w:sz w:val="20"/>
          <w:szCs w:val="20"/>
        </w:rPr>
        <w:t xml:space="preserve"> Which of the following could be the best title for the passage?</w:t>
      </w:r>
    </w:p>
    <w:p w:rsidR="000051BA" w:rsidRDefault="005A0801">
      <w:pPr>
        <w:spacing w:after="0"/>
        <w:ind w:left="360"/>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Importance of Education in Society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The Role of Teachers in Promoting Diversity</w:t>
      </w:r>
    </w:p>
    <w:p w:rsidR="000051BA" w:rsidRDefault="005A0801">
      <w:pPr>
        <w:spacing w:after="0"/>
        <w:ind w:left="360"/>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The Benefits of Cultural Diversity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Globalization and Cultural Exchange</w:t>
      </w:r>
    </w:p>
    <w:p w:rsidR="000051BA" w:rsidRDefault="005A0801">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b/>
          <w:color w:val="000000"/>
          <w:sz w:val="20"/>
          <w:szCs w:val="20"/>
        </w:rPr>
        <w:t>3.2.</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fosterin</w:t>
      </w:r>
      <w:r>
        <w:rPr>
          <w:rFonts w:ascii="Tahoma" w:eastAsia="Tahoma" w:hAnsi="Tahoma" w:cs="Tahoma"/>
          <w:b/>
          <w:color w:val="000000"/>
          <w:sz w:val="20"/>
          <w:szCs w:val="20"/>
          <w:u w:val="single"/>
        </w:rPr>
        <w:t>g</w:t>
      </w:r>
      <w:r>
        <w:rPr>
          <w:rFonts w:ascii="Tahoma" w:eastAsia="Tahoma" w:hAnsi="Tahoma" w:cs="Tahoma"/>
          <w:color w:val="000000"/>
          <w:sz w:val="20"/>
          <w:szCs w:val="20"/>
        </w:rPr>
        <w:t xml:space="preserve"> in paragraph 1 is CLOSEST in meaning to ______.</w:t>
      </w:r>
    </w:p>
    <w:p w:rsidR="000051BA" w:rsidRDefault="005A0801">
      <w:pPr>
        <w:spacing w:after="0"/>
        <w:ind w:left="360"/>
        <w:jc w:val="both"/>
        <w:rPr>
          <w:rFonts w:ascii="Tahoma" w:eastAsia="Tahoma" w:hAnsi="Tahoma" w:cs="Tahoma"/>
          <w:sz w:val="20"/>
          <w:szCs w:val="20"/>
        </w:rPr>
      </w:pPr>
      <w:r>
        <w:rPr>
          <w:rFonts w:ascii="Tahoma" w:eastAsia="Tahoma" w:hAnsi="Tahoma" w:cs="Tahoma"/>
          <w:sz w:val="20"/>
          <w:szCs w:val="20"/>
        </w:rPr>
        <w:t>A. ignoring</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promoting</w:t>
      </w:r>
      <w:r>
        <w:rPr>
          <w:rFonts w:ascii="Tahoma" w:eastAsia="Tahoma" w:hAnsi="Tahoma" w:cs="Tahoma"/>
          <w:sz w:val="20"/>
          <w:szCs w:val="20"/>
        </w:rPr>
        <w:tab/>
      </w:r>
      <w:r>
        <w:rPr>
          <w:rFonts w:ascii="Tahoma" w:eastAsia="Tahoma" w:hAnsi="Tahoma" w:cs="Tahoma"/>
          <w:sz w:val="20"/>
          <w:szCs w:val="20"/>
        </w:rPr>
        <w:tab/>
        <w:t>C. deterring</w:t>
      </w:r>
      <w:r>
        <w:rPr>
          <w:rFonts w:ascii="Tahoma" w:eastAsia="Tahoma" w:hAnsi="Tahoma" w:cs="Tahoma"/>
          <w:sz w:val="20"/>
          <w:szCs w:val="20"/>
        </w:rPr>
        <w:tab/>
      </w:r>
      <w:r>
        <w:rPr>
          <w:rFonts w:ascii="Tahoma" w:eastAsia="Tahoma" w:hAnsi="Tahoma" w:cs="Tahoma"/>
          <w:sz w:val="20"/>
          <w:szCs w:val="20"/>
        </w:rPr>
        <w:tab/>
        <w:t>D. understanding</w:t>
      </w:r>
    </w:p>
    <w:p w:rsidR="000051BA" w:rsidRDefault="005A0801">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b/>
          <w:color w:val="000000"/>
          <w:sz w:val="20"/>
          <w:szCs w:val="20"/>
        </w:rPr>
        <w:t>3.3.</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mutual</w:t>
      </w:r>
      <w:r>
        <w:rPr>
          <w:rFonts w:ascii="Tahoma" w:eastAsia="Tahoma" w:hAnsi="Tahoma" w:cs="Tahoma"/>
          <w:color w:val="000000"/>
          <w:sz w:val="20"/>
          <w:szCs w:val="20"/>
        </w:rPr>
        <w:t xml:space="preserve"> in paragraph 2 is OPPOSITE in meaning to ______.</w:t>
      </w:r>
    </w:p>
    <w:p w:rsidR="000051BA" w:rsidRDefault="005A0801">
      <w:pPr>
        <w:spacing w:after="0"/>
        <w:ind w:left="360"/>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one-sided</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cooperative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reciprocal</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shared</w:t>
      </w:r>
    </w:p>
    <w:p w:rsidR="000051BA" w:rsidRDefault="005A0801">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b/>
          <w:color w:val="000000"/>
          <w:sz w:val="20"/>
          <w:szCs w:val="20"/>
        </w:rPr>
        <w:t>3.4.</w:t>
      </w:r>
      <w:r>
        <w:rPr>
          <w:rFonts w:ascii="Tahoma" w:eastAsia="Tahoma" w:hAnsi="Tahoma" w:cs="Tahoma"/>
          <w:color w:val="000000"/>
          <w:sz w:val="20"/>
          <w:szCs w:val="20"/>
        </w:rPr>
        <w:t xml:space="preserve"> As stated in paragraph 3, diverse teams in the workplace often ______.</w:t>
      </w:r>
    </w:p>
    <w:p w:rsidR="000051BA" w:rsidRDefault="005A0801">
      <w:pPr>
        <w:spacing w:after="0"/>
        <w:ind w:left="360"/>
        <w:jc w:val="both"/>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have higher levels of creativity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face more challenges</w:t>
      </w:r>
    </w:p>
    <w:p w:rsidR="000051BA" w:rsidRDefault="005A0801">
      <w:pPr>
        <w:spacing w:after="0"/>
        <w:ind w:left="360"/>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need less training</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have lower retention rates</w:t>
      </w:r>
    </w:p>
    <w:p w:rsidR="000051BA" w:rsidRDefault="005A0801">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b/>
          <w:color w:val="000000"/>
          <w:sz w:val="20"/>
          <w:szCs w:val="20"/>
        </w:rPr>
        <w:t>3.5.</w:t>
      </w:r>
      <w:r>
        <w:rPr>
          <w:rFonts w:ascii="Tahoma" w:eastAsia="Tahoma" w:hAnsi="Tahoma" w:cs="Tahoma"/>
          <w:color w:val="000000"/>
          <w:sz w:val="20"/>
          <w:szCs w:val="20"/>
        </w:rPr>
        <w:t xml:space="preserve"> The word </w:t>
      </w:r>
      <w:r>
        <w:rPr>
          <w:rFonts w:ascii="Tahoma" w:eastAsia="Tahoma" w:hAnsi="Tahoma" w:cs="Tahoma"/>
          <w:b/>
          <w:color w:val="000000"/>
          <w:sz w:val="20"/>
          <w:szCs w:val="20"/>
          <w:u w:val="single"/>
        </w:rPr>
        <w:t>their</w:t>
      </w:r>
      <w:r>
        <w:rPr>
          <w:rFonts w:ascii="Tahoma" w:eastAsia="Tahoma" w:hAnsi="Tahoma" w:cs="Tahoma"/>
          <w:color w:val="000000"/>
          <w:sz w:val="20"/>
          <w:szCs w:val="20"/>
        </w:rPr>
        <w:t xml:space="preserve"> in paragraph 2 refers to ______.</w:t>
      </w:r>
    </w:p>
    <w:p w:rsidR="000051BA" w:rsidRDefault="005A0801">
      <w:pPr>
        <w:spacing w:after="0"/>
        <w:ind w:left="36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students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perspectives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teachers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strategies</w:t>
      </w:r>
    </w:p>
    <w:p w:rsidR="000051BA" w:rsidRDefault="005A0801">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b/>
          <w:color w:val="000000"/>
          <w:sz w:val="20"/>
          <w:szCs w:val="20"/>
        </w:rPr>
        <w:t>3.6.</w:t>
      </w:r>
      <w:r>
        <w:rPr>
          <w:rFonts w:ascii="Tahoma" w:eastAsia="Tahoma" w:hAnsi="Tahoma" w:cs="Tahoma"/>
          <w:color w:val="000000"/>
          <w:sz w:val="20"/>
          <w:szCs w:val="20"/>
        </w:rPr>
        <w:t xml:space="preserve"> Which of the following statements is TRUE, according to the passage?</w:t>
      </w:r>
    </w:p>
    <w:p w:rsidR="000051BA" w:rsidRDefault="005A0801">
      <w:pPr>
        <w:spacing w:after="0"/>
        <w:ind w:left="360"/>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Cultural diversity mainly benefits the education sector.</w:t>
      </w:r>
    </w:p>
    <w:p w:rsidR="000051BA" w:rsidRDefault="005A0801">
      <w:pPr>
        <w:spacing w:after="0"/>
        <w:ind w:left="360"/>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Employers who promote diversity see higher employee satisfaction.</w:t>
      </w:r>
    </w:p>
    <w:p w:rsidR="000051BA" w:rsidRDefault="005A0801">
      <w:pPr>
        <w:spacing w:after="0"/>
        <w:ind w:left="360"/>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Governments have not recognized the importance of cultural diversity.</w:t>
      </w:r>
    </w:p>
    <w:p w:rsidR="000051BA" w:rsidRDefault="005A0801">
      <w:pPr>
        <w:spacing w:after="0"/>
        <w:ind w:left="360"/>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Cultural diversity is a new concept in the global era.</w:t>
      </w:r>
    </w:p>
    <w:p w:rsidR="000051BA" w:rsidRDefault="005A0801">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b/>
          <w:color w:val="000000"/>
          <w:sz w:val="20"/>
          <w:szCs w:val="20"/>
        </w:rPr>
        <w:t>3.7.</w:t>
      </w:r>
      <w:r>
        <w:rPr>
          <w:rFonts w:ascii="Tahoma" w:eastAsia="Tahoma" w:hAnsi="Tahoma" w:cs="Tahoma"/>
          <w:color w:val="000000"/>
          <w:sz w:val="20"/>
          <w:szCs w:val="20"/>
        </w:rPr>
        <w:t xml:space="preserve"> It can be inferred from the passage that ______.</w:t>
      </w:r>
    </w:p>
    <w:p w:rsidR="000051BA" w:rsidRDefault="005A0801">
      <w:pPr>
        <w:spacing w:after="0"/>
        <w:ind w:left="360"/>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cultural diversity is only beneficial in multicultural countries</w:t>
      </w:r>
    </w:p>
    <w:p w:rsidR="000051BA" w:rsidRDefault="005A0801">
      <w:pPr>
        <w:spacing w:after="0"/>
        <w:ind w:left="360"/>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ex</w:t>
      </w:r>
      <w:r>
        <w:rPr>
          <w:rFonts w:ascii="Tahoma" w:eastAsia="Tahoma" w:hAnsi="Tahoma" w:cs="Tahoma"/>
          <w:sz w:val="20"/>
          <w:szCs w:val="20"/>
        </w:rPr>
        <w:t>posure to different cultures reduces mutual respect</w:t>
      </w:r>
    </w:p>
    <w:p w:rsidR="000051BA" w:rsidRDefault="005A0801">
      <w:pPr>
        <w:spacing w:after="0"/>
        <w:ind w:left="360"/>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policies promoting cultural diversity are essential in today's world</w:t>
      </w:r>
    </w:p>
    <w:p w:rsidR="000051BA" w:rsidRDefault="005A0801">
      <w:pPr>
        <w:spacing w:after="0"/>
        <w:ind w:left="360"/>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globalization has a negative impact on cultural exchange</w:t>
      </w:r>
    </w:p>
    <w:p w:rsidR="000051BA" w:rsidRDefault="000051BA">
      <w:pPr>
        <w:widowControl w:val="0"/>
        <w:rPr>
          <w:rFonts w:ascii="Tahoma" w:eastAsia="Tahoma" w:hAnsi="Tahoma" w:cs="Tahoma"/>
          <w:b/>
          <w:sz w:val="20"/>
          <w:szCs w:val="20"/>
        </w:rPr>
      </w:pPr>
    </w:p>
    <w:p w:rsidR="000051BA" w:rsidRDefault="005A0801">
      <w:pPr>
        <w:widowControl w:val="0"/>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p>
    <w:p w:rsidR="000051BA" w:rsidRDefault="005A0801">
      <w:pPr>
        <w:pBdr>
          <w:top w:val="nil"/>
          <w:left w:val="nil"/>
          <w:bottom w:val="nil"/>
          <w:right w:val="nil"/>
          <w:between w:val="nil"/>
        </w:pBdr>
        <w:spacing w:after="0"/>
        <w:ind w:firstLine="720"/>
        <w:jc w:val="both"/>
        <w:rPr>
          <w:rFonts w:ascii="Tahoma" w:eastAsia="Tahoma" w:hAnsi="Tahoma" w:cs="Tahoma"/>
          <w:color w:val="000000"/>
          <w:sz w:val="20"/>
          <w:szCs w:val="20"/>
        </w:rPr>
      </w:pPr>
      <w:r>
        <w:rPr>
          <w:rFonts w:ascii="Tahoma" w:eastAsia="Tahoma" w:hAnsi="Tahoma" w:cs="Tahoma"/>
          <w:color w:val="000000"/>
          <w:sz w:val="20"/>
          <w:szCs w:val="20"/>
        </w:rPr>
        <w:t>As technology continues to advance at a rapid pace, the landscape of employment is expected to undergo significant cha</w:t>
      </w:r>
      <w:r>
        <w:rPr>
          <w:rFonts w:ascii="Tahoma" w:eastAsia="Tahoma" w:hAnsi="Tahoma" w:cs="Tahoma"/>
          <w:color w:val="000000"/>
          <w:sz w:val="20"/>
          <w:szCs w:val="20"/>
        </w:rPr>
        <w:t xml:space="preserve">nges. Jobs that are prevalent today might evolve or even disappear, making way for new roles that do not yet exist. One of the key drivers of this transformation is automation. Machines and algorithms are increasingly capable of performing tasks that were </w:t>
      </w:r>
      <w:r>
        <w:rPr>
          <w:rFonts w:ascii="Tahoma" w:eastAsia="Tahoma" w:hAnsi="Tahoma" w:cs="Tahoma"/>
          <w:color w:val="000000"/>
          <w:sz w:val="20"/>
          <w:szCs w:val="20"/>
        </w:rPr>
        <w:t>once the sole domain of humans. This shift will likely lead to a decline in routine, manual jobs but will also create opportunities in tech-focused fields.</w:t>
      </w:r>
    </w:p>
    <w:p w:rsidR="000051BA" w:rsidRDefault="005A0801">
      <w:pPr>
        <w:pBdr>
          <w:top w:val="nil"/>
          <w:left w:val="nil"/>
          <w:bottom w:val="nil"/>
          <w:right w:val="nil"/>
          <w:between w:val="nil"/>
        </w:pBdr>
        <w:spacing w:after="0"/>
        <w:ind w:firstLine="720"/>
        <w:jc w:val="both"/>
        <w:rPr>
          <w:rFonts w:ascii="Tahoma" w:eastAsia="Tahoma" w:hAnsi="Tahoma" w:cs="Tahoma"/>
          <w:color w:val="000000"/>
          <w:sz w:val="20"/>
          <w:szCs w:val="20"/>
        </w:rPr>
      </w:pPr>
      <w:r>
        <w:rPr>
          <w:rFonts w:ascii="Tahoma" w:eastAsia="Tahoma" w:hAnsi="Tahoma" w:cs="Tahoma"/>
          <w:color w:val="000000"/>
          <w:sz w:val="20"/>
          <w:szCs w:val="20"/>
        </w:rPr>
        <w:t xml:space="preserve">In the future, jobs in artificial intelligence, cybersecurity, and data analysis are anticipated to </w:t>
      </w:r>
      <w:r>
        <w:rPr>
          <w:rFonts w:ascii="Tahoma" w:eastAsia="Tahoma" w:hAnsi="Tahoma" w:cs="Tahoma"/>
          <w:color w:val="000000"/>
          <w:sz w:val="20"/>
          <w:szCs w:val="20"/>
        </w:rPr>
        <w:t xml:space="preserve">be in high demand. These roles require specialized skills and continuous learning due to the fast-paced nature of technological advancements. Additionally, the rise of remote work, accelerated by the global pandemic, is expected to continue. </w:t>
      </w:r>
      <w:r>
        <w:rPr>
          <w:rFonts w:ascii="Tahoma" w:eastAsia="Tahoma" w:hAnsi="Tahoma" w:cs="Tahoma"/>
          <w:b/>
          <w:color w:val="000000"/>
          <w:sz w:val="20"/>
          <w:szCs w:val="20"/>
          <w:u w:val="single"/>
        </w:rPr>
        <w:t>This trend not</w:t>
      </w:r>
      <w:r>
        <w:rPr>
          <w:rFonts w:ascii="Tahoma" w:eastAsia="Tahoma" w:hAnsi="Tahoma" w:cs="Tahoma"/>
          <w:b/>
          <w:color w:val="000000"/>
          <w:sz w:val="20"/>
          <w:szCs w:val="20"/>
          <w:u w:val="single"/>
        </w:rPr>
        <w:t xml:space="preserve"> only broadens job opportunities across geographical boundaries but also necessitates new skills in digital communication and collaboration.</w:t>
      </w:r>
    </w:p>
    <w:p w:rsidR="000051BA" w:rsidRDefault="005A0801">
      <w:pPr>
        <w:pBdr>
          <w:top w:val="nil"/>
          <w:left w:val="nil"/>
          <w:bottom w:val="nil"/>
          <w:right w:val="nil"/>
          <w:between w:val="nil"/>
        </w:pBdr>
        <w:spacing w:after="0"/>
        <w:ind w:firstLine="720"/>
        <w:jc w:val="both"/>
        <w:rPr>
          <w:rFonts w:ascii="Tahoma" w:eastAsia="Tahoma" w:hAnsi="Tahoma" w:cs="Tahoma"/>
          <w:b/>
          <w:color w:val="000000"/>
          <w:sz w:val="20"/>
          <w:szCs w:val="20"/>
          <w:u w:val="single"/>
        </w:rPr>
      </w:pPr>
      <w:r>
        <w:rPr>
          <w:rFonts w:ascii="Tahoma" w:eastAsia="Tahoma" w:hAnsi="Tahoma" w:cs="Tahoma"/>
          <w:color w:val="000000"/>
          <w:sz w:val="20"/>
          <w:szCs w:val="20"/>
        </w:rPr>
        <w:t>Another significant trend is the growing importance of sustainability. Green jobs, focused on environmental conserv</w:t>
      </w:r>
      <w:r>
        <w:rPr>
          <w:rFonts w:ascii="Tahoma" w:eastAsia="Tahoma" w:hAnsi="Tahoma" w:cs="Tahoma"/>
          <w:color w:val="000000"/>
          <w:sz w:val="20"/>
          <w:szCs w:val="20"/>
        </w:rPr>
        <w:t xml:space="preserve">ation and renewable energy, are likely to see substantial growth. </w:t>
      </w:r>
      <w:r>
        <w:rPr>
          <w:rFonts w:ascii="Tahoma" w:eastAsia="Tahoma" w:hAnsi="Tahoma" w:cs="Tahoma"/>
          <w:b/>
          <w:color w:val="000000"/>
          <w:sz w:val="20"/>
          <w:szCs w:val="20"/>
          <w:u w:val="single"/>
        </w:rPr>
        <w:t>As societies become more aware of climate change, careers in these areas will not only be more abundant but also crucial for the future of our planet.</w:t>
      </w:r>
    </w:p>
    <w:p w:rsidR="000051BA" w:rsidRDefault="005A0801">
      <w:pPr>
        <w:pBdr>
          <w:top w:val="nil"/>
          <w:left w:val="nil"/>
          <w:bottom w:val="nil"/>
          <w:right w:val="nil"/>
          <w:between w:val="nil"/>
        </w:pBdr>
        <w:spacing w:after="0"/>
        <w:ind w:firstLine="720"/>
        <w:rPr>
          <w:rFonts w:ascii="Tahoma" w:eastAsia="Tahoma" w:hAnsi="Tahoma" w:cs="Tahoma"/>
          <w:color w:val="000000"/>
          <w:sz w:val="20"/>
          <w:szCs w:val="20"/>
        </w:rPr>
      </w:pPr>
      <w:r>
        <w:rPr>
          <w:rFonts w:ascii="Tahoma" w:eastAsia="Tahoma" w:hAnsi="Tahoma" w:cs="Tahoma"/>
          <w:color w:val="000000"/>
          <w:sz w:val="20"/>
          <w:szCs w:val="20"/>
        </w:rPr>
        <w:t>Adaptability is poised to become an ind</w:t>
      </w:r>
      <w:r>
        <w:rPr>
          <w:rFonts w:ascii="Tahoma" w:eastAsia="Tahoma" w:hAnsi="Tahoma" w:cs="Tahoma"/>
          <w:color w:val="000000"/>
          <w:sz w:val="20"/>
          <w:szCs w:val="20"/>
        </w:rPr>
        <w:t xml:space="preserve">ispensable trait for future workers. As the job market continues to evolve rapidly, the capacity to acquire new skills and seamlessly transition into diverse roles will be indispensable. </w:t>
      </w:r>
      <w:r>
        <w:rPr>
          <w:rFonts w:ascii="Tahoma" w:eastAsia="Tahoma" w:hAnsi="Tahoma" w:cs="Tahoma"/>
          <w:b/>
          <w:color w:val="000000"/>
          <w:sz w:val="20"/>
          <w:szCs w:val="20"/>
          <w:u w:val="single"/>
        </w:rPr>
        <w:t>In response, education systems must prioritize lifelong learning, ens</w:t>
      </w:r>
      <w:r>
        <w:rPr>
          <w:rFonts w:ascii="Tahoma" w:eastAsia="Tahoma" w:hAnsi="Tahoma" w:cs="Tahoma"/>
          <w:b/>
          <w:color w:val="000000"/>
          <w:sz w:val="20"/>
          <w:szCs w:val="20"/>
          <w:u w:val="single"/>
        </w:rPr>
        <w:t>uring individuals are equipped to navigate and thrive in this dynamic and ever-changing professional environment</w:t>
      </w:r>
      <w:r>
        <w:rPr>
          <w:rFonts w:ascii="Tahoma" w:eastAsia="Tahoma" w:hAnsi="Tahoma" w:cs="Tahoma"/>
          <w:color w:val="000000"/>
          <w:sz w:val="20"/>
          <w:szCs w:val="20"/>
        </w:rPr>
        <w:t>. Emphasizing continuous education and skill development will not only empower individuals to stay relevant but also enable them to contribute e</w:t>
      </w:r>
      <w:r>
        <w:rPr>
          <w:rFonts w:ascii="Tahoma" w:eastAsia="Tahoma" w:hAnsi="Tahoma" w:cs="Tahoma"/>
          <w:color w:val="000000"/>
          <w:sz w:val="20"/>
          <w:szCs w:val="20"/>
        </w:rPr>
        <w:t xml:space="preserve">ffectively to the evolving needs of industries worldwide." </w:t>
      </w:r>
    </w:p>
    <w:p w:rsidR="000051BA" w:rsidRDefault="005A0801">
      <w:pPr>
        <w:pBdr>
          <w:top w:val="nil"/>
          <w:left w:val="nil"/>
          <w:bottom w:val="nil"/>
          <w:right w:val="nil"/>
          <w:between w:val="nil"/>
        </w:pBdr>
        <w:spacing w:after="0"/>
        <w:jc w:val="right"/>
        <w:rPr>
          <w:rFonts w:ascii="Tahoma" w:eastAsia="Tahoma" w:hAnsi="Tahoma" w:cs="Tahoma"/>
          <w:i/>
          <w:color w:val="000000"/>
          <w:sz w:val="20"/>
          <w:szCs w:val="20"/>
        </w:rPr>
      </w:pPr>
      <w:r>
        <w:rPr>
          <w:rFonts w:ascii="Tahoma" w:eastAsia="Tahoma" w:hAnsi="Tahoma" w:cs="Tahoma"/>
          <w:i/>
          <w:color w:val="000000"/>
          <w:sz w:val="20"/>
          <w:szCs w:val="20"/>
        </w:rPr>
        <w:t>(291 words)</w:t>
      </w:r>
    </w:p>
    <w:p w:rsidR="000051BA" w:rsidRDefault="005A0801">
      <w:pPr>
        <w:widowControl w:val="0"/>
        <w:spacing w:after="0"/>
        <w:rPr>
          <w:rFonts w:ascii="Tahoma" w:eastAsia="Tahoma" w:hAnsi="Tahoma" w:cs="Tahoma"/>
          <w:b/>
          <w:sz w:val="20"/>
          <w:szCs w:val="20"/>
        </w:rPr>
      </w:pPr>
      <w:r>
        <w:rPr>
          <w:rFonts w:ascii="Tahoma" w:eastAsia="Tahoma" w:hAnsi="Tahoma" w:cs="Tahoma"/>
          <w:b/>
          <w:sz w:val="20"/>
          <w:szCs w:val="20"/>
        </w:rPr>
        <w:lastRenderedPageBreak/>
        <w:t>4.1. Which of the following best summarizes in paragraph 1?</w:t>
      </w:r>
    </w:p>
    <w:p w:rsidR="000051BA" w:rsidRDefault="005A0801">
      <w:pPr>
        <w:widowControl w:val="0"/>
        <w:spacing w:after="0"/>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Automation is transforming the job market by replacing manual jobs with new tech roles.</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w:t>
      </w:r>
      <w:r>
        <w:rPr>
          <w:rFonts w:ascii="Tahoma" w:eastAsia="Tahoma" w:hAnsi="Tahoma" w:cs="Tahoma"/>
          <w:color w:val="0D0D0D"/>
          <w:sz w:val="20"/>
          <w:szCs w:val="20"/>
        </w:rPr>
        <w:t xml:space="preserve"> </w:t>
      </w:r>
      <w:r>
        <w:rPr>
          <w:rFonts w:ascii="Tahoma" w:eastAsia="Tahoma" w:hAnsi="Tahoma" w:cs="Tahoma"/>
          <w:sz w:val="20"/>
          <w:szCs w:val="20"/>
        </w:rPr>
        <w:t>Technology is making manual jobs more prevalent while decreasing opportunities in tech.</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C.</w:t>
      </w:r>
      <w:r>
        <w:rPr>
          <w:rFonts w:ascii="Tahoma" w:eastAsia="Tahoma" w:hAnsi="Tahoma" w:cs="Tahoma"/>
          <w:color w:val="0D0D0D"/>
          <w:sz w:val="20"/>
          <w:szCs w:val="20"/>
        </w:rPr>
        <w:t xml:space="preserve"> </w:t>
      </w:r>
      <w:r>
        <w:rPr>
          <w:rFonts w:ascii="Tahoma" w:eastAsia="Tahoma" w:hAnsi="Tahoma" w:cs="Tahoma"/>
          <w:sz w:val="20"/>
          <w:szCs w:val="20"/>
        </w:rPr>
        <w:t>The job market is unchanged by technology, with manual and tech roles remaining stable.</w:t>
      </w:r>
    </w:p>
    <w:p w:rsidR="000051BA" w:rsidRDefault="005A0801">
      <w:pPr>
        <w:widowControl w:val="0"/>
        <w:spacing w:after="0"/>
        <w:rPr>
          <w:rFonts w:ascii="Tahoma" w:eastAsia="Tahoma" w:hAnsi="Tahoma" w:cs="Tahoma"/>
          <w:b/>
          <w:sz w:val="20"/>
          <w:szCs w:val="20"/>
        </w:rPr>
      </w:pPr>
      <w:r>
        <w:rPr>
          <w:rFonts w:ascii="Tahoma" w:eastAsia="Tahoma" w:hAnsi="Tahoma" w:cs="Tahoma"/>
          <w:b/>
          <w:sz w:val="20"/>
          <w:szCs w:val="20"/>
        </w:rPr>
        <w:t xml:space="preserve">D. </w:t>
      </w:r>
      <w:r>
        <w:rPr>
          <w:rFonts w:ascii="Tahoma" w:eastAsia="Tahoma" w:hAnsi="Tahoma" w:cs="Tahoma"/>
          <w:sz w:val="20"/>
          <w:szCs w:val="20"/>
        </w:rPr>
        <w:t>Automation is creating more manual jobs and reducing the number of jobs wi</w:t>
      </w:r>
      <w:r>
        <w:rPr>
          <w:rFonts w:ascii="Tahoma" w:eastAsia="Tahoma" w:hAnsi="Tahoma" w:cs="Tahoma"/>
          <w:sz w:val="20"/>
          <w:szCs w:val="20"/>
        </w:rPr>
        <w:t>th high-tech roles</w:t>
      </w:r>
      <w:r>
        <w:t>.</w:t>
      </w:r>
    </w:p>
    <w:p w:rsidR="000051BA" w:rsidRDefault="005A0801">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b/>
          <w:color w:val="000000"/>
          <w:sz w:val="20"/>
          <w:szCs w:val="20"/>
        </w:rPr>
        <w:t>4.2.</w:t>
      </w:r>
      <w:r>
        <w:rPr>
          <w:rFonts w:ascii="Tahoma" w:eastAsia="Tahoma" w:hAnsi="Tahoma" w:cs="Tahoma"/>
          <w:color w:val="000000"/>
          <w:sz w:val="20"/>
          <w:szCs w:val="20"/>
        </w:rPr>
        <w:t xml:space="preserve"> </w:t>
      </w:r>
      <w:r>
        <w:rPr>
          <w:rFonts w:ascii="Tahoma" w:eastAsia="Tahoma" w:hAnsi="Tahoma" w:cs="Tahoma"/>
          <w:b/>
          <w:color w:val="000000"/>
          <w:sz w:val="20"/>
          <w:szCs w:val="20"/>
        </w:rPr>
        <w:t>To which of the following is the sentence</w:t>
      </w:r>
      <w:r>
        <w:rPr>
          <w:rFonts w:ascii="Tahoma" w:eastAsia="Tahoma" w:hAnsi="Tahoma" w:cs="Tahoma"/>
          <w:color w:val="000000"/>
          <w:sz w:val="20"/>
          <w:szCs w:val="20"/>
        </w:rPr>
        <w:t>: “</w:t>
      </w:r>
      <w:r>
        <w:rPr>
          <w:rFonts w:ascii="Tahoma" w:eastAsia="Tahoma" w:hAnsi="Tahoma" w:cs="Tahoma"/>
          <w:b/>
          <w:color w:val="000000"/>
          <w:sz w:val="20"/>
          <w:szCs w:val="20"/>
          <w:u w:val="single"/>
        </w:rPr>
        <w:t>This trend not only broadens job opportunities across geographical boundaries but also necessitates new skills in digital communication and collaboration.</w:t>
      </w:r>
      <w:r>
        <w:rPr>
          <w:rFonts w:ascii="Tahoma" w:eastAsia="Tahoma" w:hAnsi="Tahoma" w:cs="Tahoma"/>
          <w:color w:val="000000"/>
          <w:sz w:val="20"/>
          <w:szCs w:val="20"/>
        </w:rPr>
        <w:t>” in paragraph 2 is closest in meaning?</w:t>
      </w:r>
    </w:p>
    <w:p w:rsidR="000051BA" w:rsidRDefault="005A0801">
      <w:pPr>
        <w:widowControl w:val="0"/>
        <w:spacing w:after="0"/>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This trend expands job opportunities globally and requires new skills in digital communication and collaboration.</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This trend diminishes local job prospects and emphasizes traditional communication methods.</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w:t>
      </w:r>
      <w:r>
        <w:rPr>
          <w:rFonts w:ascii="Tahoma" w:eastAsia="Tahoma" w:hAnsi="Tahoma" w:cs="Tahoma"/>
          <w:sz w:val="20"/>
          <w:szCs w:val="20"/>
        </w:rPr>
        <w:t>his trend limits job growth and emphasizes physical presence over digital skills.</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This trend focuses on niche job markets and minimizes the need for digital literacy</w:t>
      </w:r>
    </w:p>
    <w:p w:rsidR="000051BA" w:rsidRDefault="005A0801">
      <w:pPr>
        <w:pBdr>
          <w:top w:val="nil"/>
          <w:left w:val="nil"/>
          <w:bottom w:val="nil"/>
          <w:right w:val="nil"/>
          <w:between w:val="nil"/>
        </w:pBdr>
        <w:spacing w:after="0"/>
        <w:jc w:val="both"/>
        <w:rPr>
          <w:rFonts w:ascii="Tahoma" w:eastAsia="Tahoma" w:hAnsi="Tahoma" w:cs="Tahoma"/>
          <w:b/>
          <w:color w:val="000000"/>
          <w:sz w:val="20"/>
          <w:szCs w:val="20"/>
          <w:u w:val="single"/>
        </w:rPr>
      </w:pPr>
      <w:r>
        <w:rPr>
          <w:rFonts w:ascii="Tahoma" w:eastAsia="Tahoma" w:hAnsi="Tahoma" w:cs="Tahoma"/>
          <w:b/>
          <w:color w:val="000000"/>
          <w:sz w:val="20"/>
          <w:szCs w:val="20"/>
        </w:rPr>
        <w:t>4.3.</w:t>
      </w:r>
      <w:r>
        <w:rPr>
          <w:rFonts w:ascii="Tahoma" w:eastAsia="Tahoma" w:hAnsi="Tahoma" w:cs="Tahoma"/>
          <w:color w:val="000000"/>
          <w:sz w:val="20"/>
          <w:szCs w:val="20"/>
        </w:rPr>
        <w:t xml:space="preserve"> </w:t>
      </w:r>
      <w:r>
        <w:rPr>
          <w:rFonts w:ascii="Tahoma" w:eastAsia="Tahoma" w:hAnsi="Tahoma" w:cs="Tahoma"/>
          <w:b/>
          <w:color w:val="000000"/>
          <w:sz w:val="20"/>
          <w:szCs w:val="20"/>
        </w:rPr>
        <w:t>To which of the following is the sentence</w:t>
      </w:r>
      <w:r>
        <w:rPr>
          <w:rFonts w:ascii="Tahoma" w:eastAsia="Tahoma" w:hAnsi="Tahoma" w:cs="Tahoma"/>
          <w:color w:val="000000"/>
          <w:sz w:val="20"/>
          <w:szCs w:val="20"/>
        </w:rPr>
        <w:t>: “</w:t>
      </w:r>
      <w:r>
        <w:rPr>
          <w:rFonts w:ascii="Tahoma" w:eastAsia="Tahoma" w:hAnsi="Tahoma" w:cs="Tahoma"/>
          <w:b/>
          <w:color w:val="000000"/>
          <w:sz w:val="20"/>
          <w:szCs w:val="20"/>
          <w:u w:val="single"/>
        </w:rPr>
        <w:t>As societies become more aware of climate change, careers in these areas will not only be more abundant but also crucial for the future of our planet.</w:t>
      </w:r>
      <w:r>
        <w:rPr>
          <w:rFonts w:ascii="Tahoma" w:eastAsia="Tahoma" w:hAnsi="Tahoma" w:cs="Tahoma"/>
          <w:color w:val="000000"/>
          <w:sz w:val="20"/>
          <w:szCs w:val="20"/>
        </w:rPr>
        <w:t>” in paragraph 3 is closest in meaning?</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Although societies increasingly recognize climate change, caree</w:t>
      </w:r>
      <w:r>
        <w:rPr>
          <w:rFonts w:ascii="Tahoma" w:eastAsia="Tahoma" w:hAnsi="Tahoma" w:cs="Tahoma"/>
          <w:sz w:val="20"/>
          <w:szCs w:val="20"/>
        </w:rPr>
        <w:t>rs in these fields will be both plentiful and crucial for our planet's future</w:t>
      </w:r>
    </w:p>
    <w:p w:rsidR="000051BA" w:rsidRDefault="005A0801">
      <w:pPr>
        <w:widowControl w:val="0"/>
        <w:spacing w:after="0"/>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For societies increasingly recognize climate change, careers in these fields will be both plentiful and crucial for our planet's future</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Yet societies increasingly recognize</w:t>
      </w:r>
      <w:r>
        <w:rPr>
          <w:rFonts w:ascii="Tahoma" w:eastAsia="Tahoma" w:hAnsi="Tahoma" w:cs="Tahoma"/>
          <w:sz w:val="20"/>
          <w:szCs w:val="20"/>
        </w:rPr>
        <w:t xml:space="preserve"> climate change, careers in these fields will be both plentiful and crucial for our planet's future</w:t>
      </w:r>
    </w:p>
    <w:p w:rsidR="000051BA" w:rsidRDefault="005A0801">
      <w:pPr>
        <w:widowControl w:val="0"/>
        <w:spacing w:after="0"/>
        <w:rPr>
          <w:rFonts w:ascii="Tahoma" w:eastAsia="Tahoma" w:hAnsi="Tahoma" w:cs="Tahoma"/>
          <w:b/>
          <w:sz w:val="20"/>
          <w:szCs w:val="20"/>
        </w:rPr>
      </w:pPr>
      <w:r>
        <w:rPr>
          <w:rFonts w:ascii="Tahoma" w:eastAsia="Tahoma" w:hAnsi="Tahoma" w:cs="Tahoma"/>
          <w:b/>
          <w:sz w:val="20"/>
          <w:szCs w:val="20"/>
        </w:rPr>
        <w:t xml:space="preserve">D. </w:t>
      </w:r>
      <w:r>
        <w:rPr>
          <w:rFonts w:ascii="Tahoma" w:eastAsia="Tahoma" w:hAnsi="Tahoma" w:cs="Tahoma"/>
          <w:sz w:val="20"/>
          <w:szCs w:val="20"/>
        </w:rPr>
        <w:t>In spite of</w:t>
      </w:r>
      <w:r>
        <w:rPr>
          <w:rFonts w:ascii="Tahoma" w:eastAsia="Tahoma" w:hAnsi="Tahoma" w:cs="Tahoma"/>
          <w:b/>
          <w:sz w:val="20"/>
          <w:szCs w:val="20"/>
        </w:rPr>
        <w:t xml:space="preserve"> </w:t>
      </w:r>
      <w:r>
        <w:rPr>
          <w:rFonts w:ascii="Tahoma" w:eastAsia="Tahoma" w:hAnsi="Tahoma" w:cs="Tahoma"/>
          <w:sz w:val="20"/>
          <w:szCs w:val="20"/>
        </w:rPr>
        <w:t>increasing recognition of climate change, careers in these fields will be both plentiful and crucial for our planet's future</w:t>
      </w:r>
    </w:p>
    <w:p w:rsidR="000051BA" w:rsidRDefault="005A0801">
      <w:pPr>
        <w:widowControl w:val="0"/>
        <w:spacing w:after="0"/>
        <w:rPr>
          <w:rFonts w:ascii="Tahoma" w:eastAsia="Tahoma" w:hAnsi="Tahoma" w:cs="Tahoma"/>
          <w:b/>
          <w:sz w:val="20"/>
          <w:szCs w:val="20"/>
          <w:u w:val="single"/>
        </w:rPr>
      </w:pPr>
      <w:r>
        <w:rPr>
          <w:rFonts w:ascii="Tahoma" w:eastAsia="Tahoma" w:hAnsi="Tahoma" w:cs="Tahoma"/>
          <w:b/>
          <w:sz w:val="20"/>
          <w:szCs w:val="20"/>
        </w:rPr>
        <w:t>4.4.</w:t>
      </w:r>
      <w:r>
        <w:rPr>
          <w:rFonts w:ascii="Tahoma" w:eastAsia="Tahoma" w:hAnsi="Tahoma" w:cs="Tahoma"/>
          <w:sz w:val="20"/>
          <w:szCs w:val="20"/>
        </w:rPr>
        <w:t xml:space="preserve"> </w:t>
      </w:r>
      <w:r>
        <w:rPr>
          <w:rFonts w:ascii="Tahoma" w:eastAsia="Tahoma" w:hAnsi="Tahoma" w:cs="Tahoma"/>
          <w:b/>
          <w:sz w:val="20"/>
          <w:szCs w:val="20"/>
        </w:rPr>
        <w:t>To which of the following is the sentence</w:t>
      </w:r>
      <w:r>
        <w:rPr>
          <w:rFonts w:ascii="Tahoma" w:eastAsia="Tahoma" w:hAnsi="Tahoma" w:cs="Tahoma"/>
          <w:sz w:val="20"/>
          <w:szCs w:val="20"/>
        </w:rPr>
        <w:t>: “</w:t>
      </w:r>
      <w:r>
        <w:rPr>
          <w:rFonts w:ascii="Tahoma" w:eastAsia="Tahoma" w:hAnsi="Tahoma" w:cs="Tahoma"/>
          <w:b/>
          <w:sz w:val="20"/>
          <w:szCs w:val="20"/>
          <w:u w:val="single"/>
        </w:rPr>
        <w:t>In response, education systems must prioritize lifelong learning, ensuring individuals are equipped to navigate and thrive in this dynamic and ever-changing professional environment</w:t>
      </w:r>
      <w:r>
        <w:rPr>
          <w:rFonts w:ascii="Tahoma" w:eastAsia="Tahoma" w:hAnsi="Tahoma" w:cs="Tahoma"/>
          <w:sz w:val="20"/>
          <w:szCs w:val="20"/>
        </w:rPr>
        <w:t>.” in paragraph 4 is closest in</w:t>
      </w:r>
      <w:r>
        <w:rPr>
          <w:rFonts w:ascii="Tahoma" w:eastAsia="Tahoma" w:hAnsi="Tahoma" w:cs="Tahoma"/>
          <w:sz w:val="20"/>
          <w:szCs w:val="20"/>
        </w:rPr>
        <w:t xml:space="preserve"> meaning?</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Education systems should only prioritize basic skills for individuals entering the workforce.</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Lifelong learning is unnecessary as professional settings remain stable and people are becoming more dynamic.</w:t>
      </w:r>
    </w:p>
    <w:p w:rsidR="000051BA" w:rsidRDefault="005A0801">
      <w:pPr>
        <w:widowControl w:val="0"/>
        <w:spacing w:after="0"/>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Education systems should focus on</w:t>
      </w:r>
      <w:r>
        <w:rPr>
          <w:rFonts w:ascii="Tahoma" w:eastAsia="Tahoma" w:hAnsi="Tahoma" w:cs="Tahoma"/>
          <w:sz w:val="20"/>
          <w:szCs w:val="20"/>
        </w:rPr>
        <w:t xml:space="preserve"> lifelong learning to help people achieve success in a changing job market.</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Success in a dynamic professional environment depends solely on natural talent rather than education.</w:t>
      </w:r>
    </w:p>
    <w:p w:rsidR="000051BA" w:rsidRDefault="005A0801">
      <w:pPr>
        <w:widowControl w:val="0"/>
        <w:spacing w:after="0"/>
        <w:rPr>
          <w:rFonts w:ascii="Tahoma" w:eastAsia="Tahoma" w:hAnsi="Tahoma" w:cs="Tahoma"/>
          <w:b/>
          <w:sz w:val="20"/>
          <w:szCs w:val="20"/>
        </w:rPr>
      </w:pPr>
      <w:r>
        <w:rPr>
          <w:rFonts w:ascii="Tahoma" w:eastAsia="Tahoma" w:hAnsi="Tahoma" w:cs="Tahoma"/>
          <w:b/>
          <w:sz w:val="20"/>
          <w:szCs w:val="20"/>
        </w:rPr>
        <w:t>4.5. Which of the following best summarizes in paragraph 4?</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Adaptability</w:t>
      </w:r>
      <w:r>
        <w:rPr>
          <w:rFonts w:ascii="Tahoma" w:eastAsia="Tahoma" w:hAnsi="Tahoma" w:cs="Tahoma"/>
          <w:sz w:val="20"/>
          <w:szCs w:val="20"/>
        </w:rPr>
        <w:t xml:space="preserve"> is overrated in future workers, as static job markets require specialized skills more than ever.</w:t>
      </w:r>
    </w:p>
    <w:p w:rsidR="000051BA" w:rsidRDefault="005A0801">
      <w:pPr>
        <w:widowControl w:val="0"/>
        <w:spacing w:after="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Education systems should focus solely on traditional learning methods rather than lifelong skill development for future workers.</w:t>
      </w:r>
    </w:p>
    <w:p w:rsidR="000051BA" w:rsidRDefault="005A0801">
      <w:pPr>
        <w:widowControl w:val="0"/>
        <w:spacing w:after="0"/>
        <w:rPr>
          <w:rFonts w:ascii="Tahoma" w:eastAsia="Tahoma" w:hAnsi="Tahoma" w:cs="Tahoma"/>
          <w:b/>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 xml:space="preserve">Future workers require </w:t>
      </w:r>
      <w:r>
        <w:rPr>
          <w:rFonts w:ascii="Tahoma" w:eastAsia="Tahoma" w:hAnsi="Tahoma" w:cs="Tahoma"/>
          <w:sz w:val="20"/>
          <w:szCs w:val="20"/>
        </w:rPr>
        <w:t>adaptability through lifelong learning and skill development to navigate diverse roles and global industries.</w:t>
      </w:r>
    </w:p>
    <w:p w:rsidR="000051BA" w:rsidRDefault="005A0801">
      <w:pPr>
        <w:widowControl w:val="0"/>
        <w:spacing w:after="0"/>
        <w:rPr>
          <w:rFonts w:ascii="Tahoma" w:eastAsia="Tahoma" w:hAnsi="Tahoma" w:cs="Tahoma"/>
          <w:color w:val="FF0000"/>
          <w:sz w:val="20"/>
          <w:szCs w:val="20"/>
        </w:rPr>
      </w:pPr>
      <w:r>
        <w:rPr>
          <w:rFonts w:ascii="Tahoma" w:eastAsia="Tahoma" w:hAnsi="Tahoma" w:cs="Tahoma"/>
          <w:b/>
          <w:sz w:val="20"/>
          <w:szCs w:val="20"/>
        </w:rPr>
        <w:t>D</w:t>
      </w:r>
      <w:r>
        <w:rPr>
          <w:rFonts w:ascii="Tahoma" w:eastAsia="Tahoma" w:hAnsi="Tahoma" w:cs="Tahoma"/>
          <w:sz w:val="20"/>
          <w:szCs w:val="20"/>
        </w:rPr>
        <w:t>. Adaptability is a minor consideration for future workers, as industries prioritize stable, unchanging roles.</w:t>
      </w:r>
    </w:p>
    <w:p w:rsidR="000051BA" w:rsidRDefault="000051BA">
      <w:pPr>
        <w:jc w:val="both"/>
        <w:rPr>
          <w:rFonts w:ascii="Tahoma" w:eastAsia="Tahoma" w:hAnsi="Tahoma" w:cs="Tahoma"/>
          <w:sz w:val="20"/>
          <w:szCs w:val="20"/>
        </w:rPr>
      </w:pPr>
    </w:p>
    <w:p w:rsidR="000051BA" w:rsidRDefault="000051BA">
      <w:pPr>
        <w:jc w:val="both"/>
        <w:rPr>
          <w:rFonts w:ascii="Tahoma" w:eastAsia="Tahoma" w:hAnsi="Tahoma" w:cs="Tahoma"/>
          <w:sz w:val="20"/>
          <w:szCs w:val="20"/>
        </w:rPr>
      </w:pPr>
    </w:p>
    <w:p w:rsidR="000051BA" w:rsidRDefault="000051BA">
      <w:pPr>
        <w:jc w:val="both"/>
        <w:rPr>
          <w:rFonts w:ascii="Tahoma" w:eastAsia="Tahoma" w:hAnsi="Tahoma" w:cs="Tahoma"/>
          <w:sz w:val="20"/>
          <w:szCs w:val="20"/>
        </w:rPr>
      </w:pPr>
    </w:p>
    <w:p w:rsidR="000051BA" w:rsidRDefault="000051BA">
      <w:pPr>
        <w:jc w:val="center"/>
        <w:rPr>
          <w:rFonts w:ascii="Tahoma" w:eastAsia="Tahoma" w:hAnsi="Tahoma" w:cs="Tahoma"/>
          <w:b/>
        </w:rPr>
      </w:pPr>
    </w:p>
    <w:p w:rsidR="000051BA" w:rsidRDefault="000051BA">
      <w:pPr>
        <w:jc w:val="center"/>
        <w:rPr>
          <w:rFonts w:ascii="Tahoma" w:eastAsia="Tahoma" w:hAnsi="Tahoma" w:cs="Tahoma"/>
          <w:b/>
        </w:rPr>
      </w:pPr>
    </w:p>
    <w:p w:rsidR="000051BA" w:rsidRDefault="000051BA">
      <w:pPr>
        <w:jc w:val="center"/>
        <w:rPr>
          <w:rFonts w:ascii="Tahoma" w:eastAsia="Tahoma" w:hAnsi="Tahoma" w:cs="Tahoma"/>
          <w:b/>
        </w:rPr>
      </w:pPr>
    </w:p>
    <w:p w:rsidR="000051BA" w:rsidRDefault="005A0801">
      <w:pPr>
        <w:jc w:val="center"/>
        <w:rPr>
          <w:rFonts w:ascii="Tahoma" w:eastAsia="Tahoma" w:hAnsi="Tahoma" w:cs="Tahoma"/>
          <w:b/>
        </w:rPr>
      </w:pPr>
      <w:r>
        <w:rPr>
          <w:rFonts w:ascii="Tahoma" w:eastAsia="Tahoma" w:hAnsi="Tahoma" w:cs="Tahoma"/>
          <w:b/>
        </w:rPr>
        <w:t>MA TR</w:t>
      </w:r>
      <w:r>
        <w:rPr>
          <w:rFonts w:ascii="Tahoma" w:eastAsia="Tahoma" w:hAnsi="Tahoma" w:cs="Tahoma"/>
          <w:b/>
        </w:rPr>
        <w:t>Ậ</w:t>
      </w:r>
      <w:r>
        <w:rPr>
          <w:rFonts w:ascii="Tahoma" w:eastAsia="Tahoma" w:hAnsi="Tahoma" w:cs="Tahoma"/>
          <w:b/>
        </w:rPr>
        <w:t>N N</w:t>
      </w:r>
      <w:r>
        <w:rPr>
          <w:rFonts w:ascii="Tahoma" w:eastAsia="Tahoma" w:hAnsi="Tahoma" w:cs="Tahoma"/>
          <w:b/>
        </w:rPr>
        <w:t>Ộ</w:t>
      </w:r>
      <w:r>
        <w:rPr>
          <w:rFonts w:ascii="Tahoma" w:eastAsia="Tahoma" w:hAnsi="Tahoma" w:cs="Tahoma"/>
          <w:b/>
        </w:rPr>
        <w:t>I DUNG, NĂNG L</w:t>
      </w:r>
      <w:r>
        <w:rPr>
          <w:rFonts w:ascii="Tahoma" w:eastAsia="Tahoma" w:hAnsi="Tahoma" w:cs="Tahoma"/>
          <w:b/>
        </w:rPr>
        <w:t>Ự</w:t>
      </w:r>
      <w:r>
        <w:rPr>
          <w:rFonts w:ascii="Tahoma" w:eastAsia="Tahoma" w:hAnsi="Tahoma" w:cs="Tahoma"/>
          <w:b/>
        </w:rPr>
        <w:t>C VÀ C</w:t>
      </w:r>
      <w:r>
        <w:rPr>
          <w:rFonts w:ascii="Tahoma" w:eastAsia="Tahoma" w:hAnsi="Tahoma" w:cs="Tahoma"/>
          <w:b/>
        </w:rPr>
        <w:t>Ấ</w:t>
      </w:r>
      <w:r>
        <w:rPr>
          <w:rFonts w:ascii="Tahoma" w:eastAsia="Tahoma" w:hAnsi="Tahoma" w:cs="Tahoma"/>
          <w:b/>
        </w:rPr>
        <w:t>P Đ</w:t>
      </w:r>
      <w:r>
        <w:rPr>
          <w:rFonts w:ascii="Tahoma" w:eastAsia="Tahoma" w:hAnsi="Tahoma" w:cs="Tahoma"/>
          <w:b/>
        </w:rPr>
        <w:t>Ộ</w:t>
      </w:r>
      <w:r>
        <w:rPr>
          <w:rFonts w:ascii="Tahoma" w:eastAsia="Tahoma" w:hAnsi="Tahoma" w:cs="Tahoma"/>
          <w:b/>
        </w:rPr>
        <w:t xml:space="preserve"> TƯ DUY C</w:t>
      </w:r>
      <w:r>
        <w:rPr>
          <w:rFonts w:ascii="Tahoma" w:eastAsia="Tahoma" w:hAnsi="Tahoma" w:cs="Tahoma"/>
          <w:b/>
        </w:rPr>
        <w:t>Ủ</w:t>
      </w:r>
      <w:r>
        <w:rPr>
          <w:rFonts w:ascii="Tahoma" w:eastAsia="Tahoma" w:hAnsi="Tahoma" w:cs="Tahoma"/>
          <w:b/>
        </w:rPr>
        <w:t>A 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p w:rsidR="000051BA" w:rsidRDefault="000051BA">
      <w:pPr>
        <w:jc w:val="center"/>
        <w:rPr>
          <w:rFonts w:ascii="Tahoma" w:eastAsia="Tahoma" w:hAnsi="Tahoma" w:cs="Tahoma"/>
          <w:b/>
        </w:rPr>
      </w:pPr>
    </w:p>
    <w:tbl>
      <w:tblPr>
        <w:tblStyle w:val="a"/>
        <w:tblW w:w="11054"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0051BA">
        <w:trPr>
          <w:trHeight w:val="89"/>
        </w:trPr>
        <w:tc>
          <w:tcPr>
            <w:tcW w:w="2503" w:type="dxa"/>
            <w:gridSpan w:val="2"/>
            <w:vMerge w:val="restart"/>
            <w:shd w:val="clear" w:color="auto" w:fill="E8E8E8"/>
          </w:tcPr>
          <w:p w:rsidR="000051BA" w:rsidRDefault="000051BA">
            <w:pPr>
              <w:jc w:val="both"/>
              <w:rPr>
                <w:rFonts w:ascii="Tahoma" w:eastAsia="Tahoma" w:hAnsi="Tahoma" w:cs="Tahoma"/>
                <w:b/>
                <w:sz w:val="20"/>
                <w:szCs w:val="20"/>
              </w:rPr>
            </w:pPr>
          </w:p>
          <w:p w:rsidR="000051BA" w:rsidRDefault="005A0801">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0051BA" w:rsidRDefault="000051BA">
            <w:pPr>
              <w:jc w:val="center"/>
              <w:rPr>
                <w:rFonts w:ascii="Tahoma" w:eastAsia="Tahoma" w:hAnsi="Tahoma" w:cs="Tahoma"/>
                <w:b/>
                <w:sz w:val="20"/>
                <w:szCs w:val="20"/>
              </w:rPr>
            </w:pPr>
          </w:p>
          <w:p w:rsidR="000051BA" w:rsidRDefault="005A0801">
            <w:pPr>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0051BA">
        <w:trPr>
          <w:trHeight w:val="102"/>
        </w:trPr>
        <w:tc>
          <w:tcPr>
            <w:tcW w:w="2503" w:type="dxa"/>
            <w:gridSpan w:val="2"/>
            <w:vMerge/>
            <w:shd w:val="clear" w:color="auto" w:fill="E8E8E8"/>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6535" w:type="dxa"/>
            <w:gridSpan w:val="3"/>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87"/>
        </w:trPr>
        <w:tc>
          <w:tcPr>
            <w:tcW w:w="2503" w:type="dxa"/>
            <w:gridSpan w:val="2"/>
            <w:vMerge/>
            <w:shd w:val="clear" w:color="auto" w:fill="E8E8E8"/>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2328"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673"/>
        </w:trPr>
        <w:tc>
          <w:tcPr>
            <w:tcW w:w="1148" w:type="dxa"/>
            <w:vMerge w:val="restart"/>
            <w:shd w:val="clear" w:color="auto" w:fill="E8E8E8"/>
            <w:vAlign w:val="center"/>
          </w:tcPr>
          <w:p w:rsidR="000051BA" w:rsidRDefault="000051BA">
            <w:pPr>
              <w:jc w:val="center"/>
              <w:rPr>
                <w:rFonts w:ascii="Tahoma" w:eastAsia="Tahoma" w:hAnsi="Tahoma" w:cs="Tahoma"/>
                <w:b/>
                <w:sz w:val="20"/>
                <w:szCs w:val="20"/>
              </w:rPr>
            </w:pPr>
          </w:p>
          <w:p w:rsidR="000051BA" w:rsidRDefault="005A0801">
            <w:pPr>
              <w:jc w:val="center"/>
              <w:rPr>
                <w:rFonts w:ascii="Tahoma" w:eastAsia="Tahoma" w:hAnsi="Tahoma" w:cs="Tahoma"/>
                <w:b/>
                <w:sz w:val="20"/>
                <w:szCs w:val="20"/>
              </w:rPr>
            </w:pPr>
            <w:r>
              <w:rPr>
                <w:rFonts w:ascii="Tahoma" w:eastAsia="Tahoma" w:hAnsi="Tahoma" w:cs="Tahoma"/>
                <w:b/>
                <w:sz w:val="20"/>
                <w:szCs w:val="20"/>
              </w:rPr>
              <w:t>1</w:t>
            </w: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0051BA" w:rsidRDefault="000051BA">
            <w:pPr>
              <w:jc w:val="center"/>
              <w:rPr>
                <w:rFonts w:ascii="Tahoma" w:eastAsia="Tahoma" w:hAnsi="Tahoma" w:cs="Tahoma"/>
                <w:b/>
                <w:sz w:val="20"/>
                <w:szCs w:val="20"/>
              </w:rPr>
            </w:pPr>
          </w:p>
        </w:tc>
        <w:tc>
          <w:tcPr>
            <w:tcW w:w="2028" w:type="dxa"/>
          </w:tcPr>
          <w:p w:rsidR="000051BA" w:rsidRDefault="000051BA">
            <w:pPr>
              <w:jc w:val="center"/>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restart"/>
            <w:vAlign w:val="center"/>
          </w:tcPr>
          <w:p w:rsidR="000051BA" w:rsidRDefault="005A0801">
            <w:pPr>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0051BA">
        <w:trPr>
          <w:trHeight w:val="334"/>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0051BA" w:rsidRDefault="000051BA">
            <w:pPr>
              <w:jc w:val="center"/>
              <w:rPr>
                <w:rFonts w:ascii="Tahoma" w:eastAsia="Tahoma" w:hAnsi="Tahoma" w:cs="Tahoma"/>
                <w:b/>
                <w:sz w:val="20"/>
                <w:szCs w:val="20"/>
              </w:rPr>
            </w:pPr>
          </w:p>
        </w:tc>
        <w:tc>
          <w:tcPr>
            <w:tcW w:w="2179" w:type="dxa"/>
          </w:tcPr>
          <w:p w:rsidR="000051BA" w:rsidRDefault="000051BA">
            <w:pPr>
              <w:jc w:val="right"/>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0051BA" w:rsidRDefault="000051BA">
            <w:pPr>
              <w:jc w:val="center"/>
              <w:rPr>
                <w:rFonts w:ascii="Tahoma" w:eastAsia="Tahoma" w:hAnsi="Tahoma" w:cs="Tahoma"/>
                <w:b/>
                <w:sz w:val="20"/>
                <w:szCs w:val="20"/>
              </w:rPr>
            </w:pPr>
          </w:p>
          <w:p w:rsidR="000051BA" w:rsidRDefault="000051BA">
            <w:pPr>
              <w:jc w:val="right"/>
              <w:rPr>
                <w:rFonts w:ascii="Tahoma" w:eastAsia="Tahoma" w:hAnsi="Tahoma" w:cs="Tahoma"/>
                <w:b/>
                <w:sz w:val="20"/>
                <w:szCs w:val="20"/>
              </w:rPr>
            </w:pPr>
          </w:p>
        </w:tc>
        <w:tc>
          <w:tcPr>
            <w:tcW w:w="2028" w:type="dxa"/>
          </w:tcPr>
          <w:p w:rsidR="000051BA" w:rsidRDefault="005A0801">
            <w:pPr>
              <w:jc w:val="center"/>
              <w:rPr>
                <w:rFonts w:ascii="Tahoma" w:eastAsia="Tahoma" w:hAnsi="Tahoma" w:cs="Tahoma"/>
                <w:b/>
                <w:color w:val="FF0000"/>
                <w:sz w:val="20"/>
                <w:szCs w:val="20"/>
              </w:rPr>
            </w:pPr>
            <w:r>
              <w:rPr>
                <w:rFonts w:ascii="Tahoma" w:eastAsia="Tahoma" w:hAnsi="Tahoma" w:cs="Tahoma"/>
                <w:b/>
                <w:sz w:val="20"/>
                <w:szCs w:val="20"/>
              </w:rPr>
              <w:t>X</w:t>
            </w:r>
            <w:r>
              <w:rPr>
                <w:rFonts w:ascii="Tahoma" w:eastAsia="Tahoma" w:hAnsi="Tahoma" w:cs="Tahoma"/>
                <w:b/>
                <w:color w:val="FF0000"/>
                <w:sz w:val="20"/>
                <w:szCs w:val="20"/>
              </w:rPr>
              <w:t xml:space="preserve"> </w:t>
            </w:r>
          </w:p>
          <w:p w:rsidR="000051BA" w:rsidRDefault="005A0801">
            <w:pPr>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179" w:type="dxa"/>
          </w:tcPr>
          <w:p w:rsidR="000051BA" w:rsidRDefault="000051BA">
            <w:pPr>
              <w:jc w:val="center"/>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0051BA" w:rsidRDefault="000051BA">
            <w:pPr>
              <w:jc w:val="right"/>
              <w:rPr>
                <w:rFonts w:ascii="Tahoma" w:eastAsia="Tahoma" w:hAnsi="Tahoma" w:cs="Tahoma"/>
                <w:b/>
                <w:sz w:val="20"/>
                <w:szCs w:val="20"/>
              </w:rPr>
            </w:pPr>
          </w:p>
        </w:tc>
        <w:tc>
          <w:tcPr>
            <w:tcW w:w="2028" w:type="dxa"/>
          </w:tcPr>
          <w:p w:rsidR="000051BA" w:rsidRDefault="000051BA">
            <w:pPr>
              <w:jc w:val="center"/>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0051BA" w:rsidRDefault="000051BA">
            <w:pPr>
              <w:jc w:val="center"/>
              <w:rPr>
                <w:rFonts w:ascii="Tahoma" w:eastAsia="Tahoma" w:hAnsi="Tahoma" w:cs="Tahoma"/>
                <w:b/>
                <w:sz w:val="20"/>
                <w:szCs w:val="20"/>
              </w:rPr>
            </w:pPr>
          </w:p>
        </w:tc>
        <w:tc>
          <w:tcPr>
            <w:tcW w:w="2179" w:type="dxa"/>
          </w:tcPr>
          <w:p w:rsidR="000051BA" w:rsidRDefault="000051BA">
            <w:pPr>
              <w:jc w:val="right"/>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val="restart"/>
            <w:shd w:val="clear" w:color="auto" w:fill="E8E8E8"/>
            <w:vAlign w:val="center"/>
          </w:tcPr>
          <w:p w:rsidR="000051BA" w:rsidRDefault="000051BA">
            <w:pPr>
              <w:jc w:val="center"/>
              <w:rPr>
                <w:rFonts w:ascii="Tahoma" w:eastAsia="Tahoma" w:hAnsi="Tahoma" w:cs="Tahoma"/>
                <w:b/>
                <w:sz w:val="20"/>
                <w:szCs w:val="20"/>
              </w:rPr>
            </w:pPr>
          </w:p>
          <w:p w:rsidR="000051BA" w:rsidRDefault="005A0801">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179" w:type="dxa"/>
          </w:tcPr>
          <w:p w:rsidR="000051BA" w:rsidRDefault="000051BA">
            <w:pPr>
              <w:jc w:val="center"/>
              <w:rPr>
                <w:rFonts w:ascii="Tahoma" w:eastAsia="Tahoma" w:hAnsi="Tahoma" w:cs="Tahoma"/>
                <w:b/>
                <w:sz w:val="20"/>
                <w:szCs w:val="20"/>
              </w:rPr>
            </w:pPr>
          </w:p>
        </w:tc>
        <w:tc>
          <w:tcPr>
            <w:tcW w:w="2016" w:type="dxa"/>
            <w:vMerge w:val="restart"/>
            <w:vAlign w:val="center"/>
          </w:tcPr>
          <w:p w:rsidR="000051BA" w:rsidRDefault="005A0801">
            <w:pPr>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0051BA">
        <w:trPr>
          <w:trHeight w:val="525"/>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0051BA" w:rsidRDefault="000051BA">
            <w:pPr>
              <w:jc w:val="right"/>
              <w:rPr>
                <w:rFonts w:ascii="Tahoma" w:eastAsia="Tahoma" w:hAnsi="Tahoma" w:cs="Tahoma"/>
                <w:b/>
                <w:sz w:val="20"/>
                <w:szCs w:val="20"/>
              </w:rPr>
            </w:pPr>
          </w:p>
        </w:tc>
        <w:tc>
          <w:tcPr>
            <w:tcW w:w="2028" w:type="dxa"/>
          </w:tcPr>
          <w:p w:rsidR="000051BA" w:rsidRDefault="000051BA">
            <w:pPr>
              <w:jc w:val="center"/>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0051BA" w:rsidRDefault="000051BA">
            <w:pPr>
              <w:jc w:val="right"/>
              <w:rPr>
                <w:rFonts w:ascii="Tahoma" w:eastAsia="Tahoma" w:hAnsi="Tahoma" w:cs="Tahoma"/>
                <w:b/>
                <w:sz w:val="20"/>
                <w:szCs w:val="20"/>
              </w:rPr>
            </w:pPr>
          </w:p>
        </w:tc>
        <w:tc>
          <w:tcPr>
            <w:tcW w:w="2028" w:type="dxa"/>
            <w:shd w:val="clear" w:color="auto" w:fill="auto"/>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179" w:type="dxa"/>
          </w:tcPr>
          <w:p w:rsidR="000051BA" w:rsidRDefault="000051BA">
            <w:pPr>
              <w:jc w:val="right"/>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179" w:type="dxa"/>
          </w:tcPr>
          <w:p w:rsidR="000051BA" w:rsidRDefault="000051BA">
            <w:pPr>
              <w:jc w:val="right"/>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0051BA">
            <w:pPr>
              <w:jc w:val="right"/>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(1.1)</w:t>
            </w: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val="restart"/>
            <w:shd w:val="clear" w:color="auto" w:fill="E8E8E8"/>
            <w:vAlign w:val="center"/>
          </w:tcPr>
          <w:p w:rsidR="000051BA" w:rsidRDefault="005A0801">
            <w:pPr>
              <w:jc w:val="center"/>
              <w:rPr>
                <w:rFonts w:ascii="Tahoma" w:eastAsia="Tahoma" w:hAnsi="Tahoma" w:cs="Tahoma"/>
                <w:b/>
                <w:sz w:val="20"/>
                <w:szCs w:val="20"/>
              </w:rPr>
            </w:pPr>
            <w:r>
              <w:rPr>
                <w:rFonts w:ascii="Tahoma" w:eastAsia="Tahoma" w:hAnsi="Tahoma" w:cs="Tahoma"/>
                <w:b/>
                <w:sz w:val="20"/>
                <w:szCs w:val="20"/>
              </w:rPr>
              <w:t>3</w:t>
            </w: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0051BA">
            <w:pPr>
              <w:jc w:val="right"/>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0051BA" w:rsidRDefault="000051BA">
            <w:pPr>
              <w:jc w:val="center"/>
              <w:rPr>
                <w:rFonts w:ascii="Tahoma" w:eastAsia="Tahoma" w:hAnsi="Tahoma" w:cs="Tahoma"/>
                <w:b/>
                <w:sz w:val="20"/>
                <w:szCs w:val="20"/>
              </w:rPr>
            </w:pPr>
          </w:p>
          <w:p w:rsidR="000051BA" w:rsidRDefault="000051BA">
            <w:pPr>
              <w:jc w:val="center"/>
              <w:rPr>
                <w:rFonts w:ascii="Tahoma" w:eastAsia="Tahoma" w:hAnsi="Tahoma" w:cs="Tahoma"/>
                <w:b/>
                <w:sz w:val="20"/>
                <w:szCs w:val="20"/>
              </w:rPr>
            </w:pPr>
          </w:p>
          <w:p w:rsidR="000051BA" w:rsidRDefault="000051BA">
            <w:pPr>
              <w:jc w:val="center"/>
              <w:rPr>
                <w:rFonts w:ascii="Tahoma" w:eastAsia="Tahoma" w:hAnsi="Tahoma" w:cs="Tahoma"/>
                <w:b/>
                <w:sz w:val="20"/>
                <w:szCs w:val="20"/>
              </w:rPr>
            </w:pPr>
          </w:p>
          <w:p w:rsidR="000051BA" w:rsidRDefault="000051BA">
            <w:pPr>
              <w:jc w:val="center"/>
              <w:rPr>
                <w:rFonts w:ascii="Tahoma" w:eastAsia="Tahoma" w:hAnsi="Tahoma" w:cs="Tahoma"/>
                <w:b/>
                <w:sz w:val="20"/>
                <w:szCs w:val="20"/>
              </w:rPr>
            </w:pPr>
          </w:p>
          <w:p w:rsidR="000051BA" w:rsidRDefault="000051BA">
            <w:pPr>
              <w:jc w:val="center"/>
              <w:rPr>
                <w:rFonts w:ascii="Tahoma" w:eastAsia="Tahoma" w:hAnsi="Tahoma" w:cs="Tahoma"/>
                <w:b/>
                <w:sz w:val="20"/>
                <w:szCs w:val="20"/>
              </w:rPr>
            </w:pPr>
          </w:p>
          <w:p w:rsidR="000051BA" w:rsidRDefault="005A0801">
            <w:pPr>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 xml:space="preserve">ng và xã </w:t>
            </w:r>
            <w:r>
              <w:rPr>
                <w:rFonts w:ascii="Tahoma" w:eastAsia="Tahoma" w:hAnsi="Tahoma" w:cs="Tahoma"/>
                <w:b/>
                <w:sz w:val="20"/>
                <w:szCs w:val="20"/>
              </w:rPr>
              <w:lastRenderedPageBreak/>
              <w:t>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179" w:type="dxa"/>
          </w:tcPr>
          <w:p w:rsidR="000051BA" w:rsidRDefault="000051BA">
            <w:pPr>
              <w:jc w:val="right"/>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0051BA">
            <w:pPr>
              <w:jc w:val="right"/>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center"/>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0051BA" w:rsidRDefault="000051BA">
            <w:pPr>
              <w:jc w:val="right"/>
              <w:rPr>
                <w:rFonts w:ascii="Tahoma" w:eastAsia="Tahoma" w:hAnsi="Tahoma" w:cs="Tahoma"/>
                <w:b/>
                <w:sz w:val="20"/>
                <w:szCs w:val="20"/>
              </w:rPr>
            </w:pPr>
          </w:p>
        </w:tc>
        <w:tc>
          <w:tcPr>
            <w:tcW w:w="2179" w:type="dxa"/>
          </w:tcPr>
          <w:p w:rsidR="000051BA" w:rsidRDefault="000051BA">
            <w:pPr>
              <w:jc w:val="right"/>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0051BA" w:rsidRDefault="000051BA">
            <w:pPr>
              <w:jc w:val="right"/>
              <w:rPr>
                <w:rFonts w:ascii="Tahoma" w:eastAsia="Tahoma" w:hAnsi="Tahoma" w:cs="Tahoma"/>
                <w:b/>
                <w:sz w:val="20"/>
                <w:szCs w:val="20"/>
              </w:rPr>
            </w:pPr>
          </w:p>
        </w:tc>
        <w:tc>
          <w:tcPr>
            <w:tcW w:w="20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center"/>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0051BA" w:rsidRDefault="000051BA">
            <w:pPr>
              <w:jc w:val="right"/>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0051BA" w:rsidRDefault="000051BA">
            <w:pPr>
              <w:jc w:val="right"/>
              <w:rPr>
                <w:rFonts w:ascii="Tahoma" w:eastAsia="Tahoma" w:hAnsi="Tahoma" w:cs="Tahoma"/>
                <w:b/>
                <w:sz w:val="20"/>
                <w:szCs w:val="20"/>
              </w:rPr>
            </w:pP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0051BA">
            <w:pPr>
              <w:jc w:val="center"/>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1913"/>
        </w:trPr>
        <w:tc>
          <w:tcPr>
            <w:tcW w:w="1148" w:type="dxa"/>
            <w:vMerge w:val="restart"/>
            <w:shd w:val="clear" w:color="auto" w:fill="E8E8E8"/>
            <w:vAlign w:val="center"/>
          </w:tcPr>
          <w:p w:rsidR="000051BA" w:rsidRDefault="005A0801">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0051BA">
            <w:pPr>
              <w:jc w:val="center"/>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X </w:t>
            </w:r>
          </w:p>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(3.3)</w:t>
            </w:r>
          </w:p>
        </w:tc>
        <w:tc>
          <w:tcPr>
            <w:tcW w:w="2016" w:type="dxa"/>
            <w:vMerge w:val="restart"/>
          </w:tcPr>
          <w:p w:rsidR="000051BA" w:rsidRDefault="000051BA">
            <w:pPr>
              <w:jc w:val="center"/>
              <w:rPr>
                <w:rFonts w:ascii="Tahoma" w:eastAsia="Tahoma" w:hAnsi="Tahoma" w:cs="Tahoma"/>
                <w:b/>
                <w:sz w:val="20"/>
                <w:szCs w:val="20"/>
              </w:rPr>
            </w:pPr>
          </w:p>
          <w:p w:rsidR="000051BA" w:rsidRDefault="000051BA">
            <w:pPr>
              <w:jc w:val="center"/>
              <w:rPr>
                <w:rFonts w:ascii="Tahoma" w:eastAsia="Tahoma" w:hAnsi="Tahoma" w:cs="Tahoma"/>
                <w:b/>
                <w:sz w:val="20"/>
                <w:szCs w:val="20"/>
              </w:rPr>
            </w:pPr>
          </w:p>
          <w:p w:rsidR="000051BA" w:rsidRDefault="000051BA">
            <w:pPr>
              <w:jc w:val="center"/>
              <w:rPr>
                <w:rFonts w:ascii="Tahoma" w:eastAsia="Tahoma" w:hAnsi="Tahoma" w:cs="Tahoma"/>
                <w:b/>
                <w:sz w:val="20"/>
                <w:szCs w:val="20"/>
              </w:rPr>
            </w:pPr>
          </w:p>
          <w:p w:rsidR="000051BA" w:rsidRDefault="005A0801">
            <w:pPr>
              <w:jc w:val="center"/>
              <w:rPr>
                <w:rFonts w:ascii="Tahoma" w:eastAsia="Tahoma" w:hAnsi="Tahoma" w:cs="Tahoma"/>
                <w:b/>
                <w:sz w:val="20"/>
                <w:szCs w:val="20"/>
              </w:rPr>
            </w:pPr>
            <w:r>
              <w:rPr>
                <w:rFonts w:ascii="Tahoma" w:eastAsia="Tahoma" w:hAnsi="Tahoma" w:cs="Tahoma"/>
                <w:b/>
                <w:sz w:val="20"/>
                <w:szCs w:val="20"/>
              </w:rPr>
              <w:t>Tương lai c</w:t>
            </w:r>
            <w:r>
              <w:rPr>
                <w:rFonts w:ascii="Tahoma" w:eastAsia="Tahoma" w:hAnsi="Tahoma" w:cs="Tahoma"/>
                <w:b/>
                <w:sz w:val="20"/>
                <w:szCs w:val="20"/>
              </w:rPr>
              <w:t>ủ</w:t>
            </w:r>
            <w:r>
              <w:rPr>
                <w:rFonts w:ascii="Tahoma" w:eastAsia="Tahoma" w:hAnsi="Tahoma" w:cs="Tahoma"/>
                <w:b/>
                <w:sz w:val="20"/>
                <w:szCs w:val="20"/>
              </w:rPr>
              <w:t>a chúng ta</w:t>
            </w: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(3.3)</w:t>
            </w:r>
          </w:p>
        </w:tc>
        <w:tc>
          <w:tcPr>
            <w:tcW w:w="2179" w:type="dxa"/>
          </w:tcPr>
          <w:p w:rsidR="000051BA" w:rsidRDefault="000051BA">
            <w:pPr>
              <w:jc w:val="center"/>
              <w:rPr>
                <w:rFonts w:ascii="Tahoma" w:eastAsia="Tahoma" w:hAnsi="Tahoma" w:cs="Tahoma"/>
                <w:b/>
                <w:sz w:val="20"/>
                <w:szCs w:val="20"/>
              </w:rPr>
            </w:pPr>
          </w:p>
        </w:tc>
        <w:tc>
          <w:tcPr>
            <w:tcW w:w="2016" w:type="dxa"/>
            <w:vMerge/>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center"/>
              <w:rPr>
                <w:rFonts w:ascii="Tahoma" w:eastAsia="Tahoma" w:hAnsi="Tahoma" w:cs="Tahoma"/>
                <w:b/>
                <w:sz w:val="20"/>
                <w:szCs w:val="20"/>
              </w:rPr>
            </w:pPr>
            <w:r>
              <w:rPr>
                <w:rFonts w:ascii="Tahoma" w:eastAsia="Tahoma" w:hAnsi="Tahoma" w:cs="Tahoma"/>
                <w:b/>
                <w:color w:val="FF0000"/>
                <w:sz w:val="20"/>
                <w:szCs w:val="20"/>
              </w:rPr>
              <w:t xml:space="preserve">                   (3.3)</w:t>
            </w:r>
          </w:p>
        </w:tc>
        <w:tc>
          <w:tcPr>
            <w:tcW w:w="2179" w:type="dxa"/>
          </w:tcPr>
          <w:p w:rsidR="000051BA" w:rsidRDefault="000051BA">
            <w:pPr>
              <w:jc w:val="center"/>
              <w:rPr>
                <w:rFonts w:ascii="Tahoma" w:eastAsia="Tahoma" w:hAnsi="Tahoma" w:cs="Tahoma"/>
                <w:b/>
                <w:sz w:val="20"/>
                <w:szCs w:val="20"/>
              </w:rPr>
            </w:pPr>
          </w:p>
        </w:tc>
        <w:tc>
          <w:tcPr>
            <w:tcW w:w="2016" w:type="dxa"/>
            <w:vMerge/>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center"/>
              <w:rPr>
                <w:rFonts w:ascii="Tahoma" w:eastAsia="Tahoma" w:hAnsi="Tahoma" w:cs="Tahoma"/>
                <w:b/>
                <w:sz w:val="20"/>
                <w:szCs w:val="20"/>
              </w:rPr>
            </w:pPr>
            <w:r>
              <w:rPr>
                <w:rFonts w:ascii="Tahoma" w:eastAsia="Tahoma" w:hAnsi="Tahoma" w:cs="Tahoma"/>
                <w:b/>
                <w:color w:val="FF0000"/>
                <w:sz w:val="20"/>
                <w:szCs w:val="20"/>
              </w:rPr>
              <w:t xml:space="preserve">                  (3.3)</w:t>
            </w:r>
          </w:p>
        </w:tc>
        <w:tc>
          <w:tcPr>
            <w:tcW w:w="2179" w:type="dxa"/>
          </w:tcPr>
          <w:p w:rsidR="000051BA" w:rsidRDefault="000051BA">
            <w:pPr>
              <w:jc w:val="center"/>
              <w:rPr>
                <w:rFonts w:ascii="Tahoma" w:eastAsia="Tahoma" w:hAnsi="Tahoma" w:cs="Tahoma"/>
                <w:b/>
                <w:sz w:val="20"/>
                <w:szCs w:val="20"/>
              </w:rPr>
            </w:pPr>
          </w:p>
        </w:tc>
        <w:tc>
          <w:tcPr>
            <w:tcW w:w="2016" w:type="dxa"/>
            <w:vMerge/>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r w:rsidR="000051BA">
        <w:trPr>
          <w:trHeight w:val="302"/>
        </w:trPr>
        <w:tc>
          <w:tcPr>
            <w:tcW w:w="1148" w:type="dxa"/>
            <w:vMerge/>
            <w:shd w:val="clear" w:color="auto" w:fill="E8E8E8"/>
            <w:vAlign w:val="center"/>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c>
          <w:tcPr>
            <w:tcW w:w="1355" w:type="dxa"/>
            <w:shd w:val="clear" w:color="auto" w:fill="E8E8E8"/>
          </w:tcPr>
          <w:p w:rsidR="000051BA" w:rsidRDefault="005A0801">
            <w:pPr>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0051BA" w:rsidRDefault="000051BA">
            <w:pPr>
              <w:jc w:val="center"/>
              <w:rPr>
                <w:rFonts w:ascii="Tahoma" w:eastAsia="Tahoma" w:hAnsi="Tahoma" w:cs="Tahoma"/>
                <w:b/>
                <w:sz w:val="20"/>
                <w:szCs w:val="20"/>
              </w:rPr>
            </w:pPr>
          </w:p>
        </w:tc>
        <w:tc>
          <w:tcPr>
            <w:tcW w:w="2028" w:type="dxa"/>
          </w:tcPr>
          <w:p w:rsidR="000051BA" w:rsidRDefault="000051BA">
            <w:pPr>
              <w:jc w:val="center"/>
              <w:rPr>
                <w:rFonts w:ascii="Tahoma" w:eastAsia="Tahoma" w:hAnsi="Tahoma" w:cs="Tahoma"/>
                <w:b/>
                <w:sz w:val="20"/>
                <w:szCs w:val="20"/>
              </w:rPr>
            </w:pPr>
          </w:p>
        </w:tc>
        <w:tc>
          <w:tcPr>
            <w:tcW w:w="2179" w:type="dxa"/>
          </w:tcPr>
          <w:p w:rsidR="000051BA" w:rsidRDefault="005A0801">
            <w:pPr>
              <w:jc w:val="center"/>
              <w:rPr>
                <w:rFonts w:ascii="Tahoma" w:eastAsia="Tahoma" w:hAnsi="Tahoma" w:cs="Tahoma"/>
                <w:b/>
                <w:sz w:val="20"/>
                <w:szCs w:val="20"/>
              </w:rPr>
            </w:pPr>
            <w:r>
              <w:rPr>
                <w:rFonts w:ascii="Tahoma" w:eastAsia="Tahoma" w:hAnsi="Tahoma" w:cs="Tahoma"/>
                <w:b/>
                <w:sz w:val="20"/>
                <w:szCs w:val="20"/>
              </w:rPr>
              <w:t>X</w:t>
            </w:r>
          </w:p>
          <w:p w:rsidR="000051BA" w:rsidRDefault="005A0801">
            <w:pPr>
              <w:jc w:val="center"/>
              <w:rPr>
                <w:rFonts w:ascii="Tahoma" w:eastAsia="Tahoma" w:hAnsi="Tahoma" w:cs="Tahoma"/>
                <w:b/>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(3.3)</w:t>
            </w:r>
          </w:p>
        </w:tc>
        <w:tc>
          <w:tcPr>
            <w:tcW w:w="2016" w:type="dxa"/>
            <w:vMerge/>
          </w:tcPr>
          <w:p w:rsidR="000051BA" w:rsidRDefault="000051BA">
            <w:pPr>
              <w:widowControl w:val="0"/>
              <w:pBdr>
                <w:top w:val="nil"/>
                <w:left w:val="nil"/>
                <w:bottom w:val="nil"/>
                <w:right w:val="nil"/>
                <w:between w:val="nil"/>
              </w:pBdr>
              <w:spacing w:after="0"/>
              <w:rPr>
                <w:rFonts w:ascii="Tahoma" w:eastAsia="Tahoma" w:hAnsi="Tahoma" w:cs="Tahoma"/>
                <w:b/>
                <w:sz w:val="20"/>
                <w:szCs w:val="20"/>
              </w:rPr>
            </w:pPr>
          </w:p>
        </w:tc>
      </w:tr>
    </w:tbl>
    <w:p w:rsidR="000051BA" w:rsidRDefault="000051BA">
      <w:pPr>
        <w:rPr>
          <w:rFonts w:ascii="Tahoma" w:eastAsia="Tahoma" w:hAnsi="Tahoma" w:cs="Tahoma"/>
        </w:rPr>
      </w:pPr>
    </w:p>
    <w:p w:rsidR="000051BA" w:rsidRDefault="000051BA">
      <w:pPr>
        <w:jc w:val="center"/>
        <w:rPr>
          <w:rFonts w:ascii="Tahoma" w:eastAsia="Tahoma" w:hAnsi="Tahoma" w:cs="Tahoma"/>
          <w:b/>
        </w:rPr>
      </w:pPr>
    </w:p>
    <w:p w:rsidR="000051BA" w:rsidRDefault="000051BA">
      <w:pPr>
        <w:rPr>
          <w:rFonts w:ascii="Tahoma" w:eastAsia="Tahoma" w:hAnsi="Tahoma" w:cs="Tahoma"/>
          <w:sz w:val="20"/>
          <w:szCs w:val="20"/>
        </w:rPr>
      </w:pPr>
    </w:p>
    <w:p w:rsidR="000051BA" w:rsidRDefault="000051BA">
      <w:pPr>
        <w:jc w:val="center"/>
        <w:rPr>
          <w:rFonts w:ascii="Tahoma" w:eastAsia="Tahoma" w:hAnsi="Tahoma" w:cs="Tahoma"/>
          <w:sz w:val="20"/>
          <w:szCs w:val="20"/>
        </w:rPr>
      </w:pPr>
    </w:p>
    <w:p w:rsidR="000051BA" w:rsidRDefault="000051BA">
      <w:pPr>
        <w:jc w:val="center"/>
        <w:rPr>
          <w:rFonts w:ascii="Tahoma" w:eastAsia="Tahoma" w:hAnsi="Tahoma" w:cs="Tahoma"/>
          <w:sz w:val="20"/>
          <w:szCs w:val="20"/>
        </w:rPr>
      </w:pPr>
    </w:p>
    <w:p w:rsidR="000051BA" w:rsidRDefault="000051BA">
      <w:pPr>
        <w:jc w:val="center"/>
        <w:rPr>
          <w:rFonts w:ascii="Tahoma" w:eastAsia="Tahoma" w:hAnsi="Tahoma" w:cs="Tahoma"/>
          <w:sz w:val="20"/>
          <w:szCs w:val="20"/>
        </w:rPr>
      </w:pPr>
    </w:p>
    <w:p w:rsidR="000051BA" w:rsidRDefault="000051BA">
      <w:pPr>
        <w:jc w:val="center"/>
        <w:rPr>
          <w:rFonts w:ascii="Tahoma" w:eastAsia="Tahoma" w:hAnsi="Tahoma" w:cs="Tahoma"/>
          <w:sz w:val="20"/>
          <w:szCs w:val="20"/>
        </w:rPr>
      </w:pPr>
    </w:p>
    <w:p w:rsidR="000051BA" w:rsidRDefault="000051BA">
      <w:pPr>
        <w:spacing w:after="0"/>
        <w:rPr>
          <w:rFonts w:ascii="Tahoma" w:eastAsia="Tahoma" w:hAnsi="Tahoma" w:cs="Tahoma"/>
          <w:sz w:val="20"/>
          <w:szCs w:val="20"/>
        </w:rPr>
      </w:pPr>
    </w:p>
    <w:sectPr w:rsidR="000051BA">
      <w:pgSz w:w="11907" w:h="16839"/>
      <w:pgMar w:top="1134" w:right="708"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0051BA"/>
    <w:rsid w:val="000051BA"/>
    <w:rsid w:val="005A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930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64C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9"/>
    <w:rsid w:val="0093020E"/>
    <w:rPr>
      <w:rFonts w:ascii="Times New Roman" w:eastAsia="Times New Roman" w:hAnsi="Times New Roman" w:cs="Times New Roman"/>
      <w:b/>
      <w:bCs/>
      <w:sz w:val="27"/>
      <w:szCs w:val="27"/>
    </w:rPr>
  </w:style>
  <w:style w:type="paragraph" w:styleId="NormalWeb">
    <w:name w:val="Normal (Web)"/>
    <w:basedOn w:val="Normal"/>
    <w:uiPriority w:val="99"/>
    <w:unhideWhenUsed/>
    <w:rsid w:val="009302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DefaultParagraphFont"/>
    <w:rsid w:val="0093020E"/>
  </w:style>
  <w:style w:type="character" w:customStyle="1" w:styleId="Heading4Char">
    <w:name w:val="Heading 4 Char"/>
    <w:basedOn w:val="DefaultParagraphFont"/>
    <w:link w:val="Heading4"/>
    <w:uiPriority w:val="9"/>
    <w:semiHidden/>
    <w:rsid w:val="00E64C8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3EB6"/>
    <w:rPr>
      <w:b/>
      <w:bCs/>
    </w:rPr>
  </w:style>
  <w:style w:type="paragraph" w:styleId="ListParagraph">
    <w:name w:val="List Paragraph"/>
    <w:basedOn w:val="Normal"/>
    <w:uiPriority w:val="34"/>
    <w:qFormat/>
    <w:rsid w:val="00505374"/>
    <w:pPr>
      <w:spacing w:after="0" w:line="240" w:lineRule="auto"/>
      <w:ind w:left="720"/>
      <w:contextualSpacing/>
    </w:pPr>
    <w:rPr>
      <w:rFonts w:ascii="Aptos" w:eastAsia="Aptos" w:hAnsi="Aptos" w:cs="Aptos"/>
      <w:sz w:val="24"/>
      <w:szCs w:val="24"/>
      <w:lang w:val="en-GB"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930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64C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9"/>
    <w:rsid w:val="0093020E"/>
    <w:rPr>
      <w:rFonts w:ascii="Times New Roman" w:eastAsia="Times New Roman" w:hAnsi="Times New Roman" w:cs="Times New Roman"/>
      <w:b/>
      <w:bCs/>
      <w:sz w:val="27"/>
      <w:szCs w:val="27"/>
    </w:rPr>
  </w:style>
  <w:style w:type="paragraph" w:styleId="NormalWeb">
    <w:name w:val="Normal (Web)"/>
    <w:basedOn w:val="Normal"/>
    <w:uiPriority w:val="99"/>
    <w:unhideWhenUsed/>
    <w:rsid w:val="009302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DefaultParagraphFont"/>
    <w:rsid w:val="0093020E"/>
  </w:style>
  <w:style w:type="character" w:customStyle="1" w:styleId="Heading4Char">
    <w:name w:val="Heading 4 Char"/>
    <w:basedOn w:val="DefaultParagraphFont"/>
    <w:link w:val="Heading4"/>
    <w:uiPriority w:val="9"/>
    <w:semiHidden/>
    <w:rsid w:val="00E64C8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3EB6"/>
    <w:rPr>
      <w:b/>
      <w:bCs/>
    </w:rPr>
  </w:style>
  <w:style w:type="paragraph" w:styleId="ListParagraph">
    <w:name w:val="List Paragraph"/>
    <w:basedOn w:val="Normal"/>
    <w:uiPriority w:val="34"/>
    <w:qFormat/>
    <w:rsid w:val="00505374"/>
    <w:pPr>
      <w:spacing w:after="0" w:line="240" w:lineRule="auto"/>
      <w:ind w:left="720"/>
      <w:contextualSpacing/>
    </w:pPr>
    <w:rPr>
      <w:rFonts w:ascii="Aptos" w:eastAsia="Aptos" w:hAnsi="Aptos" w:cs="Aptos"/>
      <w:sz w:val="24"/>
      <w:szCs w:val="24"/>
      <w:lang w:val="en-GB"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97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IkxdwCkHcbLqrT6VCxkA2VIwA==">CgMxLjAyCGguZ2pkZ3hzOAByITFKMUtoclZpSEw4X2g2empRc2FFRGVENkRFcFJpd1NKUg==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2251</Words>
  <Characters>12836</Characters>
  <Application>Microsoft Office Word</Application>
  <DocSecurity>0</DocSecurity>
  <Lines>106</Lines>
  <Paragraphs>30</Paragraphs>
  <ScaleCrop>false</ScaleCrop>
  <Company/>
  <LinksUpToDate>false</LinksUpToDate>
  <CharactersWithSpaces>15057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DUC</cp:lastModifiedBy>
  <cp:revision>3</cp:revision>
  <dcterms:created xsi:type="dcterms:W3CDTF">2024-07-12T03:13:00Z</dcterms:created>
  <dcterms:modified xsi:type="dcterms:W3CDTF">2024-07-24T17:39:00Z</dcterms:modified>
</cp:coreProperties>
</file>