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lang w:val="vi-VN"/>
        </w:rPr>
        <w:t>Ngày soạ</w:t>
      </w:r>
      <w:r>
        <w:rPr>
          <w:rFonts w:ascii="Times New Roman" w:hAnsi="Times New Roman" w:cs="Times New Roman"/>
          <w:sz w:val="24"/>
          <w:szCs w:val="24"/>
          <w:lang w:val="vi-VN"/>
        </w:rPr>
        <w:t>n</w:t>
      </w:r>
      <w:r>
        <w:rPr>
          <w:rFonts w:ascii="Times New Roman" w:hAnsi="Times New Roman" w:cs="Times New Roman"/>
          <w:sz w:val="24"/>
          <w:szCs w:val="24"/>
        </w:rPr>
        <w:t xml:space="preserve"> 7/5/2023</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lang w:val="vi-VN"/>
        </w:rPr>
        <w:t>Ngày dạ</w:t>
      </w:r>
      <w:r>
        <w:rPr>
          <w:rFonts w:ascii="Times New Roman" w:hAnsi="Times New Roman" w:cs="Times New Roman"/>
          <w:sz w:val="24"/>
          <w:szCs w:val="24"/>
          <w:lang w:val="vi-VN"/>
        </w:rPr>
        <w:t xml:space="preserve">y: </w:t>
      </w:r>
      <w:r>
        <w:rPr>
          <w:rFonts w:ascii="Times New Roman" w:hAnsi="Times New Roman" w:cs="Times New Roman"/>
          <w:sz w:val="24"/>
          <w:szCs w:val="24"/>
        </w:rPr>
        <w:t>10/5/2023</w:t>
      </w:r>
    </w:p>
    <w:p w:rsidR="00CD6431" w:rsidRPr="00CD6431" w:rsidRDefault="00CD6431" w:rsidP="00CD6431">
      <w:pPr>
        <w:rPr>
          <w:rFonts w:ascii="Times New Roman" w:hAnsi="Times New Roman" w:cs="Times New Roman"/>
          <w:sz w:val="24"/>
          <w:szCs w:val="24"/>
        </w:rPr>
      </w:pPr>
      <w:r>
        <w:rPr>
          <w:rFonts w:ascii="Times New Roman" w:hAnsi="Times New Roman" w:cs="Times New Roman"/>
          <w:sz w:val="24"/>
          <w:szCs w:val="24"/>
        </w:rPr>
        <w:t>Tiết 5-8</w:t>
      </w:r>
    </w:p>
    <w:p w:rsidR="00CD6431" w:rsidRPr="00CD6431" w:rsidRDefault="00CD6431" w:rsidP="00CD6431">
      <w:pPr>
        <w:pStyle w:val="Heading1"/>
        <w:spacing w:line="360" w:lineRule="auto"/>
        <w:rPr>
          <w:rFonts w:cs="Times New Roman"/>
          <w:b w:val="0"/>
          <w:bCs/>
          <w:color w:val="auto"/>
          <w:sz w:val="24"/>
          <w:szCs w:val="24"/>
        </w:rPr>
      </w:pPr>
      <w:r w:rsidRPr="00CD6431">
        <w:rPr>
          <w:rFonts w:cs="Times New Roman"/>
          <w:bCs/>
          <w:color w:val="auto"/>
          <w:sz w:val="24"/>
          <w:szCs w:val="24"/>
        </w:rPr>
        <w:t xml:space="preserve"> HOẠT ĐỘNG THỰC HÀNH VÀ TRẢI NGHIỆM:</w:t>
      </w:r>
    </w:p>
    <w:p w:rsidR="00CD6431" w:rsidRPr="00CD6431" w:rsidRDefault="00CD6431" w:rsidP="00CD6431">
      <w:pPr>
        <w:pStyle w:val="Heading1"/>
        <w:spacing w:line="360" w:lineRule="auto"/>
        <w:rPr>
          <w:rFonts w:cs="Times New Roman"/>
          <w:b w:val="0"/>
          <w:sz w:val="24"/>
          <w:szCs w:val="24"/>
          <w:lang w:val="vi-VN"/>
        </w:rPr>
      </w:pPr>
      <w:r w:rsidRPr="00CD6431">
        <w:rPr>
          <w:rFonts w:cs="Times New Roman"/>
          <w:bCs/>
          <w:color w:val="auto"/>
          <w:sz w:val="24"/>
          <w:szCs w:val="24"/>
        </w:rPr>
        <w:t>CHỦ</w:t>
      </w:r>
      <w:r w:rsidRPr="00CD6431">
        <w:rPr>
          <w:rFonts w:cs="Times New Roman"/>
          <w:bCs/>
          <w:color w:val="auto"/>
          <w:sz w:val="24"/>
          <w:szCs w:val="24"/>
          <w:lang w:val="vi-VN"/>
        </w:rPr>
        <w:t xml:space="preserve"> ĐỀ </w:t>
      </w:r>
      <w:r w:rsidRPr="00CD6431">
        <w:rPr>
          <w:rFonts w:cs="Times New Roman"/>
          <w:bCs/>
          <w:color w:val="auto"/>
          <w:sz w:val="24"/>
          <w:szCs w:val="24"/>
        </w:rPr>
        <w:t>3</w:t>
      </w:r>
      <w:r w:rsidRPr="00CD6431">
        <w:rPr>
          <w:rFonts w:cs="Times New Roman"/>
          <w:bCs/>
          <w:color w:val="auto"/>
          <w:sz w:val="24"/>
          <w:szCs w:val="24"/>
          <w:lang w:val="vi-VN"/>
        </w:rPr>
        <w:t xml:space="preserve">: </w:t>
      </w:r>
      <w:r w:rsidRPr="00CD6431">
        <w:rPr>
          <w:rFonts w:cs="Times New Roman"/>
          <w:bCs/>
          <w:color w:val="auto"/>
          <w:sz w:val="24"/>
          <w:szCs w:val="24"/>
        </w:rPr>
        <w:t>DUNG TÍCH PHỔI (3 TIẾT)</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b/>
          <w:sz w:val="24"/>
          <w:szCs w:val="24"/>
          <w:lang w:val="nl-NL"/>
        </w:rPr>
        <w:t>I.</w:t>
      </w:r>
      <w:r w:rsidRPr="00CD6431">
        <w:rPr>
          <w:rFonts w:ascii="Times New Roman" w:hAnsi="Times New Roman" w:cs="Times New Roman"/>
          <w:sz w:val="24"/>
          <w:szCs w:val="24"/>
          <w:lang w:val="nl-NL"/>
        </w:rPr>
        <w:t xml:space="preserve"> </w:t>
      </w:r>
      <w:r w:rsidRPr="00CD6431">
        <w:rPr>
          <w:rFonts w:ascii="Times New Roman" w:hAnsi="Times New Roman" w:cs="Times New Roman"/>
          <w:b/>
          <w:sz w:val="24"/>
          <w:szCs w:val="24"/>
          <w:lang w:val="nl-NL"/>
        </w:rPr>
        <w:t>MỤC TIÊU</w:t>
      </w:r>
      <w:r w:rsidRPr="00CD6431">
        <w:rPr>
          <w:rFonts w:ascii="Times New Roman" w:hAnsi="Times New Roman" w:cs="Times New Roman"/>
          <w:sz w:val="24"/>
          <w:szCs w:val="24"/>
          <w:lang w:val="nl-NL"/>
        </w:rPr>
        <w:t>:</w:t>
      </w:r>
    </w:p>
    <w:p w:rsidR="00CD6431" w:rsidRPr="00CD6431" w:rsidRDefault="00CD6431" w:rsidP="00CD6431">
      <w:pPr>
        <w:rPr>
          <w:rFonts w:ascii="Times New Roman" w:hAnsi="Times New Roman" w:cs="Times New Roman"/>
          <w:b/>
          <w:sz w:val="24"/>
          <w:szCs w:val="24"/>
          <w:lang w:val="nl-NL"/>
        </w:rPr>
      </w:pPr>
      <w:r>
        <w:rPr>
          <w:rFonts w:ascii="Times New Roman" w:hAnsi="Times New Roman" w:cs="Times New Roman"/>
          <w:b/>
          <w:sz w:val="24"/>
          <w:szCs w:val="24"/>
          <w:lang w:val="nl-NL"/>
        </w:rPr>
        <w:t>1.</w:t>
      </w:r>
      <w:r w:rsidRPr="00CD6431">
        <w:rPr>
          <w:rFonts w:ascii="Times New Roman" w:hAnsi="Times New Roman" w:cs="Times New Roman"/>
          <w:b/>
          <w:sz w:val="24"/>
          <w:szCs w:val="24"/>
          <w:lang w:val="nl-NL"/>
        </w:rPr>
        <w:t xml:space="preserve"> Năng lực </w:t>
      </w:r>
    </w:p>
    <w:p w:rsidR="00CD6431" w:rsidRPr="00CD6431" w:rsidRDefault="00CD6431" w:rsidP="00CD6431">
      <w:pPr>
        <w:rPr>
          <w:rFonts w:ascii="Times New Roman" w:hAnsi="Times New Roman" w:cs="Times New Roman"/>
          <w:b/>
          <w:sz w:val="24"/>
          <w:szCs w:val="24"/>
          <w:lang w:val="nl-NL"/>
        </w:rPr>
      </w:pPr>
      <w:r w:rsidRPr="00CD6431">
        <w:rPr>
          <w:rFonts w:ascii="Times New Roman" w:hAnsi="Times New Roman" w:cs="Times New Roman"/>
          <w:b/>
          <w:sz w:val="24"/>
          <w:szCs w:val="24"/>
          <w:lang w:val="nl-NL"/>
        </w:rPr>
        <w:t>Năng lực chung:</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sz w:val="24"/>
          <w:szCs w:val="24"/>
          <w:lang w:val="nl-NL"/>
        </w:rPr>
        <w:t>- Năng lực tự chủ và tự học trong tìm tòi khám phá</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sz w:val="24"/>
          <w:szCs w:val="24"/>
          <w:lang w:val="nl-NL"/>
        </w:rPr>
        <w:t>- Năng lực giao tiếp và hợp tác trong trình bày, thảo luận và làm việc nhóm</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sz w:val="24"/>
          <w:szCs w:val="24"/>
          <w:lang w:val="nl-NL"/>
        </w:rPr>
        <w:t>- Năng lực giải quyết vấn đề và sáng tạo trong thực hành, vận dụng.</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b/>
          <w:sz w:val="24"/>
          <w:szCs w:val="24"/>
          <w:lang w:val="nl-NL"/>
        </w:rPr>
        <w:t xml:space="preserve">Năng lực riêng: </w:t>
      </w:r>
      <w:r w:rsidRPr="00CD6431">
        <w:rPr>
          <w:rFonts w:ascii="Times New Roman" w:hAnsi="Times New Roman" w:cs="Times New Roman"/>
          <w:sz w:val="24"/>
          <w:szCs w:val="24"/>
          <w:lang w:val="nl-NL"/>
        </w:rPr>
        <w:t>tư duy và lập luận toán học, mô hình hóa toán học, sử dụng công cụ, phương tiện học toán, giải quyết vấn đề.</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Thông qua các thao tác như nhận biết được yêu cầu, sử dụng được công thức để tính dung tích toàn phổi chuẩn, ... là cơ hội để HS hình thành NL giải quyết vấn đề toán học.</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Thông qua các thao tác như đọc hiểu thông tin từ dụng cụ đo, ... là cơ hội để HS hình thành NL giao tiếp toán học.</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Thông qua các thao tác chẳng hạn sử dụng dụng cụ đo chiều cao, cân nặng, ... là cơ hội để HS hình thành NL sử dụng công cụ, phương tiện học toán.</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w:t>
      </w:r>
    </w:p>
    <w:p w:rsidR="00CD6431" w:rsidRPr="00CD6431" w:rsidRDefault="00CD6431" w:rsidP="00CD6431">
      <w:pPr>
        <w:rPr>
          <w:rFonts w:ascii="Times New Roman" w:hAnsi="Times New Roman" w:cs="Times New Roman"/>
          <w:sz w:val="24"/>
          <w:szCs w:val="24"/>
          <w:lang w:val="nl-NL"/>
        </w:rPr>
      </w:pPr>
      <w:r>
        <w:rPr>
          <w:rFonts w:ascii="Times New Roman" w:hAnsi="Times New Roman" w:cs="Times New Roman"/>
          <w:b/>
          <w:sz w:val="24"/>
          <w:szCs w:val="24"/>
          <w:lang w:val="nl-NL"/>
        </w:rPr>
        <w:t>2</w:t>
      </w:r>
      <w:r w:rsidRPr="00CD6431">
        <w:rPr>
          <w:rFonts w:ascii="Times New Roman" w:hAnsi="Times New Roman" w:cs="Times New Roman"/>
          <w:b/>
          <w:sz w:val="24"/>
          <w:szCs w:val="24"/>
          <w:lang w:val="nl-NL"/>
        </w:rPr>
        <w:t>. Phẩm chất</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xml:space="preserve">- </w:t>
      </w:r>
      <w:r w:rsidRPr="00CD6431">
        <w:rPr>
          <w:rFonts w:ascii="Times New Roman" w:hAnsi="Times New Roman" w:cs="Times New Roman"/>
          <w:sz w:val="24"/>
          <w:szCs w:val="24"/>
          <w:lang w:val="da-DK"/>
        </w:rPr>
        <w:t>Có</w:t>
      </w:r>
      <w:r w:rsidRPr="00CD6431">
        <w:rPr>
          <w:rFonts w:ascii="Times New Roman" w:hAnsi="Times New Roman" w:cs="Times New Roman"/>
          <w:i/>
          <w:sz w:val="24"/>
          <w:szCs w:val="24"/>
          <w:lang w:val="da-DK"/>
        </w:rPr>
        <w:t xml:space="preserve"> </w:t>
      </w:r>
      <w:r w:rsidRPr="00CD6431">
        <w:rPr>
          <w:rFonts w:ascii="Times New Roman" w:hAnsi="Times New Roman" w:cs="Times New Roman"/>
          <w:sz w:val="24"/>
          <w:szCs w:val="24"/>
          <w:lang w:val="vi-VN"/>
        </w:rPr>
        <w:t xml:space="preserve">ý thức </w:t>
      </w:r>
      <w:r w:rsidRPr="00CD6431">
        <w:rPr>
          <w:rFonts w:ascii="Times New Roman" w:hAnsi="Times New Roman" w:cs="Times New Roman"/>
          <w:sz w:val="24"/>
          <w:szCs w:val="24"/>
        </w:rPr>
        <w:t>học tập</w:t>
      </w:r>
      <w:r w:rsidRPr="00CD6431">
        <w:rPr>
          <w:rFonts w:ascii="Times New Roman" w:hAnsi="Times New Roman" w:cs="Times New Roman"/>
          <w:sz w:val="24"/>
          <w:szCs w:val="24"/>
          <w:lang w:val="vi-VN"/>
        </w:rPr>
        <w:t>, ý thức tìm tòi, khám phá và sáng tạ</w:t>
      </w:r>
      <w:r w:rsidRPr="00CD6431">
        <w:rPr>
          <w:rFonts w:ascii="Times New Roman" w:hAnsi="Times New Roman" w:cs="Times New Roman"/>
          <w:sz w:val="24"/>
          <w:szCs w:val="24"/>
        </w:rPr>
        <w:t>o, có ý thức làm việc nhóm.</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Chăm chỉ tích cực xây dựng bài, có trách nhiệm, chủ động chiếm lĩnh kiến thức theo sự hướng dẫn của GV.</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Hình thành tư duy logic, lập luận chặt chẽ, và linh hoạt trong quá trình suy nghĩ; biết tích hợp toán học và cuộc sống.</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b/>
          <w:sz w:val="24"/>
          <w:szCs w:val="24"/>
          <w:lang w:val="nl-NL"/>
        </w:rPr>
        <w:t>II. THIẾT BỊ DẠY HỌC VÀ HỌC LIỆU</w:t>
      </w:r>
      <w:r w:rsidRPr="00CD6431">
        <w:rPr>
          <w:rFonts w:ascii="Times New Roman" w:hAnsi="Times New Roman" w:cs="Times New Roman"/>
          <w:sz w:val="24"/>
          <w:szCs w:val="24"/>
          <w:lang w:val="nl-NL"/>
        </w:rPr>
        <w:t xml:space="preserve"> </w:t>
      </w:r>
    </w:p>
    <w:p w:rsidR="00CD6431" w:rsidRPr="00CD6431" w:rsidRDefault="00CD6431" w:rsidP="00CD6431">
      <w:pPr>
        <w:rPr>
          <w:rFonts w:ascii="Times New Roman" w:hAnsi="Times New Roman" w:cs="Times New Roman"/>
          <w:b/>
          <w:sz w:val="24"/>
          <w:szCs w:val="24"/>
          <w:lang w:val="vi-VN"/>
        </w:rPr>
      </w:pPr>
      <w:r w:rsidRPr="00CD6431">
        <w:rPr>
          <w:rFonts w:ascii="Times New Roman" w:hAnsi="Times New Roman" w:cs="Times New Roman"/>
          <w:b/>
          <w:sz w:val="24"/>
          <w:szCs w:val="24"/>
          <w:lang w:val="nl-NL"/>
        </w:rPr>
        <w:t>1 Giáo</w:t>
      </w:r>
      <w:r w:rsidRPr="00CD6431">
        <w:rPr>
          <w:rFonts w:ascii="Times New Roman" w:hAnsi="Times New Roman" w:cs="Times New Roman"/>
          <w:b/>
          <w:sz w:val="24"/>
          <w:szCs w:val="24"/>
          <w:lang w:val="vi-VN"/>
        </w:rPr>
        <w:t xml:space="preserve"> viên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b/>
          <w:sz w:val="24"/>
          <w:szCs w:val="24"/>
          <w:lang w:val="vi-VN"/>
        </w:rPr>
        <w:lastRenderedPageBreak/>
        <w:t>-</w:t>
      </w:r>
      <w:r w:rsidRPr="00CD6431">
        <w:rPr>
          <w:rFonts w:ascii="Times New Roman" w:hAnsi="Times New Roman" w:cs="Times New Roman"/>
          <w:b/>
          <w:sz w:val="24"/>
          <w:szCs w:val="24"/>
          <w:lang w:val="nl-NL"/>
        </w:rPr>
        <w:t xml:space="preserve"> </w:t>
      </w:r>
      <w:r w:rsidRPr="00CD6431">
        <w:rPr>
          <w:rFonts w:ascii="Times New Roman" w:hAnsi="Times New Roman" w:cs="Times New Roman"/>
          <w:sz w:val="24"/>
          <w:szCs w:val="24"/>
          <w:lang w:val="nl-NL"/>
        </w:rPr>
        <w:t>SGK, SGV, Tài liệu giảng dạy, giáo án PPT, PBT, có thể chuẩn bị một số tranh ảnh minh họa cho nội dung bài học.</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lang w:val="vi-VN"/>
        </w:rPr>
        <w:t xml:space="preserve">- </w:t>
      </w:r>
      <w:r w:rsidRPr="00CD6431">
        <w:rPr>
          <w:rFonts w:ascii="Times New Roman" w:hAnsi="Times New Roman" w:cs="Times New Roman"/>
          <w:sz w:val="24"/>
          <w:szCs w:val="24"/>
        </w:rPr>
        <w:t xml:space="preserve">Hình ảnh phổi để minh họa cho bài học </w:t>
      </w:r>
    </w:p>
    <w:p w:rsidR="00CD6431" w:rsidRPr="00CD6431" w:rsidRDefault="00CD6431" w:rsidP="00CD6431">
      <w:pPr>
        <w:rPr>
          <w:rFonts w:ascii="Times New Roman" w:hAnsi="Times New Roman" w:cs="Times New Roman"/>
          <w:sz w:val="24"/>
          <w:szCs w:val="24"/>
          <w:lang w:val="vi-VN"/>
        </w:rPr>
      </w:pPr>
      <w:r w:rsidRPr="00CD6431">
        <w:rPr>
          <w:rFonts w:ascii="Times New Roman" w:hAnsi="Times New Roman" w:cs="Times New Roman"/>
          <w:sz w:val="24"/>
          <w:szCs w:val="24"/>
          <w:lang w:val="vi-VN"/>
        </w:rPr>
        <w:t>- Phiếu học tập cho HS</w:t>
      </w:r>
    </w:p>
    <w:p w:rsidR="00CD6431" w:rsidRPr="00CD6431" w:rsidRDefault="00CD6431" w:rsidP="00CD6431">
      <w:pPr>
        <w:rPr>
          <w:rFonts w:ascii="Times New Roman" w:hAnsi="Times New Roman" w:cs="Times New Roman"/>
          <w:sz w:val="24"/>
          <w:szCs w:val="24"/>
          <w:lang w:val="vi-VN"/>
        </w:rPr>
      </w:pPr>
      <w:r w:rsidRPr="00CD6431">
        <w:rPr>
          <w:rFonts w:ascii="Times New Roman" w:hAnsi="Times New Roman" w:cs="Times New Roman"/>
          <w:sz w:val="24"/>
          <w:szCs w:val="24"/>
          <w:lang w:val="vi-VN"/>
        </w:rPr>
        <w:t xml:space="preserve">- Bảng, bút viết cho các nhóm. </w:t>
      </w:r>
    </w:p>
    <w:p w:rsidR="00CD6431" w:rsidRPr="00CD6431" w:rsidRDefault="00CD6431" w:rsidP="00CD6431">
      <w:pPr>
        <w:rPr>
          <w:rFonts w:ascii="Times New Roman" w:hAnsi="Times New Roman" w:cs="Times New Roman"/>
          <w:sz w:val="24"/>
          <w:szCs w:val="24"/>
          <w:lang w:val="vi-VN"/>
        </w:rPr>
      </w:pPr>
      <w:r w:rsidRPr="00CD6431">
        <w:rPr>
          <w:rFonts w:ascii="Times New Roman" w:hAnsi="Times New Roman" w:cs="Times New Roman"/>
          <w:b/>
          <w:sz w:val="24"/>
          <w:szCs w:val="24"/>
          <w:lang w:val="nl-NL"/>
        </w:rPr>
        <w:t>2 H</w:t>
      </w:r>
      <w:r w:rsidRPr="00CD6431">
        <w:rPr>
          <w:rFonts w:ascii="Times New Roman" w:hAnsi="Times New Roman" w:cs="Times New Roman"/>
          <w:b/>
          <w:sz w:val="24"/>
          <w:szCs w:val="24"/>
          <w:lang w:val="vi-VN"/>
        </w:rPr>
        <w:t xml:space="preserve">ọc sinh </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lang w:val="vi-VN"/>
        </w:rPr>
        <w:t xml:space="preserve">- </w:t>
      </w:r>
      <w:r w:rsidRPr="00CD6431">
        <w:rPr>
          <w:rFonts w:ascii="Times New Roman" w:hAnsi="Times New Roman" w:cs="Times New Roman"/>
          <w:sz w:val="24"/>
          <w:szCs w:val="24"/>
          <w:lang w:val="nl-NL"/>
        </w:rPr>
        <w:t>SGK, SBT, vở ghi, giấy nháp, đồ dùng học tập (bút, thước...),</w:t>
      </w:r>
      <w:r w:rsidRPr="00CD6431">
        <w:rPr>
          <w:rFonts w:ascii="Times New Roman" w:hAnsi="Times New Roman" w:cs="Times New Roman"/>
          <w:sz w:val="24"/>
          <w:szCs w:val="24"/>
          <w:lang w:val="vi-VN"/>
        </w:rPr>
        <w:t xml:space="preserve"> </w:t>
      </w:r>
      <w:r w:rsidRPr="00CD6431">
        <w:rPr>
          <w:rFonts w:ascii="Times New Roman" w:hAnsi="Times New Roman" w:cs="Times New Roman"/>
          <w:sz w:val="24"/>
          <w:szCs w:val="24"/>
        </w:rPr>
        <w:t xml:space="preserve">tìm hiểu trước về chức năng phổi và dung tích phổi. </w:t>
      </w:r>
    </w:p>
    <w:p w:rsidR="00CD6431" w:rsidRDefault="00CD6431" w:rsidP="00CD6431">
      <w:pPr>
        <w:rPr>
          <w:rFonts w:ascii="Times New Roman" w:hAnsi="Times New Roman" w:cs="Times New Roman"/>
          <w:b/>
          <w:sz w:val="24"/>
          <w:szCs w:val="24"/>
        </w:rPr>
      </w:pPr>
      <w:r w:rsidRPr="00CD6431">
        <w:rPr>
          <w:rFonts w:ascii="Times New Roman" w:hAnsi="Times New Roman" w:cs="Times New Roman"/>
          <w:b/>
          <w:sz w:val="24"/>
          <w:szCs w:val="24"/>
          <w:lang w:val="vi-VN"/>
        </w:rPr>
        <w:t>III. TIẾN TRÌNH DẠY HỌC</w:t>
      </w:r>
    </w:p>
    <w:p w:rsidR="00CD6431" w:rsidRPr="00CD6431" w:rsidRDefault="00CD6431" w:rsidP="00CD6431">
      <w:pPr>
        <w:rPr>
          <w:rFonts w:ascii="Times New Roman" w:hAnsi="Times New Roman" w:cs="Times New Roman"/>
          <w:b/>
          <w:sz w:val="24"/>
          <w:szCs w:val="24"/>
        </w:rPr>
      </w:pPr>
      <w:r>
        <w:rPr>
          <w:rFonts w:ascii="Times New Roman" w:hAnsi="Times New Roman" w:cs="Times New Roman"/>
          <w:b/>
          <w:sz w:val="24"/>
          <w:szCs w:val="24"/>
        </w:rPr>
        <w:t>Tiết 5</w:t>
      </w:r>
    </w:p>
    <w:p w:rsidR="00CD6431" w:rsidRPr="00CD6431" w:rsidRDefault="00CD6431" w:rsidP="00CD6431">
      <w:pPr>
        <w:rPr>
          <w:rFonts w:ascii="Times New Roman" w:hAnsi="Times New Roman" w:cs="Times New Roman"/>
          <w:b/>
          <w:sz w:val="24"/>
          <w:szCs w:val="24"/>
          <w:lang w:val="vi-VN"/>
        </w:rPr>
      </w:pPr>
      <w:r w:rsidRPr="00CD6431">
        <w:rPr>
          <w:rFonts w:ascii="Times New Roman" w:hAnsi="Times New Roman" w:cs="Times New Roman"/>
          <w:b/>
          <w:sz w:val="24"/>
          <w:szCs w:val="24"/>
          <w:lang w:val="vi-VN"/>
        </w:rPr>
        <w:t>A. HOẠT ĐỘNG KHỞI ĐỘNG (MỞ ĐẦU)</w:t>
      </w:r>
    </w:p>
    <w:p w:rsidR="00CD6431" w:rsidRPr="00CD6431" w:rsidRDefault="00CD6431" w:rsidP="00CD6431">
      <w:pPr>
        <w:rPr>
          <w:rFonts w:ascii="Times New Roman" w:hAnsi="Times New Roman" w:cs="Times New Roman"/>
          <w:sz w:val="24"/>
          <w:szCs w:val="24"/>
          <w:lang w:val="vi-VN"/>
        </w:rPr>
      </w:pPr>
      <w:r w:rsidRPr="00CD6431">
        <w:rPr>
          <w:rFonts w:ascii="Times New Roman" w:hAnsi="Times New Roman" w:cs="Times New Roman"/>
          <w:b/>
          <w:sz w:val="24"/>
          <w:szCs w:val="24"/>
          <w:lang w:val="vi-VN"/>
        </w:rPr>
        <w:t>a) Mục tiêu:</w:t>
      </w:r>
      <w:r w:rsidRPr="00CD6431">
        <w:rPr>
          <w:rFonts w:ascii="Times New Roman" w:hAnsi="Times New Roman" w:cs="Times New Roman"/>
          <w:sz w:val="24"/>
          <w:szCs w:val="24"/>
          <w:lang w:val="vi-VN"/>
        </w:rPr>
        <w:t xml:space="preserve"> </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xml:space="preserve">- Tạo tâm thế, hứng thú vào nội dung bài học </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b/>
          <w:sz w:val="24"/>
          <w:szCs w:val="24"/>
          <w:lang w:val="vi-VN"/>
        </w:rPr>
        <w:t xml:space="preserve">b) Nội dung: </w:t>
      </w:r>
      <w:r w:rsidRPr="00CD6431">
        <w:rPr>
          <w:rFonts w:ascii="Times New Roman" w:hAnsi="Times New Roman" w:cs="Times New Roman"/>
          <w:sz w:val="24"/>
          <w:szCs w:val="24"/>
        </w:rPr>
        <w:t>GV</w:t>
      </w:r>
      <w:r w:rsidRPr="00CD6431">
        <w:rPr>
          <w:rFonts w:ascii="Times New Roman" w:hAnsi="Times New Roman" w:cs="Times New Roman"/>
          <w:sz w:val="24"/>
          <w:szCs w:val="24"/>
          <w:lang w:val="vi-VN"/>
        </w:rPr>
        <w:t xml:space="preserve"> </w:t>
      </w:r>
      <w:r w:rsidRPr="00CD6431">
        <w:rPr>
          <w:rFonts w:ascii="Times New Roman" w:hAnsi="Times New Roman" w:cs="Times New Roman"/>
          <w:sz w:val="24"/>
          <w:szCs w:val="24"/>
        </w:rPr>
        <w:t>tổ chức cho HS làm phiếu KWL để kiểm tra kiến thức nền của HS về phổi,  gợi mở vào nội dung bài học</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b/>
          <w:sz w:val="24"/>
          <w:szCs w:val="24"/>
          <w:lang w:val="vi-VN"/>
        </w:rPr>
        <w:t xml:space="preserve">c) Sản phẩm: </w:t>
      </w:r>
      <w:r w:rsidRPr="00CD6431">
        <w:rPr>
          <w:rFonts w:ascii="Times New Roman" w:hAnsi="Times New Roman" w:cs="Times New Roman"/>
          <w:sz w:val="24"/>
          <w:szCs w:val="24"/>
          <w:lang w:val="vi-VN"/>
        </w:rPr>
        <w:t xml:space="preserve">HS </w:t>
      </w:r>
      <w:r w:rsidRPr="00CD6431">
        <w:rPr>
          <w:rFonts w:ascii="Times New Roman" w:hAnsi="Times New Roman" w:cs="Times New Roman"/>
          <w:sz w:val="24"/>
          <w:szCs w:val="24"/>
        </w:rPr>
        <w:t>hoàn thành cột K (những điều đã biết về phổi, dung tích phổi), W (những điều muốn biết về phổi, dung tích phổi), xác định được vấn đề cần tìm hiểu trong bài học.</w:t>
      </w:r>
    </w:p>
    <w:p w:rsidR="00CD6431" w:rsidRPr="00CD6431" w:rsidRDefault="00CD6431" w:rsidP="00CD6431">
      <w:pPr>
        <w:rPr>
          <w:rFonts w:ascii="Times New Roman" w:hAnsi="Times New Roman" w:cs="Times New Roman"/>
          <w:b/>
          <w:sz w:val="24"/>
          <w:szCs w:val="24"/>
          <w:lang w:val="vi-VN"/>
        </w:rPr>
      </w:pPr>
      <w:r w:rsidRPr="00CD6431">
        <w:rPr>
          <w:rFonts w:ascii="Times New Roman" w:hAnsi="Times New Roman" w:cs="Times New Roman"/>
          <w:b/>
          <w:sz w:val="24"/>
          <w:szCs w:val="24"/>
          <w:lang w:val="vi-VN"/>
        </w:rPr>
        <w:t xml:space="preserve">d) Tổ chức thực hiện: </w:t>
      </w:r>
    </w:p>
    <w:p w:rsidR="00CD6431" w:rsidRPr="00CD6431" w:rsidRDefault="00CD6431" w:rsidP="00CD6431">
      <w:pPr>
        <w:rPr>
          <w:rFonts w:ascii="Times New Roman" w:hAnsi="Times New Roman" w:cs="Times New Roman"/>
          <w:sz w:val="24"/>
          <w:szCs w:val="24"/>
          <w:lang w:val="vi-VN"/>
        </w:rPr>
      </w:pPr>
      <w:r w:rsidRPr="00CD6431">
        <w:rPr>
          <w:rFonts w:ascii="Times New Roman" w:hAnsi="Times New Roman" w:cs="Times New Roman"/>
          <w:b/>
          <w:sz w:val="24"/>
          <w:szCs w:val="24"/>
          <w:lang w:val="vi-VN"/>
        </w:rPr>
        <w:t>Bước 1: Chuyển giao nhiệm vụ:</w:t>
      </w:r>
      <w:r w:rsidRPr="00CD6431">
        <w:rPr>
          <w:rFonts w:ascii="Times New Roman" w:hAnsi="Times New Roman" w:cs="Times New Roman"/>
          <w:sz w:val="24"/>
          <w:szCs w:val="24"/>
          <w:lang w:val="vi-VN"/>
        </w:rPr>
        <w:t xml:space="preserve"> </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GV yêu cầu HS làm việc cá nhân hoàn thành cột K (những điều đã biết về phổi, dung tích phổi), W (những điều muốn biết về phổi, dung tích phổi) trên phiếu KWL</w:t>
      </w:r>
    </w:p>
    <w:p w:rsidR="00CD6431" w:rsidRPr="00CD6431" w:rsidRDefault="00CD6431" w:rsidP="00CD6431">
      <w:pPr>
        <w:rPr>
          <w:rFonts w:ascii="Times New Roman" w:hAnsi="Times New Roman" w:cs="Times New Roman"/>
          <w:sz w:val="24"/>
          <w:szCs w:val="24"/>
          <w:lang w:val="vi-VN"/>
        </w:rPr>
      </w:pPr>
      <w:r w:rsidRPr="00CD6431">
        <w:rPr>
          <w:rFonts w:ascii="Times New Roman" w:hAnsi="Times New Roman" w:cs="Times New Roman"/>
          <w:b/>
          <w:sz w:val="24"/>
          <w:szCs w:val="24"/>
          <w:lang w:val="vi-VN"/>
        </w:rPr>
        <w:t xml:space="preserve">Bước 2: Thực hiện nhiệm vụ: </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xml:space="preserve">- </w:t>
      </w:r>
      <w:r w:rsidRPr="00CD6431">
        <w:rPr>
          <w:rFonts w:ascii="Times New Roman" w:hAnsi="Times New Roman" w:cs="Times New Roman"/>
          <w:iCs/>
          <w:sz w:val="24"/>
          <w:szCs w:val="24"/>
          <w:lang w:val="de-DE"/>
        </w:rPr>
        <w:t>HS hoạt động cá nhân theo yêu cầu của GV. Hoàn thành phiếu học tập.</w:t>
      </w:r>
    </w:p>
    <w:p w:rsidR="00CD6431" w:rsidRPr="00CD6431" w:rsidRDefault="00CD6431" w:rsidP="00CD6431">
      <w:pPr>
        <w:rPr>
          <w:rFonts w:ascii="Times New Roman" w:hAnsi="Times New Roman" w:cs="Times New Roman"/>
          <w:b/>
          <w:sz w:val="24"/>
          <w:szCs w:val="24"/>
          <w:lang w:val="vi-VN"/>
        </w:rPr>
      </w:pPr>
      <w:r w:rsidRPr="00CD6431">
        <w:rPr>
          <w:rFonts w:ascii="Times New Roman" w:hAnsi="Times New Roman" w:cs="Times New Roman"/>
          <w:b/>
          <w:sz w:val="24"/>
          <w:szCs w:val="24"/>
          <w:lang w:val="vi-VN"/>
        </w:rPr>
        <w:t xml:space="preserve">Bước 3: Báo cáo, thảo luận: </w:t>
      </w:r>
    </w:p>
    <w:p w:rsidR="00CD6431" w:rsidRPr="00CD6431" w:rsidRDefault="00CD6431" w:rsidP="00CD6431">
      <w:pPr>
        <w:rPr>
          <w:rFonts w:ascii="Times New Roman" w:hAnsi="Times New Roman" w:cs="Times New Roman"/>
          <w:b/>
          <w:i/>
          <w:iCs/>
          <w:sz w:val="24"/>
          <w:szCs w:val="24"/>
          <w:lang w:val="de-DE"/>
        </w:rPr>
      </w:pPr>
      <w:r w:rsidRPr="00CD6431">
        <w:rPr>
          <w:rFonts w:ascii="Times New Roman" w:hAnsi="Times New Roman" w:cs="Times New Roman"/>
          <w:sz w:val="24"/>
          <w:szCs w:val="24"/>
        </w:rPr>
        <w:t>- GV gọi ngẫu nhiên học sinh trình bày đáp án, mỗi HS trình bày 1 nội dung trong phiếu, những HS trình bày sau không trùng nội dung với HS trình bày trước. GV liệt kê đáp án của HS trên bảng</w:t>
      </w:r>
      <w:r w:rsidRPr="00CD6431">
        <w:rPr>
          <w:rFonts w:ascii="Times New Roman" w:hAnsi="Times New Roman" w:cs="Times New Roman"/>
          <w:b/>
          <w:i/>
          <w:iCs/>
          <w:sz w:val="24"/>
          <w:szCs w:val="24"/>
          <w:lang w:val="de-DE"/>
        </w:rPr>
        <w:t xml:space="preserve"> </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b/>
          <w:sz w:val="24"/>
          <w:szCs w:val="24"/>
          <w:lang w:val="vi-VN"/>
        </w:rPr>
        <w:lastRenderedPageBreak/>
        <w:t xml:space="preserve">Bước 4: Kết luận, nhận định: </w:t>
      </w:r>
      <w:r w:rsidRPr="00CD6431">
        <w:rPr>
          <w:rFonts w:ascii="Times New Roman" w:hAnsi="Times New Roman" w:cs="Times New Roman"/>
          <w:sz w:val="24"/>
          <w:szCs w:val="24"/>
          <w:lang w:val="vi-VN"/>
        </w:rPr>
        <w:t>GV nhận xét, đánh giá kết quả của HS, trên cơ sở đó dẫn dắt</w:t>
      </w:r>
      <w:r w:rsidRPr="00CD6431">
        <w:rPr>
          <w:rFonts w:ascii="Times New Roman" w:hAnsi="Times New Roman" w:cs="Times New Roman"/>
          <w:sz w:val="24"/>
          <w:szCs w:val="24"/>
        </w:rPr>
        <w:t>, kết nối HS</w:t>
      </w:r>
      <w:r w:rsidRPr="00CD6431">
        <w:rPr>
          <w:rFonts w:ascii="Times New Roman" w:hAnsi="Times New Roman" w:cs="Times New Roman"/>
          <w:sz w:val="24"/>
          <w:szCs w:val="24"/>
          <w:lang w:val="vi-VN"/>
        </w:rPr>
        <w:t xml:space="preserve"> vào bài </w:t>
      </w:r>
      <w:r w:rsidRPr="00CD6431">
        <w:rPr>
          <w:rFonts w:ascii="Times New Roman" w:hAnsi="Times New Roman" w:cs="Times New Roman"/>
          <w:sz w:val="24"/>
          <w:szCs w:val="24"/>
        </w:rPr>
        <w:t>thực hành</w:t>
      </w:r>
      <w:r w:rsidRPr="00CD6431">
        <w:rPr>
          <w:rFonts w:ascii="Times New Roman" w:hAnsi="Times New Roman" w:cs="Times New Roman"/>
          <w:sz w:val="24"/>
          <w:szCs w:val="24"/>
          <w:lang w:val="vi-VN"/>
        </w:rPr>
        <w:t xml:space="preserve">: </w:t>
      </w:r>
      <w:r w:rsidRPr="00CD6431">
        <w:rPr>
          <w:rFonts w:ascii="Times New Roman" w:hAnsi="Times New Roman" w:cs="Times New Roman"/>
          <w:sz w:val="24"/>
          <w:szCs w:val="24"/>
        </w:rPr>
        <w:t>“</w:t>
      </w:r>
      <w:r w:rsidRPr="00CD6431">
        <w:rPr>
          <w:rFonts w:ascii="Times New Roman" w:hAnsi="Times New Roman" w:cs="Times New Roman"/>
          <w:i/>
          <w:sz w:val="24"/>
          <w:szCs w:val="24"/>
        </w:rPr>
        <w:t>Phổi là bộ máy hô hấp quan trọng trong cơ thể con người. Phổi phải làm việc miệt mài, không ngừng nghỉ từ khi chúng ta sinh ra đến khi trút hơi thở cuối cùng. Bài học hôm chúng ta sẽ cùng nhau tìm hiểu về chức năng của phổi, dung tích phổi và cùng nhau thực hành tính dung tích toàn phổi chuẩn.</w:t>
      </w:r>
      <w:r w:rsidRPr="00CD6431">
        <w:rPr>
          <w:rFonts w:ascii="Times New Roman" w:hAnsi="Times New Roman" w:cs="Times New Roman"/>
          <w:sz w:val="24"/>
          <w:szCs w:val="24"/>
        </w:rPr>
        <w:t>”</w:t>
      </w:r>
    </w:p>
    <w:p w:rsidR="00CD6431" w:rsidRPr="00CD6431" w:rsidRDefault="00CD6431" w:rsidP="00CD6431">
      <w:pPr>
        <w:rPr>
          <w:rFonts w:ascii="Times New Roman" w:hAnsi="Times New Roman" w:cs="Times New Roman"/>
          <w:b/>
          <w:i/>
          <w:sz w:val="24"/>
          <w:szCs w:val="24"/>
        </w:rPr>
      </w:pPr>
      <m:oMath>
        <m:r>
          <m:rPr>
            <m:sty m:val="bi"/>
          </m:rPr>
          <w:rPr>
            <w:rFonts w:ascii="Cambria Math" w:hAnsi="Cambria Math" w:cs="Times New Roman"/>
            <w:sz w:val="24"/>
            <w:szCs w:val="24"/>
          </w:rPr>
          <m:t>⇒</m:t>
        </m:r>
      </m:oMath>
      <w:r w:rsidRPr="00CD6431">
        <w:rPr>
          <w:rFonts w:ascii="Times New Roman" w:hAnsi="Times New Roman" w:cs="Times New Roman"/>
          <w:b/>
          <w:i/>
          <w:sz w:val="24"/>
          <w:szCs w:val="24"/>
        </w:rPr>
        <w:t xml:space="preserve"> Ch</w:t>
      </w:r>
      <w:r w:rsidRPr="00CD6431">
        <w:rPr>
          <w:rFonts w:ascii="Times New Roman" w:hAnsi="Times New Roman" w:cs="Times New Roman"/>
          <w:b/>
          <w:i/>
          <w:sz w:val="24"/>
          <w:szCs w:val="24"/>
          <w:lang w:val="vi-VN"/>
        </w:rPr>
        <w:t xml:space="preserve">ủ đề </w:t>
      </w:r>
      <w:r w:rsidRPr="00CD6431">
        <w:rPr>
          <w:rFonts w:ascii="Times New Roman" w:hAnsi="Times New Roman" w:cs="Times New Roman"/>
          <w:b/>
          <w:i/>
          <w:sz w:val="24"/>
          <w:szCs w:val="24"/>
        </w:rPr>
        <w:t>3: Hoạt động thực hành và trải nghiệm: Dung tích phổi</w:t>
      </w:r>
    </w:p>
    <w:p w:rsidR="00CD6431" w:rsidRPr="00CD6431" w:rsidRDefault="00CD6431" w:rsidP="00CD6431">
      <w:pPr>
        <w:rPr>
          <w:rFonts w:ascii="Times New Roman" w:hAnsi="Times New Roman" w:cs="Times New Roman"/>
          <w:b/>
          <w:sz w:val="24"/>
          <w:szCs w:val="24"/>
          <w:lang w:val="vi-VN"/>
        </w:rPr>
      </w:pPr>
      <w:r w:rsidRPr="00CD6431">
        <w:rPr>
          <w:rFonts w:ascii="Times New Roman" w:hAnsi="Times New Roman" w:cs="Times New Roman"/>
          <w:b/>
          <w:sz w:val="24"/>
          <w:szCs w:val="24"/>
          <w:lang w:val="vi-VN"/>
        </w:rPr>
        <w:t>B.</w:t>
      </w:r>
      <w:r w:rsidRPr="00CD6431">
        <w:rPr>
          <w:rFonts w:ascii="Times New Roman" w:hAnsi="Times New Roman" w:cs="Times New Roman"/>
          <w:sz w:val="24"/>
          <w:szCs w:val="24"/>
          <w:lang w:val="vi-VN"/>
        </w:rPr>
        <w:t xml:space="preserve"> </w:t>
      </w:r>
      <w:r w:rsidRPr="00CD6431">
        <w:rPr>
          <w:rFonts w:ascii="Times New Roman" w:hAnsi="Times New Roman" w:cs="Times New Roman"/>
          <w:b/>
          <w:sz w:val="24"/>
          <w:szCs w:val="24"/>
          <w:lang w:val="vi-VN"/>
        </w:rPr>
        <w:t>HÌNH THÀNH KIẾN THỨC MỚI</w:t>
      </w:r>
    </w:p>
    <w:p w:rsidR="00CD6431" w:rsidRPr="00CD6431" w:rsidRDefault="00CD6431" w:rsidP="00CD6431">
      <w:pPr>
        <w:rPr>
          <w:rFonts w:ascii="Times New Roman" w:hAnsi="Times New Roman" w:cs="Times New Roman"/>
          <w:b/>
          <w:sz w:val="24"/>
          <w:szCs w:val="24"/>
        </w:rPr>
      </w:pPr>
      <w:r w:rsidRPr="00CD6431">
        <w:rPr>
          <w:rFonts w:ascii="Times New Roman" w:hAnsi="Times New Roman" w:cs="Times New Roman"/>
          <w:b/>
          <w:sz w:val="24"/>
          <w:szCs w:val="24"/>
        </w:rPr>
        <w:t xml:space="preserve">I. Nội dung chính của chủ đề </w:t>
      </w:r>
    </w:p>
    <w:p w:rsidR="00CD6431" w:rsidRPr="00CD6431" w:rsidRDefault="00CD6431" w:rsidP="00CD6431">
      <w:pPr>
        <w:rPr>
          <w:rFonts w:ascii="Times New Roman" w:hAnsi="Times New Roman" w:cs="Times New Roman"/>
          <w:b/>
          <w:sz w:val="24"/>
          <w:szCs w:val="24"/>
        </w:rPr>
      </w:pPr>
      <w:r w:rsidRPr="00CD6431">
        <w:rPr>
          <w:rFonts w:ascii="Times New Roman" w:hAnsi="Times New Roman" w:cs="Times New Roman"/>
          <w:b/>
          <w:sz w:val="24"/>
          <w:szCs w:val="24"/>
        </w:rPr>
        <w:t xml:space="preserve">Hoạt động 1. Giới thiệu về chức năng phổi, dung tích toàn phổi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a) Mục tiêu:</w:t>
      </w:r>
      <w:r w:rsidRPr="00CD6431">
        <w:rPr>
          <w:rFonts w:ascii="Times New Roman" w:hAnsi="Times New Roman" w:cs="Times New Roman"/>
          <w:sz w:val="24"/>
          <w:szCs w:val="24"/>
          <w:lang w:val="fr-FR"/>
        </w:rPr>
        <w:t xml:space="preserve">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HS nhận biết được chức năng của phổi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HS biết cách để bảo vệ phổi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 xml:space="preserve">b) Nội dung: </w:t>
      </w:r>
      <w:r w:rsidRPr="00CD6431">
        <w:rPr>
          <w:rFonts w:ascii="Times New Roman" w:hAnsi="Times New Roman" w:cs="Times New Roman"/>
          <w:sz w:val="24"/>
          <w:szCs w:val="24"/>
          <w:lang w:val="fr-FR"/>
        </w:rPr>
        <w:t>HS thảo luận nhóm thực hiện yêu cầu của GV.</w:t>
      </w:r>
    </w:p>
    <w:p w:rsidR="00CD6431" w:rsidRPr="00CD6431" w:rsidRDefault="00CD6431" w:rsidP="00CD6431">
      <w:pPr>
        <w:rPr>
          <w:rFonts w:ascii="Times New Roman" w:hAnsi="Times New Roman" w:cs="Times New Roman"/>
          <w:bCs/>
          <w:sz w:val="24"/>
          <w:szCs w:val="24"/>
          <w:lang w:val="fr-FR"/>
        </w:rPr>
      </w:pPr>
      <w:r w:rsidRPr="00CD6431">
        <w:rPr>
          <w:rFonts w:ascii="Times New Roman" w:hAnsi="Times New Roman" w:cs="Times New Roman"/>
          <w:b/>
          <w:sz w:val="24"/>
          <w:szCs w:val="24"/>
          <w:lang w:val="fr-FR"/>
        </w:rPr>
        <w:t xml:space="preserve">c) Sản phẩm học tập: </w:t>
      </w:r>
      <w:r w:rsidRPr="00CD6431">
        <w:rPr>
          <w:rFonts w:ascii="Times New Roman" w:hAnsi="Times New Roman" w:cs="Times New Roman"/>
          <w:bCs/>
          <w:sz w:val="24"/>
          <w:szCs w:val="24"/>
          <w:lang w:val="fr-FR"/>
        </w:rPr>
        <w:t xml:space="preserve">HS ghi nhớ được phổi là gì, chức năng của phổi và lấy được ví dụ về cách để bảo vệ phổi. </w:t>
      </w: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CD6431" w:rsidRPr="00CD6431" w:rsidTr="00F17249">
        <w:tc>
          <w:tcPr>
            <w:tcW w:w="4957" w:type="dxa"/>
          </w:tcPr>
          <w:p w:rsidR="00CD6431" w:rsidRPr="00CD6431" w:rsidRDefault="00CD6431" w:rsidP="00F17249">
            <w:pPr>
              <w:tabs>
                <w:tab w:val="left" w:pos="495"/>
              </w:tabs>
              <w:spacing w:before="120" w:after="120"/>
              <w:jc w:val="center"/>
              <w:rPr>
                <w:rFonts w:ascii="Times New Roman" w:hAnsi="Times New Roman" w:cs="Times New Roman"/>
                <w:b/>
                <w:sz w:val="24"/>
                <w:szCs w:val="24"/>
              </w:rPr>
            </w:pPr>
            <w:r w:rsidRPr="00CD6431">
              <w:rPr>
                <w:rFonts w:ascii="Times New Roman" w:hAnsi="Times New Roman" w:cs="Times New Roman"/>
                <w:b/>
                <w:sz w:val="24"/>
                <w:szCs w:val="24"/>
              </w:rPr>
              <w:t>HOẠT ĐỘNG CỦA GV VÀ HS</w:t>
            </w:r>
          </w:p>
        </w:tc>
        <w:tc>
          <w:tcPr>
            <w:tcW w:w="4394" w:type="dxa"/>
          </w:tcPr>
          <w:p w:rsidR="00CD6431" w:rsidRPr="00CD6431" w:rsidRDefault="00CD6431" w:rsidP="00F17249">
            <w:pPr>
              <w:spacing w:before="120" w:after="120"/>
              <w:jc w:val="center"/>
              <w:rPr>
                <w:rFonts w:ascii="Times New Roman" w:hAnsi="Times New Roman" w:cs="Times New Roman"/>
                <w:b/>
                <w:sz w:val="24"/>
                <w:szCs w:val="24"/>
              </w:rPr>
            </w:pPr>
            <w:r w:rsidRPr="00CD6431">
              <w:rPr>
                <w:rFonts w:ascii="Times New Roman" w:hAnsi="Times New Roman" w:cs="Times New Roman"/>
                <w:b/>
                <w:sz w:val="24"/>
                <w:szCs w:val="24"/>
              </w:rPr>
              <w:t>SẢN PHẨM DỰ KIẾN</w:t>
            </w:r>
          </w:p>
        </w:tc>
      </w:tr>
      <w:tr w:rsidR="00CD6431" w:rsidRPr="00CD6431" w:rsidTr="00F17249">
        <w:tc>
          <w:tcPr>
            <w:tcW w:w="4957" w:type="dxa"/>
          </w:tcPr>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b/>
                <w:sz w:val="24"/>
                <w:szCs w:val="24"/>
                <w:lang w:val="nl-NL"/>
              </w:rPr>
              <w:t>Bước 1: Chuyển giao nhiệm vụ:</w:t>
            </w:r>
            <w:r w:rsidRPr="00CD6431">
              <w:rPr>
                <w:rFonts w:ascii="Times New Roman" w:hAnsi="Times New Roman" w:cs="Times New Roman"/>
                <w:sz w:val="24"/>
                <w:szCs w:val="24"/>
                <w:lang w:val="nl-NL"/>
              </w:rPr>
              <w:t xml:space="preserve">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GV chiếu video giới thiệu về chức năng của phổi cho HS quan sát (</w:t>
            </w:r>
            <w:hyperlink r:id="rId6" w:history="1">
              <w:r w:rsidRPr="00CD6431">
                <w:rPr>
                  <w:rStyle w:val="Hyperlink"/>
                  <w:rFonts w:ascii="Times New Roman" w:hAnsi="Times New Roman" w:cs="Times New Roman"/>
                  <w:sz w:val="24"/>
                  <w:szCs w:val="24"/>
                  <w:lang w:val="nl-NL"/>
                </w:rPr>
                <w:t>link video</w:t>
              </w:r>
            </w:hyperlink>
            <w:r w:rsidRPr="00CD6431">
              <w:rPr>
                <w:rFonts w:ascii="Times New Roman" w:hAnsi="Times New Roman" w:cs="Times New Roman"/>
                <w:sz w:val="24"/>
                <w:szCs w:val="24"/>
                <w:lang w:val="nl-NL"/>
              </w:rPr>
              <w:t>)</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GV yêu cầu HS nhắc lại các chức năng của phổi để thấy được tầm quan trọng của phổi</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xml:space="preserve">- GV tổ chức cho HS thảo luận nhóm, nêu các cách để bảo vệ phổi. </w:t>
            </w:r>
          </w:p>
          <w:p w:rsidR="00CD6431" w:rsidRPr="00CD6431" w:rsidRDefault="00CD6431" w:rsidP="00F17249">
            <w:pPr>
              <w:rPr>
                <w:rFonts w:ascii="Times New Roman" w:hAnsi="Times New Roman" w:cs="Times New Roman"/>
                <w:i/>
                <w:iCs/>
                <w:sz w:val="24"/>
                <w:szCs w:val="24"/>
                <w:lang w:val="nl-NL"/>
              </w:rPr>
            </w:pPr>
            <w:r w:rsidRPr="00CD6431">
              <w:rPr>
                <w:rFonts w:ascii="Times New Roman" w:hAnsi="Times New Roman" w:cs="Times New Roman"/>
                <w:sz w:val="24"/>
                <w:szCs w:val="24"/>
                <w:lang w:val="nl-NL"/>
              </w:rPr>
              <w:t xml:space="preserve">- GV dẫn dắt chuyển sang nội dung tiếp theo: </w:t>
            </w:r>
            <w:r w:rsidRPr="00CD6431">
              <w:rPr>
                <w:rFonts w:ascii="Times New Roman" w:hAnsi="Times New Roman" w:cs="Times New Roman"/>
                <w:i/>
                <w:iCs/>
                <w:sz w:val="24"/>
                <w:szCs w:val="24"/>
                <w:lang w:val="nl-NL"/>
              </w:rPr>
              <w:t>Để bảo vệ và duy trì hoạt động của phổi thì việc kiểm tra phổi đóng vai trò rất quan trọng. Trong đó đo dung tích toàn phổi là một trong các cách giúp ta kiểm tra chức năng của phổi và khả năng hô hấp.</w:t>
            </w:r>
            <w:r w:rsidRPr="00CD6431">
              <w:rPr>
                <w:rFonts w:ascii="Times New Roman" w:hAnsi="Times New Roman" w:cs="Times New Roman"/>
                <w:sz w:val="24"/>
                <w:szCs w:val="24"/>
                <w:lang w:val="nl-NL"/>
              </w:rPr>
              <w:t xml:space="preserve"> </w:t>
            </w:r>
          </w:p>
          <w:p w:rsidR="00CD6431" w:rsidRPr="00CD6431" w:rsidRDefault="00CD6431" w:rsidP="00F17249">
            <w:pPr>
              <w:rPr>
                <w:rFonts w:ascii="Times New Roman" w:hAnsi="Times New Roman" w:cs="Times New Roman"/>
                <w:b/>
                <w:sz w:val="24"/>
                <w:szCs w:val="24"/>
                <w:lang w:val="nl-NL"/>
              </w:rPr>
            </w:pPr>
            <w:r w:rsidRPr="00CD6431">
              <w:rPr>
                <w:rFonts w:ascii="Times New Roman" w:hAnsi="Times New Roman" w:cs="Times New Roman"/>
                <w:b/>
                <w:sz w:val="24"/>
                <w:szCs w:val="24"/>
                <w:lang w:val="nl-NL"/>
              </w:rPr>
              <w:t xml:space="preserve">Bước 2: Thực hiện nhiệm vụ: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HS thực hiện hoạt động theo yêu cầu và chỉ dẫn của GV.</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b/>
                <w:sz w:val="24"/>
                <w:szCs w:val="24"/>
                <w:lang w:val="nl-NL"/>
              </w:rPr>
              <w:t xml:space="preserve">Bước 3: Báo cáo, thảo luận: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xml:space="preserve">- GV mời một số nhóm trình bày/báo cáo theo </w:t>
            </w:r>
            <w:r w:rsidRPr="00CD6431">
              <w:rPr>
                <w:rFonts w:ascii="Times New Roman" w:hAnsi="Times New Roman" w:cs="Times New Roman"/>
                <w:sz w:val="24"/>
                <w:szCs w:val="24"/>
                <w:lang w:val="nl-NL"/>
              </w:rPr>
              <w:lastRenderedPageBreak/>
              <w:t>giải pháp sư phạm của GV.</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b/>
                <w:sz w:val="24"/>
                <w:szCs w:val="24"/>
                <w:lang w:val="nl-NL"/>
              </w:rPr>
              <w:t xml:space="preserve">Bước 4: Kết luận, nhận định: </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sz w:val="24"/>
                <w:szCs w:val="24"/>
                <w:lang w:val="fr-FR"/>
              </w:rPr>
              <w:t>GV tổng kết kiến thức, đánh giá quá trình hoạt động của HS và chuyển sang nội dung tiếp theo.</w:t>
            </w:r>
          </w:p>
        </w:tc>
        <w:tc>
          <w:tcPr>
            <w:tcW w:w="4394" w:type="dxa"/>
          </w:tcPr>
          <w:p w:rsidR="00CD6431" w:rsidRPr="00CD6431" w:rsidRDefault="00CD6431" w:rsidP="00F17249">
            <w:pPr>
              <w:spacing w:after="120"/>
              <w:rPr>
                <w:rFonts w:ascii="Times New Roman" w:hAnsi="Times New Roman" w:cs="Times New Roman"/>
                <w:b/>
                <w:bCs/>
                <w:sz w:val="24"/>
                <w:szCs w:val="24"/>
                <w:lang w:val="nl-NL"/>
              </w:rPr>
            </w:pPr>
            <w:r w:rsidRPr="00CD6431">
              <w:rPr>
                <w:rFonts w:ascii="Times New Roman" w:hAnsi="Times New Roman" w:cs="Times New Roman"/>
                <w:b/>
                <w:bCs/>
                <w:sz w:val="24"/>
                <w:szCs w:val="24"/>
                <w:lang w:val="nl-NL"/>
              </w:rPr>
              <w:lastRenderedPageBreak/>
              <w:t xml:space="preserve">I. Nội dung chính của chủ đề </w:t>
            </w:r>
          </w:p>
          <w:p w:rsidR="00CD6431" w:rsidRPr="00CD6431" w:rsidRDefault="00CD6431" w:rsidP="00F17249">
            <w:pPr>
              <w:rPr>
                <w:rFonts w:ascii="Times New Roman" w:hAnsi="Times New Roman" w:cs="Times New Roman"/>
                <w:b/>
                <w:sz w:val="24"/>
                <w:szCs w:val="24"/>
              </w:rPr>
            </w:pPr>
            <w:r w:rsidRPr="00CD6431">
              <w:rPr>
                <w:rFonts w:ascii="Times New Roman" w:hAnsi="Times New Roman" w:cs="Times New Roman"/>
                <w:b/>
                <w:bCs/>
                <w:sz w:val="24"/>
                <w:szCs w:val="24"/>
                <w:lang w:val="nl-NL"/>
              </w:rPr>
              <w:t xml:space="preserve">1. </w:t>
            </w:r>
            <w:r w:rsidRPr="00CD6431">
              <w:rPr>
                <w:rFonts w:ascii="Times New Roman" w:hAnsi="Times New Roman" w:cs="Times New Roman"/>
                <w:b/>
                <w:sz w:val="24"/>
                <w:szCs w:val="24"/>
              </w:rPr>
              <w:t xml:space="preserve">Giới thiệu về chức năng phổi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xml:space="preserve">- Chức năng của phổi: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Cung cấp oxygen cho cơ thể (chức năng chính)</w:t>
            </w:r>
          </w:p>
          <w:p w:rsidR="00CD6431" w:rsidRPr="00CD6431" w:rsidRDefault="00CD6431" w:rsidP="00F17249">
            <w:pPr>
              <w:rPr>
                <w:rFonts w:ascii="Times New Roman" w:hAnsi="Times New Roman" w:cs="Times New Roman"/>
                <w:i/>
                <w:iCs/>
                <w:sz w:val="24"/>
                <w:szCs w:val="24"/>
              </w:rPr>
            </w:pPr>
            <w:r w:rsidRPr="00CD6431">
              <w:rPr>
                <w:rFonts w:ascii="Times New Roman" w:hAnsi="Times New Roman" w:cs="Times New Roman"/>
                <w:sz w:val="24"/>
                <w:szCs w:val="24"/>
              </w:rPr>
              <w:t>+ Vân chuyển khí carbonic ra bên ngoài</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i/>
                <w:iCs/>
                <w:sz w:val="24"/>
                <w:szCs w:val="24"/>
              </w:rPr>
              <w:t xml:space="preserve">- </w:t>
            </w:r>
            <w:r w:rsidRPr="00CD6431">
              <w:rPr>
                <w:rFonts w:ascii="Times New Roman" w:hAnsi="Times New Roman" w:cs="Times New Roman"/>
                <w:sz w:val="24"/>
                <w:szCs w:val="24"/>
              </w:rPr>
              <w:t xml:space="preserve">Cách bảo vệ phổi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xml:space="preserve">+ tập thể dục, tập thở thường xuyên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Tránh tiếp xúc với các chất ô nhiễm</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xml:space="preserve">+ Ngăn ngừa nhiễm trùng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xml:space="preserve">+ Có chế độ sinh hoạt, làm việc và dinh dưỡng hợp lí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xml:space="preserve">+ Kiểm tra chức năng của phổi và khả năng hô hấp </w:t>
            </w:r>
          </w:p>
        </w:tc>
      </w:tr>
    </w:tbl>
    <w:p w:rsidR="00CD6431" w:rsidRPr="00CD6431" w:rsidRDefault="00CD6431" w:rsidP="00CD6431">
      <w:pPr>
        <w:rPr>
          <w:rFonts w:ascii="Times New Roman" w:hAnsi="Times New Roman" w:cs="Times New Roman"/>
          <w:b/>
          <w:sz w:val="24"/>
          <w:szCs w:val="24"/>
          <w:lang w:val="fr-FR"/>
        </w:rPr>
      </w:pPr>
    </w:p>
    <w:p w:rsidR="00CD6431" w:rsidRPr="00CD6431" w:rsidRDefault="00CD6431" w:rsidP="00CD6431">
      <w:pPr>
        <w:rPr>
          <w:rFonts w:ascii="Times New Roman" w:hAnsi="Times New Roman" w:cs="Times New Roman"/>
          <w:b/>
          <w:sz w:val="24"/>
          <w:szCs w:val="24"/>
        </w:rPr>
      </w:pPr>
      <w:r w:rsidRPr="00CD6431">
        <w:rPr>
          <w:rFonts w:ascii="Times New Roman" w:hAnsi="Times New Roman" w:cs="Times New Roman"/>
          <w:b/>
          <w:sz w:val="24"/>
          <w:szCs w:val="24"/>
        </w:rPr>
        <w:t xml:space="preserve">Hoạt động 2. Giới thiệu về dung tích toàn phổi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a) Mục tiêu:</w:t>
      </w:r>
      <w:r w:rsidRPr="00CD6431">
        <w:rPr>
          <w:rFonts w:ascii="Times New Roman" w:hAnsi="Times New Roman" w:cs="Times New Roman"/>
          <w:sz w:val="24"/>
          <w:szCs w:val="24"/>
          <w:lang w:val="fr-FR"/>
        </w:rPr>
        <w:t xml:space="preserve">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HS nhận biết được dung tích toàn phổi là gì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HS nhận biết được các phương pháp chính để đo dung tích toàn phổi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 xml:space="preserve">b) Nội dung: </w:t>
      </w:r>
      <w:r w:rsidRPr="00CD6431">
        <w:rPr>
          <w:rFonts w:ascii="Times New Roman" w:hAnsi="Times New Roman" w:cs="Times New Roman"/>
          <w:sz w:val="24"/>
          <w:szCs w:val="24"/>
          <w:lang w:val="fr-FR"/>
        </w:rPr>
        <w:t>HS thảo luận nhóm thực hiện yêu cầu của GV.</w:t>
      </w:r>
    </w:p>
    <w:p w:rsidR="00CD6431" w:rsidRPr="00CD6431" w:rsidRDefault="00CD6431" w:rsidP="00CD6431">
      <w:pPr>
        <w:rPr>
          <w:rFonts w:ascii="Times New Roman" w:hAnsi="Times New Roman" w:cs="Times New Roman"/>
          <w:bCs/>
          <w:sz w:val="24"/>
          <w:szCs w:val="24"/>
          <w:lang w:val="fr-FR"/>
        </w:rPr>
      </w:pPr>
      <w:r w:rsidRPr="00CD6431">
        <w:rPr>
          <w:rFonts w:ascii="Times New Roman" w:hAnsi="Times New Roman" w:cs="Times New Roman"/>
          <w:b/>
          <w:sz w:val="24"/>
          <w:szCs w:val="24"/>
          <w:lang w:val="fr-FR"/>
        </w:rPr>
        <w:t xml:space="preserve">c) Sản phẩm học tập: </w:t>
      </w:r>
      <w:r w:rsidRPr="00CD6431">
        <w:rPr>
          <w:rFonts w:ascii="Times New Roman" w:hAnsi="Times New Roman" w:cs="Times New Roman"/>
          <w:bCs/>
          <w:sz w:val="24"/>
          <w:szCs w:val="24"/>
          <w:lang w:val="fr-FR"/>
        </w:rPr>
        <w:t xml:space="preserve">HS ghi nhớ các kiến thức về dung tích toàn phổi </w:t>
      </w: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CD6431" w:rsidRPr="00CD6431" w:rsidTr="00F17249">
        <w:tc>
          <w:tcPr>
            <w:tcW w:w="4957" w:type="dxa"/>
          </w:tcPr>
          <w:p w:rsidR="00CD6431" w:rsidRPr="00CD6431" w:rsidRDefault="00CD6431" w:rsidP="00F17249">
            <w:pPr>
              <w:tabs>
                <w:tab w:val="left" w:pos="495"/>
              </w:tabs>
              <w:spacing w:before="120" w:after="120"/>
              <w:jc w:val="center"/>
              <w:rPr>
                <w:rFonts w:ascii="Times New Roman" w:hAnsi="Times New Roman" w:cs="Times New Roman"/>
                <w:b/>
                <w:sz w:val="24"/>
                <w:szCs w:val="24"/>
              </w:rPr>
            </w:pPr>
            <w:r w:rsidRPr="00CD6431">
              <w:rPr>
                <w:rFonts w:ascii="Times New Roman" w:hAnsi="Times New Roman" w:cs="Times New Roman"/>
                <w:b/>
                <w:sz w:val="24"/>
                <w:szCs w:val="24"/>
              </w:rPr>
              <w:t>HOẠT ĐỘNG CỦA GV VÀ HS</w:t>
            </w:r>
          </w:p>
        </w:tc>
        <w:tc>
          <w:tcPr>
            <w:tcW w:w="4394" w:type="dxa"/>
          </w:tcPr>
          <w:p w:rsidR="00CD6431" w:rsidRPr="00CD6431" w:rsidRDefault="00CD6431" w:rsidP="00F17249">
            <w:pPr>
              <w:spacing w:before="120" w:after="120"/>
              <w:jc w:val="center"/>
              <w:rPr>
                <w:rFonts w:ascii="Times New Roman" w:hAnsi="Times New Roman" w:cs="Times New Roman"/>
                <w:b/>
                <w:sz w:val="24"/>
                <w:szCs w:val="24"/>
              </w:rPr>
            </w:pPr>
            <w:r w:rsidRPr="00CD6431">
              <w:rPr>
                <w:rFonts w:ascii="Times New Roman" w:hAnsi="Times New Roman" w:cs="Times New Roman"/>
                <w:b/>
                <w:sz w:val="24"/>
                <w:szCs w:val="24"/>
              </w:rPr>
              <w:t>SẢN PHẨM DỰ KIẾN</w:t>
            </w:r>
          </w:p>
        </w:tc>
      </w:tr>
      <w:tr w:rsidR="00CD6431" w:rsidRPr="00CD6431" w:rsidTr="00F17249">
        <w:tc>
          <w:tcPr>
            <w:tcW w:w="4957" w:type="dxa"/>
          </w:tcPr>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b/>
                <w:sz w:val="24"/>
                <w:szCs w:val="24"/>
                <w:lang w:val="nl-NL"/>
              </w:rPr>
              <w:t>Bước 1: Chuyển giao nhiệm vụ:</w:t>
            </w:r>
            <w:r w:rsidRPr="00CD6431">
              <w:rPr>
                <w:rFonts w:ascii="Times New Roman" w:hAnsi="Times New Roman" w:cs="Times New Roman"/>
                <w:sz w:val="24"/>
                <w:szCs w:val="24"/>
                <w:lang w:val="nl-NL"/>
              </w:rPr>
              <w:t xml:space="preserve"> </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GV yêu cầu HS thảo luận nhóm, đọc thông tin trong SGK, tìm hiểu về dung tích toàn phổi </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sz w:val="24"/>
                <w:szCs w:val="24"/>
                <w:lang w:val="fr-FR"/>
              </w:rPr>
              <w:t>- GV giới thiệu cho HS quy định trong y học về cách tính dung tích toàn phổi của một người</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GV nhấn mạnh : </w:t>
            </w:r>
            <w:r w:rsidRPr="00CD6431">
              <w:rPr>
                <w:rFonts w:ascii="Times New Roman" w:hAnsi="Times New Roman" w:cs="Times New Roman"/>
                <w:i/>
                <w:iCs/>
                <w:sz w:val="24"/>
                <w:szCs w:val="24"/>
                <w:lang w:val="fr-FR"/>
              </w:rPr>
              <w:t>Việc đo dung tích toàn phổi thường chỉ được tiến hành ở các cơ sở y tế với những máy móc chuyên dụng.</w:t>
            </w:r>
            <w:r w:rsidRPr="00CD6431">
              <w:rPr>
                <w:rFonts w:ascii="Times New Roman" w:hAnsi="Times New Roman" w:cs="Times New Roman"/>
                <w:sz w:val="24"/>
                <w:szCs w:val="24"/>
                <w:lang w:val="fr-FR"/>
              </w:rPr>
              <w:t xml:space="preserve"> </w:t>
            </w:r>
          </w:p>
          <w:p w:rsidR="00CD6431" w:rsidRPr="00CD6431" w:rsidRDefault="00CD6431" w:rsidP="00F17249">
            <w:pPr>
              <w:rPr>
                <w:rFonts w:ascii="Times New Roman" w:hAnsi="Times New Roman" w:cs="Times New Roman"/>
                <w:b/>
                <w:sz w:val="24"/>
                <w:szCs w:val="24"/>
                <w:lang w:val="nl-NL"/>
              </w:rPr>
            </w:pPr>
            <w:r w:rsidRPr="00CD6431">
              <w:rPr>
                <w:rFonts w:ascii="Times New Roman" w:hAnsi="Times New Roman" w:cs="Times New Roman"/>
                <w:b/>
                <w:sz w:val="24"/>
                <w:szCs w:val="24"/>
                <w:lang w:val="nl-NL"/>
              </w:rPr>
              <w:t xml:space="preserve">Bước 2: Thực hiện nhiệm vụ: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HS thực hiện hoạt động theo yêu cầu và chỉ dẫn của GV.</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b/>
                <w:sz w:val="24"/>
                <w:szCs w:val="24"/>
                <w:lang w:val="nl-NL"/>
              </w:rPr>
              <w:t xml:space="preserve">Bước 3: Báo cáo, thảo luận: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GV mời một số nhóm trình bày/báo cáo theo giải pháp sư phạm của GV.</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b/>
                <w:sz w:val="24"/>
                <w:szCs w:val="24"/>
                <w:lang w:val="nl-NL"/>
              </w:rPr>
              <w:t xml:space="preserve">Bước 4: Kết luận, nhận định: </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GV nhận xét, đánh giá hoạt động của HS, yêu cầu HS ghi các nội dung trọng tâm vào vở và dẫn dắt chuyển sang nội dung tiếp theo : </w:t>
            </w:r>
            <w:r w:rsidRPr="00CD6431">
              <w:rPr>
                <w:rFonts w:ascii="Times New Roman" w:hAnsi="Times New Roman" w:cs="Times New Roman"/>
                <w:i/>
                <w:iCs/>
                <w:sz w:val="24"/>
                <w:szCs w:val="24"/>
                <w:lang w:val="fr-FR"/>
              </w:rPr>
              <w:t>Để có thể chuẩn đoán về khả năng hoạt động của phổi từ số đo dung tích toàn phổi, người ta tiến hành xây dựng các dung tích toàn phổi chuẩn đối với nam, nữ cho từng độ tuổi, đặc biệt là xây dựng các công thức tính dung tích toàn phổi chuẩn.</w:t>
            </w:r>
            <w:r w:rsidRPr="00CD6431">
              <w:rPr>
                <w:rFonts w:ascii="Times New Roman" w:hAnsi="Times New Roman" w:cs="Times New Roman"/>
                <w:sz w:val="24"/>
                <w:szCs w:val="24"/>
                <w:lang w:val="fr-FR"/>
              </w:rPr>
              <w:t xml:space="preserve">  </w:t>
            </w:r>
          </w:p>
        </w:tc>
        <w:tc>
          <w:tcPr>
            <w:tcW w:w="4394" w:type="dxa"/>
          </w:tcPr>
          <w:p w:rsidR="00CD6431" w:rsidRPr="00CD6431" w:rsidRDefault="00CD6431" w:rsidP="00F17249">
            <w:pPr>
              <w:rPr>
                <w:rFonts w:ascii="Times New Roman" w:hAnsi="Times New Roman" w:cs="Times New Roman"/>
                <w:b/>
                <w:bCs/>
                <w:sz w:val="24"/>
                <w:szCs w:val="24"/>
              </w:rPr>
            </w:pPr>
            <w:r w:rsidRPr="00CD6431">
              <w:rPr>
                <w:rFonts w:ascii="Times New Roman" w:hAnsi="Times New Roman" w:cs="Times New Roman"/>
                <w:b/>
                <w:bCs/>
                <w:sz w:val="24"/>
                <w:szCs w:val="24"/>
              </w:rPr>
              <w:t xml:space="preserve">2. Giới thiệu về dung tích toàn phổi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i/>
                <w:iCs/>
                <w:sz w:val="24"/>
                <w:szCs w:val="24"/>
              </w:rPr>
              <w:t>- Dung tích toàn phổi</w:t>
            </w:r>
            <w:r w:rsidRPr="00CD6431">
              <w:rPr>
                <w:rFonts w:ascii="Times New Roman" w:hAnsi="Times New Roman" w:cs="Times New Roman"/>
                <w:sz w:val="24"/>
                <w:szCs w:val="24"/>
              </w:rPr>
              <w:t xml:space="preserve"> có thể hiểu đơn giản là tổng lượng khí mà phổi của một người có thể chứa được.</w:t>
            </w:r>
          </w:p>
          <w:p w:rsidR="00CD6431" w:rsidRPr="00CD6431" w:rsidRDefault="00CD6431" w:rsidP="00F17249">
            <w:pPr>
              <w:rPr>
                <w:rFonts w:ascii="Times New Roman" w:hAnsi="Times New Roman" w:cs="Times New Roman"/>
                <w:i/>
                <w:iCs/>
                <w:sz w:val="24"/>
                <w:szCs w:val="24"/>
              </w:rPr>
            </w:pPr>
            <w:r w:rsidRPr="00CD6431">
              <w:rPr>
                <w:rFonts w:ascii="Times New Roman" w:hAnsi="Times New Roman" w:cs="Times New Roman"/>
                <w:sz w:val="24"/>
                <w:szCs w:val="24"/>
              </w:rPr>
              <w:sym w:font="Wingdings" w:char="F0E0"/>
            </w:r>
            <w:r w:rsidRPr="00CD6431">
              <w:rPr>
                <w:rFonts w:ascii="Times New Roman" w:hAnsi="Times New Roman" w:cs="Times New Roman"/>
                <w:sz w:val="24"/>
                <w:szCs w:val="24"/>
              </w:rPr>
              <w:t xml:space="preserve"> </w:t>
            </w:r>
            <w:r w:rsidRPr="00CD6431">
              <w:rPr>
                <w:rFonts w:ascii="Times New Roman" w:hAnsi="Times New Roman" w:cs="Times New Roman"/>
                <w:i/>
                <w:iCs/>
                <w:sz w:val="24"/>
                <w:szCs w:val="24"/>
              </w:rPr>
              <w:t>Đo dung tích toàn phổi là một trong những cách tốt nhất để đo lường chức năng của phổi.</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Để tính dung tích toàn phổi của một người, trong y học, người ta quy định như sau: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Dung tích toàn phổi (Total lung capacity, TLC) là tổng toàn bộ thể tích của các khí trong phổi sau khi đã hít vào tối đa;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Dung tích sống (Vital capacity, VC) là lượng khí thở ra tối đa sau khi đã hít vào tối đa;</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Thể tích cặn (Residual volume, RV) là lượng khí còn lại trong phổi sau khi thở ra tối đa. Khi đó, dung tích toàn phổi được tính theo công thức sau: TLC = VC + RV.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Hiện nay trong y học, để đo dung tích toàn phổi người ta có thể thực hiện như sau: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Sử dụng máy đo có tên gọi là máy thể tích kí thân (Body plethysmography);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lastRenderedPageBreak/>
              <w:t>+ Sử dụng phương pháp pha loãng khí helium.</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sym w:font="Wingdings" w:char="F0E0"/>
            </w:r>
            <w:r w:rsidRPr="00CD6431">
              <w:rPr>
                <w:rFonts w:ascii="Times New Roman" w:hAnsi="Times New Roman" w:cs="Times New Roman"/>
                <w:sz w:val="24"/>
                <w:szCs w:val="24"/>
              </w:rPr>
              <w:t xml:space="preserve"> Việc đo dung tích toàn phổi thường chỉ được tiến hành ở các cơ sở y tế với những máy móc chuyên dụng.</w:t>
            </w:r>
          </w:p>
        </w:tc>
      </w:tr>
    </w:tbl>
    <w:p w:rsidR="00CD6431" w:rsidRPr="00CD6431" w:rsidRDefault="00CD6431" w:rsidP="00CD6431">
      <w:pPr>
        <w:rPr>
          <w:rFonts w:ascii="Times New Roman" w:hAnsi="Times New Roman" w:cs="Times New Roman"/>
          <w:b/>
          <w:sz w:val="24"/>
          <w:szCs w:val="24"/>
          <w:lang w:val="fr-FR"/>
        </w:rPr>
      </w:pPr>
      <w:r>
        <w:rPr>
          <w:rFonts w:ascii="Times New Roman" w:hAnsi="Times New Roman" w:cs="Times New Roman"/>
          <w:b/>
          <w:sz w:val="24"/>
          <w:szCs w:val="24"/>
          <w:lang w:val="fr-FR"/>
        </w:rPr>
        <w:lastRenderedPageBreak/>
        <w:t>Tiết 6</w:t>
      </w:r>
    </w:p>
    <w:p w:rsidR="00CD6431" w:rsidRPr="00CD6431" w:rsidRDefault="00CD6431" w:rsidP="00CD6431">
      <w:pPr>
        <w:rPr>
          <w:rFonts w:ascii="Times New Roman" w:hAnsi="Times New Roman" w:cs="Times New Roman"/>
          <w:b/>
          <w:sz w:val="24"/>
          <w:szCs w:val="24"/>
        </w:rPr>
      </w:pPr>
      <w:r w:rsidRPr="00CD6431">
        <w:rPr>
          <w:rFonts w:ascii="Times New Roman" w:hAnsi="Times New Roman" w:cs="Times New Roman"/>
          <w:b/>
          <w:sz w:val="24"/>
          <w:szCs w:val="24"/>
        </w:rPr>
        <w:t xml:space="preserve">Hoạt động 3. Công thức tính dung tích toàn phổi chuẩn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a) Mục tiêu:</w:t>
      </w:r>
      <w:r w:rsidRPr="00CD6431">
        <w:rPr>
          <w:rFonts w:ascii="Times New Roman" w:hAnsi="Times New Roman" w:cs="Times New Roman"/>
          <w:sz w:val="24"/>
          <w:szCs w:val="24"/>
          <w:lang w:val="fr-FR"/>
        </w:rPr>
        <w:t xml:space="preserve">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HS nhận biết được công thức tính dung tích toàn phổi chuẩn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 xml:space="preserve">b) Nội dung: </w:t>
      </w:r>
      <w:r w:rsidRPr="00CD6431">
        <w:rPr>
          <w:rFonts w:ascii="Times New Roman" w:hAnsi="Times New Roman" w:cs="Times New Roman"/>
          <w:sz w:val="24"/>
          <w:szCs w:val="24"/>
          <w:lang w:val="fr-FR"/>
        </w:rPr>
        <w:t>HS thảo luận nhóm thực hiện yêu cầu của GV.</w:t>
      </w:r>
    </w:p>
    <w:p w:rsidR="00CD6431" w:rsidRPr="00CD6431" w:rsidRDefault="00CD6431" w:rsidP="00CD6431">
      <w:pPr>
        <w:rPr>
          <w:rFonts w:ascii="Times New Roman" w:hAnsi="Times New Roman" w:cs="Times New Roman"/>
          <w:bCs/>
          <w:sz w:val="24"/>
          <w:szCs w:val="24"/>
          <w:lang w:val="fr-FR"/>
        </w:rPr>
      </w:pPr>
      <w:r w:rsidRPr="00CD6431">
        <w:rPr>
          <w:rFonts w:ascii="Times New Roman" w:hAnsi="Times New Roman" w:cs="Times New Roman"/>
          <w:b/>
          <w:sz w:val="24"/>
          <w:szCs w:val="24"/>
          <w:lang w:val="fr-FR"/>
        </w:rPr>
        <w:t xml:space="preserve">c) Sản phẩm học tập: </w:t>
      </w:r>
      <w:r w:rsidRPr="00CD6431">
        <w:rPr>
          <w:rFonts w:ascii="Times New Roman" w:hAnsi="Times New Roman" w:cs="Times New Roman"/>
          <w:bCs/>
          <w:sz w:val="24"/>
          <w:szCs w:val="24"/>
          <w:lang w:val="fr-FR"/>
        </w:rPr>
        <w:t xml:space="preserve">HS biết cách sử dụng công thức để tính dung tích phổi chuẩn của HS nam và nữ ở lứa tuổi 13 (với chiều cao và cân nặng cụ thể)   </w:t>
      </w: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CD6431" w:rsidRPr="00CD6431" w:rsidTr="00F17249">
        <w:tc>
          <w:tcPr>
            <w:tcW w:w="4957" w:type="dxa"/>
          </w:tcPr>
          <w:p w:rsidR="00CD6431" w:rsidRPr="00CD6431" w:rsidRDefault="00CD6431" w:rsidP="00F17249">
            <w:pPr>
              <w:tabs>
                <w:tab w:val="left" w:pos="495"/>
              </w:tabs>
              <w:spacing w:before="120" w:after="120"/>
              <w:jc w:val="center"/>
              <w:rPr>
                <w:rFonts w:ascii="Times New Roman" w:hAnsi="Times New Roman" w:cs="Times New Roman"/>
                <w:b/>
                <w:sz w:val="24"/>
                <w:szCs w:val="24"/>
              </w:rPr>
            </w:pPr>
            <w:r w:rsidRPr="00CD6431">
              <w:rPr>
                <w:rFonts w:ascii="Times New Roman" w:hAnsi="Times New Roman" w:cs="Times New Roman"/>
                <w:b/>
                <w:sz w:val="24"/>
                <w:szCs w:val="24"/>
              </w:rPr>
              <w:t>HOẠT ĐỘNG CỦA GV VÀ HS</w:t>
            </w:r>
          </w:p>
        </w:tc>
        <w:tc>
          <w:tcPr>
            <w:tcW w:w="4394" w:type="dxa"/>
          </w:tcPr>
          <w:p w:rsidR="00CD6431" w:rsidRPr="00CD6431" w:rsidRDefault="00CD6431" w:rsidP="00F17249">
            <w:pPr>
              <w:spacing w:before="120" w:after="120"/>
              <w:jc w:val="center"/>
              <w:rPr>
                <w:rFonts w:ascii="Times New Roman" w:hAnsi="Times New Roman" w:cs="Times New Roman"/>
                <w:b/>
                <w:sz w:val="24"/>
                <w:szCs w:val="24"/>
              </w:rPr>
            </w:pPr>
            <w:r w:rsidRPr="00CD6431">
              <w:rPr>
                <w:rFonts w:ascii="Times New Roman" w:hAnsi="Times New Roman" w:cs="Times New Roman"/>
                <w:b/>
                <w:sz w:val="24"/>
                <w:szCs w:val="24"/>
              </w:rPr>
              <w:t>SẢN PHẨM DỰ KIẾN</w:t>
            </w:r>
          </w:p>
        </w:tc>
      </w:tr>
      <w:tr w:rsidR="00CD6431" w:rsidRPr="00CD6431" w:rsidTr="00F17249">
        <w:tc>
          <w:tcPr>
            <w:tcW w:w="4957" w:type="dxa"/>
          </w:tcPr>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b/>
                <w:sz w:val="24"/>
                <w:szCs w:val="24"/>
                <w:lang w:val="nl-NL"/>
              </w:rPr>
              <w:t>Bước 1: Chuyển giao nhiệm vụ:</w:t>
            </w:r>
            <w:r w:rsidRPr="00CD6431">
              <w:rPr>
                <w:rFonts w:ascii="Times New Roman" w:hAnsi="Times New Roman" w:cs="Times New Roman"/>
                <w:sz w:val="24"/>
                <w:szCs w:val="24"/>
                <w:lang w:val="nl-NL"/>
              </w:rPr>
              <w:t xml:space="preserve">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GV giới thiệu với HS về công thức tính dung tích toàn phổi chuẩn đối với nam và nữ trong độ tuổi từ 6 đến 14 (từ năm 1962)</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xml:space="preserve">- GV nhấm mạnh đơn vị tính của các đại lượng trong công thức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xml:space="preserve">- GV yêu cầu HS vận dụng công thức tính dung tích toàn phổi chuẩn của HS nam, nữa ở độ tuổi 13 (chỉ số chuẩn của độ tuổi theo thông tin của WHO) </w:t>
            </w:r>
          </w:p>
          <w:tbl>
            <w:tblPr>
              <w:tblStyle w:val="TableGrid"/>
              <w:tblW w:w="0" w:type="auto"/>
              <w:tblLook w:val="04A0" w:firstRow="1" w:lastRow="0" w:firstColumn="1" w:lastColumn="0" w:noHBand="0" w:noVBand="1"/>
            </w:tblPr>
            <w:tblGrid>
              <w:gridCol w:w="738"/>
              <w:gridCol w:w="1134"/>
              <w:gridCol w:w="1134"/>
              <w:gridCol w:w="1725"/>
            </w:tblGrid>
            <w:tr w:rsidR="00CD6431" w:rsidRPr="00CD6431" w:rsidTr="00F17249">
              <w:tc>
                <w:tcPr>
                  <w:tcW w:w="738" w:type="dxa"/>
                </w:tcPr>
                <w:p w:rsidR="00CD6431" w:rsidRPr="00CD6431" w:rsidRDefault="00CD6431" w:rsidP="00F17249">
                  <w:pPr>
                    <w:rPr>
                      <w:rFonts w:ascii="Times New Roman" w:hAnsi="Times New Roman" w:cs="Times New Roman"/>
                      <w:b/>
                      <w:bCs/>
                      <w:sz w:val="24"/>
                      <w:szCs w:val="24"/>
                      <w:lang w:val="nl-NL"/>
                    </w:rPr>
                  </w:pPr>
                  <w:r w:rsidRPr="00CD6431">
                    <w:rPr>
                      <w:rFonts w:ascii="Times New Roman" w:hAnsi="Times New Roman" w:cs="Times New Roman"/>
                      <w:b/>
                      <w:bCs/>
                      <w:sz w:val="24"/>
                      <w:szCs w:val="24"/>
                      <w:lang w:val="nl-NL"/>
                    </w:rPr>
                    <w:t>Giới tính</w:t>
                  </w:r>
                </w:p>
              </w:tc>
              <w:tc>
                <w:tcPr>
                  <w:tcW w:w="1134" w:type="dxa"/>
                </w:tcPr>
                <w:p w:rsidR="00CD6431" w:rsidRPr="00CD6431" w:rsidRDefault="00CD6431" w:rsidP="00F17249">
                  <w:pPr>
                    <w:rPr>
                      <w:rFonts w:ascii="Times New Roman" w:hAnsi="Times New Roman" w:cs="Times New Roman"/>
                      <w:b/>
                      <w:bCs/>
                      <w:sz w:val="24"/>
                      <w:szCs w:val="24"/>
                      <w:lang w:val="nl-NL"/>
                    </w:rPr>
                  </w:pPr>
                  <w:r w:rsidRPr="00CD6431">
                    <w:rPr>
                      <w:rFonts w:ascii="Times New Roman" w:hAnsi="Times New Roman" w:cs="Times New Roman"/>
                      <w:b/>
                      <w:bCs/>
                      <w:sz w:val="24"/>
                      <w:szCs w:val="24"/>
                      <w:lang w:val="nl-NL"/>
                    </w:rPr>
                    <w:t>Chiều cao (H:cm)</w:t>
                  </w:r>
                </w:p>
              </w:tc>
              <w:tc>
                <w:tcPr>
                  <w:tcW w:w="1134" w:type="dxa"/>
                </w:tcPr>
                <w:p w:rsidR="00CD6431" w:rsidRPr="00CD6431" w:rsidRDefault="00CD6431" w:rsidP="00F17249">
                  <w:pPr>
                    <w:rPr>
                      <w:rFonts w:ascii="Times New Roman" w:hAnsi="Times New Roman" w:cs="Times New Roman"/>
                      <w:b/>
                      <w:bCs/>
                      <w:sz w:val="24"/>
                      <w:szCs w:val="24"/>
                      <w:lang w:val="nl-NL"/>
                    </w:rPr>
                  </w:pPr>
                  <w:r w:rsidRPr="00CD6431">
                    <w:rPr>
                      <w:rFonts w:ascii="Times New Roman" w:hAnsi="Times New Roman" w:cs="Times New Roman"/>
                      <w:b/>
                      <w:bCs/>
                      <w:sz w:val="24"/>
                      <w:szCs w:val="24"/>
                      <w:lang w:val="nl-NL"/>
                    </w:rPr>
                    <w:t>Cân nặng (W:kg)</w:t>
                  </w:r>
                </w:p>
              </w:tc>
              <w:tc>
                <w:tcPr>
                  <w:tcW w:w="1725" w:type="dxa"/>
                </w:tcPr>
                <w:p w:rsidR="00CD6431" w:rsidRPr="00CD6431" w:rsidRDefault="00CD6431" w:rsidP="00F17249">
                  <w:pPr>
                    <w:rPr>
                      <w:rFonts w:ascii="Times New Roman" w:hAnsi="Times New Roman" w:cs="Times New Roman"/>
                      <w:b/>
                      <w:bCs/>
                      <w:sz w:val="24"/>
                      <w:szCs w:val="24"/>
                      <w:lang w:val="nl-NL"/>
                    </w:rPr>
                  </w:pPr>
                  <w:r w:rsidRPr="00CD6431">
                    <w:rPr>
                      <w:rFonts w:ascii="Times New Roman" w:hAnsi="Times New Roman" w:cs="Times New Roman"/>
                      <w:b/>
                      <w:bCs/>
                      <w:sz w:val="24"/>
                      <w:szCs w:val="24"/>
                      <w:lang w:val="nl-NL"/>
                    </w:rPr>
                    <w:t>Dung tích toàn phổi chuẩn (ml)</w:t>
                  </w:r>
                </w:p>
              </w:tc>
            </w:tr>
            <w:tr w:rsidR="00CD6431" w:rsidRPr="00CD6431" w:rsidTr="00F17249">
              <w:tc>
                <w:tcPr>
                  <w:tcW w:w="738" w:type="dxa"/>
                </w:tcPr>
                <w:p w:rsidR="00CD6431" w:rsidRPr="00CD6431" w:rsidRDefault="00CD6431" w:rsidP="00F17249">
                  <w:pPr>
                    <w:jc w:val="center"/>
                    <w:rPr>
                      <w:rFonts w:ascii="Times New Roman" w:hAnsi="Times New Roman" w:cs="Times New Roman"/>
                      <w:sz w:val="24"/>
                      <w:szCs w:val="24"/>
                      <w:lang w:val="nl-NL"/>
                    </w:rPr>
                  </w:pPr>
                  <w:r w:rsidRPr="00CD6431">
                    <w:rPr>
                      <w:rFonts w:ascii="Times New Roman" w:hAnsi="Times New Roman" w:cs="Times New Roman"/>
                      <w:sz w:val="24"/>
                      <w:szCs w:val="24"/>
                      <w:lang w:val="nl-NL"/>
                    </w:rPr>
                    <w:t>Nam</w:t>
                  </w:r>
                </w:p>
              </w:tc>
              <w:tc>
                <w:tcPr>
                  <w:tcW w:w="1134" w:type="dxa"/>
                  <w:vAlign w:val="center"/>
                </w:tcPr>
                <w:p w:rsidR="00CD6431" w:rsidRPr="00CD6431" w:rsidRDefault="00CD6431" w:rsidP="00F17249">
                  <w:pPr>
                    <w:jc w:val="center"/>
                    <w:rPr>
                      <w:rFonts w:ascii="Times New Roman" w:hAnsi="Times New Roman" w:cs="Times New Roman"/>
                      <w:sz w:val="24"/>
                      <w:szCs w:val="24"/>
                      <w:lang w:val="nl-NL"/>
                    </w:rPr>
                  </w:pPr>
                  <w:r w:rsidRPr="00CD6431">
                    <w:rPr>
                      <w:rFonts w:ascii="Times New Roman" w:hAnsi="Times New Roman" w:cs="Times New Roman"/>
                      <w:sz w:val="24"/>
                      <w:szCs w:val="24"/>
                      <w:lang w:val="nl-NL"/>
                    </w:rPr>
                    <w:t>156,2</w:t>
                  </w:r>
                </w:p>
              </w:tc>
              <w:tc>
                <w:tcPr>
                  <w:tcW w:w="1134" w:type="dxa"/>
                  <w:vAlign w:val="center"/>
                </w:tcPr>
                <w:p w:rsidR="00CD6431" w:rsidRPr="00CD6431" w:rsidRDefault="00CD6431" w:rsidP="00F17249">
                  <w:pPr>
                    <w:jc w:val="center"/>
                    <w:rPr>
                      <w:rFonts w:ascii="Times New Roman" w:hAnsi="Times New Roman" w:cs="Times New Roman"/>
                      <w:sz w:val="24"/>
                      <w:szCs w:val="24"/>
                      <w:lang w:val="nl-NL"/>
                    </w:rPr>
                  </w:pPr>
                  <w:r w:rsidRPr="00CD6431">
                    <w:rPr>
                      <w:rFonts w:ascii="Times New Roman" w:hAnsi="Times New Roman" w:cs="Times New Roman"/>
                      <w:sz w:val="24"/>
                      <w:szCs w:val="24"/>
                      <w:lang w:val="nl-NL"/>
                    </w:rPr>
                    <w:t>45,3</w:t>
                  </w:r>
                </w:p>
              </w:tc>
              <w:tc>
                <w:tcPr>
                  <w:tcW w:w="1725" w:type="dxa"/>
                  <w:vAlign w:val="center"/>
                </w:tcPr>
                <w:p w:rsidR="00CD6431" w:rsidRPr="00CD6431" w:rsidRDefault="00CD6431" w:rsidP="00F17249">
                  <w:pPr>
                    <w:jc w:val="center"/>
                    <w:rPr>
                      <w:rFonts w:ascii="Times New Roman" w:hAnsi="Times New Roman" w:cs="Times New Roman"/>
                      <w:sz w:val="24"/>
                      <w:szCs w:val="24"/>
                      <w:lang w:val="nl-NL"/>
                    </w:rPr>
                  </w:pPr>
                  <w:r w:rsidRPr="00CD6431">
                    <w:rPr>
                      <w:rFonts w:ascii="Times New Roman" w:hAnsi="Times New Roman" w:cs="Times New Roman"/>
                      <w:sz w:val="24"/>
                      <w:szCs w:val="24"/>
                      <w:lang w:val="nl-NL"/>
                    </w:rPr>
                    <w:t>?</w:t>
                  </w:r>
                </w:p>
              </w:tc>
            </w:tr>
            <w:tr w:rsidR="00CD6431" w:rsidRPr="00CD6431" w:rsidTr="00F17249">
              <w:tc>
                <w:tcPr>
                  <w:tcW w:w="738" w:type="dxa"/>
                </w:tcPr>
                <w:p w:rsidR="00CD6431" w:rsidRPr="00CD6431" w:rsidRDefault="00CD6431" w:rsidP="00F17249">
                  <w:pPr>
                    <w:jc w:val="center"/>
                    <w:rPr>
                      <w:rFonts w:ascii="Times New Roman" w:hAnsi="Times New Roman" w:cs="Times New Roman"/>
                      <w:sz w:val="24"/>
                      <w:szCs w:val="24"/>
                      <w:lang w:val="nl-NL"/>
                    </w:rPr>
                  </w:pPr>
                  <w:r w:rsidRPr="00CD6431">
                    <w:rPr>
                      <w:rFonts w:ascii="Times New Roman" w:hAnsi="Times New Roman" w:cs="Times New Roman"/>
                      <w:sz w:val="24"/>
                      <w:szCs w:val="24"/>
                      <w:lang w:val="nl-NL"/>
                    </w:rPr>
                    <w:t>Nữ</w:t>
                  </w:r>
                </w:p>
              </w:tc>
              <w:tc>
                <w:tcPr>
                  <w:tcW w:w="1134" w:type="dxa"/>
                  <w:vAlign w:val="center"/>
                </w:tcPr>
                <w:p w:rsidR="00CD6431" w:rsidRPr="00CD6431" w:rsidRDefault="00CD6431" w:rsidP="00F17249">
                  <w:pPr>
                    <w:jc w:val="center"/>
                    <w:rPr>
                      <w:rFonts w:ascii="Times New Roman" w:hAnsi="Times New Roman" w:cs="Times New Roman"/>
                      <w:sz w:val="24"/>
                      <w:szCs w:val="24"/>
                      <w:lang w:val="nl-NL"/>
                    </w:rPr>
                  </w:pPr>
                  <w:r w:rsidRPr="00CD6431">
                    <w:rPr>
                      <w:rFonts w:ascii="Times New Roman" w:hAnsi="Times New Roman" w:cs="Times New Roman"/>
                      <w:sz w:val="24"/>
                      <w:szCs w:val="24"/>
                      <w:lang w:val="nl-NL"/>
                    </w:rPr>
                    <w:t>156,7</w:t>
                  </w:r>
                </w:p>
              </w:tc>
              <w:tc>
                <w:tcPr>
                  <w:tcW w:w="1134" w:type="dxa"/>
                  <w:vAlign w:val="center"/>
                </w:tcPr>
                <w:p w:rsidR="00CD6431" w:rsidRPr="00CD6431" w:rsidRDefault="00CD6431" w:rsidP="00F17249">
                  <w:pPr>
                    <w:jc w:val="center"/>
                    <w:rPr>
                      <w:rFonts w:ascii="Times New Roman" w:hAnsi="Times New Roman" w:cs="Times New Roman"/>
                      <w:sz w:val="24"/>
                      <w:szCs w:val="24"/>
                      <w:lang w:val="nl-NL"/>
                    </w:rPr>
                  </w:pPr>
                  <w:r w:rsidRPr="00CD6431">
                    <w:rPr>
                      <w:rFonts w:ascii="Times New Roman" w:hAnsi="Times New Roman" w:cs="Times New Roman"/>
                      <w:sz w:val="24"/>
                      <w:szCs w:val="24"/>
                      <w:lang w:val="nl-NL"/>
                    </w:rPr>
                    <w:t>45,8</w:t>
                  </w:r>
                </w:p>
              </w:tc>
              <w:tc>
                <w:tcPr>
                  <w:tcW w:w="1725" w:type="dxa"/>
                  <w:vAlign w:val="center"/>
                </w:tcPr>
                <w:p w:rsidR="00CD6431" w:rsidRPr="00CD6431" w:rsidRDefault="00CD6431" w:rsidP="00F17249">
                  <w:pPr>
                    <w:jc w:val="center"/>
                    <w:rPr>
                      <w:rFonts w:ascii="Times New Roman" w:hAnsi="Times New Roman" w:cs="Times New Roman"/>
                      <w:sz w:val="24"/>
                      <w:szCs w:val="24"/>
                      <w:lang w:val="nl-NL"/>
                    </w:rPr>
                  </w:pPr>
                  <w:r w:rsidRPr="00CD6431">
                    <w:rPr>
                      <w:rFonts w:ascii="Times New Roman" w:hAnsi="Times New Roman" w:cs="Times New Roman"/>
                      <w:sz w:val="24"/>
                      <w:szCs w:val="24"/>
                      <w:lang w:val="nl-NL"/>
                    </w:rPr>
                    <w:t>?</w:t>
                  </w:r>
                </w:p>
              </w:tc>
            </w:tr>
          </w:tbl>
          <w:p w:rsidR="00CD6431" w:rsidRPr="00CD6431" w:rsidRDefault="00CD6431" w:rsidP="00F17249">
            <w:pPr>
              <w:rPr>
                <w:rFonts w:ascii="Times New Roman" w:hAnsi="Times New Roman" w:cs="Times New Roman"/>
                <w:b/>
                <w:sz w:val="24"/>
                <w:szCs w:val="24"/>
                <w:lang w:val="nl-NL"/>
              </w:rPr>
            </w:pPr>
            <w:r w:rsidRPr="00CD6431">
              <w:rPr>
                <w:rFonts w:ascii="Times New Roman" w:hAnsi="Times New Roman" w:cs="Times New Roman"/>
                <w:b/>
                <w:sz w:val="24"/>
                <w:szCs w:val="24"/>
                <w:lang w:val="nl-NL"/>
              </w:rPr>
              <w:t xml:space="preserve">Bước 2: Thực hiện nhiệm vụ: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HS thực hiện hoạt động theo yêu cầu và chỉ dẫn của GV.</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b/>
                <w:sz w:val="24"/>
                <w:szCs w:val="24"/>
                <w:lang w:val="nl-NL"/>
              </w:rPr>
              <w:t xml:space="preserve">Bước 3: Báo cáo, thảo luận: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xml:space="preserve">- GV mời đại diện HS trình bày/báo cáo kết quả thảo luận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b/>
                <w:sz w:val="24"/>
                <w:szCs w:val="24"/>
                <w:lang w:val="nl-NL"/>
              </w:rPr>
              <w:t xml:space="preserve">Bước 4: Kết luận, nhận định: </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GV nhận xét, đánh giá kết quả làm việc của HS, yêu cầu HS nhắc lại công thức tính dung tích toàn phổi chuẩn. </w:t>
            </w:r>
          </w:p>
        </w:tc>
        <w:tc>
          <w:tcPr>
            <w:tcW w:w="4394" w:type="dxa"/>
          </w:tcPr>
          <w:p w:rsidR="00CD6431" w:rsidRPr="00CD6431" w:rsidRDefault="00CD6431" w:rsidP="00F17249">
            <w:pPr>
              <w:rPr>
                <w:rFonts w:ascii="Times New Roman" w:hAnsi="Times New Roman" w:cs="Times New Roman"/>
                <w:b/>
                <w:bCs/>
                <w:sz w:val="24"/>
                <w:szCs w:val="24"/>
              </w:rPr>
            </w:pPr>
            <w:r w:rsidRPr="00CD6431">
              <w:rPr>
                <w:rFonts w:ascii="Times New Roman" w:hAnsi="Times New Roman" w:cs="Times New Roman"/>
                <w:b/>
                <w:bCs/>
                <w:sz w:val="24"/>
                <w:szCs w:val="24"/>
              </w:rPr>
              <w:t xml:space="preserve">3. Công thức tính dung tích toàn phổi chuẩn </w:t>
            </w:r>
          </w:p>
          <w:p w:rsidR="00CD6431" w:rsidRPr="00CD6431" w:rsidRDefault="00CD6431" w:rsidP="00F17249">
            <w:pPr>
              <w:rPr>
                <w:rFonts w:ascii="Times New Roman" w:hAnsi="Times New Roman" w:cs="Times New Roman"/>
                <w:b/>
                <w:bCs/>
                <w:sz w:val="24"/>
                <w:szCs w:val="24"/>
              </w:rPr>
            </w:pPr>
            <w:r w:rsidRPr="00CD6431">
              <w:rPr>
                <w:rFonts w:ascii="Times New Roman" w:hAnsi="Times New Roman" w:cs="Times New Roman"/>
                <w:b/>
                <w:bCs/>
                <w:sz w:val="24"/>
                <w:szCs w:val="24"/>
              </w:rPr>
              <w:t xml:space="preserve">- </w:t>
            </w:r>
            <w:r w:rsidRPr="00CD6431">
              <w:rPr>
                <w:rFonts w:ascii="Times New Roman" w:hAnsi="Times New Roman" w:cs="Times New Roman"/>
                <w:sz w:val="24"/>
                <w:szCs w:val="24"/>
              </w:rPr>
              <w:t>Công thức tính dung tích toàn phổi chuẩn (đơn vị tính: mi – li – lít) đối với nam và nữ trong độ tuổi từ 6 đến 14 tuổi</w:t>
            </w:r>
            <w:r w:rsidRPr="00CD6431">
              <w:rPr>
                <w:rFonts w:ascii="Times New Roman" w:hAnsi="Times New Roman" w:cs="Times New Roman"/>
                <w:b/>
                <w:bCs/>
                <w:sz w:val="24"/>
                <w:szCs w:val="24"/>
              </w:rPr>
              <w:t xml:space="preserve">  </w:t>
            </w:r>
          </w:p>
          <w:p w:rsidR="00CD6431" w:rsidRPr="00CD6431" w:rsidRDefault="00CD6431" w:rsidP="00CD6431">
            <w:pPr>
              <w:pStyle w:val="ListParagraph"/>
              <w:numPr>
                <w:ilvl w:val="0"/>
                <w:numId w:val="1"/>
              </w:numPr>
              <w:spacing w:line="360" w:lineRule="auto"/>
              <w:rPr>
                <w:b/>
                <w:bCs/>
                <w:sz w:val="24"/>
                <w:szCs w:val="24"/>
              </w:rPr>
            </w:pPr>
            <w:r w:rsidRPr="00CD6431">
              <w:rPr>
                <w:sz w:val="24"/>
                <w:szCs w:val="24"/>
              </w:rPr>
              <w:t>Dung tích toàn phổi chuẩn đối với nam: 30,71H + 29,35WW – 2 545</w:t>
            </w:r>
          </w:p>
          <w:p w:rsidR="00CD6431" w:rsidRPr="00CD6431" w:rsidRDefault="00CD6431" w:rsidP="00CD6431">
            <w:pPr>
              <w:pStyle w:val="ListParagraph"/>
              <w:numPr>
                <w:ilvl w:val="0"/>
                <w:numId w:val="1"/>
              </w:numPr>
              <w:spacing w:line="360" w:lineRule="auto"/>
              <w:rPr>
                <w:sz w:val="24"/>
                <w:szCs w:val="24"/>
              </w:rPr>
            </w:pPr>
            <w:r w:rsidRPr="00CD6431">
              <w:rPr>
                <w:sz w:val="24"/>
                <w:szCs w:val="24"/>
              </w:rPr>
              <w:t xml:space="preserve">Dung tích toàn phổi chuẩn đối với nữ: 30H + 31,31W – 2 536 </w:t>
            </w:r>
          </w:p>
          <w:p w:rsidR="00CD6431" w:rsidRPr="00CD6431" w:rsidRDefault="00CD6431" w:rsidP="00F17249">
            <w:pPr>
              <w:rPr>
                <w:rFonts w:ascii="Times New Roman" w:hAnsi="Times New Roman" w:cs="Times New Roman"/>
                <w:i/>
                <w:iCs/>
                <w:sz w:val="24"/>
                <w:szCs w:val="24"/>
              </w:rPr>
            </w:pPr>
            <w:r w:rsidRPr="00CD6431">
              <w:rPr>
                <w:rFonts w:ascii="Times New Roman" w:hAnsi="Times New Roman" w:cs="Times New Roman"/>
                <w:i/>
                <w:iCs/>
                <w:sz w:val="24"/>
                <w:szCs w:val="24"/>
              </w:rPr>
              <w:t xml:space="preserve">Trong đó: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H: chiều cao (cm)</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W: cân nặng (kg)</w:t>
            </w:r>
          </w:p>
          <w:p w:rsidR="00CD6431" w:rsidRPr="00CD6431" w:rsidRDefault="00CD6431" w:rsidP="00F17249">
            <w:pPr>
              <w:rPr>
                <w:rFonts w:ascii="Times New Roman" w:hAnsi="Times New Roman" w:cs="Times New Roman"/>
                <w:i/>
                <w:iCs/>
                <w:sz w:val="24"/>
                <w:szCs w:val="24"/>
              </w:rPr>
            </w:pPr>
          </w:p>
        </w:tc>
      </w:tr>
    </w:tbl>
    <w:p w:rsidR="00CD6431" w:rsidRPr="00CD6431" w:rsidRDefault="00CD6431" w:rsidP="00CD6431">
      <w:pPr>
        <w:rPr>
          <w:rFonts w:ascii="Times New Roman" w:hAnsi="Times New Roman" w:cs="Times New Roman"/>
          <w:b/>
          <w:sz w:val="24"/>
          <w:szCs w:val="24"/>
        </w:rPr>
      </w:pPr>
    </w:p>
    <w:p w:rsidR="00CD6431" w:rsidRPr="00CD6431" w:rsidRDefault="00CD6431" w:rsidP="00CD6431">
      <w:pPr>
        <w:rPr>
          <w:rFonts w:ascii="Times New Roman" w:hAnsi="Times New Roman" w:cs="Times New Roman"/>
          <w:b/>
          <w:sz w:val="24"/>
          <w:szCs w:val="24"/>
        </w:rPr>
      </w:pPr>
      <w:r w:rsidRPr="00CD6431">
        <w:rPr>
          <w:rFonts w:ascii="Times New Roman" w:hAnsi="Times New Roman" w:cs="Times New Roman"/>
          <w:b/>
          <w:sz w:val="24"/>
          <w:szCs w:val="24"/>
        </w:rPr>
        <w:t xml:space="preserve">Hoạt động 4. Ý nghĩa của đo dung tích toàn phổi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a) Mục tiêu:</w:t>
      </w:r>
      <w:r w:rsidRPr="00CD6431">
        <w:rPr>
          <w:rFonts w:ascii="Times New Roman" w:hAnsi="Times New Roman" w:cs="Times New Roman"/>
          <w:sz w:val="24"/>
          <w:szCs w:val="24"/>
          <w:lang w:val="fr-FR"/>
        </w:rPr>
        <w:t xml:space="preserve">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HS thấy được sự cần thiết của việc đo dung tích toàn phổi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 xml:space="preserve">b) Nội dung: </w:t>
      </w:r>
      <w:r w:rsidRPr="00CD6431">
        <w:rPr>
          <w:rFonts w:ascii="Times New Roman" w:hAnsi="Times New Roman" w:cs="Times New Roman"/>
          <w:sz w:val="24"/>
          <w:szCs w:val="24"/>
          <w:lang w:val="fr-FR"/>
        </w:rPr>
        <w:t>HS thảo luận nhóm thực hiện yêu cầu của GV.</w:t>
      </w:r>
    </w:p>
    <w:p w:rsidR="00CD6431" w:rsidRPr="00CD6431" w:rsidRDefault="00CD6431" w:rsidP="00CD6431">
      <w:pPr>
        <w:rPr>
          <w:rFonts w:ascii="Times New Roman" w:hAnsi="Times New Roman" w:cs="Times New Roman"/>
          <w:bCs/>
          <w:sz w:val="24"/>
          <w:szCs w:val="24"/>
          <w:lang w:val="fr-FR"/>
        </w:rPr>
      </w:pPr>
      <w:r w:rsidRPr="00CD6431">
        <w:rPr>
          <w:rFonts w:ascii="Times New Roman" w:hAnsi="Times New Roman" w:cs="Times New Roman"/>
          <w:b/>
          <w:sz w:val="24"/>
          <w:szCs w:val="24"/>
          <w:lang w:val="fr-FR"/>
        </w:rPr>
        <w:t xml:space="preserve">c) Sản phẩm học tập: </w:t>
      </w:r>
      <w:r w:rsidRPr="00CD6431">
        <w:rPr>
          <w:rFonts w:ascii="Times New Roman" w:hAnsi="Times New Roman" w:cs="Times New Roman"/>
          <w:bCs/>
          <w:sz w:val="24"/>
          <w:szCs w:val="24"/>
          <w:lang w:val="fr-FR"/>
        </w:rPr>
        <w:t xml:space="preserve">HS nêu được ý nghĩa của đo dung tích toàn phổi ; những giải pháp để cải thiện sức khỏe phổi, giữ cho phổi khỏe mạnh  </w:t>
      </w: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t xml:space="preserve">d) Tổ chức thực hiện: </w:t>
      </w:r>
    </w:p>
    <w:tbl>
      <w:tblPr>
        <w:tblStyle w:val="TableGrid"/>
        <w:tblW w:w="9351" w:type="dxa"/>
        <w:tblLook w:val="04A0" w:firstRow="1" w:lastRow="0" w:firstColumn="1" w:lastColumn="0" w:noHBand="0" w:noVBand="1"/>
      </w:tblPr>
      <w:tblGrid>
        <w:gridCol w:w="4957"/>
        <w:gridCol w:w="4394"/>
      </w:tblGrid>
      <w:tr w:rsidR="00CD6431" w:rsidRPr="00CD6431" w:rsidTr="00F17249">
        <w:tc>
          <w:tcPr>
            <w:tcW w:w="4957" w:type="dxa"/>
          </w:tcPr>
          <w:p w:rsidR="00CD6431" w:rsidRPr="00CD6431" w:rsidRDefault="00CD6431" w:rsidP="00F17249">
            <w:pPr>
              <w:tabs>
                <w:tab w:val="left" w:pos="495"/>
              </w:tabs>
              <w:spacing w:before="120" w:after="120"/>
              <w:jc w:val="center"/>
              <w:rPr>
                <w:rFonts w:ascii="Times New Roman" w:hAnsi="Times New Roman" w:cs="Times New Roman"/>
                <w:b/>
                <w:sz w:val="24"/>
                <w:szCs w:val="24"/>
              </w:rPr>
            </w:pPr>
            <w:r w:rsidRPr="00CD6431">
              <w:rPr>
                <w:rFonts w:ascii="Times New Roman" w:hAnsi="Times New Roman" w:cs="Times New Roman"/>
                <w:b/>
                <w:sz w:val="24"/>
                <w:szCs w:val="24"/>
              </w:rPr>
              <w:t>HOẠT ĐỘNG CỦA GV VÀ HS</w:t>
            </w:r>
          </w:p>
        </w:tc>
        <w:tc>
          <w:tcPr>
            <w:tcW w:w="4394" w:type="dxa"/>
          </w:tcPr>
          <w:p w:rsidR="00CD6431" w:rsidRPr="00CD6431" w:rsidRDefault="00CD6431" w:rsidP="00F17249">
            <w:pPr>
              <w:spacing w:before="120" w:after="120"/>
              <w:jc w:val="center"/>
              <w:rPr>
                <w:rFonts w:ascii="Times New Roman" w:hAnsi="Times New Roman" w:cs="Times New Roman"/>
                <w:b/>
                <w:sz w:val="24"/>
                <w:szCs w:val="24"/>
              </w:rPr>
            </w:pPr>
            <w:r w:rsidRPr="00CD6431">
              <w:rPr>
                <w:rFonts w:ascii="Times New Roman" w:hAnsi="Times New Roman" w:cs="Times New Roman"/>
                <w:b/>
                <w:sz w:val="24"/>
                <w:szCs w:val="24"/>
              </w:rPr>
              <w:t>SẢN PHẨM DỰ KIẾN</w:t>
            </w:r>
          </w:p>
        </w:tc>
      </w:tr>
      <w:tr w:rsidR="00CD6431" w:rsidRPr="00CD6431" w:rsidTr="00F17249">
        <w:tc>
          <w:tcPr>
            <w:tcW w:w="4957" w:type="dxa"/>
          </w:tcPr>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b/>
                <w:sz w:val="24"/>
                <w:szCs w:val="24"/>
                <w:lang w:val="nl-NL"/>
              </w:rPr>
              <w:t>Bước 1: Chuyển giao nhiệm vụ:</w:t>
            </w:r>
            <w:r w:rsidRPr="00CD6431">
              <w:rPr>
                <w:rFonts w:ascii="Times New Roman" w:hAnsi="Times New Roman" w:cs="Times New Roman"/>
                <w:sz w:val="24"/>
                <w:szCs w:val="24"/>
                <w:lang w:val="nl-NL"/>
              </w:rPr>
              <w:t xml:space="preserve"> </w:t>
            </w:r>
          </w:p>
          <w:p w:rsidR="00CD6431" w:rsidRPr="00CD6431" w:rsidRDefault="00CD6431" w:rsidP="00F17249">
            <w:pPr>
              <w:rPr>
                <w:rFonts w:ascii="Times New Roman" w:hAnsi="Times New Roman" w:cs="Times New Roman"/>
                <w:i/>
                <w:iCs/>
                <w:sz w:val="24"/>
                <w:szCs w:val="24"/>
                <w:lang w:val="fr-FR"/>
              </w:rPr>
            </w:pPr>
            <w:r w:rsidRPr="00CD6431">
              <w:rPr>
                <w:rFonts w:ascii="Times New Roman" w:hAnsi="Times New Roman" w:cs="Times New Roman"/>
                <w:sz w:val="24"/>
                <w:szCs w:val="24"/>
                <w:lang w:val="fr-FR"/>
              </w:rPr>
              <w:t xml:space="preserve">- GV cung cấp cho HS thông tin : </w:t>
            </w:r>
            <w:r w:rsidRPr="00CD6431">
              <w:rPr>
                <w:rFonts w:ascii="Times New Roman" w:hAnsi="Times New Roman" w:cs="Times New Roman"/>
                <w:i/>
                <w:iCs/>
                <w:sz w:val="24"/>
                <w:szCs w:val="24"/>
                <w:lang w:val="fr-FR"/>
              </w:rPr>
              <w:t xml:space="preserve">Theo thời gian, dung tích toàn phổi và chức năng phổi của chúng ta sẽ giảm dần kể từ sau 20 tuổi. </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sz w:val="24"/>
                <w:szCs w:val="24"/>
                <w:lang w:val="fr-FR"/>
              </w:rPr>
              <w:t>- GV chiếu video về bênh xơ phổi hậu Covid 19 cho HS (</w:t>
            </w:r>
            <w:hyperlink r:id="rId7" w:history="1">
              <w:r w:rsidRPr="00CD6431">
                <w:rPr>
                  <w:rStyle w:val="Hyperlink"/>
                  <w:rFonts w:ascii="Times New Roman" w:hAnsi="Times New Roman" w:cs="Times New Roman"/>
                  <w:sz w:val="24"/>
                  <w:szCs w:val="24"/>
                  <w:lang w:val="fr-FR"/>
                </w:rPr>
                <w:t>link video</w:t>
              </w:r>
            </w:hyperlink>
            <w:r w:rsidRPr="00CD6431">
              <w:rPr>
                <w:rFonts w:ascii="Times New Roman" w:hAnsi="Times New Roman" w:cs="Times New Roman"/>
                <w:sz w:val="24"/>
                <w:szCs w:val="24"/>
                <w:lang w:val="fr-FR"/>
              </w:rPr>
              <w:t>)</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Từ những thông tin GV cung cấp, HS thảo luận nhóm đôi và nêu ý nghĩa của việc đo dung tích toàn phổi. </w:t>
            </w:r>
          </w:p>
          <w:p w:rsidR="00CD6431" w:rsidRPr="00CD6431" w:rsidRDefault="00CD6431" w:rsidP="00F17249">
            <w:pPr>
              <w:rPr>
                <w:rFonts w:ascii="Times New Roman" w:hAnsi="Times New Roman" w:cs="Times New Roman"/>
                <w:b/>
                <w:sz w:val="24"/>
                <w:szCs w:val="24"/>
                <w:lang w:val="nl-NL"/>
              </w:rPr>
            </w:pPr>
            <w:r w:rsidRPr="00CD6431">
              <w:rPr>
                <w:rFonts w:ascii="Times New Roman" w:hAnsi="Times New Roman" w:cs="Times New Roman"/>
                <w:b/>
                <w:sz w:val="24"/>
                <w:szCs w:val="24"/>
                <w:lang w:val="nl-NL"/>
              </w:rPr>
              <w:t xml:space="preserve">Bước 2: Thực hiện nhiệm vụ: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HS thực hiện hoạt động theo yêu cầu và chỉ dẫn của GV.</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b/>
                <w:sz w:val="24"/>
                <w:szCs w:val="24"/>
                <w:lang w:val="nl-NL"/>
              </w:rPr>
              <w:t xml:space="preserve">Bước 3: Báo cáo, thảo luận: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sz w:val="24"/>
                <w:szCs w:val="24"/>
                <w:lang w:val="nl-NL"/>
              </w:rPr>
              <w:t xml:space="preserve">- GV mời đại diện HS trình bày/báo cáo kết quả thảo luận </w:t>
            </w:r>
          </w:p>
          <w:p w:rsidR="00CD6431" w:rsidRPr="00CD6431" w:rsidRDefault="00CD6431" w:rsidP="00F17249">
            <w:pPr>
              <w:rPr>
                <w:rFonts w:ascii="Times New Roman" w:hAnsi="Times New Roman" w:cs="Times New Roman"/>
                <w:sz w:val="24"/>
                <w:szCs w:val="24"/>
                <w:lang w:val="nl-NL"/>
              </w:rPr>
            </w:pPr>
            <w:r w:rsidRPr="00CD6431">
              <w:rPr>
                <w:rFonts w:ascii="Times New Roman" w:hAnsi="Times New Roman" w:cs="Times New Roman"/>
                <w:b/>
                <w:sz w:val="24"/>
                <w:szCs w:val="24"/>
                <w:lang w:val="nl-NL"/>
              </w:rPr>
              <w:t xml:space="preserve">Bước 4: Kết luận, nhận định: </w:t>
            </w:r>
          </w:p>
          <w:p w:rsidR="00CD6431" w:rsidRPr="00CD6431" w:rsidRDefault="00CD6431" w:rsidP="00F17249">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GV phân tích, đánh giá câu trả lời của HS, nhấn mạnh lại ý nghĩa của việc đo dung tích toàn phổi. </w:t>
            </w:r>
          </w:p>
        </w:tc>
        <w:tc>
          <w:tcPr>
            <w:tcW w:w="4394" w:type="dxa"/>
          </w:tcPr>
          <w:p w:rsidR="00CD6431" w:rsidRPr="00CD6431" w:rsidRDefault="00CD6431" w:rsidP="00F17249">
            <w:pPr>
              <w:rPr>
                <w:rFonts w:ascii="Times New Roman" w:hAnsi="Times New Roman" w:cs="Times New Roman"/>
                <w:b/>
                <w:bCs/>
                <w:sz w:val="24"/>
                <w:szCs w:val="24"/>
              </w:rPr>
            </w:pPr>
            <w:r w:rsidRPr="00CD6431">
              <w:rPr>
                <w:rFonts w:ascii="Times New Roman" w:hAnsi="Times New Roman" w:cs="Times New Roman"/>
                <w:b/>
                <w:bCs/>
                <w:sz w:val="24"/>
                <w:szCs w:val="24"/>
              </w:rPr>
              <w:t xml:space="preserve">4. Ý nghĩa của đo dung tích toàn phổi </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Theo thời gian, dung tích toàn phổi và chức năng phổi của chúng ta sẽ giảm dần kể từ sau 20 tuổi</w:t>
            </w:r>
          </w:p>
          <w:p w:rsidR="00CD6431" w:rsidRPr="00CD6431" w:rsidRDefault="00CD6431" w:rsidP="00F17249">
            <w:pPr>
              <w:rPr>
                <w:rFonts w:ascii="Times New Roman" w:hAnsi="Times New Roman" w:cs="Times New Roman"/>
                <w:sz w:val="24"/>
                <w:szCs w:val="24"/>
              </w:rPr>
            </w:pPr>
            <w:r w:rsidRPr="00CD6431">
              <w:rPr>
                <w:rFonts w:ascii="Times New Roman" w:hAnsi="Times New Roman" w:cs="Times New Roman"/>
                <w:sz w:val="24"/>
                <w:szCs w:val="24"/>
              </w:rPr>
              <w:t>- Đo dung tích toàn phổi là một trong những cách tốt để theo dõi sức khoẻ phổi. Thông qua số đo đó, chúng ta có giải pháp kịp thời bảo vệ sức khoẻ phổi, giữ cho phổi khoẻ mạnh và cung cấp đủ lượng khí oxygen cần thiết cho cơ thể.</w:t>
            </w:r>
          </w:p>
          <w:p w:rsidR="00CD6431" w:rsidRPr="00CD6431" w:rsidRDefault="00CD6431" w:rsidP="00F17249">
            <w:pPr>
              <w:rPr>
                <w:rFonts w:ascii="Times New Roman" w:hAnsi="Times New Roman" w:cs="Times New Roman"/>
                <w:i/>
                <w:iCs/>
                <w:sz w:val="24"/>
                <w:szCs w:val="24"/>
              </w:rPr>
            </w:pPr>
          </w:p>
        </w:tc>
      </w:tr>
    </w:tbl>
    <w:p w:rsidR="00CD6431" w:rsidRPr="00CD6431" w:rsidRDefault="00CD6431" w:rsidP="00CD6431">
      <w:pPr>
        <w:rPr>
          <w:rFonts w:ascii="Times New Roman" w:hAnsi="Times New Roman" w:cs="Times New Roman"/>
          <w:b/>
          <w:sz w:val="24"/>
          <w:szCs w:val="24"/>
        </w:rPr>
      </w:pPr>
      <w:r>
        <w:rPr>
          <w:rFonts w:ascii="Times New Roman" w:hAnsi="Times New Roman" w:cs="Times New Roman"/>
          <w:b/>
          <w:sz w:val="24"/>
          <w:szCs w:val="24"/>
        </w:rPr>
        <w:t>Tiết 7</w:t>
      </w: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t>C. HOẠT ĐỘNG LUYỆN TẬP</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a) Mục tiêu:</w:t>
      </w:r>
      <w:r w:rsidRPr="00CD6431">
        <w:rPr>
          <w:rFonts w:ascii="Times New Roman" w:hAnsi="Times New Roman" w:cs="Times New Roman"/>
          <w:sz w:val="24"/>
          <w:szCs w:val="24"/>
          <w:lang w:val="fr-FR"/>
        </w:rPr>
        <w:t xml:space="preserve">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HS sử dụng được công thức đã nêu để thực hành tính được dung tích toàn phổi chuẩn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 xml:space="preserve">b) Nội dung: </w:t>
      </w:r>
      <w:r w:rsidRPr="00CD6431">
        <w:rPr>
          <w:rFonts w:ascii="Times New Roman" w:hAnsi="Times New Roman" w:cs="Times New Roman"/>
          <w:sz w:val="24"/>
          <w:szCs w:val="24"/>
          <w:lang w:val="fr-FR"/>
        </w:rPr>
        <w:t xml:space="preserve">HS thảo luận nhóm thực hành tính dung tích toàn phổi chuẩn </w:t>
      </w:r>
    </w:p>
    <w:p w:rsidR="00CD6431" w:rsidRPr="00CD6431" w:rsidRDefault="00CD6431" w:rsidP="00CD6431">
      <w:pPr>
        <w:rPr>
          <w:rFonts w:ascii="Times New Roman" w:hAnsi="Times New Roman" w:cs="Times New Roman"/>
          <w:bCs/>
          <w:sz w:val="24"/>
          <w:szCs w:val="24"/>
          <w:lang w:val="fr-FR"/>
        </w:rPr>
      </w:pPr>
      <w:r w:rsidRPr="00CD6431">
        <w:rPr>
          <w:rFonts w:ascii="Times New Roman" w:hAnsi="Times New Roman" w:cs="Times New Roman"/>
          <w:b/>
          <w:sz w:val="24"/>
          <w:szCs w:val="24"/>
          <w:lang w:val="fr-FR"/>
        </w:rPr>
        <w:t xml:space="preserve">c) Sản phẩm học tập: </w:t>
      </w:r>
      <w:r w:rsidRPr="00CD6431">
        <w:rPr>
          <w:rFonts w:ascii="Times New Roman" w:hAnsi="Times New Roman" w:cs="Times New Roman"/>
          <w:bCs/>
          <w:sz w:val="24"/>
          <w:szCs w:val="24"/>
          <w:lang w:val="fr-FR"/>
        </w:rPr>
        <w:t xml:space="preserve">Bảng kết quả tính dung tích toàn phổi chuẩn của từng cá nhân trong nhóm </w:t>
      </w: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lastRenderedPageBreak/>
        <w:t xml:space="preserve">d) Tổ chức thực hiện: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b/>
          <w:sz w:val="24"/>
          <w:szCs w:val="24"/>
          <w:lang w:val="nl-NL"/>
        </w:rPr>
        <w:t>Bước 1: Chuyển giao nhiệm vụ:</w:t>
      </w:r>
      <w:r w:rsidRPr="00CD6431">
        <w:rPr>
          <w:rFonts w:ascii="Times New Roman" w:hAnsi="Times New Roman" w:cs="Times New Roman"/>
          <w:sz w:val="24"/>
          <w:szCs w:val="24"/>
          <w:lang w:val="nl-NL"/>
        </w:rPr>
        <w:t xml:space="preserve">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sz w:val="24"/>
          <w:szCs w:val="24"/>
          <w:lang w:val="nl-NL"/>
        </w:rPr>
        <w:t xml:space="preserve">+ GV chia HS thành 4 nhóm theo 4 tổ </w:t>
      </w: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sz w:val="24"/>
          <w:szCs w:val="24"/>
          <w:lang w:val="nl-NL"/>
        </w:rPr>
        <w:t xml:space="preserve">+ GV hướng dẫn HS thực hành nhóm, thực hiện các yêu cầu của </w:t>
      </w:r>
      <w:r w:rsidRPr="00CD6431">
        <w:rPr>
          <w:rFonts w:ascii="Times New Roman" w:hAnsi="Times New Roman" w:cs="Times New Roman"/>
          <w:b/>
          <w:sz w:val="24"/>
          <w:szCs w:val="24"/>
          <w:lang w:val="fr-FR"/>
        </w:rPr>
        <w:t xml:space="preserve">HĐ1. </w:t>
      </w:r>
    </w:p>
    <w:p w:rsidR="00CD6431" w:rsidRPr="00CD6431" w:rsidRDefault="00CD6431" w:rsidP="00CD6431">
      <w:pPr>
        <w:pStyle w:val="ListParagraph"/>
        <w:numPr>
          <w:ilvl w:val="0"/>
          <w:numId w:val="2"/>
        </w:numPr>
        <w:spacing w:line="360" w:lineRule="auto"/>
        <w:rPr>
          <w:b/>
          <w:sz w:val="24"/>
          <w:szCs w:val="24"/>
          <w:lang w:val="fr-FR"/>
        </w:rPr>
      </w:pPr>
      <w:r w:rsidRPr="00CD6431">
        <w:rPr>
          <w:bCs/>
          <w:sz w:val="24"/>
          <w:szCs w:val="24"/>
          <w:lang w:val="fr-FR"/>
        </w:rPr>
        <w:t xml:space="preserve">Từng HS trong nhóm sử dụng công thức đã nêu ở mục I.3 tính dung tích toàn phổi chuẩn của bản thân </w:t>
      </w:r>
    </w:p>
    <w:p w:rsidR="00CD6431" w:rsidRPr="00CD6431" w:rsidRDefault="00CD6431" w:rsidP="00CD6431">
      <w:pPr>
        <w:pStyle w:val="ListParagraph"/>
        <w:numPr>
          <w:ilvl w:val="0"/>
          <w:numId w:val="2"/>
        </w:numPr>
        <w:spacing w:line="360" w:lineRule="auto"/>
        <w:rPr>
          <w:b/>
          <w:sz w:val="24"/>
          <w:szCs w:val="24"/>
          <w:lang w:val="fr-FR"/>
        </w:rPr>
      </w:pPr>
      <w:r w:rsidRPr="00CD6431">
        <w:rPr>
          <w:bCs/>
          <w:sz w:val="24"/>
          <w:szCs w:val="24"/>
          <w:lang w:val="fr-FR"/>
        </w:rPr>
        <w:t xml:space="preserve">Các nhóm tổng hợp và điền kết quả vào mẫu bảng 2 </w:t>
      </w:r>
    </w:p>
    <w:tbl>
      <w:tblPr>
        <w:tblStyle w:val="TableGrid"/>
        <w:tblW w:w="0" w:type="auto"/>
        <w:tblInd w:w="360" w:type="dxa"/>
        <w:tblLook w:val="04A0" w:firstRow="1" w:lastRow="0" w:firstColumn="1" w:lastColumn="0" w:noHBand="0" w:noVBand="1"/>
      </w:tblPr>
      <w:tblGrid>
        <w:gridCol w:w="2582"/>
        <w:gridCol w:w="830"/>
        <w:gridCol w:w="932"/>
        <w:gridCol w:w="961"/>
        <w:gridCol w:w="3351"/>
      </w:tblGrid>
      <w:tr w:rsidR="00CD6431" w:rsidRPr="00CD6431" w:rsidTr="00F17249">
        <w:tc>
          <w:tcPr>
            <w:tcW w:w="2582" w:type="dxa"/>
            <w:vAlign w:val="center"/>
          </w:tcPr>
          <w:p w:rsidR="00CD6431" w:rsidRPr="00CD6431" w:rsidRDefault="00CD6431" w:rsidP="00F17249">
            <w:pPr>
              <w:pStyle w:val="ListParagraph"/>
              <w:spacing w:line="360" w:lineRule="auto"/>
              <w:ind w:left="0"/>
              <w:jc w:val="center"/>
              <w:rPr>
                <w:b/>
                <w:sz w:val="24"/>
                <w:szCs w:val="24"/>
                <w:lang w:val="fr-FR"/>
              </w:rPr>
            </w:pPr>
            <w:r w:rsidRPr="00CD6431">
              <w:rPr>
                <w:b/>
                <w:sz w:val="24"/>
                <w:szCs w:val="24"/>
                <w:lang w:val="fr-FR"/>
              </w:rPr>
              <w:t>Họ và tên</w:t>
            </w:r>
          </w:p>
        </w:tc>
        <w:tc>
          <w:tcPr>
            <w:tcW w:w="830" w:type="dxa"/>
            <w:vAlign w:val="center"/>
          </w:tcPr>
          <w:p w:rsidR="00CD6431" w:rsidRPr="00CD6431" w:rsidRDefault="00CD6431" w:rsidP="00F17249">
            <w:pPr>
              <w:pStyle w:val="ListParagraph"/>
              <w:spacing w:line="360" w:lineRule="auto"/>
              <w:ind w:left="0"/>
              <w:jc w:val="center"/>
              <w:rPr>
                <w:b/>
                <w:sz w:val="24"/>
                <w:szCs w:val="24"/>
                <w:lang w:val="fr-FR"/>
              </w:rPr>
            </w:pPr>
            <w:r w:rsidRPr="00CD6431">
              <w:rPr>
                <w:b/>
                <w:sz w:val="24"/>
                <w:szCs w:val="24"/>
                <w:lang w:val="fr-FR"/>
              </w:rPr>
              <w:t>Giới tính</w:t>
            </w:r>
          </w:p>
        </w:tc>
        <w:tc>
          <w:tcPr>
            <w:tcW w:w="932" w:type="dxa"/>
            <w:vAlign w:val="center"/>
          </w:tcPr>
          <w:p w:rsidR="00CD6431" w:rsidRPr="00CD6431" w:rsidRDefault="00CD6431" w:rsidP="00F17249">
            <w:pPr>
              <w:pStyle w:val="ListParagraph"/>
              <w:spacing w:line="360" w:lineRule="auto"/>
              <w:ind w:left="0"/>
              <w:jc w:val="center"/>
              <w:rPr>
                <w:b/>
                <w:sz w:val="24"/>
                <w:szCs w:val="24"/>
                <w:lang w:val="fr-FR"/>
              </w:rPr>
            </w:pPr>
            <w:r w:rsidRPr="00CD6431">
              <w:rPr>
                <w:b/>
                <w:sz w:val="24"/>
                <w:szCs w:val="24"/>
                <w:lang w:val="fr-FR"/>
              </w:rPr>
              <w:t>Chiều cao</w:t>
            </w:r>
          </w:p>
        </w:tc>
        <w:tc>
          <w:tcPr>
            <w:tcW w:w="961" w:type="dxa"/>
            <w:vAlign w:val="center"/>
          </w:tcPr>
          <w:p w:rsidR="00CD6431" w:rsidRPr="00CD6431" w:rsidRDefault="00CD6431" w:rsidP="00F17249">
            <w:pPr>
              <w:pStyle w:val="ListParagraph"/>
              <w:spacing w:line="360" w:lineRule="auto"/>
              <w:ind w:left="0"/>
              <w:jc w:val="center"/>
              <w:rPr>
                <w:b/>
                <w:sz w:val="24"/>
                <w:szCs w:val="24"/>
                <w:lang w:val="fr-FR"/>
              </w:rPr>
            </w:pPr>
            <w:r w:rsidRPr="00CD6431">
              <w:rPr>
                <w:b/>
                <w:sz w:val="24"/>
                <w:szCs w:val="24"/>
                <w:lang w:val="fr-FR"/>
              </w:rPr>
              <w:t>Cân nặng</w:t>
            </w:r>
          </w:p>
        </w:tc>
        <w:tc>
          <w:tcPr>
            <w:tcW w:w="3351" w:type="dxa"/>
            <w:vAlign w:val="center"/>
          </w:tcPr>
          <w:p w:rsidR="00CD6431" w:rsidRPr="00CD6431" w:rsidRDefault="00CD6431" w:rsidP="00F17249">
            <w:pPr>
              <w:pStyle w:val="ListParagraph"/>
              <w:spacing w:line="360" w:lineRule="auto"/>
              <w:ind w:left="0"/>
              <w:jc w:val="center"/>
              <w:rPr>
                <w:b/>
                <w:sz w:val="24"/>
                <w:szCs w:val="24"/>
                <w:lang w:val="fr-FR"/>
              </w:rPr>
            </w:pPr>
            <w:r w:rsidRPr="00CD6431">
              <w:rPr>
                <w:b/>
                <w:sz w:val="24"/>
                <w:szCs w:val="24"/>
                <w:lang w:val="fr-FR"/>
              </w:rPr>
              <w:t>Dung tích toàn phổi chuẩn</w:t>
            </w:r>
          </w:p>
        </w:tc>
      </w:tr>
      <w:tr w:rsidR="00CD6431" w:rsidRPr="00CD6431" w:rsidTr="00F17249">
        <w:tc>
          <w:tcPr>
            <w:tcW w:w="2582" w:type="dxa"/>
            <w:vAlign w:val="center"/>
          </w:tcPr>
          <w:p w:rsidR="00CD6431" w:rsidRPr="00CD6431" w:rsidRDefault="00CD6431" w:rsidP="00F17249">
            <w:pPr>
              <w:pStyle w:val="ListParagraph"/>
              <w:spacing w:line="360" w:lineRule="auto"/>
              <w:ind w:left="0"/>
              <w:jc w:val="center"/>
              <w:rPr>
                <w:bCs/>
                <w:sz w:val="24"/>
                <w:szCs w:val="24"/>
                <w:lang w:val="fr-FR"/>
              </w:rPr>
            </w:pPr>
            <w:r w:rsidRPr="00CD6431">
              <w:rPr>
                <w:bCs/>
                <w:sz w:val="24"/>
                <w:szCs w:val="24"/>
                <w:lang w:val="fr-FR"/>
              </w:rPr>
              <w:t>?</w:t>
            </w:r>
          </w:p>
        </w:tc>
        <w:tc>
          <w:tcPr>
            <w:tcW w:w="830" w:type="dxa"/>
            <w:vAlign w:val="center"/>
          </w:tcPr>
          <w:p w:rsidR="00CD6431" w:rsidRPr="00CD6431" w:rsidRDefault="00CD6431" w:rsidP="00F17249">
            <w:pPr>
              <w:pStyle w:val="ListParagraph"/>
              <w:spacing w:line="360" w:lineRule="auto"/>
              <w:ind w:left="0"/>
              <w:jc w:val="center"/>
              <w:rPr>
                <w:bCs/>
                <w:sz w:val="24"/>
                <w:szCs w:val="24"/>
                <w:lang w:val="fr-FR"/>
              </w:rPr>
            </w:pPr>
            <w:r w:rsidRPr="00CD6431">
              <w:rPr>
                <w:bCs/>
                <w:sz w:val="24"/>
                <w:szCs w:val="24"/>
                <w:lang w:val="fr-FR"/>
              </w:rPr>
              <w:t>?</w:t>
            </w:r>
          </w:p>
        </w:tc>
        <w:tc>
          <w:tcPr>
            <w:tcW w:w="932" w:type="dxa"/>
            <w:vAlign w:val="center"/>
          </w:tcPr>
          <w:p w:rsidR="00CD6431" w:rsidRPr="00CD6431" w:rsidRDefault="00CD6431" w:rsidP="00F17249">
            <w:pPr>
              <w:pStyle w:val="ListParagraph"/>
              <w:spacing w:line="360" w:lineRule="auto"/>
              <w:ind w:left="0"/>
              <w:jc w:val="center"/>
              <w:rPr>
                <w:bCs/>
                <w:sz w:val="24"/>
                <w:szCs w:val="24"/>
                <w:lang w:val="fr-FR"/>
              </w:rPr>
            </w:pPr>
            <w:r w:rsidRPr="00CD6431">
              <w:rPr>
                <w:bCs/>
                <w:sz w:val="24"/>
                <w:szCs w:val="24"/>
                <w:lang w:val="fr-FR"/>
              </w:rPr>
              <w:t>?</w:t>
            </w:r>
          </w:p>
        </w:tc>
        <w:tc>
          <w:tcPr>
            <w:tcW w:w="961" w:type="dxa"/>
            <w:vAlign w:val="center"/>
          </w:tcPr>
          <w:p w:rsidR="00CD6431" w:rsidRPr="00CD6431" w:rsidRDefault="00CD6431" w:rsidP="00F17249">
            <w:pPr>
              <w:pStyle w:val="ListParagraph"/>
              <w:spacing w:line="360" w:lineRule="auto"/>
              <w:ind w:left="0"/>
              <w:jc w:val="center"/>
              <w:rPr>
                <w:bCs/>
                <w:sz w:val="24"/>
                <w:szCs w:val="24"/>
                <w:lang w:val="fr-FR"/>
              </w:rPr>
            </w:pPr>
            <w:r w:rsidRPr="00CD6431">
              <w:rPr>
                <w:bCs/>
                <w:sz w:val="24"/>
                <w:szCs w:val="24"/>
                <w:lang w:val="fr-FR"/>
              </w:rPr>
              <w:t>?</w:t>
            </w:r>
          </w:p>
        </w:tc>
        <w:tc>
          <w:tcPr>
            <w:tcW w:w="3351" w:type="dxa"/>
            <w:vAlign w:val="center"/>
          </w:tcPr>
          <w:p w:rsidR="00CD6431" w:rsidRPr="00CD6431" w:rsidRDefault="00CD6431" w:rsidP="00F17249">
            <w:pPr>
              <w:pStyle w:val="ListParagraph"/>
              <w:spacing w:line="360" w:lineRule="auto"/>
              <w:ind w:left="0"/>
              <w:jc w:val="center"/>
              <w:rPr>
                <w:bCs/>
                <w:sz w:val="24"/>
                <w:szCs w:val="24"/>
                <w:lang w:val="fr-FR"/>
              </w:rPr>
            </w:pPr>
            <w:r w:rsidRPr="00CD6431">
              <w:rPr>
                <w:bCs/>
                <w:sz w:val="24"/>
                <w:szCs w:val="24"/>
                <w:lang w:val="fr-FR"/>
              </w:rPr>
              <w:t>?</w:t>
            </w:r>
          </w:p>
        </w:tc>
      </w:tr>
    </w:tbl>
    <w:p w:rsidR="00CD6431" w:rsidRPr="00CD6431" w:rsidRDefault="00CD6431" w:rsidP="00CD6431">
      <w:pPr>
        <w:pStyle w:val="ListParagraph"/>
        <w:spacing w:line="360" w:lineRule="auto"/>
        <w:ind w:left="360"/>
        <w:rPr>
          <w:b/>
          <w:sz w:val="24"/>
          <w:szCs w:val="24"/>
          <w:lang w:val="fr-FR"/>
        </w:rPr>
      </w:pPr>
    </w:p>
    <w:p w:rsidR="00CD6431" w:rsidRPr="00CD6431" w:rsidRDefault="00CD6431" w:rsidP="00CD6431">
      <w:pPr>
        <w:rPr>
          <w:rFonts w:ascii="Times New Roman" w:hAnsi="Times New Roman" w:cs="Times New Roman"/>
          <w:b/>
          <w:sz w:val="24"/>
          <w:szCs w:val="24"/>
          <w:lang w:val="nl-NL"/>
        </w:rPr>
      </w:pPr>
      <w:r w:rsidRPr="00CD6431">
        <w:rPr>
          <w:rFonts w:ascii="Times New Roman" w:hAnsi="Times New Roman" w:cs="Times New Roman"/>
          <w:b/>
          <w:sz w:val="24"/>
          <w:szCs w:val="24"/>
          <w:lang w:val="nl-NL"/>
        </w:rPr>
        <w:t xml:space="preserve">Bước 2: Thực hiện nhiệm vụ: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sz w:val="24"/>
          <w:szCs w:val="24"/>
          <w:lang w:val="nl-NL"/>
        </w:rPr>
        <w:t>HS thực hiện hoạt động theo yêu cầu và chỉ dẫn của GV.</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nl-NL"/>
        </w:rPr>
        <w:t xml:space="preserve">Bước 3: Báo cáo, thảo luận: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sz w:val="24"/>
          <w:szCs w:val="24"/>
          <w:lang w:val="nl-NL"/>
        </w:rPr>
        <w:t xml:space="preserve">- GV mời một số nhóm trình bày/báo cáo kết quả thực hành của nhóm. </w:t>
      </w:r>
    </w:p>
    <w:p w:rsidR="00CD6431" w:rsidRPr="00CD6431" w:rsidRDefault="00CD6431" w:rsidP="00CD6431">
      <w:pPr>
        <w:pStyle w:val="ListParagraph"/>
        <w:spacing w:line="360" w:lineRule="auto"/>
        <w:ind w:left="0"/>
        <w:rPr>
          <w:bCs/>
          <w:sz w:val="24"/>
          <w:szCs w:val="24"/>
          <w:lang w:val="fr-FR"/>
        </w:rPr>
      </w:pPr>
      <w:r w:rsidRPr="00CD6431">
        <w:rPr>
          <w:bCs/>
          <w:sz w:val="24"/>
          <w:szCs w:val="24"/>
          <w:lang w:val="fr-FR"/>
        </w:rPr>
        <w:t>- GV tập hợp kết quả, tiến hành tổng kết, rút kinh nghiệm và đánh giá kết quả thực hành của các nhóm.</w:t>
      </w:r>
    </w:p>
    <w:p w:rsidR="00CD6431" w:rsidRPr="00CD6431" w:rsidRDefault="00CD6431" w:rsidP="00CD6431">
      <w:pPr>
        <w:pStyle w:val="ListParagraph"/>
        <w:spacing w:line="360" w:lineRule="auto"/>
        <w:ind w:left="0"/>
        <w:rPr>
          <w:bCs/>
          <w:i/>
          <w:iCs/>
          <w:sz w:val="24"/>
          <w:szCs w:val="24"/>
          <w:lang w:val="fr-FR"/>
        </w:rPr>
      </w:pPr>
      <w:r w:rsidRPr="00CD6431">
        <w:rPr>
          <w:bCs/>
          <w:i/>
          <w:iCs/>
          <w:sz w:val="24"/>
          <w:szCs w:val="24"/>
          <w:lang w:val="fr-FR"/>
        </w:rPr>
        <w:t xml:space="preserve">Lưu ý : GV không phổ biến chung các số liệu liên quan đến cá nhân từng HS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b/>
          <w:sz w:val="24"/>
          <w:szCs w:val="24"/>
          <w:lang w:val="nl-NL"/>
        </w:rPr>
        <w:t xml:space="preserve">Bước 4: Kết luận, nhận định: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Phân tích cụ thể về sản phẩm học tập mà HS phải hoàn thành theo yêu cầu (làm căn cứ để nhận xét, đánh giá các mức độ hoàn thành của HS trên thực tế tổ chức dạy học).</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Làm rõ những nội dung/yêu cầu về kiến thức, kĩ năng để HS ghi nhận, thực hiện.</w:t>
      </w:r>
    </w:p>
    <w:p w:rsidR="00CD6431" w:rsidRDefault="00CD6431" w:rsidP="00CD6431">
      <w:pPr>
        <w:rPr>
          <w:rFonts w:ascii="Times New Roman" w:hAnsi="Times New Roman" w:cs="Times New Roman"/>
          <w:b/>
          <w:sz w:val="24"/>
          <w:szCs w:val="24"/>
          <w:lang w:val="fr-FR"/>
        </w:rPr>
      </w:pPr>
      <w:r>
        <w:rPr>
          <w:rFonts w:ascii="Times New Roman" w:hAnsi="Times New Roman" w:cs="Times New Roman"/>
          <w:b/>
          <w:sz w:val="24"/>
          <w:szCs w:val="24"/>
          <w:lang w:val="fr-FR"/>
        </w:rPr>
        <w:t>Tiết 8</w:t>
      </w:r>
      <w:bookmarkStart w:id="0" w:name="_GoBack"/>
      <w:bookmarkEnd w:id="0"/>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t>D. HOẠT ĐỘNG VẬN DỤNG</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t>a) Mục tiêu:</w:t>
      </w:r>
      <w:r w:rsidRPr="00CD6431">
        <w:rPr>
          <w:rFonts w:ascii="Times New Roman" w:hAnsi="Times New Roman" w:cs="Times New Roman"/>
          <w:sz w:val="24"/>
          <w:szCs w:val="24"/>
          <w:lang w:val="fr-FR"/>
        </w:rPr>
        <w:t xml:space="preserve">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Giúp HS có ý thức cải thiện thể trạng </w:t>
      </w: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t xml:space="preserve">b) Nội dung: </w:t>
      </w:r>
      <w:r w:rsidRPr="00CD6431">
        <w:rPr>
          <w:rFonts w:ascii="Times New Roman" w:hAnsi="Times New Roman" w:cs="Times New Roman"/>
          <w:sz w:val="24"/>
          <w:szCs w:val="24"/>
          <w:lang w:val="fr-FR"/>
        </w:rPr>
        <w:t xml:space="preserve">HS đề xuất biện phát để cải thiện kết quả thể trạng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fr-FR"/>
        </w:rPr>
        <w:lastRenderedPageBreak/>
        <w:t xml:space="preserve">c) Sản phẩm: </w:t>
      </w:r>
      <w:r w:rsidRPr="00CD6431">
        <w:rPr>
          <w:rFonts w:ascii="Times New Roman" w:hAnsi="Times New Roman" w:cs="Times New Roman"/>
          <w:bCs/>
          <w:sz w:val="24"/>
          <w:szCs w:val="24"/>
          <w:lang w:val="fr-FR"/>
        </w:rPr>
        <w:t>Kết quả</w:t>
      </w:r>
      <w:r w:rsidRPr="00CD6431">
        <w:rPr>
          <w:rFonts w:ascii="Times New Roman" w:hAnsi="Times New Roman" w:cs="Times New Roman"/>
          <w:b/>
          <w:sz w:val="24"/>
          <w:szCs w:val="24"/>
          <w:lang w:val="fr-FR"/>
        </w:rPr>
        <w:t xml:space="preserve"> </w:t>
      </w:r>
      <w:r w:rsidRPr="00CD6431">
        <w:rPr>
          <w:rFonts w:ascii="Times New Roman" w:hAnsi="Times New Roman" w:cs="Times New Roman"/>
          <w:sz w:val="24"/>
          <w:szCs w:val="24"/>
          <w:lang w:val="fr-FR"/>
        </w:rPr>
        <w:t xml:space="preserve">thảo luận, đề xuất của HS </w:t>
      </w: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t xml:space="preserve">d) Tổ chức thực hiện: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b/>
          <w:sz w:val="24"/>
          <w:szCs w:val="24"/>
          <w:lang w:val="nl-NL"/>
        </w:rPr>
        <w:t>Bước 1: Chuyển giao nhiệm vụ:</w:t>
      </w:r>
      <w:r w:rsidRPr="00CD6431">
        <w:rPr>
          <w:rFonts w:ascii="Times New Roman" w:hAnsi="Times New Roman" w:cs="Times New Roman"/>
          <w:sz w:val="24"/>
          <w:szCs w:val="24"/>
          <w:lang w:val="nl-NL"/>
        </w:rPr>
        <w:t xml:space="preserve"> </w:t>
      </w:r>
    </w:p>
    <w:p w:rsidR="00CD6431" w:rsidRPr="00CD6431" w:rsidRDefault="00CD6431" w:rsidP="00CD6431">
      <w:pPr>
        <w:pStyle w:val="ListParagraph"/>
        <w:spacing w:line="360" w:lineRule="auto"/>
        <w:ind w:left="0"/>
        <w:rPr>
          <w:bCs/>
          <w:sz w:val="24"/>
          <w:szCs w:val="24"/>
          <w:lang w:val="fr-FR"/>
        </w:rPr>
      </w:pPr>
      <w:r w:rsidRPr="00CD6431">
        <w:rPr>
          <w:bCs/>
          <w:sz w:val="24"/>
          <w:szCs w:val="24"/>
          <w:lang w:val="fr-FR"/>
        </w:rPr>
        <w:t xml:space="preserve">- GV yêu cầu HS các nhóm các nhóm quan sát kết quả tính dung tích phổi chuẩn của nhóm mình, chỉ ra những kết quả thể trạng chưa tốt </w:t>
      </w:r>
    </w:p>
    <w:p w:rsidR="00CD6431" w:rsidRPr="00CD6431" w:rsidRDefault="00CD6431" w:rsidP="00CD6431">
      <w:pPr>
        <w:pStyle w:val="ListParagraph"/>
        <w:spacing w:line="360" w:lineRule="auto"/>
        <w:ind w:left="0"/>
        <w:rPr>
          <w:bCs/>
          <w:sz w:val="24"/>
          <w:szCs w:val="24"/>
          <w:lang w:val="fr-FR"/>
        </w:rPr>
      </w:pPr>
      <w:r w:rsidRPr="00CD6431">
        <w:rPr>
          <w:bCs/>
          <w:sz w:val="24"/>
          <w:szCs w:val="24"/>
          <w:lang w:val="fr-FR"/>
        </w:rPr>
        <w:t>- HS thảo luận đề xuất biện pháp để cải thiện kết quả thể trạng đối với các kết quả thể trạng chưa tốt.</w:t>
      </w:r>
    </w:p>
    <w:p w:rsidR="00CD6431" w:rsidRPr="00CD6431" w:rsidRDefault="00CD6431" w:rsidP="00CD6431">
      <w:pPr>
        <w:rPr>
          <w:rFonts w:ascii="Times New Roman" w:hAnsi="Times New Roman" w:cs="Times New Roman"/>
          <w:b/>
          <w:sz w:val="24"/>
          <w:szCs w:val="24"/>
          <w:lang w:val="nl-NL"/>
        </w:rPr>
      </w:pPr>
      <w:r w:rsidRPr="00CD6431">
        <w:rPr>
          <w:rFonts w:ascii="Times New Roman" w:hAnsi="Times New Roman" w:cs="Times New Roman"/>
          <w:b/>
          <w:sz w:val="24"/>
          <w:szCs w:val="24"/>
          <w:lang w:val="nl-NL"/>
        </w:rPr>
        <w:t xml:space="preserve">Bước 2: Thực hiện nhiệm vụ: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sz w:val="24"/>
          <w:szCs w:val="24"/>
          <w:lang w:val="nl-NL"/>
        </w:rPr>
        <w:t xml:space="preserve">HS thực hiện hoạt động, đề xuất giải pháp cải thiện sức khỏe phổi.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b/>
          <w:sz w:val="24"/>
          <w:szCs w:val="24"/>
          <w:lang w:val="nl-NL"/>
        </w:rPr>
        <w:t xml:space="preserve">Bước 3: Báo cáo, thảo luận: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sz w:val="24"/>
          <w:szCs w:val="24"/>
          <w:lang w:val="nl-NL"/>
        </w:rPr>
        <w:t>- GV mời một số nhóm trình bày/báo cáo theo giải pháp sư phạm của GV.</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GV tổng kết, rút kinh nghiệm và đánh giá kết quả thực hành </w:t>
      </w:r>
    </w:p>
    <w:p w:rsidR="00CD6431" w:rsidRPr="00CD6431" w:rsidRDefault="00CD6431" w:rsidP="00CD6431">
      <w:pPr>
        <w:rPr>
          <w:rFonts w:ascii="Times New Roman" w:hAnsi="Times New Roman" w:cs="Times New Roman"/>
          <w:sz w:val="24"/>
          <w:szCs w:val="24"/>
          <w:lang w:val="nl-NL"/>
        </w:rPr>
      </w:pPr>
      <w:r w:rsidRPr="00CD6431">
        <w:rPr>
          <w:rFonts w:ascii="Times New Roman" w:hAnsi="Times New Roman" w:cs="Times New Roman"/>
          <w:b/>
          <w:sz w:val="24"/>
          <w:szCs w:val="24"/>
          <w:lang w:val="nl-NL"/>
        </w:rPr>
        <w:t xml:space="preserve">Bước 4: Kết luận, nhận định: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Phân tích cụ thể về sản phẩm học tập mà HS phải hoàn thành theo yêu cầu </w:t>
      </w:r>
    </w:p>
    <w:p w:rsidR="00CD6431" w:rsidRPr="00CD6431" w:rsidRDefault="00CD6431" w:rsidP="00CD6431">
      <w:pPr>
        <w:rPr>
          <w:rFonts w:ascii="Times New Roman" w:hAnsi="Times New Roman" w:cs="Times New Roman"/>
          <w:sz w:val="24"/>
          <w:szCs w:val="24"/>
          <w:lang w:val="fr-FR"/>
        </w:rPr>
      </w:pPr>
      <w:r w:rsidRPr="00CD6431">
        <w:rPr>
          <w:rFonts w:ascii="Times New Roman" w:hAnsi="Times New Roman" w:cs="Times New Roman"/>
          <w:sz w:val="24"/>
          <w:szCs w:val="24"/>
          <w:lang w:val="fr-FR"/>
        </w:rPr>
        <w:t xml:space="preserve">- HS đánh giá hoạt động cá nhân và đánh giá hoạt động và sản phẩm của nhóm theo mẫu báo cáo </w:t>
      </w:r>
    </w:p>
    <w:p w:rsidR="00CD6431" w:rsidRPr="00CD6431" w:rsidRDefault="00CD6431" w:rsidP="00CD6431">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Mẫu 1</w:t>
      </w:r>
    </w:p>
    <w:p w:rsidR="00CD6431" w:rsidRPr="00CD6431" w:rsidRDefault="00CD6431" w:rsidP="00CD6431">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PHIẾU ĐÁNH GIÁ CÁ NHÂN</w:t>
      </w:r>
    </w:p>
    <w:p w:rsidR="00CD6431" w:rsidRPr="00CD6431" w:rsidRDefault="00CD6431" w:rsidP="00CD6431">
      <w:pPr>
        <w:tabs>
          <w:tab w:val="left" w:pos="1170"/>
          <w:tab w:val="left" w:leader="dot" w:pos="8640"/>
        </w:tabs>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Họ và tên: </w:t>
      </w:r>
      <w:r w:rsidRPr="00CD6431">
        <w:rPr>
          <w:rFonts w:ascii="Times New Roman" w:eastAsia="Calibri" w:hAnsi="Times New Roman" w:cs="Times New Roman"/>
          <w:sz w:val="24"/>
          <w:szCs w:val="24"/>
        </w:rPr>
        <w:tab/>
      </w:r>
    </w:p>
    <w:p w:rsidR="00CD6431" w:rsidRPr="00CD6431" w:rsidRDefault="00CD6431" w:rsidP="00CD6431">
      <w:pPr>
        <w:tabs>
          <w:tab w:val="left" w:leader="dot" w:pos="8640"/>
        </w:tabs>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Nhóm:</w:t>
      </w:r>
      <w:r w:rsidRPr="00CD6431">
        <w:rPr>
          <w:rFonts w:ascii="Times New Roman" w:eastAsia="Calibri" w:hAnsi="Times New Roman" w:cs="Times New Roman"/>
          <w:sz w:val="24"/>
          <w:szCs w:val="24"/>
        </w:rPr>
        <w:tab/>
      </w:r>
    </w:p>
    <w:p w:rsidR="00CD6431" w:rsidRPr="00CD6431" w:rsidRDefault="00CD6431" w:rsidP="00CD6431">
      <w:pPr>
        <w:tabs>
          <w:tab w:val="left" w:pos="1170"/>
          <w:tab w:val="left" w:leader="dot" w:pos="8640"/>
        </w:tabs>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Điểm đánh giá:</w:t>
      </w:r>
      <w:r w:rsidRPr="00CD6431">
        <w:rPr>
          <w:rFonts w:ascii="Times New Roman" w:eastAsia="Calibri" w:hAnsi="Times New Roman" w:cs="Times New Roman"/>
          <w:sz w:val="24"/>
          <w:szCs w:val="24"/>
        </w:rPr>
        <w:tab/>
      </w:r>
    </w:p>
    <w:p w:rsidR="00CD6431" w:rsidRPr="00CD6431" w:rsidRDefault="00CD6431" w:rsidP="00CD6431">
      <w:pPr>
        <w:spacing w:after="0"/>
        <w:rPr>
          <w:rFonts w:ascii="Times New Roman" w:eastAsia="Calibri" w:hAnsi="Times New Roman" w:cs="Times New Roman"/>
          <w:sz w:val="24"/>
          <w:szCs w:val="24"/>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9"/>
        <w:gridCol w:w="1101"/>
        <w:gridCol w:w="1322"/>
        <w:gridCol w:w="1414"/>
        <w:gridCol w:w="1229"/>
        <w:gridCol w:w="1363"/>
        <w:gridCol w:w="1258"/>
        <w:gridCol w:w="822"/>
      </w:tblGrid>
      <w:tr w:rsidR="00CD6431" w:rsidRPr="00CD6431" w:rsidTr="00F17249">
        <w:tc>
          <w:tcPr>
            <w:tcW w:w="90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STT</w:t>
            </w:r>
          </w:p>
        </w:tc>
        <w:tc>
          <w:tcPr>
            <w:tcW w:w="117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Ý thức trách nhiệm</w:t>
            </w:r>
          </w:p>
        </w:tc>
        <w:tc>
          <w:tcPr>
            <w:tcW w:w="1461"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Ý thức hợp tác, tôn trọng, lắng nghe</w:t>
            </w:r>
          </w:p>
        </w:tc>
        <w:tc>
          <w:tcPr>
            <w:tcW w:w="1599"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Ý thức tổ chức, kỉ luật</w:t>
            </w:r>
          </w:p>
        </w:tc>
        <w:tc>
          <w:tcPr>
            <w:tcW w:w="135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Khả năng lãnh đạo nhóm</w:t>
            </w:r>
          </w:p>
        </w:tc>
        <w:tc>
          <w:tcPr>
            <w:tcW w:w="153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Khả năng sáng tạo trong công việc</w:t>
            </w:r>
          </w:p>
        </w:tc>
        <w:tc>
          <w:tcPr>
            <w:tcW w:w="1408"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Kết quả thực hiện công việc được giao</w:t>
            </w:r>
          </w:p>
        </w:tc>
        <w:tc>
          <w:tcPr>
            <w:tcW w:w="842"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Tổng điểm</w:t>
            </w:r>
          </w:p>
        </w:tc>
      </w:tr>
      <w:tr w:rsidR="00CD6431" w:rsidRPr="00CD6431" w:rsidTr="00F17249">
        <w:tc>
          <w:tcPr>
            <w:tcW w:w="900" w:type="dxa"/>
            <w:shd w:val="clear" w:color="auto" w:fill="auto"/>
          </w:tcPr>
          <w:p w:rsidR="00CD6431" w:rsidRPr="00CD6431" w:rsidRDefault="00CD6431" w:rsidP="00F17249">
            <w:pPr>
              <w:spacing w:after="0"/>
              <w:jc w:val="center"/>
              <w:rPr>
                <w:rFonts w:ascii="Times New Roman" w:eastAsia="Calibri" w:hAnsi="Times New Roman" w:cs="Times New Roman"/>
                <w:b/>
                <w:sz w:val="24"/>
                <w:szCs w:val="24"/>
              </w:rPr>
            </w:pPr>
            <w:r w:rsidRPr="00CD6431">
              <w:rPr>
                <w:rFonts w:ascii="Times New Roman" w:eastAsia="Calibri" w:hAnsi="Times New Roman" w:cs="Times New Roman"/>
                <w:b/>
                <w:sz w:val="24"/>
                <w:szCs w:val="24"/>
              </w:rPr>
              <w:t xml:space="preserve">Điểm </w:t>
            </w:r>
          </w:p>
        </w:tc>
        <w:tc>
          <w:tcPr>
            <w:tcW w:w="117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461"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599"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35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53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408"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842"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r>
    </w:tbl>
    <w:p w:rsidR="00CD6431" w:rsidRPr="00CD6431" w:rsidRDefault="00CD6431" w:rsidP="00CD6431">
      <w:pPr>
        <w:spacing w:after="0"/>
        <w:rPr>
          <w:rFonts w:ascii="Times New Roman" w:eastAsia="Calibri" w:hAnsi="Times New Roman" w:cs="Times New Roman"/>
          <w:sz w:val="24"/>
          <w:szCs w:val="24"/>
        </w:rPr>
      </w:pPr>
    </w:p>
    <w:p w:rsidR="00CD6431" w:rsidRPr="00CD6431" w:rsidRDefault="00CD6431" w:rsidP="00CD6431">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     Tốt: 3 điểm </w:t>
      </w:r>
    </w:p>
    <w:p w:rsidR="00CD6431" w:rsidRPr="00CD6431" w:rsidRDefault="00CD6431" w:rsidP="00CD6431">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     Khá: 2 điểm</w:t>
      </w:r>
    </w:p>
    <w:p w:rsidR="00CD6431" w:rsidRPr="00CD6431" w:rsidRDefault="00CD6431" w:rsidP="00CD6431">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     Trung bình: 1 điểm</w:t>
      </w:r>
    </w:p>
    <w:p w:rsidR="00CD6431" w:rsidRPr="00CD6431" w:rsidRDefault="00CD6431" w:rsidP="00CD6431">
      <w:pPr>
        <w:keepNext/>
        <w:keepLines/>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lastRenderedPageBreak/>
        <w:t xml:space="preserve">      Yếu: 0 điểm</w:t>
      </w:r>
    </w:p>
    <w:p w:rsidR="00CD6431" w:rsidRPr="00CD6431" w:rsidRDefault="00CD6431" w:rsidP="00CD6431">
      <w:pPr>
        <w:keepNext/>
        <w:keepLines/>
        <w:spacing w:after="0"/>
        <w:rPr>
          <w:rFonts w:ascii="Times New Roman" w:eastAsia="Calibri" w:hAnsi="Times New Roman" w:cs="Times New Roman"/>
          <w:sz w:val="24"/>
          <w:szCs w:val="24"/>
        </w:rPr>
      </w:pPr>
    </w:p>
    <w:p w:rsidR="00CD6431" w:rsidRPr="00CD6431" w:rsidRDefault="00CD6431" w:rsidP="00CD6431">
      <w:pPr>
        <w:keepNext/>
        <w:keepLines/>
        <w:spacing w:after="0"/>
        <w:rPr>
          <w:rFonts w:ascii="Times New Roman" w:eastAsia="Calibri" w:hAnsi="Times New Roman" w:cs="Times New Roman"/>
          <w:sz w:val="24"/>
          <w:szCs w:val="24"/>
        </w:rPr>
      </w:pPr>
    </w:p>
    <w:p w:rsidR="00CD6431" w:rsidRPr="00CD6431" w:rsidRDefault="00CD6431" w:rsidP="00CD6431">
      <w:pPr>
        <w:keepNext/>
        <w:keepLines/>
        <w:spacing w:after="0"/>
        <w:jc w:val="center"/>
        <w:rPr>
          <w:rFonts w:ascii="Times New Roman" w:eastAsia="Calibri" w:hAnsi="Times New Roman" w:cs="Times New Roman"/>
          <w:b/>
          <w:sz w:val="24"/>
          <w:szCs w:val="24"/>
        </w:rPr>
      </w:pPr>
      <w:r w:rsidRPr="00CD6431">
        <w:rPr>
          <w:rFonts w:ascii="Times New Roman" w:eastAsia="Calibri" w:hAnsi="Times New Roman" w:cs="Times New Roman"/>
          <w:b/>
          <w:sz w:val="24"/>
          <w:szCs w:val="24"/>
        </w:rPr>
        <w:t>Mẫu 2</w:t>
      </w:r>
    </w:p>
    <w:p w:rsidR="00CD6431" w:rsidRPr="00CD6431" w:rsidRDefault="00CD6431" w:rsidP="00CD6431">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PHIẾU ĐÁNH GIÁ CÁ NHÂN THEO NHÓM</w:t>
      </w:r>
    </w:p>
    <w:p w:rsidR="00CD6431" w:rsidRPr="00CD6431" w:rsidRDefault="00CD6431" w:rsidP="00CD6431">
      <w:pPr>
        <w:tabs>
          <w:tab w:val="left" w:pos="1170"/>
          <w:tab w:val="left" w:leader="dot" w:pos="8640"/>
        </w:tabs>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Tên nhóm:</w:t>
      </w:r>
      <w:r w:rsidRPr="00CD6431">
        <w:rPr>
          <w:rFonts w:ascii="Times New Roman" w:eastAsia="Calibri" w:hAnsi="Times New Roman" w:cs="Times New Roman"/>
          <w:sz w:val="24"/>
          <w:szCs w:val="24"/>
        </w:rPr>
        <w:tab/>
      </w:r>
    </w:p>
    <w:p w:rsidR="00CD6431" w:rsidRPr="00CD6431" w:rsidRDefault="00CD6431" w:rsidP="00CD6431">
      <w:pPr>
        <w:tabs>
          <w:tab w:val="left" w:pos="1170"/>
          <w:tab w:val="left" w:leader="dot" w:pos="8640"/>
        </w:tabs>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Điểm đánh giá: </w:t>
      </w:r>
      <w:r w:rsidRPr="00CD6431">
        <w:rPr>
          <w:rFonts w:ascii="Times New Roman" w:eastAsia="Calibri" w:hAnsi="Times New Roman" w:cs="Times New Roman"/>
          <w:sz w:val="24"/>
          <w:szCs w:val="24"/>
        </w:rPr>
        <w:tab/>
      </w:r>
    </w:p>
    <w:p w:rsidR="00CD6431" w:rsidRPr="00CD6431" w:rsidRDefault="00CD6431" w:rsidP="00CD6431">
      <w:pPr>
        <w:spacing w:after="0"/>
        <w:rPr>
          <w:rFonts w:ascii="Times New Roman" w:eastAsia="Calibri" w:hAnsi="Times New Roman" w:cs="Times New Roman"/>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5"/>
        <w:gridCol w:w="649"/>
        <w:gridCol w:w="1016"/>
        <w:gridCol w:w="1332"/>
        <w:gridCol w:w="991"/>
        <w:gridCol w:w="1130"/>
        <w:gridCol w:w="1444"/>
        <w:gridCol w:w="1367"/>
        <w:gridCol w:w="814"/>
      </w:tblGrid>
      <w:tr w:rsidR="00CD6431" w:rsidRPr="00CD6431" w:rsidTr="00F17249">
        <w:tc>
          <w:tcPr>
            <w:tcW w:w="746"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STT</w:t>
            </w:r>
          </w:p>
        </w:tc>
        <w:tc>
          <w:tcPr>
            <w:tcW w:w="694"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Họ và tên</w:t>
            </w:r>
          </w:p>
        </w:tc>
        <w:tc>
          <w:tcPr>
            <w:tcW w:w="108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Ý thức trách nhiệm</w:t>
            </w:r>
          </w:p>
        </w:tc>
        <w:tc>
          <w:tcPr>
            <w:tcW w:w="153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Ý thức hợp tác, tôn trọng, lắng nghe</w:t>
            </w:r>
          </w:p>
        </w:tc>
        <w:tc>
          <w:tcPr>
            <w:tcW w:w="108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Ý thức tổ chức, kỉ luật</w:t>
            </w:r>
          </w:p>
        </w:tc>
        <w:tc>
          <w:tcPr>
            <w:tcW w:w="126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Khả năng lãnh đạo nhóm</w:t>
            </w:r>
          </w:p>
        </w:tc>
        <w:tc>
          <w:tcPr>
            <w:tcW w:w="171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Khả năng sáng tạo trong công việc</w:t>
            </w:r>
          </w:p>
        </w:tc>
        <w:tc>
          <w:tcPr>
            <w:tcW w:w="162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Kết quả thực hiện công việc được giao</w:t>
            </w:r>
          </w:p>
        </w:tc>
        <w:tc>
          <w:tcPr>
            <w:tcW w:w="839"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Tổng điểm</w:t>
            </w:r>
          </w:p>
        </w:tc>
      </w:tr>
      <w:tr w:rsidR="00CD6431" w:rsidRPr="00CD6431" w:rsidTr="00F17249">
        <w:tc>
          <w:tcPr>
            <w:tcW w:w="746"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1</w:t>
            </w:r>
          </w:p>
        </w:tc>
        <w:tc>
          <w:tcPr>
            <w:tcW w:w="694"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08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53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08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26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71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62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839"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r>
      <w:tr w:rsidR="00CD6431" w:rsidRPr="00CD6431" w:rsidTr="00F17249">
        <w:tc>
          <w:tcPr>
            <w:tcW w:w="746"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2</w:t>
            </w:r>
          </w:p>
        </w:tc>
        <w:tc>
          <w:tcPr>
            <w:tcW w:w="694"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08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53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08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26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71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62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839"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r>
      <w:tr w:rsidR="00CD6431" w:rsidRPr="00CD6431" w:rsidTr="00F17249">
        <w:tc>
          <w:tcPr>
            <w:tcW w:w="746"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w:t>
            </w:r>
          </w:p>
        </w:tc>
        <w:tc>
          <w:tcPr>
            <w:tcW w:w="694"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08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53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08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26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71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162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c>
          <w:tcPr>
            <w:tcW w:w="839"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p>
        </w:tc>
      </w:tr>
    </w:tbl>
    <w:p w:rsidR="00CD6431" w:rsidRPr="00CD6431" w:rsidRDefault="00CD6431" w:rsidP="00CD6431">
      <w:pPr>
        <w:spacing w:after="0"/>
        <w:rPr>
          <w:rFonts w:ascii="Times New Roman" w:eastAsia="Calibri" w:hAnsi="Times New Roman" w:cs="Times New Roman"/>
          <w:sz w:val="24"/>
          <w:szCs w:val="24"/>
        </w:rPr>
      </w:pPr>
    </w:p>
    <w:p w:rsidR="00CD6431" w:rsidRPr="00CD6431" w:rsidRDefault="00CD6431" w:rsidP="00CD6431">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     Tốt: 3 điểm </w:t>
      </w:r>
    </w:p>
    <w:p w:rsidR="00CD6431" w:rsidRPr="00CD6431" w:rsidRDefault="00CD6431" w:rsidP="00CD6431">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     Khá: 2 điểm</w:t>
      </w:r>
    </w:p>
    <w:p w:rsidR="00CD6431" w:rsidRPr="00CD6431" w:rsidRDefault="00CD6431" w:rsidP="00CD6431">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     Trung bình: 1 điểm</w:t>
      </w:r>
    </w:p>
    <w:p w:rsidR="00CD6431" w:rsidRPr="00CD6431" w:rsidRDefault="00CD6431" w:rsidP="00CD6431">
      <w:pPr>
        <w:keepNext/>
        <w:keepLines/>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     Yếu: 0 điểm</w:t>
      </w:r>
    </w:p>
    <w:p w:rsidR="00CD6431" w:rsidRPr="00CD6431" w:rsidRDefault="00CD6431" w:rsidP="00CD6431">
      <w:pPr>
        <w:spacing w:after="0"/>
        <w:rPr>
          <w:rFonts w:ascii="Times New Roman" w:eastAsia="Calibri" w:hAnsi="Times New Roman" w:cs="Times New Roman"/>
          <w:b/>
          <w:bCs/>
          <w:sz w:val="24"/>
          <w:szCs w:val="24"/>
        </w:rPr>
      </w:pPr>
    </w:p>
    <w:p w:rsidR="00CD6431" w:rsidRPr="00CD6431" w:rsidRDefault="00CD6431" w:rsidP="00CD6431">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Mẫu 3</w:t>
      </w:r>
    </w:p>
    <w:p w:rsidR="00CD6431" w:rsidRPr="00CD6431" w:rsidRDefault="00CD6431" w:rsidP="00CD6431">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PHIẾU ĐÁNH GIÁ HOẠT ĐỘNG NHÓM</w:t>
      </w:r>
    </w:p>
    <w:p w:rsidR="00CD6431" w:rsidRPr="00CD6431" w:rsidRDefault="00CD6431" w:rsidP="00CD6431">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Nhóm: …………………… </w:t>
      </w:r>
    </w:p>
    <w:p w:rsidR="00CD6431" w:rsidRPr="00CD6431" w:rsidRDefault="00CD6431" w:rsidP="00CD6431">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Lớp: ……………………………………………………………</w:t>
      </w:r>
    </w:p>
    <w:p w:rsidR="00CD6431" w:rsidRPr="00CD6431" w:rsidRDefault="00CD6431" w:rsidP="00CD6431">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Tên hoạt động: ……………………………………………………………………</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3401"/>
        <w:gridCol w:w="1434"/>
        <w:gridCol w:w="1343"/>
      </w:tblGrid>
      <w:tr w:rsidR="00CD6431" w:rsidRPr="00CD6431" w:rsidTr="00F17249">
        <w:tc>
          <w:tcPr>
            <w:tcW w:w="2700" w:type="dxa"/>
            <w:vMerge w:val="restart"/>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Mục đánh giá</w:t>
            </w:r>
          </w:p>
        </w:tc>
        <w:tc>
          <w:tcPr>
            <w:tcW w:w="6210" w:type="dxa"/>
            <w:gridSpan w:val="3"/>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Tiêu chí</w:t>
            </w:r>
          </w:p>
        </w:tc>
      </w:tr>
      <w:tr w:rsidR="00CD6431" w:rsidRPr="00CD6431" w:rsidTr="00F17249">
        <w:tc>
          <w:tcPr>
            <w:tcW w:w="2700" w:type="dxa"/>
            <w:vMerge/>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p>
        </w:tc>
        <w:tc>
          <w:tcPr>
            <w:tcW w:w="342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Chi tiết</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Điểm tối đa</w:t>
            </w:r>
          </w:p>
        </w:tc>
        <w:tc>
          <w:tcPr>
            <w:tcW w:w="1350" w:type="dxa"/>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Kết quả</w:t>
            </w:r>
          </w:p>
        </w:tc>
      </w:tr>
      <w:tr w:rsidR="00CD6431" w:rsidRPr="00CD6431" w:rsidTr="00F17249">
        <w:tc>
          <w:tcPr>
            <w:tcW w:w="2700" w:type="dxa"/>
            <w:vMerge w:val="restart"/>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1.Đánh giá quá trình hoạt động của nhóm</w:t>
            </w:r>
          </w:p>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 </w:t>
            </w:r>
            <w:r w:rsidRPr="00CD6431">
              <w:rPr>
                <w:rFonts w:ascii="Times New Roman" w:eastAsia="Calibri" w:hAnsi="Times New Roman" w:cs="Times New Roman"/>
                <w:i/>
                <w:iCs/>
                <w:sz w:val="24"/>
                <w:szCs w:val="24"/>
              </w:rPr>
              <w:t>(Điểm tối đa 30)</w:t>
            </w:r>
          </w:p>
        </w:tc>
        <w:tc>
          <w:tcPr>
            <w:tcW w:w="3420" w:type="dxa"/>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1. Sự tham gia của các thành viên: tham gia đầy đủ</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10</w:t>
            </w:r>
          </w:p>
        </w:tc>
        <w:tc>
          <w:tcPr>
            <w:tcW w:w="1350" w:type="dxa"/>
            <w:shd w:val="clear" w:color="auto" w:fill="auto"/>
          </w:tcPr>
          <w:p w:rsidR="00CD6431" w:rsidRPr="00CD6431" w:rsidRDefault="00CD6431" w:rsidP="00F17249">
            <w:pPr>
              <w:spacing w:after="0"/>
              <w:rPr>
                <w:rFonts w:ascii="Times New Roman" w:eastAsia="Calibri" w:hAnsi="Times New Roman" w:cs="Times New Roman"/>
                <w:sz w:val="24"/>
                <w:szCs w:val="24"/>
              </w:rPr>
            </w:pPr>
          </w:p>
        </w:tc>
      </w:tr>
      <w:tr w:rsidR="00CD6431" w:rsidRPr="00CD6431" w:rsidTr="00F17249">
        <w:tc>
          <w:tcPr>
            <w:tcW w:w="2700" w:type="dxa"/>
            <w:vMerge/>
            <w:shd w:val="clear" w:color="auto" w:fill="auto"/>
          </w:tcPr>
          <w:p w:rsidR="00CD6431" w:rsidRPr="00CD6431" w:rsidRDefault="00CD6431" w:rsidP="00F17249">
            <w:pPr>
              <w:spacing w:after="0"/>
              <w:rPr>
                <w:rFonts w:ascii="Times New Roman" w:eastAsia="Calibri" w:hAnsi="Times New Roman" w:cs="Times New Roman"/>
                <w:sz w:val="24"/>
                <w:szCs w:val="24"/>
              </w:rPr>
            </w:pPr>
          </w:p>
        </w:tc>
        <w:tc>
          <w:tcPr>
            <w:tcW w:w="3420" w:type="dxa"/>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2. Sự hợp tác của các thanh viên: tinh thần hợp tác tốt</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10</w:t>
            </w:r>
          </w:p>
        </w:tc>
        <w:tc>
          <w:tcPr>
            <w:tcW w:w="1350" w:type="dxa"/>
            <w:shd w:val="clear" w:color="auto" w:fill="auto"/>
          </w:tcPr>
          <w:p w:rsidR="00CD6431" w:rsidRPr="00CD6431" w:rsidRDefault="00CD6431" w:rsidP="00F17249">
            <w:pPr>
              <w:spacing w:after="0"/>
              <w:rPr>
                <w:rFonts w:ascii="Times New Roman" w:eastAsia="Calibri" w:hAnsi="Times New Roman" w:cs="Times New Roman"/>
                <w:sz w:val="24"/>
                <w:szCs w:val="24"/>
              </w:rPr>
            </w:pPr>
          </w:p>
        </w:tc>
      </w:tr>
      <w:tr w:rsidR="00CD6431" w:rsidRPr="00CD6431" w:rsidTr="00F17249">
        <w:tc>
          <w:tcPr>
            <w:tcW w:w="2700" w:type="dxa"/>
            <w:vMerge/>
            <w:shd w:val="clear" w:color="auto" w:fill="auto"/>
          </w:tcPr>
          <w:p w:rsidR="00CD6431" w:rsidRPr="00CD6431" w:rsidRDefault="00CD6431" w:rsidP="00F17249">
            <w:pPr>
              <w:spacing w:after="0"/>
              <w:rPr>
                <w:rFonts w:ascii="Times New Roman" w:eastAsia="Calibri" w:hAnsi="Times New Roman" w:cs="Times New Roman"/>
                <w:sz w:val="24"/>
                <w:szCs w:val="24"/>
              </w:rPr>
            </w:pPr>
          </w:p>
        </w:tc>
        <w:tc>
          <w:tcPr>
            <w:tcW w:w="3420" w:type="dxa"/>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3. Sự sắp xếp thời gian hoạt động: nhanh, hợp lí</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10</w:t>
            </w:r>
          </w:p>
        </w:tc>
        <w:tc>
          <w:tcPr>
            <w:tcW w:w="1350" w:type="dxa"/>
            <w:shd w:val="clear" w:color="auto" w:fill="auto"/>
          </w:tcPr>
          <w:p w:rsidR="00CD6431" w:rsidRPr="00CD6431" w:rsidRDefault="00CD6431" w:rsidP="00F17249">
            <w:pPr>
              <w:spacing w:after="0"/>
              <w:rPr>
                <w:rFonts w:ascii="Times New Roman" w:eastAsia="Calibri" w:hAnsi="Times New Roman" w:cs="Times New Roman"/>
                <w:sz w:val="24"/>
                <w:szCs w:val="24"/>
              </w:rPr>
            </w:pPr>
          </w:p>
        </w:tc>
      </w:tr>
      <w:tr w:rsidR="00CD6431" w:rsidRPr="00CD6431" w:rsidTr="00F17249">
        <w:tc>
          <w:tcPr>
            <w:tcW w:w="2700" w:type="dxa"/>
            <w:vMerge w:val="restart"/>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2. Đánh giá bài thuyết trình kế hoạch của nhóm</w:t>
            </w:r>
          </w:p>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i/>
                <w:iCs/>
                <w:sz w:val="24"/>
                <w:szCs w:val="24"/>
              </w:rPr>
              <w:t>(Điểm tối đa 30)</w:t>
            </w:r>
          </w:p>
        </w:tc>
        <w:tc>
          <w:tcPr>
            <w:tcW w:w="3420" w:type="dxa"/>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1. Ý tưởng: thu hút, sáng tạo, khả thi</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10</w:t>
            </w:r>
          </w:p>
        </w:tc>
        <w:tc>
          <w:tcPr>
            <w:tcW w:w="1350" w:type="dxa"/>
            <w:shd w:val="clear" w:color="auto" w:fill="auto"/>
          </w:tcPr>
          <w:p w:rsidR="00CD6431" w:rsidRPr="00CD6431" w:rsidRDefault="00CD6431" w:rsidP="00F17249">
            <w:pPr>
              <w:spacing w:after="0"/>
              <w:rPr>
                <w:rFonts w:ascii="Times New Roman" w:eastAsia="Calibri" w:hAnsi="Times New Roman" w:cs="Times New Roman"/>
                <w:sz w:val="24"/>
                <w:szCs w:val="24"/>
              </w:rPr>
            </w:pPr>
          </w:p>
        </w:tc>
      </w:tr>
      <w:tr w:rsidR="00CD6431" w:rsidRPr="00CD6431" w:rsidTr="00F17249">
        <w:tc>
          <w:tcPr>
            <w:tcW w:w="2700" w:type="dxa"/>
            <w:vMerge/>
            <w:shd w:val="clear" w:color="auto" w:fill="auto"/>
          </w:tcPr>
          <w:p w:rsidR="00CD6431" w:rsidRPr="00CD6431" w:rsidRDefault="00CD6431" w:rsidP="00F17249">
            <w:pPr>
              <w:spacing w:after="0"/>
              <w:rPr>
                <w:rFonts w:ascii="Times New Roman" w:eastAsia="Calibri" w:hAnsi="Times New Roman" w:cs="Times New Roman"/>
                <w:sz w:val="24"/>
                <w:szCs w:val="24"/>
              </w:rPr>
            </w:pPr>
          </w:p>
        </w:tc>
        <w:tc>
          <w:tcPr>
            <w:tcW w:w="3420" w:type="dxa"/>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2. Nội dung: kế hoạch rõ ràng, chi tiết, cụ thể, tính toán chính xác</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10</w:t>
            </w:r>
          </w:p>
        </w:tc>
        <w:tc>
          <w:tcPr>
            <w:tcW w:w="1350" w:type="dxa"/>
            <w:shd w:val="clear" w:color="auto" w:fill="auto"/>
          </w:tcPr>
          <w:p w:rsidR="00CD6431" w:rsidRPr="00CD6431" w:rsidRDefault="00CD6431" w:rsidP="00F17249">
            <w:pPr>
              <w:spacing w:after="0"/>
              <w:rPr>
                <w:rFonts w:ascii="Times New Roman" w:eastAsia="Calibri" w:hAnsi="Times New Roman" w:cs="Times New Roman"/>
                <w:sz w:val="24"/>
                <w:szCs w:val="24"/>
              </w:rPr>
            </w:pPr>
          </w:p>
        </w:tc>
      </w:tr>
      <w:tr w:rsidR="00CD6431" w:rsidRPr="00CD6431" w:rsidTr="00F17249">
        <w:tc>
          <w:tcPr>
            <w:tcW w:w="2700" w:type="dxa"/>
            <w:vMerge/>
            <w:shd w:val="clear" w:color="auto" w:fill="auto"/>
          </w:tcPr>
          <w:p w:rsidR="00CD6431" w:rsidRPr="00CD6431" w:rsidRDefault="00CD6431" w:rsidP="00F17249">
            <w:pPr>
              <w:spacing w:after="0"/>
              <w:rPr>
                <w:rFonts w:ascii="Times New Roman" w:eastAsia="Calibri" w:hAnsi="Times New Roman" w:cs="Times New Roman"/>
                <w:sz w:val="24"/>
                <w:szCs w:val="24"/>
              </w:rPr>
            </w:pPr>
          </w:p>
        </w:tc>
        <w:tc>
          <w:tcPr>
            <w:tcW w:w="3420" w:type="dxa"/>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 xml:space="preserve">3. Trình bày: mạch lạc, cuốn hút, </w:t>
            </w:r>
            <w:r w:rsidRPr="00CD6431">
              <w:rPr>
                <w:rFonts w:ascii="Times New Roman" w:eastAsia="Calibri" w:hAnsi="Times New Roman" w:cs="Times New Roman"/>
                <w:sz w:val="24"/>
                <w:szCs w:val="24"/>
              </w:rPr>
              <w:lastRenderedPageBreak/>
              <w:t>thuyết phục</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lastRenderedPageBreak/>
              <w:t>10</w:t>
            </w:r>
          </w:p>
        </w:tc>
        <w:tc>
          <w:tcPr>
            <w:tcW w:w="1350" w:type="dxa"/>
            <w:shd w:val="clear" w:color="auto" w:fill="auto"/>
          </w:tcPr>
          <w:p w:rsidR="00CD6431" w:rsidRPr="00CD6431" w:rsidRDefault="00CD6431" w:rsidP="00F17249">
            <w:pPr>
              <w:spacing w:after="0"/>
              <w:rPr>
                <w:rFonts w:ascii="Times New Roman" w:eastAsia="Calibri" w:hAnsi="Times New Roman" w:cs="Times New Roman"/>
                <w:sz w:val="24"/>
                <w:szCs w:val="24"/>
              </w:rPr>
            </w:pPr>
          </w:p>
        </w:tc>
      </w:tr>
      <w:tr w:rsidR="00CD6431" w:rsidRPr="00CD6431" w:rsidTr="00F17249">
        <w:tc>
          <w:tcPr>
            <w:tcW w:w="2700" w:type="dxa"/>
            <w:vMerge w:val="restart"/>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lastRenderedPageBreak/>
              <w:t xml:space="preserve">3. Đánh giá kết quả hoạt động kinh doanh </w:t>
            </w:r>
          </w:p>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i/>
                <w:iCs/>
                <w:sz w:val="24"/>
                <w:szCs w:val="24"/>
              </w:rPr>
              <w:t>(Điểm tối đa 40)</w:t>
            </w:r>
          </w:p>
        </w:tc>
        <w:tc>
          <w:tcPr>
            <w:tcW w:w="3420" w:type="dxa"/>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1.Marketing</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20</w:t>
            </w:r>
          </w:p>
        </w:tc>
        <w:tc>
          <w:tcPr>
            <w:tcW w:w="1350" w:type="dxa"/>
            <w:shd w:val="clear" w:color="auto" w:fill="auto"/>
          </w:tcPr>
          <w:p w:rsidR="00CD6431" w:rsidRPr="00CD6431" w:rsidRDefault="00CD6431" w:rsidP="00F17249">
            <w:pPr>
              <w:spacing w:after="0"/>
              <w:rPr>
                <w:rFonts w:ascii="Times New Roman" w:eastAsia="Calibri" w:hAnsi="Times New Roman" w:cs="Times New Roman"/>
                <w:sz w:val="24"/>
                <w:szCs w:val="24"/>
              </w:rPr>
            </w:pPr>
          </w:p>
        </w:tc>
      </w:tr>
      <w:tr w:rsidR="00CD6431" w:rsidRPr="00CD6431" w:rsidTr="00F17249">
        <w:tc>
          <w:tcPr>
            <w:tcW w:w="2700" w:type="dxa"/>
            <w:vMerge/>
            <w:shd w:val="clear" w:color="auto" w:fill="auto"/>
          </w:tcPr>
          <w:p w:rsidR="00CD6431" w:rsidRPr="00CD6431" w:rsidRDefault="00CD6431" w:rsidP="00F17249">
            <w:pPr>
              <w:spacing w:after="0"/>
              <w:rPr>
                <w:rFonts w:ascii="Times New Roman" w:eastAsia="Calibri" w:hAnsi="Times New Roman" w:cs="Times New Roman"/>
                <w:sz w:val="24"/>
                <w:szCs w:val="24"/>
              </w:rPr>
            </w:pPr>
          </w:p>
        </w:tc>
        <w:tc>
          <w:tcPr>
            <w:tcW w:w="3420" w:type="dxa"/>
            <w:shd w:val="clear" w:color="auto" w:fill="auto"/>
          </w:tcPr>
          <w:p w:rsidR="00CD6431" w:rsidRPr="00CD6431" w:rsidRDefault="00CD6431" w:rsidP="00F17249">
            <w:pPr>
              <w:spacing w:after="0"/>
              <w:rPr>
                <w:rFonts w:ascii="Times New Roman" w:eastAsia="Calibri" w:hAnsi="Times New Roman" w:cs="Times New Roman"/>
                <w:sz w:val="24"/>
                <w:szCs w:val="24"/>
              </w:rPr>
            </w:pPr>
            <w:r w:rsidRPr="00CD6431">
              <w:rPr>
                <w:rFonts w:ascii="Times New Roman" w:eastAsia="Calibri" w:hAnsi="Times New Roman" w:cs="Times New Roman"/>
                <w:sz w:val="24"/>
                <w:szCs w:val="24"/>
              </w:rPr>
              <w:t>2. Lợi nhuận</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20</w:t>
            </w:r>
          </w:p>
        </w:tc>
        <w:tc>
          <w:tcPr>
            <w:tcW w:w="1350" w:type="dxa"/>
            <w:shd w:val="clear" w:color="auto" w:fill="auto"/>
          </w:tcPr>
          <w:p w:rsidR="00CD6431" w:rsidRPr="00CD6431" w:rsidRDefault="00CD6431" w:rsidP="00F17249">
            <w:pPr>
              <w:spacing w:after="0"/>
              <w:rPr>
                <w:rFonts w:ascii="Times New Roman" w:eastAsia="Calibri" w:hAnsi="Times New Roman" w:cs="Times New Roman"/>
                <w:sz w:val="24"/>
                <w:szCs w:val="24"/>
              </w:rPr>
            </w:pPr>
          </w:p>
        </w:tc>
      </w:tr>
      <w:tr w:rsidR="00CD6431" w:rsidRPr="00CD6431" w:rsidTr="00F17249">
        <w:tc>
          <w:tcPr>
            <w:tcW w:w="6120" w:type="dxa"/>
            <w:gridSpan w:val="2"/>
            <w:shd w:val="clear" w:color="auto" w:fill="auto"/>
          </w:tcPr>
          <w:p w:rsidR="00CD6431" w:rsidRPr="00CD6431" w:rsidRDefault="00CD6431" w:rsidP="00F17249">
            <w:pPr>
              <w:spacing w:after="0"/>
              <w:jc w:val="center"/>
              <w:rPr>
                <w:rFonts w:ascii="Times New Roman" w:eastAsia="Calibri" w:hAnsi="Times New Roman" w:cs="Times New Roman"/>
                <w:b/>
                <w:bCs/>
                <w:sz w:val="24"/>
                <w:szCs w:val="24"/>
              </w:rPr>
            </w:pPr>
            <w:r w:rsidRPr="00CD6431">
              <w:rPr>
                <w:rFonts w:ascii="Times New Roman" w:eastAsia="Calibri" w:hAnsi="Times New Roman" w:cs="Times New Roman"/>
                <w:b/>
                <w:bCs/>
                <w:sz w:val="24"/>
                <w:szCs w:val="24"/>
              </w:rPr>
              <w:t xml:space="preserve">TỔNG ĐIỂM </w:t>
            </w:r>
          </w:p>
        </w:tc>
        <w:tc>
          <w:tcPr>
            <w:tcW w:w="1440" w:type="dxa"/>
            <w:shd w:val="clear" w:color="auto" w:fill="auto"/>
          </w:tcPr>
          <w:p w:rsidR="00CD6431" w:rsidRPr="00CD6431" w:rsidRDefault="00CD6431" w:rsidP="00F17249">
            <w:pPr>
              <w:spacing w:after="0"/>
              <w:jc w:val="center"/>
              <w:rPr>
                <w:rFonts w:ascii="Times New Roman" w:eastAsia="Calibri" w:hAnsi="Times New Roman" w:cs="Times New Roman"/>
                <w:sz w:val="24"/>
                <w:szCs w:val="24"/>
              </w:rPr>
            </w:pPr>
            <w:r w:rsidRPr="00CD6431">
              <w:rPr>
                <w:rFonts w:ascii="Times New Roman" w:eastAsia="Calibri" w:hAnsi="Times New Roman" w:cs="Times New Roman"/>
                <w:sz w:val="24"/>
                <w:szCs w:val="24"/>
              </w:rPr>
              <w:t>100</w:t>
            </w:r>
          </w:p>
        </w:tc>
        <w:tc>
          <w:tcPr>
            <w:tcW w:w="1350" w:type="dxa"/>
            <w:shd w:val="clear" w:color="auto" w:fill="auto"/>
          </w:tcPr>
          <w:p w:rsidR="00CD6431" w:rsidRPr="00CD6431" w:rsidRDefault="00CD6431" w:rsidP="00F17249">
            <w:pPr>
              <w:spacing w:after="0"/>
              <w:rPr>
                <w:rFonts w:ascii="Times New Roman" w:eastAsia="Calibri" w:hAnsi="Times New Roman" w:cs="Times New Roman"/>
                <w:sz w:val="24"/>
                <w:szCs w:val="24"/>
              </w:rPr>
            </w:pPr>
          </w:p>
        </w:tc>
      </w:tr>
    </w:tbl>
    <w:p w:rsidR="00CD6431" w:rsidRPr="00CD6431" w:rsidRDefault="00CD6431" w:rsidP="00CD6431">
      <w:pPr>
        <w:rPr>
          <w:rFonts w:ascii="Times New Roman" w:hAnsi="Times New Roman" w:cs="Times New Roman"/>
          <w:b/>
          <w:sz w:val="24"/>
          <w:szCs w:val="24"/>
          <w:lang w:val="fr-FR"/>
        </w:rPr>
      </w:pPr>
    </w:p>
    <w:p w:rsidR="00CD6431" w:rsidRPr="00CD6431" w:rsidRDefault="00CD6431" w:rsidP="00CD6431">
      <w:pPr>
        <w:rPr>
          <w:rFonts w:ascii="Times New Roman" w:hAnsi="Times New Roman" w:cs="Times New Roman"/>
          <w:b/>
          <w:sz w:val="24"/>
          <w:szCs w:val="24"/>
          <w:lang w:val="fr-FR"/>
        </w:rPr>
      </w:pPr>
      <w:r w:rsidRPr="00CD6431">
        <w:rPr>
          <w:rFonts w:ascii="Times New Roman" w:hAnsi="Times New Roman" w:cs="Times New Roman"/>
          <w:b/>
          <w:sz w:val="24"/>
          <w:szCs w:val="24"/>
          <w:lang w:val="fr-FR"/>
        </w:rPr>
        <w:t>* HƯỚNG DẪN VỀ NHÀ</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lang w:val="vi-VN"/>
        </w:rPr>
        <w:t xml:space="preserve">- Ôn và ghi nhớ lại các kiến thức đã học về </w:t>
      </w:r>
      <w:r w:rsidRPr="00CD6431">
        <w:rPr>
          <w:rFonts w:ascii="Times New Roman" w:hAnsi="Times New Roman" w:cs="Times New Roman"/>
          <w:sz w:val="24"/>
          <w:szCs w:val="24"/>
        </w:rPr>
        <w:t xml:space="preserve">dung tích phổi </w:t>
      </w:r>
    </w:p>
    <w:p w:rsidR="00CD6431" w:rsidRPr="00CD6431" w:rsidRDefault="00CD6431" w:rsidP="00CD6431">
      <w:pPr>
        <w:rPr>
          <w:rFonts w:ascii="Times New Roman" w:hAnsi="Times New Roman" w:cs="Times New Roman"/>
          <w:sz w:val="24"/>
          <w:szCs w:val="24"/>
        </w:rPr>
      </w:pPr>
      <w:r w:rsidRPr="00CD6431">
        <w:rPr>
          <w:rFonts w:ascii="Times New Roman" w:hAnsi="Times New Roman" w:cs="Times New Roman"/>
          <w:sz w:val="24"/>
          <w:szCs w:val="24"/>
        </w:rPr>
        <w:t>- Hoàn thành phần</w:t>
      </w:r>
      <w:r w:rsidRPr="00CD6431">
        <w:rPr>
          <w:rFonts w:ascii="Times New Roman" w:hAnsi="Times New Roman" w:cs="Times New Roman"/>
          <w:b/>
          <w:bCs/>
          <w:sz w:val="24"/>
          <w:szCs w:val="24"/>
        </w:rPr>
        <w:t xml:space="preserve"> HĐ2</w:t>
      </w:r>
      <w:r w:rsidRPr="00CD6431">
        <w:rPr>
          <w:rFonts w:ascii="Times New Roman" w:hAnsi="Times New Roman" w:cs="Times New Roman"/>
          <w:sz w:val="24"/>
          <w:szCs w:val="24"/>
        </w:rPr>
        <w:t xml:space="preserve"> trong SGK – tr39 </w:t>
      </w:r>
    </w:p>
    <w:p w:rsidR="001A54E2" w:rsidRPr="00CD6431" w:rsidRDefault="001A54E2">
      <w:pPr>
        <w:rPr>
          <w:rFonts w:ascii="Times New Roman" w:hAnsi="Times New Roman" w:cs="Times New Roman"/>
          <w:sz w:val="24"/>
          <w:szCs w:val="24"/>
        </w:rPr>
      </w:pPr>
    </w:p>
    <w:sectPr w:rsidR="001A54E2" w:rsidRPr="00CD6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316AF2"/>
    <w:multiLevelType w:val="hybridMultilevel"/>
    <w:tmpl w:val="A502E7FC"/>
    <w:lvl w:ilvl="0" w:tplc="6584F172">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75A518CE"/>
    <w:multiLevelType w:val="hybridMultilevel"/>
    <w:tmpl w:val="654C6DEC"/>
    <w:lvl w:ilvl="0" w:tplc="6E728A78">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displayBackgroundShape/>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431"/>
    <w:rsid w:val="001A54E2"/>
    <w:rsid w:val="00CD6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431"/>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431"/>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qFormat/>
    <w:rsid w:val="00CD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6431"/>
    <w:pPr>
      <w:ind w:left="720"/>
      <w:contextualSpacing/>
      <w:jc w:val="both"/>
    </w:pPr>
    <w:rPr>
      <w:rFonts w:ascii="Times New Roman" w:eastAsia="Calibri" w:hAnsi="Times New Roman" w:cs="Times New Roman"/>
      <w:color w:val="000000" w:themeColor="text1"/>
      <w:sz w:val="28"/>
    </w:rPr>
  </w:style>
  <w:style w:type="character" w:styleId="Hyperlink">
    <w:name w:val="Hyperlink"/>
    <w:basedOn w:val="DefaultParagraphFont"/>
    <w:uiPriority w:val="99"/>
    <w:unhideWhenUsed/>
    <w:rsid w:val="00CD6431"/>
    <w:rPr>
      <w:color w:val="0000FF" w:themeColor="hyperlink"/>
      <w:u w:val="single"/>
    </w:rPr>
  </w:style>
  <w:style w:type="paragraph" w:styleId="BalloonText">
    <w:name w:val="Balloon Text"/>
    <w:basedOn w:val="Normal"/>
    <w:link w:val="BalloonTextChar"/>
    <w:uiPriority w:val="99"/>
    <w:semiHidden/>
    <w:unhideWhenUsed/>
    <w:rsid w:val="00CD6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3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D6431"/>
    <w:pPr>
      <w:keepNext/>
      <w:keepLines/>
      <w:spacing w:before="120" w:after="0"/>
      <w:jc w:val="center"/>
      <w:outlineLvl w:val="0"/>
    </w:pPr>
    <w:rPr>
      <w:rFonts w:ascii="Times New Roman" w:eastAsiaTheme="majorEastAsia" w:hAnsi="Times New Roman" w:cstheme="majorBidi"/>
      <w:b/>
      <w:caps/>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6431"/>
    <w:rPr>
      <w:rFonts w:ascii="Times New Roman" w:eastAsiaTheme="majorEastAsia" w:hAnsi="Times New Roman" w:cstheme="majorBidi"/>
      <w:b/>
      <w:caps/>
      <w:color w:val="000000" w:themeColor="text1"/>
      <w:sz w:val="28"/>
      <w:szCs w:val="32"/>
    </w:rPr>
  </w:style>
  <w:style w:type="table" w:styleId="TableGrid">
    <w:name w:val="Table Grid"/>
    <w:basedOn w:val="TableNormal"/>
    <w:uiPriority w:val="59"/>
    <w:qFormat/>
    <w:rsid w:val="00CD64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D6431"/>
    <w:pPr>
      <w:ind w:left="720"/>
      <w:contextualSpacing/>
      <w:jc w:val="both"/>
    </w:pPr>
    <w:rPr>
      <w:rFonts w:ascii="Times New Roman" w:eastAsia="Calibri" w:hAnsi="Times New Roman" w:cs="Times New Roman"/>
      <w:color w:val="000000" w:themeColor="text1"/>
      <w:sz w:val="28"/>
    </w:rPr>
  </w:style>
  <w:style w:type="character" w:styleId="Hyperlink">
    <w:name w:val="Hyperlink"/>
    <w:basedOn w:val="DefaultParagraphFont"/>
    <w:uiPriority w:val="99"/>
    <w:unhideWhenUsed/>
    <w:rsid w:val="00CD6431"/>
    <w:rPr>
      <w:color w:val="0000FF" w:themeColor="hyperlink"/>
      <w:u w:val="single"/>
    </w:rPr>
  </w:style>
  <w:style w:type="paragraph" w:styleId="BalloonText">
    <w:name w:val="Balloon Text"/>
    <w:basedOn w:val="Normal"/>
    <w:link w:val="BalloonTextChar"/>
    <w:uiPriority w:val="99"/>
    <w:semiHidden/>
    <w:unhideWhenUsed/>
    <w:rsid w:val="00CD64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4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youtube.com/watch?v=75jd_zXhov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7TI32KxCWS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2079</Words>
  <Characters>11854</Characters>
  <DocSecurity>0</DocSecurity>
  <Lines>98</Lines>
  <Paragraphs>27</Paragraphs>
  <ScaleCrop>false</ScaleCrop>
  <Company/>
  <LinksUpToDate>false</LinksUpToDate>
  <CharactersWithSpaces>13906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2023-05-07T13:41:00Z</dcterms:created>
  <dcterms:modified xsi:type="dcterms:W3CDTF">2023-05-07T13:45:00Z</dcterms:modified>
</cp:coreProperties>
</file>