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19" w:rsidRDefault="00DB6A7C" w:rsidP="00471119">
      <w:pPr>
        <w:spacing w:line="360" w:lineRule="auto"/>
        <w:rPr>
          <w:b/>
          <w:sz w:val="28"/>
          <w:szCs w:val="28"/>
        </w:rPr>
      </w:pPr>
      <w:r w:rsidRPr="00DB6A7C">
        <w:rPr>
          <w:b/>
          <w:noProof/>
          <w:sz w:val="28"/>
          <w:szCs w:val="28"/>
          <w:lang w:val="vi-VN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97.7pt;margin-top:-10.95pt;width:300pt;height:89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" stroked="f">
            <v:textbox>
              <w:txbxContent>
                <w:p w:rsidR="009D2A13" w:rsidRPr="003D0B68" w:rsidRDefault="00090A76" w:rsidP="009D2A13">
                  <w:pPr>
                    <w:pStyle w:val="ListParagraph"/>
                    <w:ind w:hanging="9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D0B6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ĐỀ </w:t>
                  </w:r>
                  <w:r w:rsidR="009D2A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THAM KHẢO </w:t>
                  </w:r>
                  <w:r w:rsidRPr="003D0B6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KIỂM TRA </w:t>
                  </w:r>
                </w:p>
                <w:p w:rsidR="00090A76" w:rsidRPr="003D0B68" w:rsidRDefault="00090A76" w:rsidP="00685347">
                  <w:pPr>
                    <w:pStyle w:val="ListParagraph"/>
                    <w:ind w:hanging="9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D0B6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HỌC KỲ </w:t>
                  </w:r>
                  <w:r w:rsidR="004171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I</w:t>
                  </w:r>
                  <w:r w:rsidRPr="003D0B6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I</w:t>
                  </w:r>
                </w:p>
                <w:p w:rsidR="00090A76" w:rsidRPr="003D0B68" w:rsidRDefault="00090A76" w:rsidP="00471119">
                  <w:pPr>
                    <w:pStyle w:val="ListParagraph"/>
                    <w:spacing w:before="240" w:after="12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0B68">
                    <w:rPr>
                      <w:rFonts w:ascii="Times New Roman" w:hAnsi="Times New Roman"/>
                      <w:sz w:val="28"/>
                      <w:szCs w:val="28"/>
                    </w:rPr>
                    <w:t xml:space="preserve">KHỐI </w:t>
                  </w:r>
                  <w:r w:rsidR="00CD380E" w:rsidRPr="003D0B68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4171A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D0B68">
                    <w:rPr>
                      <w:rFonts w:ascii="Times New Roman" w:hAnsi="Times New Roman"/>
                      <w:sz w:val="28"/>
                      <w:szCs w:val="28"/>
                    </w:rPr>
                    <w:t>- NĂM HỌC 20</w:t>
                  </w:r>
                  <w:r w:rsidR="00685347" w:rsidRPr="003D0B68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2</w:t>
                  </w:r>
                  <w:r w:rsidR="00421014" w:rsidRPr="003D0B68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685347" w:rsidRPr="003D0B68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- 202</w:t>
                  </w:r>
                  <w:r w:rsidR="00421014" w:rsidRPr="003D0B6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  <w:p w:rsidR="00090A76" w:rsidRPr="003D0B68" w:rsidRDefault="00090A76" w:rsidP="00471119">
                  <w:pPr>
                    <w:pStyle w:val="ListParagraph"/>
                    <w:spacing w:before="240" w:after="12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0B68">
                    <w:rPr>
                      <w:rFonts w:ascii="Times New Roman" w:hAnsi="Times New Roman"/>
                      <w:sz w:val="28"/>
                      <w:szCs w:val="28"/>
                    </w:rPr>
                    <w:t>Thờ</w:t>
                  </w:r>
                  <w:r w:rsidR="00685347" w:rsidRPr="003D0B68">
                    <w:rPr>
                      <w:rFonts w:ascii="Times New Roman" w:hAnsi="Times New Roman"/>
                      <w:sz w:val="28"/>
                      <w:szCs w:val="28"/>
                    </w:rPr>
                    <w:t xml:space="preserve">i gian làm bài </w:t>
                  </w:r>
                  <w:r w:rsidR="00421014" w:rsidRPr="003D0B68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Pr="003D0B68">
                    <w:rPr>
                      <w:rFonts w:ascii="Times New Roman" w:hAnsi="Times New Roman"/>
                      <w:sz w:val="28"/>
                      <w:szCs w:val="28"/>
                    </w:rPr>
                    <w:t>0 phút</w:t>
                  </w:r>
                </w:p>
              </w:txbxContent>
            </v:textbox>
          </v:shape>
        </w:pict>
      </w:r>
      <w:r w:rsidRPr="00DB6A7C">
        <w:rPr>
          <w:b/>
          <w:noProof/>
          <w:sz w:val="28"/>
          <w:szCs w:val="28"/>
          <w:lang w:val="vi-VN" w:eastAsia="zh-CN"/>
        </w:rPr>
        <w:pict>
          <v:shape id="_x0000_s1027" type="#_x0000_t202" style="position:absolute;margin-left:-15.6pt;margin-top:-17.1pt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" stroked="f">
            <v:textbox style="mso-fit-shape-to-text:t">
              <w:txbxContent>
                <w:p w:rsidR="00090A76" w:rsidRDefault="00090A76" w:rsidP="00471119">
                  <w:pPr>
                    <w:jc w:val="center"/>
                  </w:pPr>
                  <w:r>
                    <w:t>UBND HUYỆN NHÀ BÈ</w:t>
                  </w:r>
                </w:p>
                <w:p w:rsidR="00090A76" w:rsidRPr="00276F9C" w:rsidRDefault="00090A76" w:rsidP="00471119">
                  <w:pPr>
                    <w:pStyle w:val="BodyText"/>
                  </w:pPr>
                  <w:r w:rsidRPr="00276F9C">
                    <w:t>TRƯỜNG TRUNG HỌC CƠ SỞ PHƯỚC LỘC</w:t>
                  </w:r>
                </w:p>
              </w:txbxContent>
            </v:textbox>
          </v:shape>
        </w:pict>
      </w:r>
    </w:p>
    <w:p w:rsidR="00471119" w:rsidRDefault="00DB6A7C" w:rsidP="00471119">
      <w:pPr>
        <w:pStyle w:val="Heading4"/>
        <w:rPr>
          <w:b w:val="0"/>
        </w:rPr>
      </w:pPr>
      <w:r w:rsidRPr="00DB6A7C">
        <w:rPr>
          <w:b w:val="0"/>
          <w:noProof/>
          <w:sz w:val="28"/>
          <w:szCs w:val="28"/>
          <w:lang w:val="vi-VN" w:eastAsia="zh-CN"/>
        </w:rPr>
        <w:pict>
          <v:line id="Straight Connector 5" o:spid="_x0000_s1028" style="position:absolute;z-index:251660288;visibility:visible" from="56.25pt,3.9pt" to="122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" strokecolor="black [3213]" strokeweight="1.5pt"/>
        </w:pict>
      </w:r>
    </w:p>
    <w:p w:rsidR="00471119" w:rsidRDefault="00471119" w:rsidP="00471119"/>
    <w:p w:rsidR="00471119" w:rsidRPr="002C74EC" w:rsidRDefault="00471119" w:rsidP="00471119"/>
    <w:p w:rsidR="00685347" w:rsidRDefault="00685347"/>
    <w:p w:rsidR="00792FAB" w:rsidRDefault="003503EE" w:rsidP="001E591E">
      <w:pPr>
        <w:spacing w:before="120" w:after="120"/>
        <w:jc w:val="both"/>
        <w:rPr>
          <w:b/>
          <w:sz w:val="28"/>
          <w:szCs w:val="28"/>
        </w:rPr>
      </w:pPr>
      <w:r w:rsidRPr="003503EE">
        <w:rPr>
          <w:b/>
          <w:sz w:val="28"/>
          <w:szCs w:val="28"/>
        </w:rPr>
        <w:t>Bài 1.</w:t>
      </w:r>
      <w:r w:rsidR="00B50CF1">
        <w:rPr>
          <w:b/>
          <w:sz w:val="28"/>
          <w:szCs w:val="28"/>
        </w:rPr>
        <w:t xml:space="preserve"> </w:t>
      </w:r>
      <w:r w:rsidR="00B50CF1" w:rsidRPr="00C81C06">
        <w:rPr>
          <w:sz w:val="28"/>
          <w:szCs w:val="28"/>
        </w:rPr>
        <w:t>(</w:t>
      </w:r>
      <w:r w:rsidR="00792FAB">
        <w:rPr>
          <w:sz w:val="28"/>
          <w:szCs w:val="28"/>
        </w:rPr>
        <w:t>2,5</w:t>
      </w:r>
      <w:r w:rsidR="001E591E" w:rsidRPr="00C81C06">
        <w:rPr>
          <w:sz w:val="28"/>
          <w:szCs w:val="28"/>
        </w:rPr>
        <w:t xml:space="preserve"> điểm)</w:t>
      </w:r>
      <w:r w:rsidRPr="003503EE">
        <w:rPr>
          <w:b/>
          <w:sz w:val="28"/>
          <w:szCs w:val="28"/>
        </w:rPr>
        <w:t xml:space="preserve"> </w:t>
      </w:r>
    </w:p>
    <w:p w:rsidR="003503EE" w:rsidRPr="003503EE" w:rsidRDefault="00792FAB" w:rsidP="001E591E">
      <w:p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171AF">
        <w:rPr>
          <w:sz w:val="28"/>
          <w:szCs w:val="28"/>
        </w:rPr>
        <w:t>Giải hệ phương trình và phương trình</w:t>
      </w:r>
    </w:p>
    <w:p w:rsidR="004171AF" w:rsidRDefault="00792FAB" w:rsidP="001E591E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71AF">
        <w:rPr>
          <w:sz w:val="28"/>
          <w:szCs w:val="28"/>
        </w:rPr>
        <w:t xml:space="preserve">a)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3x+6y=15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x-4y=-2</m:t>
                </m:r>
              </m:e>
            </m:eqArr>
          </m:e>
        </m:d>
      </m:oMath>
      <w:r w:rsidR="009D2A1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71AF">
        <w:rPr>
          <w:sz w:val="28"/>
          <w:szCs w:val="28"/>
        </w:rPr>
        <w:t>b)</w:t>
      </w:r>
      <w:r w:rsidR="00C671F7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-7x-18=0</m:t>
        </m:r>
      </m:oMath>
    </w:p>
    <w:p w:rsidR="00792FAB" w:rsidRPr="00792FAB" w:rsidRDefault="00792FAB" w:rsidP="001E591E">
      <w:pPr>
        <w:spacing w:before="120" w:after="120"/>
        <w:jc w:val="both"/>
        <w:rPr>
          <w:b/>
          <w:sz w:val="28"/>
          <w:szCs w:val="28"/>
        </w:rPr>
      </w:pPr>
      <w:r w:rsidRPr="00792FAB">
        <w:rPr>
          <w:b/>
          <w:sz w:val="28"/>
          <w:szCs w:val="28"/>
        </w:rPr>
        <w:t xml:space="preserve">2. </w:t>
      </w:r>
      <w:r w:rsidRPr="00792FAB">
        <w:rPr>
          <w:rFonts w:ascii="13" w:hAnsi="13"/>
          <w:sz w:val="28"/>
          <w:szCs w:val="28"/>
        </w:rPr>
        <w:t>Hai xí nghiệp đánh bắt hải sản A và B trong tháng 4 đánh bắt được 800 tấn hải sản. Trong tháng 5, nhờ áp dụng công nghệ hiện đại, xí nghiệp A đánh bắt vượt mức 20% so với tháng 4, xí nghiệp B đánh bắt vượt mức 30% so với tháng 4 nên cả hai xí nghiệp đã đánh bắt được 995 tấn hải sản. Tính xem trong tháng 4, mỗi xí nghiệp đánh bắt được bao nhiêu tấn hải sản.</w:t>
      </w:r>
    </w:p>
    <w:p w:rsidR="00B50CF1" w:rsidRDefault="003503EE" w:rsidP="00B50CF1">
      <w:pPr>
        <w:spacing w:before="120" w:after="120"/>
        <w:jc w:val="both"/>
        <w:rPr>
          <w:sz w:val="28"/>
          <w:szCs w:val="28"/>
        </w:rPr>
      </w:pPr>
      <w:r w:rsidRPr="003503EE">
        <w:rPr>
          <w:b/>
          <w:sz w:val="28"/>
          <w:szCs w:val="28"/>
        </w:rPr>
        <w:t>Bài 2.</w:t>
      </w:r>
      <w:r>
        <w:rPr>
          <w:sz w:val="28"/>
          <w:szCs w:val="28"/>
        </w:rPr>
        <w:t xml:space="preserve"> </w:t>
      </w:r>
      <w:r w:rsidR="001E591E" w:rsidRPr="00C81C06">
        <w:rPr>
          <w:sz w:val="28"/>
          <w:szCs w:val="28"/>
        </w:rPr>
        <w:t>(</w:t>
      </w:r>
      <w:r w:rsidR="00B50CF1" w:rsidRPr="00C81C06">
        <w:rPr>
          <w:sz w:val="28"/>
          <w:szCs w:val="28"/>
        </w:rPr>
        <w:t>1,5</w:t>
      </w:r>
      <w:r w:rsidR="001E591E" w:rsidRPr="00C81C06">
        <w:rPr>
          <w:sz w:val="28"/>
          <w:szCs w:val="28"/>
        </w:rPr>
        <w:t xml:space="preserve"> điểm)</w:t>
      </w:r>
      <w:r w:rsidR="001E591E">
        <w:rPr>
          <w:sz w:val="28"/>
          <w:szCs w:val="28"/>
        </w:rPr>
        <w:t xml:space="preserve"> </w:t>
      </w:r>
      <w:r w:rsidR="004171AF">
        <w:rPr>
          <w:sz w:val="28"/>
          <w:szCs w:val="28"/>
        </w:rPr>
        <w:t xml:space="preserve">Cho hàm số (P):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4171AF">
        <w:rPr>
          <w:sz w:val="28"/>
          <w:szCs w:val="28"/>
        </w:rPr>
        <w:t xml:space="preserve"> và (D): </w:t>
      </w:r>
      <m:oMath>
        <m:r>
          <w:rPr>
            <w:rFonts w:ascii="Cambria Math" w:hAnsi="Cambria Math"/>
            <w:sz w:val="28"/>
            <w:szCs w:val="28"/>
          </w:rPr>
          <m:t>y=x+4</m:t>
        </m:r>
      </m:oMath>
    </w:p>
    <w:p w:rsidR="004171AF" w:rsidRPr="004171AF" w:rsidRDefault="00B50CF1" w:rsidP="00B50CF1">
      <w:pPr>
        <w:spacing w:before="120" w:after="1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a) </w:t>
      </w:r>
      <w:r w:rsidR="004171AF">
        <w:rPr>
          <w:sz w:val="28"/>
          <w:szCs w:val="28"/>
        </w:rPr>
        <w:t>Vẽ đồ thị hàm số (P) và (D) trên cùng hệ trục toạ độ.</w:t>
      </w:r>
    </w:p>
    <w:p w:rsidR="003503EE" w:rsidRDefault="00B50CF1" w:rsidP="00B50CF1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 w:rsidR="004171AF">
        <w:rPr>
          <w:sz w:val="28"/>
          <w:szCs w:val="28"/>
        </w:rPr>
        <w:t xml:space="preserve"> Tìm toạ độ giao điểm của (P) và (D) bằng phép toán.</w:t>
      </w:r>
    </w:p>
    <w:p w:rsidR="00C81C06" w:rsidRDefault="00C81C06" w:rsidP="00B50CF1">
      <w:pPr>
        <w:spacing w:before="120" w:after="120"/>
        <w:jc w:val="both"/>
        <w:rPr>
          <w:sz w:val="28"/>
          <w:szCs w:val="28"/>
        </w:rPr>
      </w:pPr>
      <w:r w:rsidRPr="00C81C06">
        <w:rPr>
          <w:b/>
          <w:sz w:val="28"/>
          <w:szCs w:val="28"/>
        </w:rPr>
        <w:t>Bài 3.</w:t>
      </w:r>
      <w:r>
        <w:rPr>
          <w:sz w:val="28"/>
          <w:szCs w:val="28"/>
        </w:rPr>
        <w:t xml:space="preserve"> (1 điểm) Cho phương trình 2x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</w:t>
      </w:r>
      <w:r w:rsidR="009D2A13">
        <w:rPr>
          <w:sz w:val="28"/>
          <w:szCs w:val="28"/>
        </w:rPr>
        <w:t>8</w:t>
      </w:r>
      <w:r>
        <w:rPr>
          <w:sz w:val="28"/>
          <w:szCs w:val="28"/>
        </w:rPr>
        <w:t xml:space="preserve">x + </w:t>
      </w:r>
      <w:r w:rsidR="009D2A13">
        <w:rPr>
          <w:sz w:val="28"/>
          <w:szCs w:val="28"/>
        </w:rPr>
        <w:t>5</w:t>
      </w:r>
      <w:r>
        <w:rPr>
          <w:sz w:val="28"/>
          <w:szCs w:val="28"/>
        </w:rPr>
        <w:t xml:space="preserve"> = 0, có hai nghiệm 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</w:p>
    <w:p w:rsidR="00C81C06" w:rsidRDefault="00C81C06" w:rsidP="00B50CF1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a) Không giải phương trình hãy tính tổng và tích của 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792FAB" w:rsidRDefault="00C81C06" w:rsidP="00792FAB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Tính giá trị biểu thức </w:t>
      </w:r>
      <w:r w:rsidR="009D2A13">
        <w:rPr>
          <w:sz w:val="28"/>
          <w:szCs w:val="28"/>
        </w:rPr>
        <w:t>A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+3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+3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</w:p>
    <w:p w:rsidR="00792FAB" w:rsidRDefault="003503EE" w:rsidP="00792FAB">
      <w:pPr>
        <w:spacing w:before="120" w:after="120"/>
        <w:jc w:val="both"/>
        <w:rPr>
          <w:color w:val="000000"/>
          <w:sz w:val="28"/>
          <w:szCs w:val="28"/>
          <w:shd w:val="clear" w:color="auto" w:fill="FFFFFF"/>
        </w:rPr>
      </w:pPr>
      <w:r w:rsidRPr="003503EE">
        <w:rPr>
          <w:b/>
          <w:sz w:val="28"/>
          <w:szCs w:val="28"/>
        </w:rPr>
        <w:t xml:space="preserve">Bài </w:t>
      </w:r>
      <w:r w:rsidR="00C81C06">
        <w:rPr>
          <w:b/>
          <w:sz w:val="28"/>
          <w:szCs w:val="28"/>
        </w:rPr>
        <w:t>4</w:t>
      </w:r>
      <w:r w:rsidRPr="003503EE">
        <w:rPr>
          <w:b/>
          <w:sz w:val="28"/>
          <w:szCs w:val="28"/>
        </w:rPr>
        <w:t>.</w:t>
      </w:r>
      <w:r w:rsidR="001E591E">
        <w:rPr>
          <w:b/>
          <w:sz w:val="28"/>
          <w:szCs w:val="28"/>
        </w:rPr>
        <w:t xml:space="preserve"> </w:t>
      </w:r>
      <w:r w:rsidR="001E591E" w:rsidRPr="00C81C06">
        <w:rPr>
          <w:sz w:val="28"/>
          <w:szCs w:val="28"/>
        </w:rPr>
        <w:t>(</w:t>
      </w:r>
      <w:r w:rsidR="004171AF" w:rsidRPr="00C81C06">
        <w:rPr>
          <w:sz w:val="28"/>
          <w:szCs w:val="28"/>
        </w:rPr>
        <w:t xml:space="preserve">1 </w:t>
      </w:r>
      <w:r w:rsidR="001E591E" w:rsidRPr="00C81C06">
        <w:rPr>
          <w:sz w:val="28"/>
          <w:szCs w:val="28"/>
        </w:rPr>
        <w:t>điểm)</w:t>
      </w:r>
      <w:r w:rsidR="001E591E">
        <w:rPr>
          <w:b/>
          <w:sz w:val="28"/>
          <w:szCs w:val="28"/>
        </w:rPr>
        <w:t xml:space="preserve"> </w:t>
      </w:r>
      <w:r w:rsidR="00792FAB" w:rsidRPr="00B11499">
        <w:rPr>
          <w:color w:val="000000"/>
          <w:sz w:val="26"/>
          <w:szCs w:val="26"/>
          <w:shd w:val="clear" w:color="auto" w:fill="FFFFFF"/>
        </w:rPr>
        <w:t xml:space="preserve"> </w:t>
      </w:r>
      <w:r w:rsidR="00792FAB" w:rsidRPr="00792FAB">
        <w:rPr>
          <w:color w:val="000000"/>
          <w:sz w:val="28"/>
          <w:szCs w:val="28"/>
          <w:shd w:val="clear" w:color="auto" w:fill="FFFFFF"/>
        </w:rPr>
        <w:t>Qua nghiên cứu, người ta nhận thấy rằng với mỗi người trung bình nhiệt độ môi trường giảm đi 1°C thì lượng calo cần tăng thêm khoảng 30 calo. Tại 21°C, một người làm việc cần sử dụng khoảng 3000 calo mỗi ngày. Người ta thấy mối quan hệ giữa hai đại lượng này là một hàm số bậc nhất y = ax + b (x: đại lượng biểu thị cho nhiệt độ môi trường và y: đại lượng biểu thị cho lượng calo).</w:t>
      </w:r>
    </w:p>
    <w:p w:rsidR="00792FAB" w:rsidRPr="00792FAB" w:rsidRDefault="00792FAB" w:rsidP="00792FAB">
      <w:pPr>
        <w:spacing w:before="120" w:after="1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a) </w:t>
      </w:r>
      <w:r w:rsidRPr="00792FAB">
        <w:rPr>
          <w:color w:val="000000"/>
          <w:sz w:val="28"/>
          <w:szCs w:val="28"/>
          <w:shd w:val="clear" w:color="auto" w:fill="FFFFFF"/>
        </w:rPr>
        <w:t>Xác định hệ số a, b.</w:t>
      </w:r>
    </w:p>
    <w:p w:rsidR="003503EE" w:rsidRPr="00792FAB" w:rsidRDefault="00792FAB" w:rsidP="00792FAB">
      <w:pPr>
        <w:spacing w:before="120" w:after="1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b) </w:t>
      </w:r>
      <w:r w:rsidRPr="00792FAB">
        <w:rPr>
          <w:color w:val="000000"/>
          <w:sz w:val="28"/>
          <w:szCs w:val="28"/>
          <w:shd w:val="clear" w:color="auto" w:fill="FFFFFF"/>
        </w:rPr>
        <w:t>Nếu một người làm việc ở sa mạc Sahara trong nhiệt độ 50</w:t>
      </w:r>
      <w:r w:rsidRPr="00792FAB">
        <w:rPr>
          <w:color w:val="000000"/>
          <w:sz w:val="28"/>
          <w:szCs w:val="28"/>
          <w:shd w:val="clear" w:color="auto" w:fill="FFFFFF"/>
          <w:vertAlign w:val="superscript"/>
        </w:rPr>
        <w:t>o</w:t>
      </w:r>
      <w:r w:rsidRPr="00792FAB">
        <w:rPr>
          <w:color w:val="000000"/>
          <w:sz w:val="28"/>
          <w:szCs w:val="28"/>
          <w:shd w:val="clear" w:color="auto" w:fill="FFFFFF"/>
        </w:rPr>
        <w:t>C thì cần bao nhiêu calo?</w:t>
      </w:r>
    </w:p>
    <w:p w:rsidR="009D2A13" w:rsidRDefault="001C3A26" w:rsidP="009D2A13">
      <w:pPr>
        <w:spacing w:before="120" w:after="120"/>
        <w:jc w:val="both"/>
        <w:rPr>
          <w:rFonts w:eastAsia="Calibri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80645</wp:posOffset>
            </wp:positionV>
            <wp:extent cx="2073910" cy="1257300"/>
            <wp:effectExtent l="19050" t="0" r="2540" b="0"/>
            <wp:wrapSquare wrapText="bothSides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E95" w:rsidRPr="00732A43">
        <w:rPr>
          <w:b/>
          <w:bCs/>
          <w:sz w:val="28"/>
          <w:szCs w:val="28"/>
        </w:rPr>
        <w:t xml:space="preserve">Bài </w:t>
      </w:r>
      <w:r w:rsidR="00C81C06">
        <w:rPr>
          <w:b/>
          <w:bCs/>
          <w:sz w:val="28"/>
          <w:szCs w:val="28"/>
        </w:rPr>
        <w:t>5</w:t>
      </w:r>
      <w:r w:rsidR="00287E95" w:rsidRPr="00732A43">
        <w:rPr>
          <w:b/>
          <w:bCs/>
          <w:sz w:val="28"/>
          <w:szCs w:val="28"/>
        </w:rPr>
        <w:t xml:space="preserve">. </w:t>
      </w:r>
      <w:r w:rsidR="00732A43" w:rsidRPr="00C81C06">
        <w:rPr>
          <w:bCs/>
          <w:sz w:val="28"/>
          <w:szCs w:val="28"/>
        </w:rPr>
        <w:t>(1 điểm)</w:t>
      </w:r>
      <w:r w:rsidR="00165301">
        <w:rPr>
          <w:bCs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Ở hai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quầy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hàng A và B trong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hội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hoa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xuân, người ta bán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hai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loại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 xml:space="preserve">bắp rang 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bơ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lần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lượt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được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đựng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trong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hai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loại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hộp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hình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nón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và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hình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trụ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với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thông tin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 xml:space="preserve"> về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giá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cả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và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định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lượng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như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trong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hình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dưới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đây. Vỏ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hộp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được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làm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bằng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giấy, phần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này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nhận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được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tài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trợ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của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công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ty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giấy, nên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cả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hai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quầy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không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tốn chi phí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làm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vỏ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hộp.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Hỏi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bạn H</w:t>
      </w:r>
      <w:r w:rsidR="00486D11">
        <w:rPr>
          <w:rFonts w:eastAsia="Calibri"/>
          <w:sz w:val="28"/>
          <w:szCs w:val="28"/>
        </w:rPr>
        <w:t>oa</w:t>
      </w:r>
      <w:r w:rsidRPr="001C3A26">
        <w:rPr>
          <w:rFonts w:eastAsia="Calibri"/>
          <w:sz w:val="28"/>
          <w:szCs w:val="28"/>
        </w:rPr>
        <w:t xml:space="preserve"> nên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mua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bắp rang bơ ở quầy A hay quầy B để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bạn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có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lợi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hơn?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Tại</w:t>
      </w:r>
      <w:r>
        <w:rPr>
          <w:rFonts w:eastAsia="Calibri"/>
          <w:sz w:val="28"/>
          <w:szCs w:val="28"/>
        </w:rPr>
        <w:t xml:space="preserve"> </w:t>
      </w:r>
      <w:r w:rsidRPr="001C3A26">
        <w:rPr>
          <w:rFonts w:eastAsia="Calibri"/>
          <w:sz w:val="28"/>
          <w:szCs w:val="28"/>
        </w:rPr>
        <w:t>sao?</w:t>
      </w:r>
    </w:p>
    <w:p w:rsidR="001C3A26" w:rsidRDefault="001C3A26" w:rsidP="009D2A13">
      <w:pPr>
        <w:spacing w:before="120" w:after="120"/>
        <w:jc w:val="both"/>
        <w:rPr>
          <w:rFonts w:eastAsia="Calibri"/>
          <w:sz w:val="28"/>
          <w:szCs w:val="28"/>
        </w:rPr>
      </w:pPr>
    </w:p>
    <w:p w:rsidR="001C3A26" w:rsidRPr="001C3A26" w:rsidRDefault="001C3A26" w:rsidP="009D2A13">
      <w:pPr>
        <w:spacing w:before="120" w:after="120"/>
        <w:jc w:val="both"/>
        <w:rPr>
          <w:bCs/>
          <w:sz w:val="28"/>
          <w:szCs w:val="28"/>
        </w:rPr>
      </w:pPr>
    </w:p>
    <w:p w:rsidR="00C81C06" w:rsidRPr="00792FAB" w:rsidRDefault="001E591E" w:rsidP="00622D14">
      <w:pPr>
        <w:spacing w:before="120" w:after="120"/>
        <w:jc w:val="both"/>
        <w:rPr>
          <w:sz w:val="28"/>
          <w:szCs w:val="28"/>
        </w:rPr>
      </w:pPr>
      <w:r w:rsidRPr="001E591E">
        <w:rPr>
          <w:b/>
          <w:sz w:val="30"/>
          <w:szCs w:val="30"/>
        </w:rPr>
        <w:lastRenderedPageBreak/>
        <w:t xml:space="preserve">Bài </w:t>
      </w:r>
      <w:r w:rsidR="00C81C06">
        <w:rPr>
          <w:b/>
          <w:sz w:val="30"/>
          <w:szCs w:val="30"/>
        </w:rPr>
        <w:t>6</w:t>
      </w:r>
      <w:r w:rsidRPr="001E591E">
        <w:rPr>
          <w:b/>
          <w:sz w:val="30"/>
          <w:szCs w:val="30"/>
        </w:rPr>
        <w:t xml:space="preserve">. </w:t>
      </w:r>
      <w:r w:rsidRPr="00C81C06">
        <w:rPr>
          <w:sz w:val="30"/>
          <w:szCs w:val="30"/>
        </w:rPr>
        <w:t>(</w:t>
      </w:r>
      <w:r w:rsidR="00792FAB">
        <w:rPr>
          <w:sz w:val="30"/>
          <w:szCs w:val="30"/>
        </w:rPr>
        <w:t>0,75</w:t>
      </w:r>
      <w:r w:rsidRPr="00C81C06">
        <w:rPr>
          <w:sz w:val="30"/>
          <w:szCs w:val="30"/>
        </w:rPr>
        <w:t xml:space="preserve"> điểm)</w:t>
      </w:r>
      <w:r w:rsidR="00C77AFD">
        <w:rPr>
          <w:sz w:val="30"/>
          <w:szCs w:val="30"/>
        </w:rPr>
        <w:t xml:space="preserve"> </w:t>
      </w:r>
      <w:r w:rsidR="00792FAB" w:rsidRPr="00792FAB">
        <w:rPr>
          <w:rFonts w:ascii="13" w:hAnsi="13"/>
          <w:sz w:val="28"/>
          <w:szCs w:val="28"/>
        </w:rPr>
        <w:t>Một vé xem phim có giá 80000 đồng. Khi có đợt giảm giá, mỗi ngày số người xem tăng lên 60% so với lúc chưa giảm giá, do đó doanh thu cũng tăng 20% so với lúc chưa giảm giá. Hỏi giá vé khi được giảm là bao nhiêu?</w:t>
      </w:r>
      <w:r w:rsidR="00C77AFD" w:rsidRPr="00792FAB">
        <w:rPr>
          <w:sz w:val="28"/>
          <w:szCs w:val="28"/>
        </w:rPr>
        <w:t xml:space="preserve"> </w:t>
      </w:r>
    </w:p>
    <w:p w:rsidR="00162A71" w:rsidRPr="00162A71" w:rsidRDefault="00732A43" w:rsidP="00162A71">
      <w:pPr>
        <w:jc w:val="both"/>
        <w:rPr>
          <w:b/>
          <w:sz w:val="28"/>
          <w:szCs w:val="28"/>
          <w:u w:val="single"/>
        </w:rPr>
      </w:pPr>
      <w:r>
        <w:rPr>
          <w:b/>
          <w:sz w:val="30"/>
          <w:szCs w:val="30"/>
        </w:rPr>
        <w:t xml:space="preserve">Bài </w:t>
      </w:r>
      <w:r w:rsidR="00792FAB">
        <w:rPr>
          <w:b/>
          <w:sz w:val="30"/>
          <w:szCs w:val="30"/>
        </w:rPr>
        <w:t>7</w:t>
      </w:r>
      <w:r w:rsidR="00D216F0" w:rsidRPr="00D216F0">
        <w:rPr>
          <w:b/>
          <w:sz w:val="30"/>
          <w:szCs w:val="30"/>
        </w:rPr>
        <w:t xml:space="preserve">. </w:t>
      </w:r>
      <w:r w:rsidR="00D216F0" w:rsidRPr="00C81C06">
        <w:rPr>
          <w:sz w:val="30"/>
          <w:szCs w:val="30"/>
        </w:rPr>
        <w:t>(</w:t>
      </w:r>
      <w:r w:rsidR="00792FAB">
        <w:rPr>
          <w:sz w:val="30"/>
          <w:szCs w:val="30"/>
        </w:rPr>
        <w:t xml:space="preserve">2,25 </w:t>
      </w:r>
      <w:r w:rsidR="00D216F0" w:rsidRPr="00C81C06">
        <w:rPr>
          <w:sz w:val="30"/>
          <w:szCs w:val="30"/>
        </w:rPr>
        <w:t xml:space="preserve">điểm) </w:t>
      </w:r>
      <w:r w:rsidR="00162A71" w:rsidRPr="00162A71">
        <w:rPr>
          <w:sz w:val="28"/>
          <w:szCs w:val="28"/>
        </w:rPr>
        <w:t>Từ điểm A ở ngoài đường tròn(O; R) vẽ hai tiếp tuyến AB, AC đến đường tròn (O) (B, C là hai tiếp điểm). Qua A vẽ cát tuyến cắt đường tròn (O) tại D và E (D nằm giữa A và E, tia AE nằm giữa hai tia AO và AC). Vẽ OI vuông góc với DE tại I.</w:t>
      </w:r>
    </w:p>
    <w:p w:rsidR="00162A71" w:rsidRPr="00162A71" w:rsidRDefault="00162A71" w:rsidP="00162A71">
      <w:pPr>
        <w:jc w:val="both"/>
        <w:rPr>
          <w:sz w:val="28"/>
          <w:szCs w:val="28"/>
        </w:rPr>
      </w:pPr>
      <w:r w:rsidRPr="00162A71">
        <w:rPr>
          <w:sz w:val="28"/>
          <w:szCs w:val="28"/>
        </w:rPr>
        <w:t xml:space="preserve">a) Chứng minh </w:t>
      </w:r>
      <w:r>
        <w:rPr>
          <w:sz w:val="28"/>
          <w:szCs w:val="28"/>
        </w:rPr>
        <w:t xml:space="preserve">OI </w:t>
      </w:r>
      <w:r>
        <w:rPr>
          <w:sz w:val="28"/>
          <w:szCs w:val="28"/>
        </w:rPr>
        <w:sym w:font="Symbol" w:char="F05E"/>
      </w:r>
      <w:r>
        <w:rPr>
          <w:sz w:val="28"/>
          <w:szCs w:val="28"/>
        </w:rPr>
        <w:t xml:space="preserve"> DE và 5 điểm A, B, O, I, C cùng thuộc đường tròn</w:t>
      </w:r>
    </w:p>
    <w:p w:rsidR="00162A71" w:rsidRPr="00162A71" w:rsidRDefault="00162A71" w:rsidP="00162A71">
      <w:pPr>
        <w:jc w:val="both"/>
        <w:rPr>
          <w:sz w:val="28"/>
          <w:szCs w:val="28"/>
        </w:rPr>
      </w:pPr>
      <w:r w:rsidRPr="00162A71">
        <w:rPr>
          <w:sz w:val="28"/>
          <w:szCs w:val="28"/>
        </w:rPr>
        <w:t>b) Chứng minh AB</w:t>
      </w:r>
      <w:r w:rsidRPr="00162A71">
        <w:rPr>
          <w:sz w:val="28"/>
          <w:szCs w:val="28"/>
          <w:vertAlign w:val="superscript"/>
        </w:rPr>
        <w:t>2</w:t>
      </w:r>
      <w:r w:rsidRPr="00162A71">
        <w:rPr>
          <w:sz w:val="28"/>
          <w:szCs w:val="28"/>
        </w:rPr>
        <w:t xml:space="preserve"> = AD.AE</w:t>
      </w:r>
      <w:r>
        <w:rPr>
          <w:sz w:val="28"/>
          <w:szCs w:val="28"/>
        </w:rPr>
        <w:t xml:space="preserve"> và tứ giác DHOE nội tiếp</w:t>
      </w:r>
    </w:p>
    <w:p w:rsidR="00D216F0" w:rsidRPr="00162A71" w:rsidRDefault="00162A71" w:rsidP="00162A71">
      <w:pPr>
        <w:jc w:val="both"/>
        <w:rPr>
          <w:sz w:val="28"/>
          <w:szCs w:val="28"/>
        </w:rPr>
      </w:pPr>
      <w:r w:rsidRPr="00162A71">
        <w:rPr>
          <w:sz w:val="28"/>
          <w:szCs w:val="28"/>
        </w:rPr>
        <w:t xml:space="preserve">c) Từ I vẽ đường song song với CE cắt đường thẳng BC tại M. Chứng minh DM </w:t>
      </w:r>
      <w:r w:rsidRPr="00162A71">
        <w:rPr>
          <w:sz w:val="28"/>
          <w:szCs w:val="28"/>
        </w:rPr>
        <w:sym w:font="Symbol" w:char="F05E"/>
      </w:r>
      <w:r w:rsidRPr="00162A71">
        <w:rPr>
          <w:sz w:val="28"/>
          <w:szCs w:val="28"/>
        </w:rPr>
        <w:t xml:space="preserve"> OC</w:t>
      </w:r>
    </w:p>
    <w:p w:rsidR="00D216F0" w:rsidRPr="001E591E" w:rsidRDefault="00D216F0" w:rsidP="00D216F0">
      <w:pPr>
        <w:spacing w:before="120" w:after="120"/>
        <w:jc w:val="both"/>
        <w:rPr>
          <w:sz w:val="30"/>
          <w:szCs w:val="30"/>
        </w:rPr>
      </w:pPr>
    </w:p>
    <w:p w:rsidR="003503EE" w:rsidRPr="00626E87" w:rsidRDefault="003D0B68" w:rsidP="003D0B68">
      <w:pPr>
        <w:spacing w:before="120" w:after="120"/>
        <w:jc w:val="center"/>
        <w:rPr>
          <w:sz w:val="30"/>
          <w:szCs w:val="30"/>
        </w:rPr>
      </w:pPr>
      <w:r w:rsidRPr="00626E87">
        <w:rPr>
          <w:sz w:val="30"/>
          <w:szCs w:val="30"/>
        </w:rPr>
        <w:t>----------HẾT-----------</w:t>
      </w:r>
    </w:p>
    <w:p w:rsidR="003D0B68" w:rsidRDefault="003D0B68" w:rsidP="001E591E">
      <w:pPr>
        <w:spacing w:before="120" w:after="120"/>
        <w:rPr>
          <w:sz w:val="30"/>
          <w:szCs w:val="30"/>
        </w:rPr>
      </w:pPr>
    </w:p>
    <w:p w:rsidR="0002371B" w:rsidRDefault="0002371B" w:rsidP="001E591E">
      <w:pPr>
        <w:spacing w:before="120" w:after="120"/>
        <w:rPr>
          <w:sz w:val="30"/>
          <w:szCs w:val="30"/>
        </w:rPr>
      </w:pPr>
    </w:p>
    <w:p w:rsidR="0002371B" w:rsidRDefault="0002371B" w:rsidP="001E591E">
      <w:pPr>
        <w:spacing w:before="120" w:after="120"/>
        <w:rPr>
          <w:sz w:val="30"/>
          <w:szCs w:val="30"/>
        </w:rPr>
      </w:pPr>
    </w:p>
    <w:p w:rsidR="0002371B" w:rsidRDefault="0002371B" w:rsidP="001E591E">
      <w:pPr>
        <w:spacing w:before="120" w:after="120"/>
        <w:rPr>
          <w:sz w:val="30"/>
          <w:szCs w:val="30"/>
        </w:rPr>
      </w:pPr>
    </w:p>
    <w:p w:rsidR="0002371B" w:rsidRDefault="0002371B" w:rsidP="001E591E">
      <w:pPr>
        <w:spacing w:before="120" w:after="120"/>
        <w:rPr>
          <w:sz w:val="30"/>
          <w:szCs w:val="30"/>
        </w:rPr>
      </w:pPr>
    </w:p>
    <w:p w:rsidR="0002371B" w:rsidRDefault="0002371B" w:rsidP="001E591E">
      <w:pPr>
        <w:spacing w:before="120" w:after="120"/>
        <w:rPr>
          <w:sz w:val="30"/>
          <w:szCs w:val="30"/>
        </w:rPr>
      </w:pPr>
    </w:p>
    <w:p w:rsidR="0002371B" w:rsidRDefault="0002371B" w:rsidP="001E591E">
      <w:pPr>
        <w:spacing w:before="120" w:after="120"/>
        <w:rPr>
          <w:sz w:val="30"/>
          <w:szCs w:val="30"/>
        </w:rPr>
      </w:pPr>
    </w:p>
    <w:p w:rsidR="0002371B" w:rsidRDefault="0002371B" w:rsidP="001E591E">
      <w:pPr>
        <w:spacing w:before="120" w:after="120"/>
        <w:rPr>
          <w:sz w:val="30"/>
          <w:szCs w:val="30"/>
        </w:rPr>
      </w:pPr>
    </w:p>
    <w:p w:rsidR="0002371B" w:rsidRDefault="0002371B" w:rsidP="001E591E">
      <w:pPr>
        <w:spacing w:before="120" w:after="120"/>
        <w:rPr>
          <w:sz w:val="30"/>
          <w:szCs w:val="30"/>
        </w:rPr>
      </w:pPr>
    </w:p>
    <w:p w:rsidR="0002371B" w:rsidRDefault="0002371B" w:rsidP="001E591E">
      <w:pPr>
        <w:spacing w:before="120" w:after="120"/>
        <w:rPr>
          <w:sz w:val="30"/>
          <w:szCs w:val="30"/>
        </w:rPr>
      </w:pPr>
    </w:p>
    <w:p w:rsidR="0002371B" w:rsidRDefault="0002371B" w:rsidP="001E591E">
      <w:pPr>
        <w:spacing w:before="120" w:after="120"/>
        <w:rPr>
          <w:sz w:val="30"/>
          <w:szCs w:val="30"/>
        </w:rPr>
      </w:pPr>
    </w:p>
    <w:p w:rsidR="0002371B" w:rsidRDefault="0002371B" w:rsidP="001E591E">
      <w:pPr>
        <w:spacing w:before="120" w:after="120"/>
        <w:rPr>
          <w:sz w:val="30"/>
          <w:szCs w:val="30"/>
        </w:rPr>
      </w:pPr>
    </w:p>
    <w:p w:rsidR="0002371B" w:rsidRDefault="0002371B" w:rsidP="001E591E">
      <w:pPr>
        <w:spacing w:before="120" w:after="120"/>
        <w:rPr>
          <w:sz w:val="30"/>
          <w:szCs w:val="30"/>
        </w:rPr>
      </w:pPr>
    </w:p>
    <w:p w:rsidR="0002371B" w:rsidRDefault="0002371B" w:rsidP="001E591E">
      <w:pPr>
        <w:spacing w:before="120" w:after="120"/>
        <w:rPr>
          <w:sz w:val="30"/>
          <w:szCs w:val="30"/>
        </w:rPr>
      </w:pPr>
    </w:p>
    <w:p w:rsidR="0002371B" w:rsidRDefault="0002371B" w:rsidP="001E591E">
      <w:pPr>
        <w:spacing w:before="120" w:after="120"/>
        <w:rPr>
          <w:sz w:val="30"/>
          <w:szCs w:val="30"/>
        </w:rPr>
      </w:pPr>
    </w:p>
    <w:p w:rsidR="0002371B" w:rsidRDefault="0002371B" w:rsidP="001E591E">
      <w:pPr>
        <w:spacing w:before="120" w:after="120"/>
        <w:rPr>
          <w:sz w:val="30"/>
          <w:szCs w:val="30"/>
        </w:rPr>
      </w:pPr>
    </w:p>
    <w:p w:rsidR="0002371B" w:rsidRDefault="0002371B" w:rsidP="001E591E">
      <w:pPr>
        <w:spacing w:before="120" w:after="120"/>
        <w:rPr>
          <w:sz w:val="30"/>
          <w:szCs w:val="30"/>
        </w:rPr>
      </w:pPr>
    </w:p>
    <w:p w:rsidR="0002371B" w:rsidRDefault="0002371B" w:rsidP="001E591E">
      <w:pPr>
        <w:spacing w:before="120" w:after="120"/>
        <w:rPr>
          <w:sz w:val="30"/>
          <w:szCs w:val="30"/>
        </w:rPr>
      </w:pPr>
    </w:p>
    <w:p w:rsidR="0002371B" w:rsidRDefault="0002371B" w:rsidP="001E591E">
      <w:pPr>
        <w:spacing w:before="120" w:after="120"/>
        <w:rPr>
          <w:sz w:val="30"/>
          <w:szCs w:val="30"/>
        </w:rPr>
      </w:pPr>
    </w:p>
    <w:p w:rsidR="00162A71" w:rsidRDefault="00162A71" w:rsidP="001E591E">
      <w:pPr>
        <w:spacing w:before="120" w:after="120"/>
        <w:rPr>
          <w:sz w:val="30"/>
          <w:szCs w:val="30"/>
        </w:rPr>
      </w:pPr>
    </w:p>
    <w:p w:rsidR="00162A71" w:rsidRDefault="00162A71" w:rsidP="001E591E">
      <w:pPr>
        <w:spacing w:before="120" w:after="120"/>
        <w:rPr>
          <w:sz w:val="30"/>
          <w:szCs w:val="30"/>
        </w:rPr>
      </w:pPr>
    </w:p>
    <w:p w:rsidR="0002371B" w:rsidRDefault="0002371B" w:rsidP="001E591E">
      <w:pPr>
        <w:spacing w:before="120" w:after="120"/>
        <w:rPr>
          <w:sz w:val="30"/>
          <w:szCs w:val="30"/>
        </w:rPr>
      </w:pPr>
    </w:p>
    <w:p w:rsidR="0002371B" w:rsidRPr="0002371B" w:rsidRDefault="0002371B" w:rsidP="0002371B">
      <w:pPr>
        <w:spacing w:before="120" w:after="120"/>
        <w:jc w:val="center"/>
        <w:rPr>
          <w:b/>
          <w:sz w:val="30"/>
          <w:szCs w:val="30"/>
        </w:rPr>
      </w:pPr>
      <w:r w:rsidRPr="0002371B">
        <w:rPr>
          <w:b/>
          <w:sz w:val="30"/>
          <w:szCs w:val="30"/>
        </w:rPr>
        <w:lastRenderedPageBreak/>
        <w:t>HƯỚNG DẪN SƠ LƯỢC</w:t>
      </w:r>
    </w:p>
    <w:p w:rsidR="0002371B" w:rsidRDefault="0002371B" w:rsidP="001E591E">
      <w:pPr>
        <w:spacing w:before="120" w:after="120"/>
        <w:rPr>
          <w:sz w:val="30"/>
          <w:szCs w:val="30"/>
        </w:rPr>
      </w:pPr>
      <w:r>
        <w:rPr>
          <w:sz w:val="30"/>
          <w:szCs w:val="30"/>
        </w:rPr>
        <w:t xml:space="preserve">Bài 5. Ta có: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V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B</m:t>
            </m:r>
          </m:sub>
        </m:sSub>
        <m:r>
          <w:rPr>
            <w:rFonts w:ascii="Cambria Math" w:hAnsi="Cambria Math"/>
            <w:sz w:val="30"/>
            <w:szCs w:val="30"/>
          </w:rPr>
          <m:t>=3.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V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A</m:t>
            </m:r>
          </m:sub>
        </m:sSub>
      </m:oMath>
    </w:p>
    <w:p w:rsidR="0002371B" w:rsidRDefault="0002371B" w:rsidP="001E591E">
      <w:pPr>
        <w:spacing w:before="120" w:after="120"/>
        <w:rPr>
          <w:sz w:val="30"/>
          <w:szCs w:val="30"/>
        </w:rPr>
      </w:pPr>
      <w:r>
        <w:rPr>
          <w:sz w:val="30"/>
          <w:szCs w:val="30"/>
        </w:rPr>
        <w:tab/>
        <w:t>Giá của B gấp 2 lần giá của A nên mua B có lợi hơn</w:t>
      </w:r>
    </w:p>
    <w:p w:rsidR="0002371B" w:rsidRDefault="0002371B" w:rsidP="001E591E">
      <w:pPr>
        <w:spacing w:before="120" w:after="120"/>
        <w:rPr>
          <w:sz w:val="30"/>
          <w:szCs w:val="30"/>
        </w:rPr>
      </w:pPr>
      <w:r>
        <w:rPr>
          <w:sz w:val="30"/>
          <w:szCs w:val="30"/>
        </w:rPr>
        <w:t>Bài 6. Số người mua vé khi chưa giảm là x</w:t>
      </w:r>
    </w:p>
    <w:p w:rsidR="0002371B" w:rsidRDefault="0002371B" w:rsidP="001E591E">
      <w:pPr>
        <w:spacing w:before="120" w:after="120"/>
        <w:rPr>
          <w:sz w:val="30"/>
          <w:szCs w:val="30"/>
        </w:rPr>
      </w:pPr>
      <w:r>
        <w:rPr>
          <w:sz w:val="30"/>
          <w:szCs w:val="30"/>
        </w:rPr>
        <w:tab/>
        <w:t>Số người mua vé khi đã giảm là 1,6x</w:t>
      </w:r>
    </w:p>
    <w:p w:rsidR="0002371B" w:rsidRDefault="0002371B" w:rsidP="001E591E">
      <w:pPr>
        <w:spacing w:before="120" w:after="120"/>
        <w:rPr>
          <w:sz w:val="30"/>
          <w:szCs w:val="30"/>
        </w:rPr>
      </w:pPr>
      <w:r>
        <w:rPr>
          <w:sz w:val="30"/>
          <w:szCs w:val="30"/>
        </w:rPr>
        <w:tab/>
        <w:t>Doanh thu ban đầu: 80000x</w:t>
      </w:r>
    </w:p>
    <w:p w:rsidR="0002371B" w:rsidRDefault="0002371B" w:rsidP="001E591E">
      <w:pPr>
        <w:spacing w:before="120" w:after="120"/>
        <w:rPr>
          <w:sz w:val="30"/>
          <w:szCs w:val="30"/>
        </w:rPr>
      </w:pPr>
      <w:r>
        <w:rPr>
          <w:sz w:val="30"/>
          <w:szCs w:val="30"/>
        </w:rPr>
        <w:tab/>
        <w:t>Doanh thu lúc sau: 80000.1,2.x</w:t>
      </w:r>
    </w:p>
    <w:p w:rsidR="0002371B" w:rsidRDefault="0002371B" w:rsidP="001E591E">
      <w:pPr>
        <w:spacing w:before="120" w:after="120"/>
        <w:rPr>
          <w:sz w:val="30"/>
          <w:szCs w:val="30"/>
        </w:rPr>
      </w:pPr>
      <w:r>
        <w:rPr>
          <w:sz w:val="30"/>
          <w:szCs w:val="30"/>
        </w:rPr>
        <w:tab/>
        <w:t>Giá vé đã giảm là: 80000.1,2x : 1,6x = 60000đ</w:t>
      </w:r>
    </w:p>
    <w:p w:rsidR="00E1102E" w:rsidRDefault="0002371B" w:rsidP="00E1102E">
      <w:pPr>
        <w:spacing w:before="120" w:after="120"/>
        <w:rPr>
          <w:sz w:val="30"/>
          <w:szCs w:val="30"/>
        </w:rPr>
      </w:pPr>
      <w:r>
        <w:rPr>
          <w:sz w:val="30"/>
          <w:szCs w:val="30"/>
        </w:rPr>
        <w:t xml:space="preserve">Bài 7. </w:t>
      </w:r>
    </w:p>
    <w:p w:rsidR="00162A71" w:rsidRDefault="005F750A" w:rsidP="00162A71">
      <w:pPr>
        <w:spacing w:before="120" w:after="120"/>
        <w:rPr>
          <w:sz w:val="28"/>
          <w:szCs w:val="28"/>
        </w:rPr>
      </w:pPr>
      <w:r w:rsidRPr="00E1102E">
        <w:rPr>
          <w:sz w:val="28"/>
          <w:szCs w:val="28"/>
        </w:rPr>
        <w:t xml:space="preserve">c) </w:t>
      </w:r>
      <w:r w:rsidR="00162A71">
        <w:rPr>
          <w:sz w:val="28"/>
          <w:szCs w:val="28"/>
        </w:rPr>
        <w:t>Chứng minh tứ giác BDMI nội tiếp</w:t>
      </w:r>
    </w:p>
    <w:p w:rsidR="00162A71" w:rsidRDefault="00162A71" w:rsidP="00162A71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=&gt; góc DMB = DIB</w:t>
      </w:r>
    </w:p>
    <w:p w:rsidR="00162A71" w:rsidRDefault="00162A71" w:rsidP="00162A71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=&gt; Góc DMB = ACB </w:t>
      </w:r>
    </w:p>
    <w:p w:rsidR="00162A71" w:rsidRDefault="00162A71" w:rsidP="00162A71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=&gt; DM // AB</w:t>
      </w:r>
    </w:p>
    <w:p w:rsidR="00162A71" w:rsidRPr="00E1102E" w:rsidRDefault="00162A71" w:rsidP="00162A71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=&gt; DM </w:t>
      </w:r>
      <w:r>
        <w:rPr>
          <w:sz w:val="28"/>
          <w:szCs w:val="28"/>
        </w:rPr>
        <w:sym w:font="Symbol" w:char="F05E"/>
      </w:r>
      <w:r>
        <w:rPr>
          <w:sz w:val="28"/>
          <w:szCs w:val="28"/>
        </w:rPr>
        <w:t xml:space="preserve"> OC</w:t>
      </w:r>
    </w:p>
    <w:p w:rsidR="005F750A" w:rsidRPr="00E1102E" w:rsidRDefault="005F750A" w:rsidP="00E1102E">
      <w:pPr>
        <w:spacing w:before="120" w:after="120"/>
        <w:rPr>
          <w:sz w:val="28"/>
          <w:szCs w:val="28"/>
        </w:rPr>
      </w:pPr>
    </w:p>
    <w:sectPr w:rsidR="005F750A" w:rsidRPr="00E1102E" w:rsidSect="00F90DDA">
      <w:pgSz w:w="12240" w:h="15840"/>
      <w:pgMar w:top="993" w:right="900" w:bottom="568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5EC"/>
    <w:multiLevelType w:val="hybridMultilevel"/>
    <w:tmpl w:val="56BA716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5BE7"/>
    <w:multiLevelType w:val="hybridMultilevel"/>
    <w:tmpl w:val="1498654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15A"/>
    <w:multiLevelType w:val="hybridMultilevel"/>
    <w:tmpl w:val="56BA716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D15D3"/>
    <w:multiLevelType w:val="hybridMultilevel"/>
    <w:tmpl w:val="7316834C"/>
    <w:lvl w:ilvl="0" w:tplc="042A0015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350" w:hanging="360"/>
      </w:pPr>
    </w:lvl>
    <w:lvl w:ilvl="2" w:tplc="042A001B" w:tentative="1">
      <w:start w:val="1"/>
      <w:numFmt w:val="lowerRoman"/>
      <w:lvlText w:val="%3."/>
      <w:lvlJc w:val="right"/>
      <w:pPr>
        <w:ind w:left="2070" w:hanging="180"/>
      </w:pPr>
    </w:lvl>
    <w:lvl w:ilvl="3" w:tplc="042A000F" w:tentative="1">
      <w:start w:val="1"/>
      <w:numFmt w:val="decimal"/>
      <w:lvlText w:val="%4."/>
      <w:lvlJc w:val="left"/>
      <w:pPr>
        <w:ind w:left="2790" w:hanging="360"/>
      </w:pPr>
    </w:lvl>
    <w:lvl w:ilvl="4" w:tplc="042A0019" w:tentative="1">
      <w:start w:val="1"/>
      <w:numFmt w:val="lowerLetter"/>
      <w:lvlText w:val="%5."/>
      <w:lvlJc w:val="left"/>
      <w:pPr>
        <w:ind w:left="3510" w:hanging="360"/>
      </w:pPr>
    </w:lvl>
    <w:lvl w:ilvl="5" w:tplc="042A001B" w:tentative="1">
      <w:start w:val="1"/>
      <w:numFmt w:val="lowerRoman"/>
      <w:lvlText w:val="%6."/>
      <w:lvlJc w:val="right"/>
      <w:pPr>
        <w:ind w:left="4230" w:hanging="180"/>
      </w:pPr>
    </w:lvl>
    <w:lvl w:ilvl="6" w:tplc="042A000F" w:tentative="1">
      <w:start w:val="1"/>
      <w:numFmt w:val="decimal"/>
      <w:lvlText w:val="%7."/>
      <w:lvlJc w:val="left"/>
      <w:pPr>
        <w:ind w:left="4950" w:hanging="360"/>
      </w:pPr>
    </w:lvl>
    <w:lvl w:ilvl="7" w:tplc="042A0019" w:tentative="1">
      <w:start w:val="1"/>
      <w:numFmt w:val="lowerLetter"/>
      <w:lvlText w:val="%8."/>
      <w:lvlJc w:val="left"/>
      <w:pPr>
        <w:ind w:left="5670" w:hanging="360"/>
      </w:pPr>
    </w:lvl>
    <w:lvl w:ilvl="8" w:tplc="042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BC23A5A"/>
    <w:multiLevelType w:val="hybridMultilevel"/>
    <w:tmpl w:val="56BA716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C4DF2"/>
    <w:multiLevelType w:val="hybridMultilevel"/>
    <w:tmpl w:val="E182F1B0"/>
    <w:lvl w:ilvl="0" w:tplc="4EE0524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2C41326"/>
    <w:multiLevelType w:val="hybridMultilevel"/>
    <w:tmpl w:val="9ABE019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010BF"/>
    <w:multiLevelType w:val="hybridMultilevel"/>
    <w:tmpl w:val="DF5EA1F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91781"/>
    <w:multiLevelType w:val="hybridMultilevel"/>
    <w:tmpl w:val="7316834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10F89"/>
    <w:multiLevelType w:val="hybridMultilevel"/>
    <w:tmpl w:val="3272C5D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6180B"/>
    <w:multiLevelType w:val="hybridMultilevel"/>
    <w:tmpl w:val="DB9C77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14570"/>
    <w:multiLevelType w:val="hybridMultilevel"/>
    <w:tmpl w:val="C8B20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4419B"/>
    <w:multiLevelType w:val="hybridMultilevel"/>
    <w:tmpl w:val="83EA184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621C7"/>
    <w:multiLevelType w:val="hybridMultilevel"/>
    <w:tmpl w:val="F6F6E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90A77"/>
    <w:multiLevelType w:val="hybridMultilevel"/>
    <w:tmpl w:val="56BA716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6503B"/>
    <w:multiLevelType w:val="hybridMultilevel"/>
    <w:tmpl w:val="56BA716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D3D65"/>
    <w:multiLevelType w:val="hybridMultilevel"/>
    <w:tmpl w:val="882687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E5053"/>
    <w:multiLevelType w:val="hybridMultilevel"/>
    <w:tmpl w:val="56BA716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C6EBC"/>
    <w:multiLevelType w:val="hybridMultilevel"/>
    <w:tmpl w:val="56BA716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167CD"/>
    <w:multiLevelType w:val="hybridMultilevel"/>
    <w:tmpl w:val="C1C2D916"/>
    <w:lvl w:ilvl="0" w:tplc="919CA96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182137"/>
    <w:multiLevelType w:val="hybridMultilevel"/>
    <w:tmpl w:val="3272C5D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1078B"/>
    <w:multiLevelType w:val="hybridMultilevel"/>
    <w:tmpl w:val="3272C5D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5"/>
  </w:num>
  <w:num w:numId="5">
    <w:abstractNumId w:val="2"/>
  </w:num>
  <w:num w:numId="6">
    <w:abstractNumId w:val="14"/>
  </w:num>
  <w:num w:numId="7">
    <w:abstractNumId w:val="17"/>
  </w:num>
  <w:num w:numId="8">
    <w:abstractNumId w:val="18"/>
  </w:num>
  <w:num w:numId="9">
    <w:abstractNumId w:val="4"/>
  </w:num>
  <w:num w:numId="10">
    <w:abstractNumId w:val="3"/>
  </w:num>
  <w:num w:numId="11">
    <w:abstractNumId w:val="8"/>
  </w:num>
  <w:num w:numId="12">
    <w:abstractNumId w:val="21"/>
  </w:num>
  <w:num w:numId="13">
    <w:abstractNumId w:val="9"/>
  </w:num>
  <w:num w:numId="14">
    <w:abstractNumId w:val="0"/>
  </w:num>
  <w:num w:numId="15">
    <w:abstractNumId w:val="10"/>
  </w:num>
  <w:num w:numId="16">
    <w:abstractNumId w:val="1"/>
  </w:num>
  <w:num w:numId="17">
    <w:abstractNumId w:val="20"/>
  </w:num>
  <w:num w:numId="18">
    <w:abstractNumId w:val="12"/>
  </w:num>
  <w:num w:numId="19">
    <w:abstractNumId w:val="16"/>
  </w:num>
  <w:num w:numId="20">
    <w:abstractNumId w:val="6"/>
  </w:num>
  <w:num w:numId="21">
    <w:abstractNumId w:val="1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1119"/>
    <w:rsid w:val="0002371B"/>
    <w:rsid w:val="00034C5D"/>
    <w:rsid w:val="00053106"/>
    <w:rsid w:val="000603DC"/>
    <w:rsid w:val="00060800"/>
    <w:rsid w:val="0006151D"/>
    <w:rsid w:val="00086585"/>
    <w:rsid w:val="00090A76"/>
    <w:rsid w:val="00091BC5"/>
    <w:rsid w:val="000932BC"/>
    <w:rsid w:val="00097191"/>
    <w:rsid w:val="000B4E3B"/>
    <w:rsid w:val="000D2233"/>
    <w:rsid w:val="00106A1E"/>
    <w:rsid w:val="001255E4"/>
    <w:rsid w:val="00131716"/>
    <w:rsid w:val="00141C83"/>
    <w:rsid w:val="00150674"/>
    <w:rsid w:val="00153F6F"/>
    <w:rsid w:val="00162A71"/>
    <w:rsid w:val="00165301"/>
    <w:rsid w:val="001702B0"/>
    <w:rsid w:val="0017788B"/>
    <w:rsid w:val="001A5709"/>
    <w:rsid w:val="001C21A9"/>
    <w:rsid w:val="001C3A26"/>
    <w:rsid w:val="001C55B3"/>
    <w:rsid w:val="001D4BD5"/>
    <w:rsid w:val="001E591E"/>
    <w:rsid w:val="00202823"/>
    <w:rsid w:val="002028C7"/>
    <w:rsid w:val="00222B50"/>
    <w:rsid w:val="00251306"/>
    <w:rsid w:val="0025306E"/>
    <w:rsid w:val="002875CD"/>
    <w:rsid w:val="00287E95"/>
    <w:rsid w:val="00292213"/>
    <w:rsid w:val="00297A5E"/>
    <w:rsid w:val="002A4711"/>
    <w:rsid w:val="002C1F33"/>
    <w:rsid w:val="00305B9A"/>
    <w:rsid w:val="003503EE"/>
    <w:rsid w:val="00363767"/>
    <w:rsid w:val="00373EF7"/>
    <w:rsid w:val="003750FC"/>
    <w:rsid w:val="003822C0"/>
    <w:rsid w:val="003B0E24"/>
    <w:rsid w:val="003B1064"/>
    <w:rsid w:val="003C4093"/>
    <w:rsid w:val="003D0B68"/>
    <w:rsid w:val="003F64D9"/>
    <w:rsid w:val="00404217"/>
    <w:rsid w:val="00414E7E"/>
    <w:rsid w:val="004171AF"/>
    <w:rsid w:val="00421014"/>
    <w:rsid w:val="004274EF"/>
    <w:rsid w:val="00463F6E"/>
    <w:rsid w:val="00464751"/>
    <w:rsid w:val="00464C80"/>
    <w:rsid w:val="00471119"/>
    <w:rsid w:val="00472E9F"/>
    <w:rsid w:val="00486D11"/>
    <w:rsid w:val="004F2A80"/>
    <w:rsid w:val="005027B6"/>
    <w:rsid w:val="0051130F"/>
    <w:rsid w:val="005140A2"/>
    <w:rsid w:val="0052165A"/>
    <w:rsid w:val="005436EA"/>
    <w:rsid w:val="00546B64"/>
    <w:rsid w:val="005479E1"/>
    <w:rsid w:val="005915DF"/>
    <w:rsid w:val="005C3E44"/>
    <w:rsid w:val="005D412D"/>
    <w:rsid w:val="005F750A"/>
    <w:rsid w:val="00605977"/>
    <w:rsid w:val="00614CB0"/>
    <w:rsid w:val="00622D14"/>
    <w:rsid w:val="006252E3"/>
    <w:rsid w:val="00626E87"/>
    <w:rsid w:val="0065298D"/>
    <w:rsid w:val="0065485F"/>
    <w:rsid w:val="00665E83"/>
    <w:rsid w:val="006813C6"/>
    <w:rsid w:val="00684EFE"/>
    <w:rsid w:val="00685347"/>
    <w:rsid w:val="006864FF"/>
    <w:rsid w:val="00691D2A"/>
    <w:rsid w:val="00697DD7"/>
    <w:rsid w:val="006C592F"/>
    <w:rsid w:val="006E5E2F"/>
    <w:rsid w:val="00700FC3"/>
    <w:rsid w:val="00712621"/>
    <w:rsid w:val="00732A43"/>
    <w:rsid w:val="00757A08"/>
    <w:rsid w:val="00792FAB"/>
    <w:rsid w:val="007B0503"/>
    <w:rsid w:val="007C1A7D"/>
    <w:rsid w:val="007D594D"/>
    <w:rsid w:val="007E7780"/>
    <w:rsid w:val="00837A4F"/>
    <w:rsid w:val="008658A9"/>
    <w:rsid w:val="008777C1"/>
    <w:rsid w:val="008911FD"/>
    <w:rsid w:val="008D700E"/>
    <w:rsid w:val="008E27B0"/>
    <w:rsid w:val="009002A7"/>
    <w:rsid w:val="00930306"/>
    <w:rsid w:val="00986F44"/>
    <w:rsid w:val="00995583"/>
    <w:rsid w:val="009B430A"/>
    <w:rsid w:val="009D2A13"/>
    <w:rsid w:val="009E7385"/>
    <w:rsid w:val="009F09D1"/>
    <w:rsid w:val="00A06023"/>
    <w:rsid w:val="00A22038"/>
    <w:rsid w:val="00A23BEF"/>
    <w:rsid w:val="00A23C59"/>
    <w:rsid w:val="00A60689"/>
    <w:rsid w:val="00A81318"/>
    <w:rsid w:val="00A92427"/>
    <w:rsid w:val="00A93024"/>
    <w:rsid w:val="00AA2BE0"/>
    <w:rsid w:val="00AA47A0"/>
    <w:rsid w:val="00AC0D39"/>
    <w:rsid w:val="00AD5BD0"/>
    <w:rsid w:val="00AF4D8E"/>
    <w:rsid w:val="00B23D6C"/>
    <w:rsid w:val="00B50CF1"/>
    <w:rsid w:val="00B60201"/>
    <w:rsid w:val="00B61916"/>
    <w:rsid w:val="00B8352B"/>
    <w:rsid w:val="00BA0BE2"/>
    <w:rsid w:val="00BB1A05"/>
    <w:rsid w:val="00BC6F9A"/>
    <w:rsid w:val="00BD3276"/>
    <w:rsid w:val="00C05C47"/>
    <w:rsid w:val="00C31BC7"/>
    <w:rsid w:val="00C60998"/>
    <w:rsid w:val="00C60DBD"/>
    <w:rsid w:val="00C6456B"/>
    <w:rsid w:val="00C671F7"/>
    <w:rsid w:val="00C77AFD"/>
    <w:rsid w:val="00C81C06"/>
    <w:rsid w:val="00CB2178"/>
    <w:rsid w:val="00CD380E"/>
    <w:rsid w:val="00CE729C"/>
    <w:rsid w:val="00D02A41"/>
    <w:rsid w:val="00D216F0"/>
    <w:rsid w:val="00D31232"/>
    <w:rsid w:val="00D40F25"/>
    <w:rsid w:val="00D54334"/>
    <w:rsid w:val="00D55892"/>
    <w:rsid w:val="00D72CC1"/>
    <w:rsid w:val="00DB6A7C"/>
    <w:rsid w:val="00E1016B"/>
    <w:rsid w:val="00E1102E"/>
    <w:rsid w:val="00E6104D"/>
    <w:rsid w:val="00E80688"/>
    <w:rsid w:val="00EB53A7"/>
    <w:rsid w:val="00F40716"/>
    <w:rsid w:val="00F4515D"/>
    <w:rsid w:val="00F8549C"/>
    <w:rsid w:val="00F90DDA"/>
    <w:rsid w:val="00F9333C"/>
    <w:rsid w:val="00F96AD1"/>
    <w:rsid w:val="00FA734B"/>
    <w:rsid w:val="00FE1268"/>
    <w:rsid w:val="00FF3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119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119"/>
    <w:pPr>
      <w:keepNext/>
      <w:spacing w:line="360" w:lineRule="auto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119"/>
    <w:pPr>
      <w:keepNext/>
      <w:jc w:val="center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03DC"/>
    <w:pPr>
      <w:keepNext/>
      <w:spacing w:line="360" w:lineRule="auto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11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1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1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71119"/>
    <w:rPr>
      <w:rFonts w:ascii="Times New Roman" w:eastAsia="Times New Roman" w:hAnsi="Times New Roman" w:cs="Times New Roman"/>
      <w:b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71119"/>
    <w:pPr>
      <w:spacing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471119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471119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47111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1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111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7111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03DC"/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rsid w:val="00792FAB"/>
    <w:rPr>
      <w:rFonts w:ascii="Arial" w:eastAsia="Calibri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Administrator</cp:lastModifiedBy>
  <cp:revision>69</cp:revision>
  <dcterms:created xsi:type="dcterms:W3CDTF">2021-10-20T14:51:00Z</dcterms:created>
  <dcterms:modified xsi:type="dcterms:W3CDTF">2023-03-14T06:09:00Z</dcterms:modified>
</cp:coreProperties>
</file>