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7E" w:rsidRDefault="00731E7E" w:rsidP="00731E7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31E7E" w:rsidRDefault="00731E7E" w:rsidP="00731E7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731E7E" w:rsidRDefault="00731E7E" w:rsidP="00731E7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731E7E" w:rsidRDefault="00731E7E" w:rsidP="00731E7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80: HÌNH TÒN</w:t>
      </w:r>
    </w:p>
    <w:p w:rsidR="00731E7E" w:rsidRDefault="00731E7E" w:rsidP="00731E7E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731E7E" w:rsidRDefault="00731E7E" w:rsidP="00AC03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731E7E" w:rsidRPr="00D019B9" w:rsidRDefault="00731E7E" w:rsidP="00AC03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946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Trình bày, trao đổi được về các vấn đề trong bài.</w:t>
      </w:r>
    </w:p>
    <w:p w:rsidR="00731E7E" w:rsidRDefault="00731E7E" w:rsidP="00AC03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731E7E" w:rsidRDefault="00731E7E" w:rsidP="00AC0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+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Nhận biết</w:t>
      </w:r>
      <w:r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biểu tượng về hình tròn</w:t>
      </w:r>
    </w:p>
    <w:p w:rsidR="00731E7E" w:rsidRPr="00C166E5" w:rsidRDefault="00731E7E" w:rsidP="00AC0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+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Một số yếu tố cơ bản </w:t>
      </w:r>
      <w:r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>c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ủa hình tròn:</w:t>
      </w:r>
      <w:r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tâm, bán kính, đường kính của hình tròn.</w:t>
      </w:r>
    </w:p>
    <w:p w:rsidR="00731E7E" w:rsidRPr="00D57E3F" w:rsidRDefault="00731E7E" w:rsidP="00AC0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Sử dụng</w:t>
      </w:r>
      <w:r w:rsidRPr="00D57E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com pa để vẽ được hình tròn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1E7E" w:rsidRPr="00D94609" w:rsidRDefault="00731E7E" w:rsidP="00AC03BC">
      <w:pPr>
        <w:widowControl w:val="0"/>
        <w:tabs>
          <w:tab w:val="left" w:pos="6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:rsidR="00731E7E" w:rsidRPr="00D94609" w:rsidRDefault="00731E7E" w:rsidP="00AC03B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731E7E" w:rsidRPr="00D94609" w:rsidRDefault="00731E7E" w:rsidP="00AC03B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731E7E" w:rsidRPr="00D94609" w:rsidRDefault="00731E7E" w:rsidP="00AC03B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Sách giáo khoa,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một số vật hình tròn: Đồng hồ, tấm bìa và compa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Sách giáo khoa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thước</w:t>
      </w:r>
    </w:p>
    <w:p w:rsidR="00731E7E" w:rsidRPr="00D94609" w:rsidRDefault="00731E7E" w:rsidP="00731E7E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5" w:type="dxa"/>
        <w:tblLayout w:type="fixed"/>
        <w:tblLook w:val="04A0" w:firstRow="1" w:lastRow="0" w:firstColumn="1" w:lastColumn="0" w:noHBand="0" w:noVBand="1"/>
      </w:tblPr>
      <w:tblGrid>
        <w:gridCol w:w="5808"/>
        <w:gridCol w:w="3687"/>
      </w:tblGrid>
      <w:tr w:rsidR="00731E7E" w:rsidTr="00731E7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31E7E" w:rsidRDefault="00731E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31E7E" w:rsidRDefault="00731E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31E7E" w:rsidTr="00731E7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Default="00731E7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31E7E" w:rsidRDefault="00731E7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31E7E" w:rsidRDefault="00731E7E" w:rsidP="00731E7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</w:t>
            </w:r>
          </w:p>
        </w:tc>
      </w:tr>
      <w:tr w:rsidR="00731E7E" w:rsidTr="00731E7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Pr="00555F6A" w:rsidRDefault="00731E7E" w:rsidP="00731E7E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Các bán kính trong một đường tròn có độ dài như thế nào?</w:t>
            </w:r>
          </w:p>
          <w:p w:rsidR="00731E7E" w:rsidRPr="00555F6A" w:rsidRDefault="00731E7E" w:rsidP="00731E7E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Trung điểm của đường kính gọi là gì?</w:t>
            </w:r>
          </w:p>
          <w:p w:rsidR="00731E7E" w:rsidRDefault="00731E7E" w:rsidP="00731E7E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Đường kính dài gấp mấy lần bán kính?</w:t>
            </w:r>
          </w:p>
          <w:p w:rsidR="00264BDD" w:rsidRPr="00555F6A" w:rsidRDefault="00264BDD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Com-pa dùng để làm gì?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Pr="00555F6A" w:rsidRDefault="00731E7E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Bằng nhau</w:t>
            </w:r>
          </w:p>
          <w:p w:rsidR="00731E7E" w:rsidRPr="00555F6A" w:rsidRDefault="00731E7E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31E7E" w:rsidRPr="00555F6A" w:rsidRDefault="00731E7E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Tâm</w:t>
            </w:r>
          </w:p>
          <w:p w:rsidR="00731E7E" w:rsidRDefault="00731E7E" w:rsidP="00731E7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 lần</w:t>
            </w:r>
          </w:p>
          <w:p w:rsidR="00264BDD" w:rsidRPr="00555F6A" w:rsidRDefault="00264BDD" w:rsidP="00731E7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Vẽ hình tròn</w:t>
            </w:r>
          </w:p>
        </w:tc>
      </w:tr>
      <w:tr w:rsidR="00731E7E" w:rsidTr="00731E7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Default="00731E7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(27 phút)</w:t>
            </w:r>
          </w:p>
        </w:tc>
      </w:tr>
      <w:tr w:rsidR="00731E7E" w:rsidTr="00731E7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Default="00731E7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894B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</w:p>
          <w:p w:rsidR="00731E7E" w:rsidRDefault="00731E7E">
            <w:pPr>
              <w:tabs>
                <w:tab w:val="left" w:pos="3165"/>
              </w:tabs>
              <w:spacing w:line="288" w:lineRule="auto"/>
              <w:rPr>
                <w:rFonts w:ascii="MyriadPro-Bold" w:hAnsi="MyriadPro-Bold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Biết vẽ hình tròn bằng compa</w:t>
            </w:r>
          </w:p>
          <w:p w:rsidR="00731E7E" w:rsidRDefault="00731E7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</w:t>
            </w:r>
          </w:p>
        </w:tc>
      </w:tr>
      <w:tr w:rsidR="00731E7E" w:rsidTr="00731E7E">
        <w:trPr>
          <w:trHeight w:val="119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1E7E" w:rsidRDefault="00731E7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Bài 1: </w:t>
            </w:r>
          </w:p>
          <w:p w:rsidR="00731E7E" w:rsidRDefault="0073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đọc yêu cầu bài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thưc hiện cá nhân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Pr="00820CDE" w:rsidRDefault="00820CDE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7E" w:rsidRDefault="0073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Khám phá: 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-Thế vận hội Olympic là cuộc tranh tài ở nhiều môn thể thao giữa các quốc gi trên toàn thế giới.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vòng tròn thể hiên sự đoàn kết 5 châu lục trên thế giới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thực hành vẽ 5 vòng tròn ( như hình SGK) vào nháp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E7E" w:rsidRDefault="00731E7E">
            <w:pPr>
              <w:spacing w:line="288" w:lineRule="auto"/>
              <w:rPr>
                <w:rFonts w:ascii="MinionPro-Regular" w:eastAsia="Times New Roman" w:hAnsi="MinionPro-Regular" w:cs="Times New Roman"/>
                <w:color w:val="242021"/>
                <w:sz w:val="28"/>
                <w:szCs w:val="28"/>
              </w:rPr>
            </w:pPr>
          </w:p>
          <w:p w:rsidR="00731E7E" w:rsidRDefault="00731E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</w:t>
            </w:r>
          </w:p>
          <w:p w:rsidR="00731E7E" w:rsidRDefault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</w:t>
            </w:r>
            <w:r w:rsidR="00894B50">
              <w:rPr>
                <w:rFonts w:ascii="Times New Roman" w:hAnsi="Times New Roman" w:cs="Times New Roman"/>
                <w:sz w:val="28"/>
                <w:szCs w:val="28"/>
              </w:rPr>
              <w:t>, sửa bài, giải thích một số nội dung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E7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a/ Sai. Ví dụ:  </w:t>
            </w:r>
          </w:p>
          <w:p w:rsidR="00731E7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31D7587" wp14:editId="3C82B0DE">
                  <wp:extent cx="1398895" cy="146218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9" cy="152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1E7E" w:rsidRPr="00820CD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b) Đúng. các bán kính, đường kính ở hình vẽ trên: Bán kính OA, OC, OM, …</w:t>
            </w:r>
            <w:r w:rsidRPr="00820CDE">
              <w:rPr>
                <w:rFonts w:ascii="MinionPro-Regular" w:hAnsi="MinionPro-Regular" w:hint="eastAsia"/>
                <w:color w:val="242021"/>
                <w:sz w:val="28"/>
                <w:szCs w:val="28"/>
              </w:rPr>
              <w:t>Đ</w:t>
            </w: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ường kính AB, CD</w:t>
            </w:r>
          </w:p>
          <w:p w:rsidR="00731E7E" w:rsidRPr="00820CD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c) Đúng. Vì cùng dài gấp hai lần bán kính.</w:t>
            </w:r>
          </w:p>
          <w:p w:rsidR="00731E7E" w:rsidRPr="00820CDE" w:rsidRDefault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 xml:space="preserve">d) Đúng. </w:t>
            </w:r>
            <w:r w:rsidR="00894B50"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Đường kính dài gấp hai lần bán kính.</w:t>
            </w:r>
          </w:p>
          <w:p w:rsidR="00731E7E" w:rsidRDefault="00731E7E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731E7E" w:rsidRDefault="00731E7E">
            <w:pPr>
              <w:ind w:firstLine="720"/>
              <w:rPr>
                <w:rFonts w:ascii="MinionPro-Regular" w:eastAsia="Times New Roman" w:hAnsi="MinionPro-Regular"/>
              </w:rPr>
            </w:pPr>
          </w:p>
          <w:p w:rsidR="00731E7E" w:rsidRDefault="00731E7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</w:p>
          <w:p w:rsidR="00731E7E" w:rsidRDefault="00731E7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</w:p>
          <w:p w:rsidR="00731E7E" w:rsidRDefault="00731E7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  <w:r>
              <w:rPr>
                <w:rFonts w:ascii="MinionPro-Regular" w:eastAsia="Times New Roman" w:hAnsi="MinionPro-Regular" w:cs="Times New Roman"/>
                <w:sz w:val="28"/>
                <w:szCs w:val="28"/>
              </w:rPr>
              <w:t>-</w:t>
            </w:r>
            <w:r w:rsidR="00820CDE">
              <w:rPr>
                <w:rFonts w:ascii="MinionPro-Regular" w:eastAsia="Times New Roman" w:hAnsi="MinionPro-Regular" w:cs="Times New Roman"/>
                <w:sz w:val="28"/>
                <w:szCs w:val="28"/>
              </w:rPr>
              <w:t xml:space="preserve"> </w:t>
            </w:r>
            <w:r>
              <w:rPr>
                <w:rFonts w:ascii="MinionPro-Regular" w:eastAsia="Times New Roman" w:hAnsi="MinionPro-Regular" w:cs="Times New Roman"/>
                <w:sz w:val="28"/>
                <w:szCs w:val="28"/>
              </w:rPr>
              <w:t>HS thực hành vẽ</w:t>
            </w:r>
          </w:p>
        </w:tc>
      </w:tr>
      <w:tr w:rsidR="00731E7E" w:rsidTr="00731E7E">
        <w:trPr>
          <w:trHeight w:val="63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1E7E" w:rsidRDefault="00731E7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Hoạt động nối tiếp: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(3 phút)</w:t>
            </w:r>
          </w:p>
          <w:p w:rsidR="00731E7E" w:rsidRDefault="00731E7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31E7E" w:rsidRDefault="00731E7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731E7E" w:rsidTr="00731E7E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lưu ý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thao tác khi vẽ một hình tròn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820CD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Vẽ tâm của hình tròn</w:t>
            </w:r>
          </w:p>
          <w:p w:rsidR="00820CD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Điều chỉnh hai càng com-pa sao cho khoảng cách giữa mũi nhọn và đầu bút chì bằng đúng bán kính.</w:t>
            </w:r>
          </w:p>
          <w:p w:rsidR="00820CD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Vẽ hình tròn: khéo léo xoay com-pa.</w:t>
            </w:r>
          </w:p>
          <w:p w:rsidR="000F34F3" w:rsidRPr="00820CDE" w:rsidRDefault="000F34F3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sau: Chuẩn bị nhiệt kế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E7E" w:rsidRPr="000F34F3" w:rsidRDefault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34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</w:t>
            </w:r>
          </w:p>
          <w:p w:rsidR="00731E7E" w:rsidRPr="000F34F3" w:rsidRDefault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34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Thực hành</w:t>
            </w:r>
          </w:p>
          <w:p w:rsidR="000F34F3" w:rsidRDefault="000F34F3" w:rsidP="000F34F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4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sau.</w:t>
            </w:r>
          </w:p>
        </w:tc>
      </w:tr>
    </w:tbl>
    <w:p w:rsidR="00731E7E" w:rsidRDefault="00731E7E" w:rsidP="00731E7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731E7E" w:rsidRDefault="00731E7E" w:rsidP="00731E7E">
      <w:pPr>
        <w:tabs>
          <w:tab w:val="left" w:pos="567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731E7E" w:rsidRDefault="00731E7E" w:rsidP="00731E7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31E7E" w:rsidRDefault="00731E7E" w:rsidP="00731E7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31E7E" w:rsidRDefault="00731E7E" w:rsidP="00731E7E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31E7E" w:rsidRDefault="00731E7E" w:rsidP="00731E7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</w:p>
    <w:p w:rsidR="002D3BC4" w:rsidRPr="00731E7E" w:rsidRDefault="002D3BC4" w:rsidP="00731E7E"/>
    <w:sectPr w:rsidR="002D3BC4" w:rsidRPr="00731E7E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C4" w:rsidRDefault="00E521C4">
      <w:pPr>
        <w:spacing w:after="0" w:line="240" w:lineRule="auto"/>
      </w:pPr>
      <w:r>
        <w:separator/>
      </w:r>
    </w:p>
  </w:endnote>
  <w:endnote w:type="continuationSeparator" w:id="0">
    <w:p w:rsidR="00E521C4" w:rsidRDefault="00E5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HP001 4 hang 1 ô ly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B0" w:rsidRPr="009F455F" w:rsidRDefault="00E521C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2E2EB0" w:rsidRDefault="00E52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C4" w:rsidRDefault="00E521C4">
      <w:pPr>
        <w:spacing w:after="0" w:line="240" w:lineRule="auto"/>
      </w:pPr>
      <w:r>
        <w:separator/>
      </w:r>
    </w:p>
  </w:footnote>
  <w:footnote w:type="continuationSeparator" w:id="0">
    <w:p w:rsidR="00E521C4" w:rsidRDefault="00E5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73C" w:rsidRPr="003F573C" w:rsidRDefault="00DB5030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="003F573C"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F34F3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2EB0" w:rsidRPr="006C1C39" w:rsidRDefault="00E521C4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490B"/>
    <w:multiLevelType w:val="hybridMultilevel"/>
    <w:tmpl w:val="FBE64996"/>
    <w:lvl w:ilvl="0" w:tplc="DE8412DC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8B1"/>
    <w:multiLevelType w:val="hybridMultilevel"/>
    <w:tmpl w:val="3412002E"/>
    <w:lvl w:ilvl="0" w:tplc="BFB2A9D8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A0840C5"/>
    <w:multiLevelType w:val="hybridMultilevel"/>
    <w:tmpl w:val="B636A2B0"/>
    <w:lvl w:ilvl="0" w:tplc="AE6AA85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16615"/>
    <w:multiLevelType w:val="hybridMultilevel"/>
    <w:tmpl w:val="4C90A1DA"/>
    <w:lvl w:ilvl="0" w:tplc="99DAC7B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AE8"/>
    <w:multiLevelType w:val="hybridMultilevel"/>
    <w:tmpl w:val="5418AE66"/>
    <w:lvl w:ilvl="0" w:tplc="9512652A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3532A"/>
    <w:rsid w:val="00081529"/>
    <w:rsid w:val="000A22DB"/>
    <w:rsid w:val="000C054F"/>
    <w:rsid w:val="000E1740"/>
    <w:rsid w:val="000F267A"/>
    <w:rsid w:val="000F34F3"/>
    <w:rsid w:val="00137D19"/>
    <w:rsid w:val="00154BEA"/>
    <w:rsid w:val="001672F0"/>
    <w:rsid w:val="00177E9B"/>
    <w:rsid w:val="001B42BD"/>
    <w:rsid w:val="001C1E39"/>
    <w:rsid w:val="00223313"/>
    <w:rsid w:val="00226D4D"/>
    <w:rsid w:val="00247598"/>
    <w:rsid w:val="00256E39"/>
    <w:rsid w:val="00264BDD"/>
    <w:rsid w:val="002707FF"/>
    <w:rsid w:val="00296EDD"/>
    <w:rsid w:val="002B0904"/>
    <w:rsid w:val="002C1D8F"/>
    <w:rsid w:val="002D3BC4"/>
    <w:rsid w:val="002D6C44"/>
    <w:rsid w:val="002E2B85"/>
    <w:rsid w:val="002E62D8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D63B1"/>
    <w:rsid w:val="003F573C"/>
    <w:rsid w:val="004066AA"/>
    <w:rsid w:val="004110B5"/>
    <w:rsid w:val="00420C26"/>
    <w:rsid w:val="004215B5"/>
    <w:rsid w:val="0043321D"/>
    <w:rsid w:val="00447E35"/>
    <w:rsid w:val="00466F13"/>
    <w:rsid w:val="00484E10"/>
    <w:rsid w:val="004C4E7C"/>
    <w:rsid w:val="004E1513"/>
    <w:rsid w:val="004E265E"/>
    <w:rsid w:val="005007FA"/>
    <w:rsid w:val="00501832"/>
    <w:rsid w:val="0053500F"/>
    <w:rsid w:val="00574353"/>
    <w:rsid w:val="0059464D"/>
    <w:rsid w:val="005C6391"/>
    <w:rsid w:val="005E117C"/>
    <w:rsid w:val="00621FD0"/>
    <w:rsid w:val="00624241"/>
    <w:rsid w:val="006554CF"/>
    <w:rsid w:val="00660AA0"/>
    <w:rsid w:val="006925FE"/>
    <w:rsid w:val="006A0258"/>
    <w:rsid w:val="006A3E98"/>
    <w:rsid w:val="006A57BA"/>
    <w:rsid w:val="00707A37"/>
    <w:rsid w:val="00730277"/>
    <w:rsid w:val="00731E7E"/>
    <w:rsid w:val="007325D4"/>
    <w:rsid w:val="00772C8B"/>
    <w:rsid w:val="00781CA1"/>
    <w:rsid w:val="007823C9"/>
    <w:rsid w:val="00797F72"/>
    <w:rsid w:val="007D7F2F"/>
    <w:rsid w:val="008007B5"/>
    <w:rsid w:val="00817C5D"/>
    <w:rsid w:val="00820CDE"/>
    <w:rsid w:val="00836134"/>
    <w:rsid w:val="00840315"/>
    <w:rsid w:val="00852689"/>
    <w:rsid w:val="00863C3C"/>
    <w:rsid w:val="00873FD3"/>
    <w:rsid w:val="00887252"/>
    <w:rsid w:val="00893BCD"/>
    <w:rsid w:val="00894B50"/>
    <w:rsid w:val="00897133"/>
    <w:rsid w:val="008A42A6"/>
    <w:rsid w:val="008B2A01"/>
    <w:rsid w:val="008B664E"/>
    <w:rsid w:val="008D6524"/>
    <w:rsid w:val="008D776B"/>
    <w:rsid w:val="008E600A"/>
    <w:rsid w:val="008E6EF1"/>
    <w:rsid w:val="008F0EFE"/>
    <w:rsid w:val="0090467C"/>
    <w:rsid w:val="00943288"/>
    <w:rsid w:val="009631FC"/>
    <w:rsid w:val="00972DBD"/>
    <w:rsid w:val="009C2B0A"/>
    <w:rsid w:val="009D570D"/>
    <w:rsid w:val="009E3FC1"/>
    <w:rsid w:val="00A17B87"/>
    <w:rsid w:val="00A4770F"/>
    <w:rsid w:val="00AC44E4"/>
    <w:rsid w:val="00AD1048"/>
    <w:rsid w:val="00AE4831"/>
    <w:rsid w:val="00B03287"/>
    <w:rsid w:val="00B14AD9"/>
    <w:rsid w:val="00B42402"/>
    <w:rsid w:val="00BD51EC"/>
    <w:rsid w:val="00C145C0"/>
    <w:rsid w:val="00C352A1"/>
    <w:rsid w:val="00C471F8"/>
    <w:rsid w:val="00C555F2"/>
    <w:rsid w:val="00C61A3E"/>
    <w:rsid w:val="00CA7F33"/>
    <w:rsid w:val="00CC2ECA"/>
    <w:rsid w:val="00CC330F"/>
    <w:rsid w:val="00CE1F1F"/>
    <w:rsid w:val="00CE431E"/>
    <w:rsid w:val="00CE56C4"/>
    <w:rsid w:val="00D270C6"/>
    <w:rsid w:val="00D36861"/>
    <w:rsid w:val="00D44943"/>
    <w:rsid w:val="00D57E3F"/>
    <w:rsid w:val="00D60DC2"/>
    <w:rsid w:val="00D642A9"/>
    <w:rsid w:val="00D831CD"/>
    <w:rsid w:val="00D94609"/>
    <w:rsid w:val="00D964A9"/>
    <w:rsid w:val="00DA7D80"/>
    <w:rsid w:val="00DB5030"/>
    <w:rsid w:val="00DC5E70"/>
    <w:rsid w:val="00E04860"/>
    <w:rsid w:val="00E26343"/>
    <w:rsid w:val="00E521C4"/>
    <w:rsid w:val="00E64A57"/>
    <w:rsid w:val="00EC49CA"/>
    <w:rsid w:val="00ED70A2"/>
    <w:rsid w:val="00EF3383"/>
    <w:rsid w:val="00F07B45"/>
    <w:rsid w:val="00F82F71"/>
    <w:rsid w:val="00F92CB4"/>
    <w:rsid w:val="00F95D27"/>
    <w:rsid w:val="00FC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91180-F730-4139-AF3B-9B793CE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7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54BE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3321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2E62D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483</Words>
  <Characters>2756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2022-06-06T15:55:00Z</dcterms:created>
  <dcterms:modified xsi:type="dcterms:W3CDTF">2022-06-07T15:27:00Z</dcterms:modified>
</cp:coreProperties>
</file>