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105"/>
        <w:gridCol w:w="4186"/>
        <w:gridCol w:w="1531"/>
      </w:tblGrid>
      <w:tr w:rsidR="00DE4D73">
        <w:tc>
          <w:tcPr>
            <w:tcW w:w="5000" w:type="dxa"/>
          </w:tcPr>
          <w:p w:rsidR="00DE4D73" w:rsidRPr="0074769E" w:rsidRDefault="0074769E">
            <w:pPr>
              <w:jc w:val="center"/>
              <w:rPr>
                <w:b/>
                <w:color w:val="000080"/>
                <w:lang w:val="en-US"/>
              </w:rPr>
            </w:pPr>
            <w:r>
              <w:rPr>
                <w:b/>
                <w:color w:val="000080"/>
              </w:rPr>
              <w:t xml:space="preserve">TRƯỜNG THPT </w:t>
            </w:r>
            <w:r>
              <w:rPr>
                <w:b/>
                <w:color w:val="000080"/>
                <w:lang w:val="en-US"/>
              </w:rPr>
              <w:t>CH</w:t>
            </w:r>
            <w:r w:rsidRPr="0074769E">
              <w:rPr>
                <w:b/>
                <w:color w:val="000080"/>
                <w:lang w:val="en-US"/>
              </w:rPr>
              <w:t>Í</w:t>
            </w:r>
            <w:r>
              <w:rPr>
                <w:b/>
                <w:color w:val="000080"/>
                <w:lang w:val="en-US"/>
              </w:rPr>
              <w:t xml:space="preserve"> LINH</w:t>
            </w:r>
          </w:p>
          <w:p w:rsidR="00DE4D73" w:rsidRPr="0074769E" w:rsidRDefault="00F2124D" w:rsidP="0074769E">
            <w:pPr>
              <w:jc w:val="center"/>
              <w:rPr>
                <w:b/>
                <w:color w:val="000080"/>
                <w:u w:val="single"/>
                <w:lang w:val="en-US"/>
              </w:rPr>
            </w:pPr>
            <w:r>
              <w:rPr>
                <w:b/>
                <w:color w:val="000080"/>
                <w:u w:val="single"/>
              </w:rPr>
              <w:t xml:space="preserve">TỔ </w:t>
            </w:r>
            <w:r w:rsidR="0074769E">
              <w:rPr>
                <w:b/>
                <w:color w:val="000080"/>
                <w:u w:val="single"/>
                <w:lang w:val="en-US"/>
              </w:rPr>
              <w:t>L</w:t>
            </w:r>
            <w:r w:rsidR="0074769E" w:rsidRPr="0074769E">
              <w:rPr>
                <w:b/>
                <w:color w:val="000080"/>
                <w:u w:val="single"/>
                <w:lang w:val="en-US"/>
              </w:rPr>
              <w:t>Í</w:t>
            </w:r>
            <w:r w:rsidR="0074769E">
              <w:rPr>
                <w:b/>
                <w:color w:val="000080"/>
                <w:u w:val="single"/>
                <w:lang w:val="en-US"/>
              </w:rPr>
              <w:t>- KTCN- TIN</w:t>
            </w:r>
          </w:p>
        </w:tc>
        <w:tc>
          <w:tcPr>
            <w:tcW w:w="5600" w:type="dxa"/>
            <w:gridSpan w:val="2"/>
          </w:tcPr>
          <w:p w:rsidR="00DE4D73" w:rsidRDefault="00F2124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 xml:space="preserve">KIỂM TRA </w:t>
            </w:r>
            <w:r w:rsidR="0074769E">
              <w:rPr>
                <w:b/>
                <w:color w:val="00008B"/>
                <w:lang w:val="en-US"/>
              </w:rPr>
              <w:t>CU</w:t>
            </w:r>
            <w:r w:rsidR="0074769E" w:rsidRPr="0074769E">
              <w:rPr>
                <w:b/>
                <w:color w:val="00008B"/>
                <w:lang w:val="en-US"/>
              </w:rPr>
              <w:t>ỐI</w:t>
            </w:r>
            <w:r>
              <w:rPr>
                <w:b/>
                <w:color w:val="00008B"/>
              </w:rPr>
              <w:t xml:space="preserve"> KÌ - HỌC KỲ I</w:t>
            </w:r>
          </w:p>
          <w:p w:rsidR="00DE4D73" w:rsidRDefault="00F2124D">
            <w:pPr>
              <w:jc w:val="center"/>
              <w:rPr>
                <w:b/>
                <w:color w:val="00008B"/>
              </w:rPr>
            </w:pPr>
            <w:r>
              <w:rPr>
                <w:b/>
                <w:color w:val="00008B"/>
              </w:rPr>
              <w:t>NĂM HỌC 2022 - 2023</w:t>
            </w:r>
          </w:p>
          <w:p w:rsidR="00DE4D73" w:rsidRDefault="00F2124D" w:rsidP="007476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Môn: </w:t>
            </w:r>
            <w:r w:rsidR="0074769E" w:rsidRPr="0074769E">
              <w:rPr>
                <w:i/>
                <w:color w:val="000000"/>
              </w:rPr>
              <w:t>Lí</w:t>
            </w:r>
            <w:r>
              <w:rPr>
                <w:i/>
                <w:color w:val="000000"/>
              </w:rPr>
              <w:t xml:space="preserve"> - Lớp 10 - Chương trình chuẩn</w:t>
            </w:r>
          </w:p>
        </w:tc>
      </w:tr>
      <w:tr w:rsidR="00DE4D73">
        <w:tc>
          <w:tcPr>
            <w:tcW w:w="5000" w:type="dxa"/>
          </w:tcPr>
          <w:p w:rsidR="00DE4D73" w:rsidRDefault="00F2124D">
            <w:pPr>
              <w:jc w:val="center"/>
              <w:rPr>
                <w:b/>
                <w:color w:val="8B0000"/>
              </w:rPr>
            </w:pPr>
            <w:r>
              <w:rPr>
                <w:b/>
                <w:color w:val="8B0000"/>
              </w:rPr>
              <w:t>ĐỀ CHÍNH THỨC</w:t>
            </w:r>
          </w:p>
          <w:p w:rsidR="00DE4D73" w:rsidRDefault="00F2124D" w:rsidP="0074769E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(Đề này có </w:t>
            </w:r>
            <w:r w:rsidR="0074769E">
              <w:rPr>
                <w:i/>
                <w:color w:val="000000"/>
                <w:lang w:val="en-US"/>
              </w:rPr>
              <w:t>4</w:t>
            </w:r>
            <w:r>
              <w:rPr>
                <w:i/>
                <w:color w:val="000000"/>
              </w:rPr>
              <w:t xml:space="preserve"> trang)</w:t>
            </w:r>
          </w:p>
        </w:tc>
        <w:tc>
          <w:tcPr>
            <w:tcW w:w="5600" w:type="dxa"/>
            <w:gridSpan w:val="2"/>
          </w:tcPr>
          <w:p w:rsidR="00DE4D73" w:rsidRDefault="00F2124D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Thời gian: 45 phút (Không kể thời gian phát đề)</w:t>
            </w:r>
          </w:p>
          <w:p w:rsidR="00DE4D73" w:rsidRDefault="00DE4D73">
            <w:pPr>
              <w:jc w:val="center"/>
              <w:rPr>
                <w:i/>
                <w:color w:val="000000"/>
              </w:rPr>
            </w:pPr>
          </w:p>
        </w:tc>
      </w:tr>
      <w:tr w:rsidR="00DE4D73">
        <w:tc>
          <w:tcPr>
            <w:tcW w:w="9100" w:type="dxa"/>
            <w:gridSpan w:val="2"/>
          </w:tcPr>
          <w:p w:rsidR="00DE4D73" w:rsidRDefault="00DE4D73">
            <w:pPr>
              <w:jc w:val="center"/>
              <w:rPr>
                <w:b/>
                <w:color w:val="8A2BE2"/>
              </w:rPr>
            </w:pPr>
          </w:p>
          <w:p w:rsidR="00DE4D73" w:rsidRDefault="00F2124D">
            <w:pPr>
              <w:jc w:val="center"/>
              <w:rPr>
                <w:b/>
                <w:color w:val="8A2BE2"/>
              </w:rPr>
            </w:pPr>
            <w:r>
              <w:rPr>
                <w:b/>
                <w:color w:val="8A2BE2"/>
              </w:rPr>
              <w:t>Họ và tên thí sinh:.............................................................................. SBD:.....................</w:t>
            </w:r>
          </w:p>
        </w:tc>
        <w:tc>
          <w:tcPr>
            <w:tcW w:w="1500" w:type="dxa"/>
            <w:tcBorders>
              <w:top w:val="single" w:sz="12" w:space="0" w:color="0000FF"/>
              <w:left w:val="single" w:sz="12" w:space="0" w:color="0000FF"/>
              <w:bottom w:val="single" w:sz="12" w:space="0" w:color="0000FF"/>
              <w:right w:val="single" w:sz="12" w:space="0" w:color="0000FF"/>
            </w:tcBorders>
          </w:tcPr>
          <w:p w:rsidR="00DE4D73" w:rsidRDefault="00F212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Mã đề thi</w:t>
            </w:r>
          </w:p>
          <w:p w:rsidR="00DE4D73" w:rsidRDefault="00F2124D">
            <w:pPr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256</w:t>
            </w:r>
          </w:p>
        </w:tc>
      </w:tr>
    </w:tbl>
    <w:p w:rsidR="00DE4D73" w:rsidRDefault="00DE4D73"/>
    <w:p w:rsidR="00DE4D73" w:rsidRPr="0074769E" w:rsidRDefault="0074769E">
      <w:pPr>
        <w:rPr>
          <w:b/>
          <w:u w:val="single"/>
          <w:lang w:val="en-US"/>
        </w:rPr>
      </w:pPr>
      <w:r w:rsidRPr="0074769E">
        <w:rPr>
          <w:b/>
          <w:u w:val="single"/>
          <w:lang w:val="en-US"/>
        </w:rPr>
        <w:t>PHẦN I- TRẮC NGHIỆM</w:t>
      </w:r>
    </w:p>
    <w:p w:rsidR="0074769E" w:rsidRDefault="0074769E" w:rsidP="00C11FB9">
      <w:pPr>
        <w:pStyle w:val="ListParagraph"/>
        <w:ind w:left="0"/>
        <w:jc w:val="both"/>
        <w:rPr>
          <w:b/>
          <w:color w:val="0000FF"/>
          <w:lang w:val="pt-BR"/>
        </w:rPr>
      </w:pP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pt-BR"/>
        </w:rPr>
        <w:t xml:space="preserve">Câu 1. </w:t>
      </w:r>
      <w:r>
        <w:rPr>
          <w:lang w:val="pt-BR"/>
        </w:rPr>
        <w:t xml:space="preserve"> </w:t>
      </w:r>
      <w:r w:rsidRPr="00C11FB9">
        <w:rPr>
          <w:lang w:val="pt-BR"/>
        </w:rPr>
        <w:t xml:space="preserve">Câu nào sau đây </w:t>
      </w:r>
      <w:r w:rsidRPr="00C11FB9">
        <w:rPr>
          <w:b/>
          <w:iCs/>
          <w:lang w:val="pt-BR"/>
        </w:rPr>
        <w:t>sai?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pt-BR"/>
        </w:rPr>
        <w:tab/>
        <w:t xml:space="preserve">A. </w:t>
      </w:r>
      <w:r>
        <w:rPr>
          <w:bCs/>
          <w:lang w:val="pt-BR"/>
        </w:rPr>
        <w:t xml:space="preserve"> </w:t>
      </w:r>
      <w:r w:rsidRPr="00C11FB9">
        <w:rPr>
          <w:bCs/>
          <w:lang w:val="pt-BR"/>
        </w:rPr>
        <w:t>Lực căng của dây có bản chất là lực đàn hồi.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pt-BR"/>
        </w:rPr>
        <w:tab/>
        <w:t xml:space="preserve">B. </w:t>
      </w:r>
      <w:r>
        <w:rPr>
          <w:bCs/>
          <w:lang w:val="pt-BR"/>
        </w:rPr>
        <w:t xml:space="preserve"> </w:t>
      </w:r>
      <w:r w:rsidRPr="00C11FB9">
        <w:rPr>
          <w:bCs/>
          <w:lang w:val="pt-BR"/>
        </w:rPr>
        <w:t>Lực căng có phương trùng với chính sợi dây, chiều hướng từ hai đầu vào phần giữa của dây.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pt-BR"/>
        </w:rPr>
        <w:tab/>
        <w:t xml:space="preserve">C. </w:t>
      </w:r>
      <w:r>
        <w:rPr>
          <w:bCs/>
          <w:lang w:val="pt-BR"/>
        </w:rPr>
        <w:t xml:space="preserve"> </w:t>
      </w:r>
      <w:r w:rsidRPr="00C11FB9">
        <w:rPr>
          <w:bCs/>
          <w:lang w:val="pt-BR"/>
        </w:rPr>
        <w:t>Lực căng của dây có điểm đặt tại điểm tiếp xúc giữa dây và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pt-BR"/>
        </w:rPr>
        <w:tab/>
        <w:t xml:space="preserve">D. </w:t>
      </w:r>
      <w:r>
        <w:rPr>
          <w:bCs/>
          <w:color w:val="FF0000"/>
          <w:lang w:val="pt-BR"/>
        </w:rPr>
        <w:t xml:space="preserve"> </w:t>
      </w:r>
      <w:r w:rsidRPr="00C11FB9">
        <w:rPr>
          <w:bCs/>
          <w:color w:val="FF0000"/>
          <w:lang w:val="pt-BR"/>
        </w:rPr>
        <w:t>Lực căng có thể là lực kéo hoặc lực nén.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 xml:space="preserve">Câu 2. </w:t>
      </w:r>
      <w:r>
        <w:rPr>
          <w:lang w:val="sv-SE"/>
        </w:rPr>
        <w:t xml:space="preserve"> </w:t>
      </w:r>
      <w:r w:rsidRPr="00C11FB9">
        <w:rPr>
          <w:lang w:val="sv-SE"/>
        </w:rPr>
        <w:t>Trường hợp nào sau đây có liên quan đến quán tính?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C11FB9">
        <w:rPr>
          <w:lang w:val="sv-SE"/>
        </w:rPr>
        <w:t>Vật rơi tự do.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B. </w:t>
      </w:r>
      <w:r>
        <w:rPr>
          <w:lang w:val="sv-SE"/>
        </w:rPr>
        <w:t xml:space="preserve"> </w:t>
      </w:r>
      <w:r w:rsidRPr="00C11FB9">
        <w:rPr>
          <w:lang w:val="sv-SE"/>
        </w:rPr>
        <w:t>Vật rơi trong không khí.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color w:val="FF0000"/>
          <w:lang w:val="sv-SE"/>
        </w:rPr>
        <w:t xml:space="preserve"> </w:t>
      </w:r>
      <w:r w:rsidRPr="00C11FB9">
        <w:rPr>
          <w:color w:val="FF0000"/>
          <w:lang w:val="sv-SE"/>
        </w:rPr>
        <w:t>Xe ôtô đang chạy khi tắt máy xe vẫn chuyển động tiếp một đoạn nữa rồi mới dừng lại.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C11FB9">
        <w:rPr>
          <w:lang w:val="sv-SE"/>
        </w:rPr>
        <w:t>Một người kéo một cái thùng gỗ trượt trên mặt sàn nằm ngang</w:t>
      </w:r>
      <w:r>
        <w:rPr>
          <w:lang w:val="sv-SE"/>
        </w:rPr>
        <w:t xml:space="preserve">. 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3. </w:t>
      </w:r>
      <w:r w:rsidRPr="00C11FB9">
        <w:rPr>
          <w:lang w:val="sv-SE"/>
        </w:rPr>
        <w:t xml:space="preserve"> </w:t>
      </w:r>
      <w:r w:rsidRPr="00C11FB9">
        <w:rPr>
          <w:lang w:val="nl-NL"/>
        </w:rPr>
        <w:t>Một vật chuyển động thẳng chậm dần đều với vận tốc ban đầu</w:t>
      </w:r>
      <w:r>
        <w:rPr>
          <w:lang w:val="nl-NL"/>
        </w:rPr>
        <w:t xml:space="preserve"> </w:t>
      </w:r>
      <w:r w:rsidRPr="00C11FB9">
        <w:rPr>
          <w:lang w:val="nl-NL"/>
        </w:rPr>
        <w:t>20 m/s và với gia tốc 0,4 m/s</w:t>
      </w:r>
      <w:r w:rsidRPr="00C11FB9">
        <w:rPr>
          <w:vertAlign w:val="superscript"/>
          <w:lang w:val="nl-NL"/>
        </w:rPr>
        <w:t>2</w:t>
      </w:r>
      <w:r w:rsidRPr="00C11FB9">
        <w:rPr>
          <w:lang w:val="nl-NL"/>
        </w:rPr>
        <w:t xml:space="preserve"> thì đường đi (tính ra mét) của vật theo thời gian (tính ra giây) khi t &lt; 50 giây được tính theo công thức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color w:val="FF0000"/>
          <w:lang w:val="nl-NL"/>
        </w:rPr>
        <w:t xml:space="preserve"> </w:t>
      </w:r>
      <w:r w:rsidRPr="00C11FB9">
        <w:rPr>
          <w:color w:val="FF0000"/>
          <w:lang w:val="nl-NL"/>
        </w:rPr>
        <w:t>s = 20t - 0,2t</w:t>
      </w:r>
      <w:r w:rsidRPr="00C11FB9">
        <w:rPr>
          <w:color w:val="FF0000"/>
          <w:vertAlign w:val="superscript"/>
          <w:lang w:val="nl-NL"/>
        </w:rPr>
        <w:t>2</w:t>
      </w:r>
      <w:r>
        <w:rPr>
          <w:color w:val="FF0000"/>
          <w:lang w:val="nl-NL"/>
        </w:rPr>
        <w:t xml:space="preserve">. </w:t>
      </w:r>
      <w:r>
        <w:rPr>
          <w:b/>
          <w:color w:val="0000FF"/>
          <w:lang w:val="nl-NL"/>
        </w:rPr>
        <w:tab/>
        <w:t xml:space="preserve">B. </w:t>
      </w:r>
      <w:r>
        <w:rPr>
          <w:lang w:val="nl-NL"/>
        </w:rPr>
        <w:t xml:space="preserve"> </w:t>
      </w:r>
      <w:r w:rsidRPr="00C11FB9">
        <w:rPr>
          <w:lang w:val="nl-NL"/>
        </w:rPr>
        <w:t>s = 20t + 0,2t</w:t>
      </w:r>
      <w:r w:rsidRPr="00C11FB9">
        <w:rPr>
          <w:vertAlign w:val="superscript"/>
          <w:lang w:val="nl-NL"/>
        </w:rPr>
        <w:t>2</w:t>
      </w:r>
      <w:r w:rsidRPr="00C11FB9">
        <w:rPr>
          <w:lang w:val="nl-NL"/>
        </w:rPr>
        <w:t>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nl-NL"/>
        </w:rPr>
        <w:tab/>
        <w:t xml:space="preserve">C. </w:t>
      </w:r>
      <w:r>
        <w:rPr>
          <w:lang w:val="nl-NL"/>
        </w:rPr>
        <w:t xml:space="preserve"> </w:t>
      </w:r>
      <w:r w:rsidRPr="00C11FB9">
        <w:rPr>
          <w:lang w:val="nl-NL"/>
        </w:rPr>
        <w:t>s = 20 + 0,4t</w:t>
      </w:r>
      <w:r>
        <w:rPr>
          <w:lang w:val="nl-NL"/>
        </w:rPr>
        <w:t xml:space="preserve">. </w:t>
      </w:r>
      <w:r>
        <w:rPr>
          <w:b/>
          <w:color w:val="0000FF"/>
          <w:lang w:val="nl-NL"/>
        </w:rPr>
        <w:tab/>
        <w:t xml:space="preserve">D. </w:t>
      </w:r>
      <w:r>
        <w:rPr>
          <w:lang w:val="nl-NL"/>
        </w:rPr>
        <w:t xml:space="preserve"> </w:t>
      </w:r>
      <w:r w:rsidRPr="00C11FB9">
        <w:rPr>
          <w:lang w:val="nl-NL"/>
        </w:rPr>
        <w:t>s = 20t - 0,4t</w:t>
      </w:r>
      <w:r w:rsidRPr="00C11FB9">
        <w:rPr>
          <w:vertAlign w:val="superscript"/>
          <w:lang w:val="nl-NL"/>
        </w:rPr>
        <w:t>2</w:t>
      </w:r>
      <w:r w:rsidRPr="00C11FB9">
        <w:rPr>
          <w:lang w:val="nl-NL"/>
        </w:rPr>
        <w:t>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 xml:space="preserve">Câu 4. </w:t>
      </w:r>
      <w:r>
        <w:rPr>
          <w:lang w:val="de-DE"/>
        </w:rPr>
        <w:t xml:space="preserve"> </w:t>
      </w:r>
      <w:r w:rsidRPr="00C11FB9">
        <w:rPr>
          <w:lang w:val="de-DE"/>
        </w:rPr>
        <w:t>Trọng</w:t>
      </w:r>
      <w:r>
        <w:rPr>
          <w:lang w:val="de-DE"/>
        </w:rPr>
        <w:t xml:space="preserve"> </w:t>
      </w:r>
      <w:r w:rsidRPr="00C11FB9">
        <w:rPr>
          <w:lang w:val="de-DE"/>
        </w:rPr>
        <w:t>lực tác dụng lên một vật có: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lang w:val="de-DE"/>
        </w:rPr>
        <w:t xml:space="preserve"> </w:t>
      </w:r>
      <w:r w:rsidRPr="00C11FB9">
        <w:rPr>
          <w:lang w:val="de-DE"/>
        </w:rPr>
        <w:t>Điểm đặt tại tâm của vật, phương thẳng đứng, chiều từ dưới lên.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B. </w:t>
      </w:r>
      <w:r>
        <w:rPr>
          <w:lang w:val="de-DE"/>
        </w:rPr>
        <w:t xml:space="preserve"> </w:t>
      </w:r>
      <w:r w:rsidRPr="00C11FB9">
        <w:rPr>
          <w:lang w:val="de-DE"/>
        </w:rPr>
        <w:t>Điểm đặt tại tâm của vật, phương nằm ngang.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lang w:val="de-DE"/>
        </w:rPr>
        <w:t xml:space="preserve"> </w:t>
      </w:r>
      <w:r w:rsidRPr="00C11FB9">
        <w:rPr>
          <w:lang w:val="de-DE"/>
        </w:rPr>
        <w:t>Độ lớn luôn thay đổi.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D. </w:t>
      </w:r>
      <w:r>
        <w:rPr>
          <w:color w:val="FF0000"/>
          <w:lang w:val="de-DE"/>
        </w:rPr>
        <w:t xml:space="preserve"> </w:t>
      </w:r>
      <w:r w:rsidRPr="00C11FB9">
        <w:rPr>
          <w:color w:val="FF0000"/>
          <w:lang w:val="de-DE"/>
        </w:rPr>
        <w:t>Điểm đặt tại trọng tâm của vật, phương thẳng đứng, chiều từ trên xuống.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 xml:space="preserve">Câu 5. </w:t>
      </w:r>
      <w:r>
        <w:rPr>
          <w:lang w:val="sv-SE"/>
        </w:rPr>
        <w:t xml:space="preserve"> </w:t>
      </w:r>
      <w:r w:rsidRPr="00C11FB9">
        <w:rPr>
          <w:lang w:val="sv-SE"/>
        </w:rPr>
        <w:t>Chọn kết quả đúng</w:t>
      </w:r>
      <w:r>
        <w:rPr>
          <w:lang w:val="sv-SE"/>
        </w:rPr>
        <w:t xml:space="preserve">. </w:t>
      </w:r>
      <w:r w:rsidRPr="00C11FB9">
        <w:rPr>
          <w:lang w:val="sv-SE"/>
        </w:rPr>
        <w:t>Cặp "Lực và phản lực" trong định luật III Niutơn: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A. </w:t>
      </w:r>
      <w:r>
        <w:rPr>
          <w:lang w:val="sv-SE"/>
        </w:rPr>
        <w:t xml:space="preserve"> </w:t>
      </w:r>
      <w:r w:rsidRPr="00C11FB9">
        <w:rPr>
          <w:lang w:val="sv-SE"/>
        </w:rPr>
        <w:t>Có độ lớn không bằng nhau.</w:t>
      </w:r>
      <w:r>
        <w:rPr>
          <w:b/>
          <w:color w:val="0000FF"/>
          <w:lang w:val="sv-SE"/>
        </w:rPr>
        <w:tab/>
        <w:t xml:space="preserve">B. </w:t>
      </w:r>
      <w:r>
        <w:rPr>
          <w:color w:val="FF0000"/>
          <w:lang w:val="sv-SE"/>
        </w:rPr>
        <w:t xml:space="preserve"> </w:t>
      </w:r>
      <w:r w:rsidRPr="00C11FB9">
        <w:rPr>
          <w:color w:val="FF0000"/>
          <w:lang w:val="sv-SE"/>
        </w:rPr>
        <w:t>Tác dụng vào hai vật khác nhau.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ab/>
        <w:t xml:space="preserve">C. </w:t>
      </w:r>
      <w:r>
        <w:rPr>
          <w:lang w:val="sv-SE"/>
        </w:rPr>
        <w:t xml:space="preserve"> </w:t>
      </w:r>
      <w:r w:rsidRPr="00C11FB9">
        <w:rPr>
          <w:lang w:val="sv-SE"/>
        </w:rPr>
        <w:t>Có độ lớn bằng nhau nhưng không cùng giá.</w:t>
      </w:r>
      <w:r>
        <w:rPr>
          <w:b/>
          <w:color w:val="0000FF"/>
          <w:lang w:val="sv-SE"/>
        </w:rPr>
        <w:tab/>
        <w:t xml:space="preserve">D. </w:t>
      </w:r>
      <w:r>
        <w:rPr>
          <w:lang w:val="sv-SE"/>
        </w:rPr>
        <w:t xml:space="preserve"> </w:t>
      </w:r>
      <w:r w:rsidRPr="00C11FB9">
        <w:rPr>
          <w:lang w:val="sv-SE"/>
        </w:rPr>
        <w:t>Tác dụng vào cùng một vật.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 xml:space="preserve">Câu 6. </w:t>
      </w:r>
      <w:r w:rsidRPr="0074769E">
        <w:rPr>
          <w:b/>
          <w:color w:val="000000" w:themeColor="text1"/>
          <w:lang w:val="sv-SE"/>
        </w:rPr>
        <w:t xml:space="preserve"> </w:t>
      </w:r>
      <w:r w:rsidRPr="00C11FB9">
        <w:rPr>
          <w:bCs/>
          <w:lang w:val="vi-VN"/>
        </w:rPr>
        <w:t xml:space="preserve">Kết luận nào sau đây là </w:t>
      </w:r>
      <w:r w:rsidRPr="00C11FB9">
        <w:rPr>
          <w:b/>
          <w:lang w:val="vi-VN"/>
        </w:rPr>
        <w:t>sai</w:t>
      </w:r>
      <w:r w:rsidRPr="00C11FB9">
        <w:rPr>
          <w:bCs/>
          <w:lang w:val="vi-VN"/>
        </w:rPr>
        <w:t xml:space="preserve"> khi nói về độ dịch chuyển của một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A.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bCs/>
          <w:color w:val="000000" w:themeColor="text1"/>
          <w:lang w:val="vi-VN"/>
        </w:rPr>
        <w:t>Khi vật chuyển động thẳng, không đổi chiều thì độ lớn của độ dịch chuyển và quãng</w:t>
      </w:r>
      <w:r w:rsidRPr="0074769E">
        <w:rPr>
          <w:bCs/>
          <w:color w:val="000000" w:themeColor="text1"/>
          <w:lang w:val="sv-SE"/>
        </w:rPr>
        <w:t xml:space="preserve"> </w:t>
      </w:r>
      <w:r w:rsidRPr="00C11FB9">
        <w:rPr>
          <w:bCs/>
          <w:color w:val="000000" w:themeColor="text1"/>
          <w:lang w:val="vi-VN"/>
        </w:rPr>
        <w:t>đường đi được bằng nhau (d = s).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B.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bCs/>
          <w:color w:val="000000" w:themeColor="text1"/>
          <w:lang w:val="vi-VN"/>
        </w:rPr>
        <w:t xml:space="preserve">Độ dịch chuyển được biểu diễn bằng một mũi tên nối vị trí đầu và vị trí cuối của </w:t>
      </w:r>
      <w:r w:rsidRPr="00C11FB9">
        <w:rPr>
          <w:bCs/>
          <w:color w:val="000000" w:themeColor="text1"/>
          <w:spacing w:val="-4"/>
          <w:lang w:val="vi-VN"/>
        </w:rPr>
        <w:t>chuyển động, có độ lớn chính bằng khoảng cách giữa vị trí đầu và vị trí cuối</w:t>
      </w:r>
      <w:r w:rsidRPr="0074769E">
        <w:rPr>
          <w:bCs/>
          <w:color w:val="000000" w:themeColor="text1"/>
          <w:spacing w:val="-4"/>
          <w:lang w:val="sv-SE"/>
        </w:rPr>
        <w:t xml:space="preserve">. </w:t>
      </w:r>
      <w:r w:rsidRPr="00C11FB9">
        <w:rPr>
          <w:bCs/>
          <w:color w:val="000000" w:themeColor="text1"/>
          <w:spacing w:val="-4"/>
          <w:lang w:val="vi-VN"/>
        </w:rPr>
        <w:t xml:space="preserve">Kí hiệu là </w:t>
      </w:r>
      <w:r>
        <w:rPr>
          <w:color w:val="000000" w:themeColor="text1"/>
          <w:spacing w:val="-4"/>
          <w:position w:val="-10"/>
        </w:rPr>
        <w:object w:dxaOrig="210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5.75pt" o:ole="">
            <v:imagedata r:id="rId7" o:title=""/>
          </v:shape>
          <o:OLEObject Type="Embed" ProgID="Equation.DSMT4" ShapeID="_x0000_i1025" DrawAspect="Content" ObjectID="_1734011121" r:id="rId8"/>
        </w:object>
      </w:r>
      <w:r w:rsidRPr="00C11FB9">
        <w:rPr>
          <w:bCs/>
          <w:color w:val="000000" w:themeColor="text1"/>
          <w:spacing w:val="-4"/>
          <w:lang w:val="vi-VN"/>
        </w:rPr>
        <w:t>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C. </w:t>
      </w:r>
      <w:r w:rsidRPr="0074769E">
        <w:rPr>
          <w:color w:val="FF0000"/>
          <w:lang w:val="sv-SE"/>
        </w:rPr>
        <w:t xml:space="preserve"> </w:t>
      </w:r>
      <w:r w:rsidRPr="00C11FB9">
        <w:rPr>
          <w:bCs/>
          <w:color w:val="FF0000"/>
          <w:lang w:val="vi-VN"/>
        </w:rPr>
        <w:t>Khi vật chuyển động thẳng, có đổi chiều thì độ lớn của độ dịch chuyển và quãng đường đi được bằng nhau (d = s).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D.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bCs/>
          <w:color w:val="000000" w:themeColor="text1"/>
          <w:lang w:val="vi-VN"/>
        </w:rPr>
        <w:t>Có thể nhận giá trị dương, âm hoặc bằng 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38"/>
        <w:gridCol w:w="3484"/>
      </w:tblGrid>
      <w:tr w:rsidR="0074769E" w:rsidTr="0074769E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74769E" w:rsidRDefault="0074769E" w:rsidP="0074769E">
            <w:pPr>
              <w:pStyle w:val="ListParagraph"/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 xml:space="preserve">Câu 7.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Cho đồ thị độ dịch chuyển – thời gian của một vật như hình</w:t>
            </w:r>
            <w:r w:rsidRPr="00C11FB9">
              <w:rPr>
                <w:lang w:val="sv-SE"/>
              </w:rPr>
              <w:t xml:space="preserve">. </w:t>
            </w:r>
            <w:r w:rsidRPr="00C11FB9">
              <w:rPr>
                <w:lang w:val="vi-VN"/>
              </w:rPr>
              <w:t>Chọn phát biểu đúng.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A.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Vật đang chuyển động thẳng đều theo chiều âm.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74769E">
              <w:rPr>
                <w:b/>
                <w:color w:val="0000FF"/>
                <w:lang w:val="sv-SE"/>
              </w:rPr>
              <w:tab/>
              <w:t xml:space="preserve">B. </w:t>
            </w:r>
            <w:r w:rsidRPr="0074769E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Vật đang đứng yên.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C. </w:t>
            </w:r>
            <w:r w:rsidRPr="00C11FB9">
              <w:rPr>
                <w:color w:val="FF0000"/>
                <w:lang w:val="sv-SE"/>
              </w:rPr>
              <w:t xml:space="preserve"> </w:t>
            </w:r>
            <w:r w:rsidRPr="00C11FB9">
              <w:rPr>
                <w:color w:val="FF0000"/>
                <w:lang w:val="vi-VN"/>
              </w:rPr>
              <w:t>Vật chuyển động thẳng đều theo chiều dương rồi đổi chiều chuyển động ngược lại.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D.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Vật đang chuyển động thẳng đều theo chiều dương.</w:t>
            </w:r>
          </w:p>
          <w:p w:rsidR="0074769E" w:rsidRDefault="0074769E" w:rsidP="00C11FB9">
            <w:pPr>
              <w:pStyle w:val="ListParagraph"/>
              <w:ind w:left="0"/>
              <w:jc w:val="both"/>
              <w:rPr>
                <w:b/>
                <w:color w:val="0000FF"/>
                <w:lang w:val="sv-SE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nil"/>
              <w:right w:val="nil"/>
            </w:tcBorders>
          </w:tcPr>
          <w:p w:rsidR="0074769E" w:rsidRDefault="0074769E" w:rsidP="00C11FB9">
            <w:pPr>
              <w:pStyle w:val="ListParagraph"/>
              <w:ind w:left="0"/>
              <w:jc w:val="both"/>
              <w:rPr>
                <w:b/>
                <w:color w:val="0000FF"/>
                <w:lang w:val="sv-SE"/>
              </w:rPr>
            </w:pPr>
            <w:r>
              <w:rPr>
                <w:noProof/>
              </w:rPr>
              <w:drawing>
                <wp:inline distT="0" distB="0" distL="0" distR="0" wp14:anchorId="73ED6998" wp14:editId="675C7688">
                  <wp:extent cx="2015490" cy="1180465"/>
                  <wp:effectExtent l="0" t="0" r="3810" b="635"/>
                  <wp:docPr id="1800" name="Picture 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" name="Picture 1800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90" cy="1180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pt-BR"/>
        </w:rPr>
        <w:t xml:space="preserve">Câu 8. </w:t>
      </w:r>
      <w:r>
        <w:rPr>
          <w:lang w:val="pt-BR"/>
        </w:rPr>
        <w:t xml:space="preserve"> </w:t>
      </w:r>
      <w:r w:rsidRPr="00C11FB9">
        <w:rPr>
          <w:lang w:val="pt-BR"/>
        </w:rPr>
        <w:t>Hệ số ma sát trượt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bCs/>
          <w:color w:val="0000FF"/>
          <w:lang w:val="sv-SE"/>
        </w:rPr>
        <w:tab/>
        <w:t xml:space="preserve">A. </w:t>
      </w:r>
      <w:r w:rsidRPr="0074769E">
        <w:rPr>
          <w:bCs/>
          <w:color w:val="FF0000"/>
          <w:lang w:val="sv-SE"/>
        </w:rPr>
        <w:t xml:space="preserve"> </w:t>
      </w:r>
      <w:r w:rsidRPr="00C11FB9">
        <w:rPr>
          <w:bCs/>
          <w:color w:val="FF0000"/>
          <w:lang w:val="vi-VN"/>
        </w:rPr>
        <w:t>không có đơn vị.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bCs/>
          <w:color w:val="0000FF"/>
          <w:lang w:val="sv-SE"/>
        </w:rPr>
        <w:tab/>
        <w:t xml:space="preserve">B. </w:t>
      </w:r>
      <w:r w:rsidRPr="00C11FB9">
        <w:rPr>
          <w:bCs/>
          <w:lang w:val="sv-SE"/>
        </w:rPr>
        <w:t xml:space="preserve"> </w:t>
      </w:r>
      <w:r w:rsidRPr="00C11FB9">
        <w:rPr>
          <w:bCs/>
          <w:lang w:val="vi-VN"/>
        </w:rPr>
        <w:t>có giá trị lớn nhất bằng 1.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bCs/>
          <w:color w:val="0000FF"/>
          <w:lang w:val="sv-SE"/>
        </w:rPr>
        <w:tab/>
        <w:t xml:space="preserve">C. </w:t>
      </w:r>
      <w:r w:rsidRPr="00C11FB9">
        <w:rPr>
          <w:bCs/>
          <w:lang w:val="sv-SE"/>
        </w:rPr>
        <w:t xml:space="preserve"> </w:t>
      </w:r>
      <w:r w:rsidRPr="00C11FB9">
        <w:rPr>
          <w:bCs/>
          <w:lang w:val="vi-VN"/>
        </w:rPr>
        <w:t>luôn bằng với hệ số ma sát nghỉ</w:t>
      </w:r>
      <w:r w:rsidRPr="00C11FB9">
        <w:rPr>
          <w:bCs/>
          <w:lang w:val="sv-SE"/>
        </w:rPr>
        <w:t xml:space="preserve"> 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bCs/>
          <w:color w:val="0000FF"/>
          <w:lang w:val="sv-SE"/>
        </w:rPr>
        <w:tab/>
        <w:t xml:space="preserve">D. </w:t>
      </w:r>
      <w:r w:rsidRPr="00C11FB9">
        <w:rPr>
          <w:bCs/>
          <w:lang w:val="sv-SE"/>
        </w:rPr>
        <w:t xml:space="preserve"> </w:t>
      </w:r>
      <w:r w:rsidRPr="00C11FB9">
        <w:rPr>
          <w:bCs/>
          <w:lang w:val="vi-VN"/>
        </w:rPr>
        <w:t>không phụ thuộc vào vật liệu và tính chất của hai mặt tiếp xúc.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t xml:space="preserve">Câu 9. </w:t>
      </w:r>
      <w:r>
        <w:rPr>
          <w:lang w:val="vi-VN"/>
        </w:rPr>
        <w:t xml:space="preserve"> </w:t>
      </w:r>
      <w:r w:rsidRPr="00C11FB9">
        <w:rPr>
          <w:lang w:val="vi-VN"/>
        </w:rPr>
        <w:t>Lực đẩy Ác-si-mét tác dụng lên một vật nhúng trong chất lỏng bằng: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lastRenderedPageBreak/>
        <w:tab/>
        <w:t xml:space="preserve">A. </w:t>
      </w:r>
      <w:r>
        <w:rPr>
          <w:color w:val="FF0000"/>
          <w:lang w:val="vi-VN"/>
        </w:rPr>
        <w:t xml:space="preserve"> </w:t>
      </w:r>
      <w:r w:rsidRPr="00C11FB9">
        <w:rPr>
          <w:color w:val="FF0000"/>
          <w:lang w:val="vi-VN"/>
        </w:rPr>
        <w:t>Trọng lượng phần chất lỏng bị vật chiếm chỗ.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tab/>
        <w:t xml:space="preserve">B. </w:t>
      </w:r>
      <w:r>
        <w:rPr>
          <w:lang w:val="vi-VN"/>
        </w:rPr>
        <w:t xml:space="preserve"> </w:t>
      </w:r>
      <w:r w:rsidRPr="00C11FB9">
        <w:rPr>
          <w:lang w:val="vi-VN"/>
        </w:rPr>
        <w:t>Trọng lượng của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tab/>
        <w:t xml:space="preserve">C. </w:t>
      </w:r>
      <w:r>
        <w:rPr>
          <w:lang w:val="vi-VN"/>
        </w:rPr>
        <w:t xml:space="preserve"> </w:t>
      </w:r>
      <w:r w:rsidRPr="00C11FB9">
        <w:rPr>
          <w:lang w:val="vi-VN"/>
        </w:rPr>
        <w:t>Trọng lượng của chất lỏng.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tab/>
        <w:t xml:space="preserve">D. </w:t>
      </w:r>
      <w:r>
        <w:rPr>
          <w:lang w:val="vi-VN"/>
        </w:rPr>
        <w:t xml:space="preserve"> </w:t>
      </w:r>
      <w:r w:rsidRPr="00C11FB9">
        <w:rPr>
          <w:lang w:val="vi-VN"/>
        </w:rPr>
        <w:t>Trọng lượng của phần vật nằm dưới mặt chất lỏng.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4"/>
        <w:gridCol w:w="4518"/>
      </w:tblGrid>
      <w:tr w:rsidR="0074769E" w:rsidTr="0074769E">
        <w:tc>
          <w:tcPr>
            <w:tcW w:w="6304" w:type="dxa"/>
            <w:tcBorders>
              <w:top w:val="nil"/>
              <w:left w:val="nil"/>
              <w:bottom w:val="nil"/>
              <w:right w:val="nil"/>
            </w:tcBorders>
          </w:tcPr>
          <w:p w:rsidR="0074769E" w:rsidRPr="00C11FB9" w:rsidRDefault="0074769E" w:rsidP="0074769E">
            <w:pPr>
              <w:jc w:val="both"/>
              <w:rPr>
                <w:noProof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 xml:space="preserve">Câu 10. </w:t>
            </w:r>
            <w:r w:rsidRPr="00C11FB9">
              <w:rPr>
                <w:lang w:val="sv-SE"/>
              </w:rPr>
              <w:t xml:space="preserve"> </w:t>
            </w:r>
            <w:r w:rsidRPr="00C11FB9">
              <w:t>Cho đồ thị độ dịch chuyển – thời gian trong chuyển động thẳng của một xe ô tô đồ chơi điều khiển từ xa (hình vẽ).</w:t>
            </w:r>
          </w:p>
          <w:p w:rsidR="0074769E" w:rsidRDefault="0074769E" w:rsidP="0074769E">
            <w:pPr>
              <w:pStyle w:val="ListParagraph"/>
              <w:ind w:left="300"/>
              <w:rPr>
                <w:bCs/>
                <w:lang w:val="sv-SE"/>
              </w:rPr>
            </w:pPr>
            <w:r w:rsidRPr="00C11FB9">
              <w:rPr>
                <w:lang w:val="vi-VN"/>
              </w:rPr>
              <w:t>Chọn kết luận sai.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A.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Trong 2 giây đầu xe chuyển động với vận tốc không đổi.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B.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Từ giây thứ 2 đến giây thứ 4 xe dừng lại.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C. </w:t>
            </w:r>
            <w:r w:rsidRPr="00C11FB9">
              <w:rPr>
                <w:lang w:val="sv-SE"/>
              </w:rPr>
              <w:t xml:space="preserve"> </w:t>
            </w:r>
            <w:r w:rsidRPr="00C11FB9">
              <w:rPr>
                <w:lang w:val="vi-VN"/>
              </w:rPr>
              <w:t>Từ giây thứ 4 đến giây thứ 9 xe đổi chiều chuyển động theo hướng ngược lại với vận tốc nhỏ hơn lúc đi.</w:t>
            </w:r>
          </w:p>
          <w:p w:rsidR="0074769E" w:rsidRDefault="0074769E" w:rsidP="0074769E">
            <w:pPr>
              <w:pStyle w:val="ListParagraph"/>
              <w:tabs>
                <w:tab w:val="left" w:pos="300"/>
              </w:tabs>
              <w:ind w:left="0"/>
              <w:jc w:val="both"/>
              <w:rPr>
                <w:bCs/>
                <w:lang w:val="sv-SE"/>
              </w:rPr>
            </w:pPr>
            <w:r w:rsidRPr="00C11FB9">
              <w:rPr>
                <w:b/>
                <w:color w:val="0000FF"/>
                <w:lang w:val="sv-SE"/>
              </w:rPr>
              <w:tab/>
              <w:t xml:space="preserve">D. </w:t>
            </w:r>
            <w:r w:rsidRPr="00C11FB9">
              <w:rPr>
                <w:color w:val="FF0000"/>
                <w:lang w:val="sv-SE"/>
              </w:rPr>
              <w:t xml:space="preserve"> </w:t>
            </w:r>
            <w:r w:rsidRPr="00C11FB9">
              <w:rPr>
                <w:color w:val="FF0000"/>
                <w:lang w:val="vi-VN"/>
              </w:rPr>
              <w:t>Từ giây thứ 9 đến giây thứ 10 xe quay về đúng vị trí xuất phát rồi dừng lại.</w:t>
            </w:r>
          </w:p>
          <w:p w:rsidR="0074769E" w:rsidRDefault="0074769E" w:rsidP="00C11FB9">
            <w:pPr>
              <w:jc w:val="both"/>
              <w:rPr>
                <w:b/>
                <w:color w:val="0000FF"/>
                <w:lang w:val="sv-SE"/>
              </w:rPr>
            </w:pP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74769E" w:rsidRDefault="0074769E" w:rsidP="00C11FB9">
            <w:pPr>
              <w:jc w:val="both"/>
              <w:rPr>
                <w:b/>
                <w:color w:val="0000FF"/>
                <w:lang w:val="sv-SE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FE34B78" wp14:editId="05ACB909">
                  <wp:extent cx="2699385" cy="1511935"/>
                  <wp:effectExtent l="0" t="0" r="5715" b="0"/>
                  <wp:docPr id="1802" name="Picture 1802" descr="Không có mô tả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" name="Picture 1802" descr="Không có mô tả.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9385" cy="1511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11.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Một ôtô bắt đầu chuyển bánh và chuyển động nhanh dần đều trên một đoạn đường thẳng</w:t>
      </w:r>
      <w:r w:rsidRPr="00C11FB9">
        <w:rPr>
          <w:lang w:val="sv-SE"/>
        </w:rPr>
        <w:t xml:space="preserve">. </w:t>
      </w:r>
      <w:r w:rsidRPr="00C11FB9">
        <w:rPr>
          <w:lang w:val="vi-VN"/>
        </w:rPr>
        <w:t>Sau 10 giây kể từ lúc chuyển bánh ôtô đạt vận tốc 36 km/h</w:t>
      </w:r>
      <w:r w:rsidRPr="00C11FB9">
        <w:rPr>
          <w:lang w:val="sv-SE"/>
        </w:rPr>
        <w:t xml:space="preserve">. </w:t>
      </w:r>
      <w:r w:rsidRPr="00C11FB9">
        <w:rPr>
          <w:lang w:val="vi-VN"/>
        </w:rPr>
        <w:t>Chọn chiều dương ngược chiều chuyển động thì gia tốc chuyển động của ôtô là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</w:r>
      <w:r>
        <w:rPr>
          <w:b/>
          <w:color w:val="0000FF"/>
        </w:rPr>
        <w:t xml:space="preserve">A. </w:t>
      </w:r>
      <w:r>
        <w:t xml:space="preserve"> </w:t>
      </w:r>
      <w:r w:rsidRPr="00C11FB9">
        <w:t>-0,5 m/s</w:t>
      </w:r>
      <w:r w:rsidRPr="00C11FB9">
        <w:rPr>
          <w:vertAlign w:val="superscript"/>
        </w:rPr>
        <w:t>2</w:t>
      </w:r>
      <w:r w:rsidRPr="00C11FB9">
        <w:t>.</w:t>
      </w:r>
      <w:r>
        <w:rPr>
          <w:b/>
          <w:color w:val="0000FF"/>
        </w:rPr>
        <w:tab/>
        <w:t xml:space="preserve">B. </w:t>
      </w:r>
      <w:r>
        <w:rPr>
          <w:color w:val="FF0000"/>
        </w:rPr>
        <w:t xml:space="preserve"> </w:t>
      </w:r>
      <w:r w:rsidRPr="00C11FB9">
        <w:rPr>
          <w:color w:val="FF0000"/>
        </w:rPr>
        <w:t>-1 m/s</w:t>
      </w:r>
      <w:r w:rsidRPr="00C11FB9">
        <w:rPr>
          <w:color w:val="FF0000"/>
          <w:vertAlign w:val="superscript"/>
        </w:rPr>
        <w:t>2</w:t>
      </w:r>
      <w:r w:rsidRPr="00C11FB9">
        <w:rPr>
          <w:color w:val="FF0000"/>
        </w:rPr>
        <w:t>.</w:t>
      </w:r>
      <w:r>
        <w:rPr>
          <w:b/>
          <w:color w:val="0000FF"/>
        </w:rPr>
        <w:tab/>
        <w:t xml:space="preserve">C. </w:t>
      </w:r>
      <w:r>
        <w:t xml:space="preserve"> </w:t>
      </w:r>
      <w:r w:rsidRPr="00C11FB9">
        <w:t>1 m/s</w:t>
      </w:r>
      <w:r w:rsidRPr="00C11FB9">
        <w:rPr>
          <w:vertAlign w:val="superscript"/>
        </w:rPr>
        <w:t>2</w:t>
      </w:r>
      <w:r w:rsidRPr="00C11FB9">
        <w:t>.</w:t>
      </w:r>
      <w:r>
        <w:rPr>
          <w:b/>
          <w:color w:val="0000FF"/>
        </w:rPr>
        <w:tab/>
        <w:t xml:space="preserve">D. </w:t>
      </w:r>
      <w:r>
        <w:t xml:space="preserve"> </w:t>
      </w:r>
      <w:r w:rsidRPr="00C11FB9">
        <w:t>0,5 m/s</w:t>
      </w:r>
      <w:r w:rsidRPr="00C11FB9">
        <w:rPr>
          <w:vertAlign w:val="superscript"/>
        </w:rPr>
        <w:t>2</w:t>
      </w:r>
      <w:r w:rsidRPr="00C11FB9">
        <w:t>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vi-VN"/>
        </w:rPr>
        <w:t xml:space="preserve">Câu 12. </w:t>
      </w:r>
      <w:r>
        <w:rPr>
          <w:lang w:val="vi-VN"/>
        </w:rPr>
        <w:t xml:space="preserve"> </w:t>
      </w:r>
      <w:r w:rsidRPr="00C11FB9">
        <w:rPr>
          <w:lang w:val="vi-VN"/>
        </w:rPr>
        <w:t>Đặc điểm lực cản của nước?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bCs/>
          <w:color w:val="0000FF"/>
          <w:lang w:val="sv-SE"/>
        </w:rPr>
        <w:tab/>
        <w:t xml:space="preserve">A. </w:t>
      </w:r>
      <w:r w:rsidRPr="00C11FB9">
        <w:rPr>
          <w:b/>
          <w:bCs/>
          <w:color w:val="FF0000"/>
          <w:lang w:val="sv-SE"/>
        </w:rPr>
        <w:t xml:space="preserve"> </w:t>
      </w:r>
      <w:r w:rsidRPr="00C11FB9">
        <w:rPr>
          <w:color w:val="FF0000"/>
          <w:lang w:val="sv-SE"/>
        </w:rPr>
        <w:t>Độ lớn của lực cản càng mạnh khi diện tích mặt cản càng lớn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B.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Không có ý nào chính xác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C.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Độ lớn của lực cản càng yếu khi diện tích mặt cản càng lớn.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D.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Độ lớn của lực cản càng mạnh khi diện tích mặt cản càng nhỏ.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 xml:space="preserve">Câu 13. </w:t>
      </w:r>
      <w:r w:rsidRPr="0074769E">
        <w:rPr>
          <w:b/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Chọn câu đúng.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A.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Vận tốc trung bình của một vật chuyển động là đại lượng vô hướng.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B. </w:t>
      </w:r>
      <w:r w:rsidRPr="0074769E">
        <w:rPr>
          <w:color w:val="FF0000"/>
          <w:lang w:val="sv-SE"/>
        </w:rPr>
        <w:t xml:space="preserve"> </w:t>
      </w:r>
      <w:r w:rsidRPr="00C11FB9">
        <w:rPr>
          <w:color w:val="FF0000"/>
          <w:lang w:val="vi-VN"/>
        </w:rPr>
        <w:t>Tốc độ của một vật chuyển động đo bằng m/s.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C.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Tốc độ của một vật chuyển động là đại lượng véc tơ.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D.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Vận tốc trung bình của một vật chuyển động luôn khác không 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14. </w:t>
      </w:r>
      <w:r w:rsidRPr="00C11FB9">
        <w:rPr>
          <w:b/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Chọn câu</w:t>
      </w:r>
      <w:r w:rsidRPr="00C11FB9">
        <w:rPr>
          <w:b/>
          <w:color w:val="000000" w:themeColor="text1"/>
          <w:lang w:val="vi-VN"/>
        </w:rPr>
        <w:t xml:space="preserve"> sai</w:t>
      </w:r>
      <w:r w:rsidRPr="00C11FB9">
        <w:rPr>
          <w:b/>
          <w:color w:val="000000" w:themeColor="text1"/>
          <w:lang w:val="sv-SE"/>
        </w:rPr>
        <w:t xml:space="preserve">. </w:t>
      </w:r>
      <w:r w:rsidRPr="00C11FB9">
        <w:rPr>
          <w:color w:val="000000" w:themeColor="text1"/>
          <w:lang w:val="vi-VN"/>
        </w:rPr>
        <w:t>Lĩnh vực thuộc vật lí như.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</w:r>
      <w:r w:rsidRPr="00C11FB9">
        <w:rPr>
          <w:b/>
          <w:color w:val="0000FF"/>
          <w:lang w:val="fr-FR"/>
        </w:rPr>
        <w:t xml:space="preserve">A. </w:t>
      </w:r>
      <w:r w:rsidRPr="00C11FB9">
        <w:rPr>
          <w:color w:val="000000" w:themeColor="text1"/>
          <w:lang w:val="fr-FR"/>
        </w:rPr>
        <w:t xml:space="preserve"> </w:t>
      </w:r>
      <w:r w:rsidRPr="0074769E">
        <w:rPr>
          <w:color w:val="000000" w:themeColor="text1"/>
          <w:lang w:val="fr-FR"/>
        </w:rPr>
        <w:t>Quang học, Âm học.</w:t>
      </w:r>
      <w:r w:rsidRPr="00C11FB9">
        <w:rPr>
          <w:b/>
          <w:color w:val="0000FF"/>
          <w:lang w:val="vi-VN"/>
        </w:rPr>
        <w:tab/>
        <w:t xml:space="preserve">B. </w:t>
      </w:r>
      <w:r w:rsidRPr="00C11FB9">
        <w:rPr>
          <w:color w:val="000000" w:themeColor="text1"/>
          <w:lang w:val="vi-VN"/>
        </w:rPr>
        <w:t xml:space="preserve"> </w:t>
      </w:r>
      <w:r w:rsidRPr="0074769E">
        <w:rPr>
          <w:color w:val="000000" w:themeColor="text1"/>
          <w:lang w:val="vi-VN"/>
        </w:rPr>
        <w:t>Vật lí hạt nhân, Vật lí lượng tử.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vi-VN"/>
        </w:rPr>
        <w:tab/>
        <w:t xml:space="preserve">C. </w:t>
      </w:r>
      <w:r w:rsidRPr="00C11FB9">
        <w:rPr>
          <w:color w:val="FF0000"/>
          <w:lang w:val="vi-VN"/>
        </w:rPr>
        <w:t xml:space="preserve"> </w:t>
      </w:r>
      <w:r w:rsidRPr="0074769E">
        <w:rPr>
          <w:color w:val="FF0000"/>
          <w:lang w:val="vi-VN"/>
        </w:rPr>
        <w:t>Vật lí nguyên tử, Hóa học.</w:t>
      </w:r>
      <w:r w:rsidRPr="00C11FB9">
        <w:rPr>
          <w:b/>
          <w:color w:val="0000FF"/>
          <w:lang w:val="vi-VN"/>
        </w:rPr>
        <w:tab/>
        <w:t xml:space="preserve">D. </w:t>
      </w:r>
      <w:r w:rsidRPr="00C11FB9">
        <w:rPr>
          <w:color w:val="000000" w:themeColor="text1"/>
          <w:lang w:val="vi-VN"/>
        </w:rPr>
        <w:t xml:space="preserve"> </w:t>
      </w:r>
      <w:r w:rsidRPr="0074769E">
        <w:rPr>
          <w:color w:val="000000" w:themeColor="text1"/>
          <w:lang w:val="vi-VN"/>
        </w:rPr>
        <w:t>Cơ học , Điện học.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 xml:space="preserve">Câu 15. </w:t>
      </w:r>
      <w:r w:rsidRPr="0074769E">
        <w:rPr>
          <w:b/>
          <w:color w:val="000000" w:themeColor="text1"/>
          <w:lang w:val="sv-SE"/>
        </w:rPr>
        <w:t xml:space="preserve"> </w:t>
      </w:r>
      <w:r w:rsidRPr="00C11FB9">
        <w:rPr>
          <w:lang w:val="vi-VN"/>
        </w:rPr>
        <w:t>Biết vận tốc của ca nô so với mặt nước đứng yên là 10m/s</w:t>
      </w:r>
      <w:r w:rsidRPr="0074769E">
        <w:rPr>
          <w:lang w:val="sv-SE"/>
        </w:rPr>
        <w:t xml:space="preserve">. </w:t>
      </w:r>
      <w:r w:rsidRPr="00C11FB9">
        <w:rPr>
          <w:lang w:val="vi-VN"/>
        </w:rPr>
        <w:t>vận tốc của dòng nước là 4 m/s</w:t>
      </w:r>
      <w:r w:rsidRPr="0074769E">
        <w:rPr>
          <w:lang w:val="sv-SE"/>
        </w:rPr>
        <w:t xml:space="preserve">. </w:t>
      </w:r>
      <w:r w:rsidRPr="00C11FB9">
        <w:rPr>
          <w:lang w:val="vi-VN"/>
        </w:rPr>
        <w:t>Tính vận tốc của ca nô khi Ca nô đi xuôi dòng.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A. </w:t>
      </w:r>
      <w:r w:rsidRPr="0074769E">
        <w:rPr>
          <w:color w:val="000000" w:themeColor="text1"/>
          <w:lang w:val="sv-SE"/>
        </w:rPr>
        <w:t xml:space="preserve"> 6m/s.</w:t>
      </w:r>
      <w:r w:rsidRPr="0074769E">
        <w:rPr>
          <w:b/>
          <w:color w:val="0000FF"/>
          <w:lang w:val="sv-SE"/>
        </w:rPr>
        <w:tab/>
        <w:t xml:space="preserve">B. </w:t>
      </w:r>
      <w:r w:rsidRPr="0074769E">
        <w:rPr>
          <w:color w:val="000000" w:themeColor="text1"/>
          <w:lang w:val="sv-SE"/>
        </w:rPr>
        <w:t xml:space="preserve"> 9m/s.</w:t>
      </w:r>
      <w:r w:rsidRPr="0074769E">
        <w:rPr>
          <w:b/>
          <w:color w:val="0000FF"/>
          <w:lang w:val="sv-SE"/>
        </w:rPr>
        <w:tab/>
        <w:t xml:space="preserve">C. </w:t>
      </w:r>
      <w:r w:rsidRPr="0074769E">
        <w:rPr>
          <w:b/>
          <w:color w:val="FF0000"/>
          <w:lang w:val="sv-SE"/>
        </w:rPr>
        <w:t xml:space="preserve"> </w:t>
      </w:r>
      <w:r w:rsidRPr="00C11FB9">
        <w:rPr>
          <w:color w:val="FF0000"/>
          <w:lang w:val="vi-VN"/>
        </w:rPr>
        <w:t>14</w:t>
      </w:r>
      <w:r w:rsidRPr="0074769E">
        <w:rPr>
          <w:color w:val="FF0000"/>
          <w:lang w:val="sv-SE"/>
        </w:rPr>
        <w:t>m/s.</w:t>
      </w:r>
      <w:r w:rsidRPr="0074769E">
        <w:rPr>
          <w:b/>
          <w:color w:val="0000FF"/>
          <w:lang w:val="sv-SE"/>
        </w:rPr>
        <w:tab/>
        <w:t xml:space="preserve">D. </w:t>
      </w:r>
      <w:r w:rsidRPr="0074769E">
        <w:rPr>
          <w:color w:val="000000" w:themeColor="text1"/>
          <w:lang w:val="sv-SE"/>
        </w:rPr>
        <w:t xml:space="preserve"> 5m/s</w:t>
      </w:r>
      <w:r w:rsidRPr="00C11FB9">
        <w:rPr>
          <w:color w:val="000000" w:themeColor="text1"/>
          <w:lang w:val="vi-VN"/>
        </w:rPr>
        <w:t>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16.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Gia tốc rơi tự do phụ thuộc vào những yếu tố nào?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A. </w:t>
      </w:r>
      <w:r w:rsidRPr="00C11FB9">
        <w:rPr>
          <w:lang w:val="sv-SE"/>
        </w:rPr>
        <w:t xml:space="preserve"> </w:t>
      </w:r>
      <w:r w:rsidRPr="00C11FB9">
        <w:rPr>
          <w:color w:val="FF0000"/>
          <w:lang w:val="vi-VN"/>
        </w:rPr>
        <w:t>Độ cao và vĩ độ địa lý.</w:t>
      </w:r>
      <w:r w:rsidRPr="00C11FB9">
        <w:rPr>
          <w:b/>
          <w:color w:val="0000FF"/>
          <w:lang w:val="sv-SE"/>
        </w:rPr>
        <w:tab/>
        <w:t xml:space="preserve">B.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Áp suất và nhiệt độ môi trường.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C.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Vận tốc đầu và thời gian rơi</w:t>
      </w:r>
      <w:r w:rsidRPr="00C11FB9">
        <w:rPr>
          <w:lang w:val="sv-SE"/>
        </w:rPr>
        <w:t xml:space="preserve">. </w:t>
      </w:r>
      <w:r w:rsidRPr="00C11FB9">
        <w:rPr>
          <w:b/>
          <w:color w:val="0000FF"/>
          <w:lang w:val="sv-SE"/>
        </w:rPr>
        <w:tab/>
        <w:t xml:space="preserve">D.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Khối lượng và kích thước vật rơi</w:t>
      </w:r>
      <w:r w:rsidRPr="00C11FB9">
        <w:rPr>
          <w:lang w:val="sv-SE"/>
        </w:rPr>
        <w:t xml:space="preserve">. </w:t>
      </w:r>
    </w:p>
    <w:p w:rsidR="00C11FB9" w:rsidRPr="00C11FB9" w:rsidRDefault="00F2124D" w:rsidP="00C11FB9">
      <w:pPr>
        <w:spacing w:line="312" w:lineRule="auto"/>
        <w:jc w:val="both"/>
        <w:rPr>
          <w:rFonts w:ascii="Palatino Linotype" w:hAnsi="Palatino Linotype"/>
          <w:b/>
        </w:rPr>
      </w:pPr>
      <w:r>
        <w:rPr>
          <w:b/>
          <w:color w:val="0000FF"/>
        </w:rPr>
        <w:t xml:space="preserve">Câu 17. </w:t>
      </w:r>
      <w:r>
        <w:rPr>
          <w:b/>
          <w:color w:val="000000" w:themeColor="text1"/>
        </w:rPr>
        <w:t xml:space="preserve"> </w:t>
      </w:r>
      <w:r w:rsidRPr="00C11FB9">
        <w:rPr>
          <w:color w:val="000000" w:themeColor="text1"/>
        </w:rPr>
        <w:t>Một</w:t>
      </w:r>
      <w:r w:rsidRPr="00C11FB9">
        <w:t xml:space="preserve"> người đo chiều dài của cánh cửa sổ, kết quả thu được như sau:</w:t>
      </w:r>
      <w:r w:rsidRPr="00C11FB9">
        <w:rPr>
          <w:rFonts w:ascii="Palatino Linotype" w:hAnsi="Palatino Linotype"/>
          <w:b/>
        </w:rPr>
        <w:t xml:space="preserve"> </w:t>
      </w:r>
      <w:r>
        <w:rPr>
          <w:position w:val="-6"/>
        </w:rPr>
        <w:object w:dxaOrig="1500" w:dyaOrig="285">
          <v:shape id="_x0000_i1026" type="#_x0000_t75" style="width:75pt;height:14.25pt" o:ole="">
            <v:imagedata r:id="rId11" o:title=""/>
          </v:shape>
          <o:OLEObject Type="Embed" ProgID="Equation.DSMT4" ShapeID="_x0000_i1026" DrawAspect="Content" ObjectID="_1734011122" r:id="rId12"/>
        </w:object>
      </w:r>
    </w:p>
    <w:p w:rsidR="00C11FB9" w:rsidRDefault="00F2124D" w:rsidP="00C11FB9">
      <w:pPr>
        <w:pStyle w:val="ListParagraph"/>
        <w:ind w:left="300"/>
        <w:rPr>
          <w:bCs/>
          <w:lang w:val="sv-SE"/>
        </w:rPr>
      </w:pPr>
      <w:r w:rsidRPr="00C11FB9">
        <w:rPr>
          <w:lang w:val="vi-VN"/>
        </w:rPr>
        <w:t>Giá trị trung bình của đại lượng cần đo là.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A. </w:t>
      </w:r>
      <w:r>
        <w:rPr>
          <w:color w:val="FF0000"/>
        </w:rPr>
        <w:t xml:space="preserve"> </w:t>
      </w:r>
      <w:r w:rsidRPr="00C11FB9">
        <w:rPr>
          <w:color w:val="FF0000"/>
        </w:rPr>
        <w:t>120cm</w:t>
      </w:r>
      <w:r>
        <w:rPr>
          <w:color w:val="FF0000"/>
        </w:rPr>
        <w:t xml:space="preserve">. </w:t>
      </w:r>
      <w:r>
        <w:rPr>
          <w:b/>
          <w:color w:val="0000FF"/>
        </w:rPr>
        <w:tab/>
        <w:t xml:space="preserve">B. </w:t>
      </w:r>
      <w:r>
        <w:rPr>
          <w:color w:val="000000" w:themeColor="text1"/>
        </w:rPr>
        <w:t xml:space="preserve"> </w:t>
      </w:r>
      <w:r w:rsidRPr="00C11FB9">
        <w:rPr>
          <w:color w:val="000000" w:themeColor="text1"/>
        </w:rPr>
        <w:t>122cm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C. </w:t>
      </w:r>
      <w:r>
        <w:rPr>
          <w:color w:val="000000" w:themeColor="text1"/>
        </w:rPr>
        <w:t xml:space="preserve"> </w:t>
      </w:r>
      <w:r w:rsidRPr="00C11FB9">
        <w:rPr>
          <w:color w:val="000000" w:themeColor="text1"/>
        </w:rPr>
        <w:t>2cm</w:t>
      </w:r>
      <w:r>
        <w:rPr>
          <w:color w:val="000000" w:themeColor="text1"/>
        </w:rPr>
        <w:t xml:space="preserve"> </w:t>
      </w:r>
      <w:r>
        <w:rPr>
          <w:b/>
          <w:color w:val="0000FF"/>
        </w:rPr>
        <w:tab/>
        <w:t xml:space="preserve">D. </w:t>
      </w:r>
      <w:r>
        <w:rPr>
          <w:color w:val="000000" w:themeColor="text1"/>
        </w:rPr>
        <w:t xml:space="preserve"> </w:t>
      </w:r>
      <w:r w:rsidRPr="00C11FB9">
        <w:rPr>
          <w:color w:val="000000" w:themeColor="text1"/>
        </w:rPr>
        <w:t>118cm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sv-SE"/>
        </w:rPr>
        <w:t xml:space="preserve">Câu 18. </w:t>
      </w:r>
      <w:r>
        <w:rPr>
          <w:bCs/>
          <w:lang w:val="sv-SE"/>
        </w:rPr>
        <w:t xml:space="preserve"> </w:t>
      </w:r>
      <w:r w:rsidRPr="00C11FB9">
        <w:rPr>
          <w:bCs/>
          <w:lang w:val="sv-SE"/>
        </w:rPr>
        <w:t>Một vật đang chuyển động bỗng nhiên các lực tác dụng lên nó mất đi thì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sv-SE"/>
        </w:rPr>
        <w:tab/>
        <w:t xml:space="preserve">A. </w:t>
      </w:r>
      <w:r>
        <w:rPr>
          <w:bCs/>
          <w:lang w:val="sv-SE"/>
        </w:rPr>
        <w:t xml:space="preserve"> </w:t>
      </w:r>
      <w:r w:rsidRPr="00C11FB9">
        <w:rPr>
          <w:bCs/>
          <w:lang w:val="sv-SE"/>
        </w:rPr>
        <w:t>Vật đổi hướng chuyển động.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sv-SE"/>
        </w:rPr>
        <w:tab/>
        <w:t xml:space="preserve">B. </w:t>
      </w:r>
      <w:r>
        <w:rPr>
          <w:bCs/>
          <w:lang w:val="sv-SE"/>
        </w:rPr>
        <w:t xml:space="preserve"> </w:t>
      </w:r>
      <w:r w:rsidRPr="00C11FB9">
        <w:rPr>
          <w:bCs/>
          <w:lang w:val="sv-SE"/>
        </w:rPr>
        <w:t>Vật dừng lại ngay.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sv-SE"/>
        </w:rPr>
        <w:tab/>
        <w:t xml:space="preserve">C. </w:t>
      </w:r>
      <w:r>
        <w:rPr>
          <w:bCs/>
          <w:color w:val="FF0000"/>
          <w:lang w:val="sv-SE"/>
        </w:rPr>
        <w:t xml:space="preserve"> </w:t>
      </w:r>
      <w:r w:rsidRPr="00C11FB9">
        <w:rPr>
          <w:bCs/>
          <w:color w:val="FF0000"/>
          <w:lang w:val="sv-SE"/>
        </w:rPr>
        <w:t>Vật tiếp tục chuyển động theo hướng cũ với vận tốc ban đầu.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sv-SE"/>
        </w:rPr>
        <w:tab/>
        <w:t xml:space="preserve">D. </w:t>
      </w:r>
      <w:r>
        <w:rPr>
          <w:bCs/>
          <w:lang w:val="sv-SE"/>
        </w:rPr>
        <w:t xml:space="preserve"> </w:t>
      </w:r>
      <w:r w:rsidRPr="00C11FB9">
        <w:rPr>
          <w:bCs/>
          <w:lang w:val="sv-SE"/>
        </w:rPr>
        <w:t>Vật chuyển động chậm dần rồi dừng lại.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bCs/>
          <w:color w:val="0000FF"/>
          <w:lang w:val="sv-SE"/>
        </w:rPr>
        <w:t xml:space="preserve">Câu 19. </w:t>
      </w:r>
      <w:r w:rsidRPr="00C11FB9">
        <w:rPr>
          <w:bCs/>
          <w:lang w:val="sv-SE"/>
        </w:rPr>
        <w:t xml:space="preserve"> </w:t>
      </w:r>
      <w:r w:rsidRPr="00C11FB9">
        <w:rPr>
          <w:bCs/>
          <w:lang w:val="nl-NL"/>
        </w:rPr>
        <w:t>Có hai lực tác dụng vào chất điểm là</w:t>
      </w:r>
      <w:r>
        <w:rPr>
          <w:bCs/>
          <w:lang w:val="nl-NL"/>
        </w:rPr>
        <w:t xml:space="preserve"> </w:t>
      </w:r>
      <w:r>
        <w:rPr>
          <w:bCs/>
          <w:position w:val="-12"/>
          <w:lang w:val="nl-NL"/>
        </w:rPr>
        <w:object w:dxaOrig="285" w:dyaOrig="435">
          <v:shape id="_x0000_i1027" type="#_x0000_t75" style="width:14.25pt;height:21.75pt" o:ole="">
            <v:imagedata r:id="rId13" o:title=""/>
          </v:shape>
          <o:OLEObject Type="Embed" ProgID="Equation.DSMT4" ShapeID="_x0000_i1027" DrawAspect="Content" ObjectID="_1734011123" r:id="rId14"/>
        </w:object>
      </w:r>
      <w:r w:rsidRPr="00C11FB9">
        <w:rPr>
          <w:bCs/>
          <w:lang w:val="nl-NL"/>
        </w:rPr>
        <w:t xml:space="preserve"> </w:t>
      </w:r>
      <w:r w:rsidRPr="00C11FB9">
        <w:rPr>
          <w:lang w:val="nl-NL"/>
        </w:rPr>
        <w:t xml:space="preserve">và </w:t>
      </w:r>
      <w:r>
        <w:rPr>
          <w:position w:val="-12"/>
          <w:lang w:val="nl-NL"/>
        </w:rPr>
        <w:object w:dxaOrig="285" w:dyaOrig="435">
          <v:shape id="_x0000_i1028" type="#_x0000_t75" style="width:14.25pt;height:21.75pt" o:ole="">
            <v:imagedata r:id="rId15" o:title=""/>
          </v:shape>
          <o:OLEObject Type="Embed" ProgID="Equation.DSMT4" ShapeID="_x0000_i1028" DrawAspect="Content" ObjectID="_1734011124" r:id="rId16"/>
        </w:object>
      </w:r>
      <w:r>
        <w:rPr>
          <w:lang w:val="nl-NL"/>
        </w:rPr>
        <w:t xml:space="preserve">. </w:t>
      </w:r>
      <w:r w:rsidRPr="00C11FB9">
        <w:rPr>
          <w:lang w:val="nl-NL"/>
        </w:rPr>
        <w:t xml:space="preserve">Gọi α là góc hợp bởi </w:t>
      </w:r>
      <w:r>
        <w:rPr>
          <w:bCs/>
          <w:position w:val="-12"/>
          <w:lang w:val="nl-NL"/>
        </w:rPr>
        <w:object w:dxaOrig="285" w:dyaOrig="435">
          <v:shape id="_x0000_i1029" type="#_x0000_t75" style="width:14.25pt;height:21.75pt" o:ole="">
            <v:imagedata r:id="rId13" o:title=""/>
          </v:shape>
          <o:OLEObject Type="Embed" ProgID="Equation.DSMT4" ShapeID="_x0000_i1029" DrawAspect="Content" ObjectID="_1734011125" r:id="rId17"/>
        </w:object>
      </w:r>
      <w:r w:rsidRPr="00C11FB9">
        <w:rPr>
          <w:bCs/>
          <w:lang w:val="nl-NL"/>
        </w:rPr>
        <w:t xml:space="preserve"> </w:t>
      </w:r>
      <w:r w:rsidRPr="00C11FB9">
        <w:rPr>
          <w:lang w:val="nl-NL"/>
        </w:rPr>
        <w:t xml:space="preserve">và </w:t>
      </w:r>
      <w:r>
        <w:rPr>
          <w:position w:val="-12"/>
          <w:lang w:val="nl-NL"/>
        </w:rPr>
        <w:object w:dxaOrig="285" w:dyaOrig="435">
          <v:shape id="_x0000_i1030" type="#_x0000_t75" style="width:14.25pt;height:21.75pt" o:ole="">
            <v:imagedata r:id="rId15" o:title=""/>
          </v:shape>
          <o:OLEObject Type="Embed" ProgID="Equation.DSMT4" ShapeID="_x0000_i1030" DrawAspect="Content" ObjectID="_1734011126" r:id="rId18"/>
        </w:object>
      </w:r>
      <w:r>
        <w:rPr>
          <w:lang w:val="nl-NL"/>
        </w:rPr>
        <w:t xml:space="preserve">. </w:t>
      </w:r>
      <w:r w:rsidRPr="00C11FB9">
        <w:rPr>
          <w:lang w:val="nl-NL"/>
        </w:rPr>
        <w:t>và</w:t>
      </w:r>
      <w:r>
        <w:rPr>
          <w:lang w:val="nl-NL"/>
        </w:rPr>
        <w:t xml:space="preserve"> </w:t>
      </w:r>
      <w:r>
        <w:rPr>
          <w:position w:val="-12"/>
        </w:rPr>
        <w:object w:dxaOrig="1155" w:dyaOrig="435">
          <v:shape id="_x0000_i1031" type="#_x0000_t75" style="width:57.75pt;height:21.75pt" o:ole="">
            <v:imagedata r:id="rId19" o:title=""/>
          </v:shape>
          <o:OLEObject Type="Embed" ProgID="Equation.DSMT4" ShapeID="_x0000_i1031" DrawAspect="Content" ObjectID="_1734011127" r:id="rId20"/>
        </w:object>
      </w:r>
      <w:r>
        <w:rPr>
          <w:lang w:val="nl-NL"/>
        </w:rPr>
        <w:t xml:space="preserve">. </w:t>
      </w:r>
      <w:r w:rsidRPr="00C11FB9">
        <w:rPr>
          <w:lang w:val="nl-NL"/>
        </w:rPr>
        <w:t xml:space="preserve">Nếu </w:t>
      </w:r>
      <w:r>
        <w:rPr>
          <w:position w:val="-14"/>
          <w:lang w:val="nl-NL"/>
        </w:rPr>
        <w:object w:dxaOrig="1440" w:dyaOrig="435">
          <v:shape id="_x0000_i1032" type="#_x0000_t75" style="width:1in;height:21.75pt" o:ole="">
            <v:imagedata r:id="rId21" o:title=""/>
          </v:shape>
          <o:OLEObject Type="Embed" ProgID="Equation.DSMT4" ShapeID="_x0000_i1032" DrawAspect="Content" ObjectID="_1734011128" r:id="rId22"/>
        </w:object>
      </w:r>
      <w:r w:rsidRPr="00C11FB9">
        <w:rPr>
          <w:lang w:val="nl-NL"/>
        </w:rPr>
        <w:t>thì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lang w:val="nl-NL"/>
        </w:rPr>
        <w:t xml:space="preserve"> </w:t>
      </w:r>
      <w:r w:rsidRPr="00C11FB9">
        <w:rPr>
          <w:lang w:val="nl-NL"/>
        </w:rPr>
        <w:t xml:space="preserve">0&lt; </w:t>
      </w:r>
      <w:r w:rsidRPr="00C11FB9">
        <w:rPr>
          <w:rFonts w:ascii="Symbol" w:hAnsi="Symbol"/>
          <w:lang w:val="nl-NL"/>
        </w:rPr>
        <w:sym w:font="Symbol" w:char="F061"/>
      </w:r>
      <w:r w:rsidRPr="00C11FB9">
        <w:rPr>
          <w:lang w:val="nl-NL"/>
        </w:rPr>
        <w:t xml:space="preserve"> &lt; 90</w:t>
      </w:r>
      <w:r w:rsidRPr="00C11FB9">
        <w:rPr>
          <w:vertAlign w:val="superscript"/>
          <w:lang w:val="nl-NL"/>
        </w:rPr>
        <w:t>0</w:t>
      </w:r>
      <w:r w:rsidRPr="00C11FB9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 w:rsidRPr="00C11FB9">
        <w:rPr>
          <w:rFonts w:ascii="Symbol" w:hAnsi="Symbol"/>
          <w:lang w:val="nl-NL"/>
        </w:rPr>
        <w:sym w:font="Symbol" w:char="F061"/>
      </w:r>
      <w:r w:rsidRPr="00C11FB9">
        <w:rPr>
          <w:lang w:val="nl-NL"/>
        </w:rPr>
        <w:t xml:space="preserve"> = 180</w:t>
      </w:r>
      <w:r w:rsidRPr="00C11FB9">
        <w:rPr>
          <w:vertAlign w:val="superscript"/>
          <w:lang w:val="nl-NL"/>
        </w:rPr>
        <w:t>0</w:t>
      </w:r>
      <w:r w:rsidRPr="00C11FB9">
        <w:rPr>
          <w:lang w:val="nl-NL"/>
        </w:rPr>
        <w:t>.</w:t>
      </w:r>
      <w:r>
        <w:rPr>
          <w:b/>
          <w:color w:val="0000FF"/>
          <w:vertAlign w:val="superscript"/>
          <w:lang w:val="nl-NL"/>
        </w:rPr>
        <w:tab/>
        <w:t xml:space="preserve">C. </w:t>
      </w:r>
      <w:r>
        <w:rPr>
          <w:b/>
          <w:vertAlign w:val="superscript"/>
          <w:lang w:val="nl-NL"/>
        </w:rPr>
        <w:t xml:space="preserve"> </w:t>
      </w:r>
      <w:r w:rsidRPr="00C11FB9">
        <w:rPr>
          <w:rFonts w:ascii="Symbol" w:hAnsi="Symbol"/>
          <w:color w:val="FF0000"/>
          <w:lang w:val="nl-NL"/>
        </w:rPr>
        <w:sym w:font="Symbol" w:char="F061"/>
      </w:r>
      <w:r w:rsidRPr="00C11FB9">
        <w:rPr>
          <w:color w:val="FF0000"/>
          <w:lang w:val="nl-NL"/>
        </w:rPr>
        <w:t xml:space="preserve"> = 90</w:t>
      </w:r>
      <w:r w:rsidRPr="00C11FB9">
        <w:rPr>
          <w:color w:val="FF0000"/>
          <w:vertAlign w:val="superscript"/>
          <w:lang w:val="nl-NL"/>
        </w:rPr>
        <w:t>0</w:t>
      </w:r>
      <w:r w:rsidRPr="00C11FB9">
        <w:rPr>
          <w:color w:val="FF0000"/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 w:rsidRPr="00C11FB9">
        <w:rPr>
          <w:rFonts w:ascii="Symbol" w:hAnsi="Symbol"/>
          <w:lang w:val="nl-NL"/>
        </w:rPr>
        <w:sym w:font="Symbol" w:char="F061"/>
      </w:r>
      <w:r w:rsidRPr="00C11FB9">
        <w:rPr>
          <w:lang w:val="nl-NL"/>
        </w:rPr>
        <w:t xml:space="preserve"> = 0</w:t>
      </w:r>
      <w:r w:rsidRPr="00C11FB9">
        <w:rPr>
          <w:vertAlign w:val="superscript"/>
          <w:lang w:val="nl-NL"/>
        </w:rPr>
        <w:t>0</w:t>
      </w:r>
      <w:r w:rsidRPr="00C11FB9">
        <w:rPr>
          <w:lang w:val="nl-NL"/>
        </w:rPr>
        <w:t>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 xml:space="preserve">Câu 20. </w:t>
      </w:r>
      <w:r>
        <w:rPr>
          <w:lang w:val="de-DE"/>
        </w:rPr>
        <w:t xml:space="preserve"> </w:t>
      </w:r>
      <w:r w:rsidRPr="00C11FB9">
        <w:rPr>
          <w:lang w:val="de-DE"/>
        </w:rPr>
        <w:t>Lực và phản lực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de-DE"/>
        </w:rPr>
        <w:tab/>
        <w:t xml:space="preserve">A. </w:t>
      </w:r>
      <w:r>
        <w:rPr>
          <w:bCs/>
          <w:color w:val="FF0000"/>
          <w:lang w:val="de-DE"/>
        </w:rPr>
        <w:t xml:space="preserve"> </w:t>
      </w:r>
      <w:r w:rsidRPr="00C11FB9">
        <w:rPr>
          <w:color w:val="FF0000"/>
          <w:lang w:val="de-DE"/>
        </w:rPr>
        <w:t>là cặp lực xuất hiện và mất đi đồng thời.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de-DE"/>
        </w:rPr>
        <w:tab/>
        <w:t xml:space="preserve">B. </w:t>
      </w:r>
      <w:r>
        <w:rPr>
          <w:bCs/>
          <w:lang w:val="de-DE"/>
        </w:rPr>
        <w:t xml:space="preserve"> </w:t>
      </w:r>
      <w:r w:rsidRPr="00C11FB9">
        <w:rPr>
          <w:lang w:val="de-DE"/>
        </w:rPr>
        <w:t>là cặp lực cùng phương, cùng chiều và cùng độ lớn.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de-DE"/>
        </w:rPr>
        <w:tab/>
        <w:t xml:space="preserve">C. </w:t>
      </w:r>
      <w:r>
        <w:rPr>
          <w:bCs/>
          <w:lang w:val="de-DE"/>
        </w:rPr>
        <w:t xml:space="preserve"> </w:t>
      </w:r>
      <w:r w:rsidRPr="00C11FB9">
        <w:rPr>
          <w:lang w:val="de-DE"/>
        </w:rPr>
        <w:t>là cặp lực có cùng điểm đặt.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bCs/>
          <w:color w:val="0000FF"/>
          <w:lang w:val="de-DE"/>
        </w:rPr>
        <w:lastRenderedPageBreak/>
        <w:tab/>
        <w:t xml:space="preserve">D. </w:t>
      </w:r>
      <w:r>
        <w:rPr>
          <w:bCs/>
          <w:lang w:val="de-DE"/>
        </w:rPr>
        <w:t xml:space="preserve"> </w:t>
      </w:r>
      <w:r w:rsidRPr="00C11FB9">
        <w:rPr>
          <w:lang w:val="de-DE"/>
        </w:rPr>
        <w:t>là cặp lực cân bằng</w:t>
      </w:r>
      <w:r>
        <w:rPr>
          <w:lang w:val="de-DE"/>
        </w:rPr>
        <w:t xml:space="preserve">. 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21.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Lực tổng hợp của hai lực tác dụng vào chất điểm có giá trị lớn nhất khi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A.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hai lực thành phần hợp với nhau một góc khác không.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B. </w:t>
      </w:r>
      <w:r w:rsidRPr="00C11FB9">
        <w:rPr>
          <w:color w:val="FF0000"/>
          <w:lang w:val="sv-SE"/>
        </w:rPr>
        <w:t xml:space="preserve"> </w:t>
      </w:r>
      <w:r w:rsidRPr="00C11FB9">
        <w:rPr>
          <w:color w:val="FF0000"/>
          <w:lang w:val="vi-VN"/>
        </w:rPr>
        <w:t>hai lực thành phần cùng phương, cùng chiều.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C.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hai lực thành phần vuông góc với nhau.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D.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hai lực thành phần cùng phương, ngược chiều.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 xml:space="preserve">Câu 22. </w:t>
      </w:r>
      <w:r w:rsidRPr="0074769E">
        <w:rPr>
          <w:b/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Các thiết bị điện trong phòng thí nghiệm có nguy cơ gây mất an toàn 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A.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Vì các thiết bị điện dễ hư hỏng.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B. </w:t>
      </w:r>
      <w:r w:rsidRPr="0074769E">
        <w:rPr>
          <w:color w:val="FF0000"/>
          <w:lang w:val="sv-SE"/>
        </w:rPr>
        <w:t xml:space="preserve"> </w:t>
      </w:r>
      <w:r w:rsidRPr="00C11FB9">
        <w:rPr>
          <w:color w:val="FF0000"/>
          <w:lang w:val="vi-VN"/>
        </w:rPr>
        <w:t>Vì dễ hư hỏng, chập điện gây cháy nổ, gây ra điện giật</w:t>
      </w:r>
      <w:r w:rsidRPr="00C11FB9">
        <w:rPr>
          <w:color w:val="000000" w:themeColor="text1"/>
          <w:lang w:val="vi-VN"/>
        </w:rPr>
        <w:t>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C.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Các thiết bị điện chịu ảnh hưởng của nguồn điện bên ngoài.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ab/>
        <w:t xml:space="preserve">D. </w:t>
      </w:r>
      <w:r w:rsidRPr="0074769E">
        <w:rPr>
          <w:color w:val="000000" w:themeColor="text1"/>
          <w:lang w:val="sv-SE"/>
        </w:rPr>
        <w:t xml:space="preserve"> </w:t>
      </w:r>
      <w:r w:rsidRPr="00C11FB9">
        <w:rPr>
          <w:color w:val="000000" w:themeColor="text1"/>
          <w:lang w:val="vi-VN"/>
        </w:rPr>
        <w:t>Các thiết bị điện dễ gây chập điện.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23. </w:t>
      </w:r>
      <w:r w:rsidRPr="00C11FB9">
        <w:rPr>
          <w:lang w:val="sv-SE"/>
        </w:rPr>
        <w:t xml:space="preserve"> </w:t>
      </w:r>
      <w:r w:rsidRPr="00C11FB9">
        <w:rPr>
          <w:lang w:val="nl-NL"/>
        </w:rPr>
        <w:t xml:space="preserve">Độ lớn của hợp lực hai lực </w:t>
      </w:r>
      <w:r w:rsidRPr="00C11FB9">
        <w:rPr>
          <w:bCs/>
          <w:lang w:val="nl-NL"/>
        </w:rPr>
        <w:t>tác dụng vào chất điểm</w:t>
      </w:r>
      <w:r w:rsidRPr="00C11FB9">
        <w:rPr>
          <w:lang w:val="nl-NL"/>
        </w:rPr>
        <w:t xml:space="preserve"> hợp với nhau góc α là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nl-NL"/>
        </w:rPr>
        <w:tab/>
        <w:t xml:space="preserve">A. </w:t>
      </w:r>
      <w:r>
        <w:rPr>
          <w:b/>
          <w:color w:val="FF0000"/>
          <w:lang w:val="nl-NL"/>
        </w:rPr>
        <w:t xml:space="preserve"> </w:t>
      </w:r>
      <w:r>
        <w:rPr>
          <w:color w:val="FF0000"/>
          <w:position w:val="-12"/>
          <w:lang w:val="nl-NL"/>
        </w:rPr>
        <w:object w:dxaOrig="2730" w:dyaOrig="435">
          <v:shape id="_x0000_i1033" type="#_x0000_t75" style="width:136.5pt;height:21.75pt" o:ole="">
            <v:imagedata r:id="rId23" o:title=""/>
          </v:shape>
          <o:OLEObject Type="Embed" ProgID="Equation.DSMT4" ShapeID="_x0000_i1033" DrawAspect="Content" ObjectID="_1734011129" r:id="rId24"/>
        </w:object>
      </w:r>
      <w:r w:rsidRPr="00C11FB9">
        <w:rPr>
          <w:color w:val="FF0000"/>
          <w:lang w:val="nl-NL"/>
        </w:rPr>
        <w:t xml:space="preserve"> .</w:t>
      </w:r>
      <w:r>
        <w:rPr>
          <w:b/>
          <w:color w:val="0000FF"/>
          <w:lang w:val="nl-NL"/>
        </w:rPr>
        <w:tab/>
        <w:t xml:space="preserve">B. </w:t>
      </w:r>
      <w:r>
        <w:rPr>
          <w:b/>
          <w:lang w:val="nl-NL"/>
        </w:rPr>
        <w:t xml:space="preserve"> </w:t>
      </w:r>
      <w:r>
        <w:rPr>
          <w:position w:val="-12"/>
          <w:lang w:val="nl-NL"/>
        </w:rPr>
        <w:object w:dxaOrig="2445" w:dyaOrig="435">
          <v:shape id="_x0000_i1034" type="#_x0000_t75" style="width:122.25pt;height:21.75pt" o:ole="">
            <v:imagedata r:id="rId25" o:title=""/>
          </v:shape>
          <o:OLEObject Type="Embed" ProgID="Equation.DSMT4" ShapeID="_x0000_i1034" DrawAspect="Content" ObjectID="_1734011130" r:id="rId26"/>
        </w:object>
      </w:r>
      <w:r w:rsidRPr="00C11FB9">
        <w:rPr>
          <w:lang w:val="nl-NL"/>
        </w:rPr>
        <w:t>.</w:t>
      </w:r>
    </w:p>
    <w:p w:rsidR="00C11FB9" w:rsidRDefault="00F2124D" w:rsidP="00C11FB9">
      <w:pPr>
        <w:pStyle w:val="ListParagraph"/>
        <w:tabs>
          <w:tab w:val="left" w:pos="300"/>
          <w:tab w:val="left" w:pos="5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nl-NL"/>
        </w:rPr>
        <w:tab/>
        <w:t xml:space="preserve">C. </w:t>
      </w:r>
      <w:r>
        <w:rPr>
          <w:b/>
          <w:lang w:val="nl-NL"/>
        </w:rPr>
        <w:t xml:space="preserve"> </w:t>
      </w:r>
      <w:r>
        <w:rPr>
          <w:position w:val="-12"/>
          <w:lang w:val="nl-NL"/>
        </w:rPr>
        <w:object w:dxaOrig="2160" w:dyaOrig="435">
          <v:shape id="_x0000_i1035" type="#_x0000_t75" style="width:108pt;height:21.75pt" o:ole="">
            <v:imagedata r:id="rId27" o:title=""/>
          </v:shape>
          <o:OLEObject Type="Embed" ProgID="Equation.DSMT4" ShapeID="_x0000_i1035" DrawAspect="Content" ObjectID="_1734011131" r:id="rId28"/>
        </w:object>
      </w:r>
      <w:r w:rsidRPr="00C11FB9">
        <w:rPr>
          <w:lang w:val="nl-NL"/>
        </w:rPr>
        <w:t>.</w:t>
      </w:r>
      <w:r>
        <w:rPr>
          <w:b/>
          <w:color w:val="0000FF"/>
          <w:lang w:val="nl-NL"/>
        </w:rPr>
        <w:tab/>
        <w:t xml:space="preserve">D. </w:t>
      </w:r>
      <w:r>
        <w:rPr>
          <w:b/>
          <w:lang w:val="nl-NL"/>
        </w:rPr>
        <w:t xml:space="preserve"> </w:t>
      </w:r>
      <w:r>
        <w:rPr>
          <w:position w:val="-12"/>
          <w:lang w:val="nl-NL"/>
        </w:rPr>
        <w:object w:dxaOrig="2730" w:dyaOrig="435">
          <v:shape id="_x0000_i1036" type="#_x0000_t75" style="width:136.5pt;height:21.75pt" o:ole="">
            <v:imagedata r:id="rId29" o:title=""/>
          </v:shape>
          <o:OLEObject Type="Embed" ProgID="Equation.DSMT4" ShapeID="_x0000_i1036" DrawAspect="Content" ObjectID="_1734011132" r:id="rId30"/>
        </w:object>
      </w:r>
      <w:r w:rsidRPr="00C11FB9">
        <w:rPr>
          <w:lang w:val="nl-NL"/>
        </w:rPr>
        <w:t>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nl-NL"/>
        </w:rPr>
        <w:t xml:space="preserve">Câu 24. </w:t>
      </w:r>
      <w:r w:rsidRPr="0074769E">
        <w:rPr>
          <w:b/>
          <w:color w:val="000000" w:themeColor="text1"/>
          <w:lang w:val="nl-NL"/>
        </w:rPr>
        <w:t xml:space="preserve"> </w:t>
      </w:r>
      <w:r w:rsidRPr="00C11FB9">
        <w:rPr>
          <w:color w:val="000000" w:themeColor="text1"/>
          <w:lang w:val="vi-VN"/>
        </w:rPr>
        <w:t>Một</w:t>
      </w:r>
      <w:r w:rsidRPr="00C11FB9">
        <w:rPr>
          <w:lang w:val="vi-VN"/>
        </w:rPr>
        <w:t xml:space="preserve"> người đo đường kính viên bi , kết quả thu được như sau : </w:t>
      </w:r>
      <w:r>
        <w:rPr>
          <w:position w:val="-10"/>
        </w:rPr>
        <w:object w:dxaOrig="2910" w:dyaOrig="360">
          <v:shape id="_x0000_i1037" type="#_x0000_t75" style="width:145.5pt;height:18pt" o:ole="">
            <v:imagedata r:id="rId31" o:title=""/>
          </v:shape>
          <o:OLEObject Type="Embed" ProgID="Equation.DSMT4" ShapeID="_x0000_i1037" DrawAspect="Content" ObjectID="_1734011133" r:id="rId32"/>
        </w:object>
      </w:r>
      <w:r w:rsidRPr="00C11FB9">
        <w:rPr>
          <w:lang w:val="vi-VN"/>
        </w:rPr>
        <w:t>Hỏi sai số tỉ đối của phép đo là bao nhiêu?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nl-NL"/>
        </w:rPr>
        <w:tab/>
        <w:t xml:space="preserve">A. </w:t>
      </w:r>
      <w:r w:rsidRPr="0074769E">
        <w:rPr>
          <w:color w:val="000000" w:themeColor="text1"/>
          <w:lang w:val="nl-NL"/>
        </w:rPr>
        <w:t xml:space="preserve"> 6,33 % </w:t>
      </w:r>
      <w:r w:rsidRPr="0074769E">
        <w:rPr>
          <w:b/>
          <w:color w:val="0000FF"/>
          <w:lang w:val="nl-NL"/>
        </w:rPr>
        <w:tab/>
        <w:t xml:space="preserve">B. </w:t>
      </w:r>
      <w:r w:rsidRPr="0074769E">
        <w:rPr>
          <w:color w:val="FF0000"/>
          <w:lang w:val="nl-NL"/>
        </w:rPr>
        <w:t xml:space="preserve"> 0,47%. </w:t>
      </w:r>
      <w:r w:rsidRPr="0074769E">
        <w:rPr>
          <w:b/>
          <w:color w:val="0000FF"/>
          <w:lang w:val="nl-NL"/>
        </w:rPr>
        <w:tab/>
        <w:t xml:space="preserve">C. </w:t>
      </w:r>
      <w:r w:rsidRPr="0074769E">
        <w:rPr>
          <w:color w:val="000000" w:themeColor="text1"/>
          <w:lang w:val="nl-NL"/>
        </w:rPr>
        <w:t xml:space="preserve"> 0,03 % </w:t>
      </w:r>
      <w:r w:rsidRPr="0074769E">
        <w:rPr>
          <w:b/>
          <w:color w:val="0000FF"/>
          <w:lang w:val="nl-NL"/>
        </w:rPr>
        <w:tab/>
        <w:t xml:space="preserve">D. </w:t>
      </w:r>
      <w:r w:rsidRPr="0074769E">
        <w:rPr>
          <w:color w:val="000000" w:themeColor="text1"/>
          <w:lang w:val="nl-NL"/>
        </w:rPr>
        <w:t xml:space="preserve"> 6,36%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sv-SE"/>
        </w:rPr>
        <w:t xml:space="preserve">Câu 25. </w:t>
      </w:r>
      <w:r>
        <w:rPr>
          <w:lang w:val="sv-SE"/>
        </w:rPr>
        <w:t xml:space="preserve"> </w:t>
      </w:r>
      <w:r w:rsidRPr="00C11FB9">
        <w:rPr>
          <w:lang w:val="sv-SE"/>
        </w:rPr>
        <w:t>Một người có trọng lượng 600N đứng trên mặt đất</w:t>
      </w:r>
      <w:r>
        <w:rPr>
          <w:lang w:val="sv-SE"/>
        </w:rPr>
        <w:t xml:space="preserve">. </w:t>
      </w:r>
      <w:r w:rsidRPr="00C11FB9">
        <w:rPr>
          <w:lang w:val="sv-SE"/>
        </w:rPr>
        <w:t>Lực mà mặt đất tác dụng lên người đó là bao nhiêu?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A. </w:t>
      </w:r>
      <w:r w:rsidRPr="00C11FB9">
        <w:rPr>
          <w:lang w:val="sv-SE"/>
        </w:rPr>
        <w:t xml:space="preserve"> 100N </w:t>
      </w:r>
      <w:r w:rsidRPr="00C11FB9">
        <w:rPr>
          <w:b/>
          <w:color w:val="0000FF"/>
          <w:lang w:val="sv-SE"/>
        </w:rPr>
        <w:tab/>
        <w:t xml:space="preserve">B. </w:t>
      </w:r>
      <w:r w:rsidRPr="00C11FB9">
        <w:rPr>
          <w:lang w:val="sv-SE"/>
        </w:rPr>
        <w:t xml:space="preserve"> 500N </w:t>
      </w:r>
      <w:r w:rsidRPr="00C11FB9">
        <w:rPr>
          <w:b/>
          <w:color w:val="0000FF"/>
          <w:lang w:val="sv-SE"/>
        </w:rPr>
        <w:tab/>
        <w:t xml:space="preserve">C. </w:t>
      </w:r>
      <w:r w:rsidRPr="00C11FB9">
        <w:rPr>
          <w:color w:val="FF0000"/>
          <w:lang w:val="sv-SE"/>
        </w:rPr>
        <w:t xml:space="preserve"> 600N</w:t>
      </w:r>
      <w:r w:rsidRPr="00C11FB9">
        <w:rPr>
          <w:b/>
          <w:color w:val="0000FF"/>
          <w:lang w:val="sv-SE"/>
        </w:rPr>
        <w:tab/>
        <w:t xml:space="preserve">D. </w:t>
      </w:r>
      <w:r w:rsidRPr="00C11FB9">
        <w:rPr>
          <w:lang w:val="sv-SE"/>
        </w:rPr>
        <w:t xml:space="preserve"> 400N 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 xml:space="preserve">Câu 26. </w:t>
      </w:r>
      <w:r>
        <w:rPr>
          <w:lang w:val="de-DE"/>
        </w:rPr>
        <w:t xml:space="preserve"> </w:t>
      </w:r>
      <w:r w:rsidRPr="00C11FB9">
        <w:rPr>
          <w:lang w:val="de-DE"/>
        </w:rPr>
        <w:t>Theo định luật II Niu-tơn thì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A. </w:t>
      </w:r>
      <w:r>
        <w:rPr>
          <w:lang w:val="de-DE"/>
        </w:rPr>
        <w:t xml:space="preserve"> </w:t>
      </w:r>
      <w:r w:rsidRPr="00C11FB9">
        <w:rPr>
          <w:lang w:val="de-DE"/>
        </w:rPr>
        <w:t>Khối lượng tỉ lệ nghịch với gia tốc của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B. </w:t>
      </w:r>
      <w:r>
        <w:rPr>
          <w:color w:val="FF0000"/>
          <w:lang w:val="de-DE"/>
        </w:rPr>
        <w:t xml:space="preserve"> </w:t>
      </w:r>
      <w:r w:rsidRPr="00C11FB9">
        <w:rPr>
          <w:color w:val="FF0000"/>
          <w:lang w:val="de-DE"/>
        </w:rPr>
        <w:t>Gia tốc của vật tỉ lệ thuận với lực tác dụng lên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C. </w:t>
      </w:r>
      <w:r>
        <w:rPr>
          <w:lang w:val="de-DE"/>
        </w:rPr>
        <w:t xml:space="preserve"> </w:t>
      </w:r>
      <w:r w:rsidRPr="00C11FB9">
        <w:rPr>
          <w:lang w:val="de-DE"/>
        </w:rPr>
        <w:t>Gia tốc của vật là một hằng số đối với mỗi vật.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>
        <w:rPr>
          <w:b/>
          <w:color w:val="0000FF"/>
          <w:lang w:val="de-DE"/>
        </w:rPr>
        <w:tab/>
        <w:t xml:space="preserve">D. </w:t>
      </w:r>
      <w:r>
        <w:rPr>
          <w:lang w:val="de-DE"/>
        </w:rPr>
        <w:t xml:space="preserve"> </w:t>
      </w:r>
      <w:r w:rsidRPr="00C11FB9">
        <w:rPr>
          <w:lang w:val="de-DE"/>
        </w:rPr>
        <w:t>Khối lượng tỉ lệ thuận với lực tác dụng.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74769E">
        <w:rPr>
          <w:b/>
          <w:color w:val="0000FF"/>
          <w:lang w:val="sv-SE"/>
        </w:rPr>
        <w:t xml:space="preserve">Câu 27. </w:t>
      </w:r>
      <w:r w:rsidRPr="0074769E">
        <w:rPr>
          <w:lang w:val="sv-SE"/>
        </w:rPr>
        <w:t xml:space="preserve"> </w:t>
      </w:r>
      <w:r w:rsidRPr="00C11FB9">
        <w:rPr>
          <w:lang w:val="vi-VN"/>
        </w:rPr>
        <w:t>Cho một vật rơi tự do từ độ cao 80m, biết g = 10m/s</w:t>
      </w:r>
      <w:r w:rsidRPr="00C11FB9">
        <w:rPr>
          <w:vertAlign w:val="superscript"/>
          <w:lang w:val="vi-VN"/>
        </w:rPr>
        <w:t>2</w:t>
      </w:r>
      <w:r w:rsidRPr="0074769E">
        <w:rPr>
          <w:lang w:val="sv-SE"/>
        </w:rPr>
        <w:t xml:space="preserve">. </w:t>
      </w:r>
      <w:r w:rsidRPr="00C11FB9">
        <w:rPr>
          <w:lang w:val="vi-VN"/>
        </w:rPr>
        <w:t>Tính thời gian vật rơi?</w:t>
      </w:r>
    </w:p>
    <w:p w:rsidR="00C11FB9" w:rsidRDefault="00F2124D" w:rsidP="00C11FB9">
      <w:pPr>
        <w:pStyle w:val="ListParagraph"/>
        <w:tabs>
          <w:tab w:val="left" w:pos="300"/>
          <w:tab w:val="left" w:pos="2800"/>
          <w:tab w:val="left" w:pos="5300"/>
          <w:tab w:val="left" w:pos="7800"/>
        </w:tabs>
        <w:ind w:left="0"/>
        <w:jc w:val="both"/>
        <w:rPr>
          <w:bCs/>
          <w:lang w:val="sv-SE"/>
        </w:rPr>
      </w:pPr>
      <w:r>
        <w:rPr>
          <w:b/>
          <w:color w:val="0000FF"/>
        </w:rPr>
        <w:tab/>
      </w:r>
      <w:r w:rsidRPr="0074769E">
        <w:rPr>
          <w:b/>
          <w:color w:val="0000FF"/>
          <w:lang w:val="fr-FR"/>
        </w:rPr>
        <w:t xml:space="preserve">A. </w:t>
      </w:r>
      <w:r w:rsidRPr="0074769E">
        <w:rPr>
          <w:lang w:val="fr-FR"/>
        </w:rPr>
        <w:t xml:space="preserve"> </w:t>
      </w:r>
      <w:r w:rsidRPr="00C11FB9">
        <w:rPr>
          <w:lang w:val="vi-VN"/>
        </w:rPr>
        <w:t>1,7s.</w:t>
      </w:r>
      <w:r w:rsidRPr="0074769E">
        <w:rPr>
          <w:b/>
          <w:color w:val="0000FF"/>
          <w:lang w:val="fr-FR"/>
        </w:rPr>
        <w:tab/>
        <w:t xml:space="preserve">B. </w:t>
      </w:r>
      <w:r w:rsidRPr="0074769E">
        <w:rPr>
          <w:lang w:val="fr-FR"/>
        </w:rPr>
        <w:t xml:space="preserve"> </w:t>
      </w:r>
      <w:r w:rsidRPr="00C11FB9">
        <w:rPr>
          <w:lang w:val="vi-VN"/>
        </w:rPr>
        <w:t>0,17s.</w:t>
      </w:r>
      <w:r w:rsidRPr="0074769E">
        <w:rPr>
          <w:b/>
          <w:color w:val="0000FF"/>
          <w:lang w:val="fr-FR"/>
        </w:rPr>
        <w:tab/>
        <w:t xml:space="preserve">C. </w:t>
      </w:r>
      <w:r w:rsidRPr="0074769E">
        <w:rPr>
          <w:lang w:val="fr-FR"/>
        </w:rPr>
        <w:t xml:space="preserve"> </w:t>
      </w:r>
      <w:r w:rsidRPr="00C11FB9">
        <w:rPr>
          <w:lang w:val="vi-VN"/>
        </w:rPr>
        <w:t>2s.</w:t>
      </w:r>
      <w:r w:rsidRPr="0074769E">
        <w:rPr>
          <w:b/>
          <w:color w:val="0000FF"/>
          <w:lang w:val="fr-FR"/>
        </w:rPr>
        <w:tab/>
        <w:t xml:space="preserve">D. </w:t>
      </w:r>
      <w:r w:rsidRPr="0074769E">
        <w:rPr>
          <w:lang w:val="fr-FR"/>
        </w:rPr>
        <w:t xml:space="preserve"> </w:t>
      </w:r>
      <w:r w:rsidRPr="00C11FB9">
        <w:rPr>
          <w:color w:val="FF0000"/>
          <w:lang w:val="vi-VN"/>
        </w:rPr>
        <w:t>4s.</w:t>
      </w:r>
    </w:p>
    <w:p w:rsidR="00C11FB9" w:rsidRDefault="00F2124D" w:rsidP="00C11FB9">
      <w:pPr>
        <w:pStyle w:val="ListParagraph"/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 xml:space="preserve">Câu 28.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Một vật chuyển động trên đoạn đường thẳng, tại một thời điểm vật có vận tốc v và gia tốc a</w:t>
      </w:r>
      <w:r w:rsidRPr="00C11FB9">
        <w:rPr>
          <w:lang w:val="sv-SE"/>
        </w:rPr>
        <w:t xml:space="preserve">. </w:t>
      </w:r>
      <w:r w:rsidRPr="00C11FB9">
        <w:rPr>
          <w:lang w:val="vi-VN"/>
        </w:rPr>
        <w:t>Chuyển động có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A. </w:t>
      </w:r>
      <w:r w:rsidRPr="00C11FB9">
        <w:rPr>
          <w:color w:val="FF0000"/>
          <w:lang w:val="sv-SE"/>
        </w:rPr>
        <w:t xml:space="preserve"> </w:t>
      </w:r>
      <w:r w:rsidRPr="00C11FB9">
        <w:rPr>
          <w:color w:val="FF0000"/>
          <w:lang w:val="vi-VN"/>
        </w:rPr>
        <w:t>a.v &lt; 0 là chuyển chậm dần đều.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B.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gia tốc a âm là chuyển động chậm dần đều.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bCs/>
          <w:lang w:val="sv-SE"/>
        </w:rPr>
      </w:pPr>
      <w:r w:rsidRPr="00C11FB9">
        <w:rPr>
          <w:b/>
          <w:color w:val="0000FF"/>
          <w:lang w:val="sv-SE"/>
        </w:rPr>
        <w:tab/>
        <w:t xml:space="preserve">C.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vận tốc v âm là chuyển động nhanh dần đều.</w:t>
      </w:r>
    </w:p>
    <w:p w:rsidR="00C11FB9" w:rsidRDefault="00F2124D" w:rsidP="00C11FB9">
      <w:pPr>
        <w:pStyle w:val="ListParagraph"/>
        <w:tabs>
          <w:tab w:val="left" w:pos="300"/>
        </w:tabs>
        <w:ind w:left="0"/>
        <w:jc w:val="both"/>
        <w:rPr>
          <w:lang w:val="vi-VN"/>
        </w:rPr>
      </w:pPr>
      <w:r w:rsidRPr="00C11FB9">
        <w:rPr>
          <w:b/>
          <w:color w:val="0000FF"/>
          <w:lang w:val="sv-SE"/>
        </w:rPr>
        <w:tab/>
        <w:t xml:space="preserve">D. </w:t>
      </w:r>
      <w:r w:rsidRPr="00C11FB9">
        <w:rPr>
          <w:lang w:val="sv-SE"/>
        </w:rPr>
        <w:t xml:space="preserve"> </w:t>
      </w:r>
      <w:r w:rsidRPr="00C11FB9">
        <w:rPr>
          <w:lang w:val="vi-VN"/>
        </w:rPr>
        <w:t>gia tốc a dương là chuyển động nhanh dần đều.</w:t>
      </w:r>
    </w:p>
    <w:p w:rsidR="0074769E" w:rsidRDefault="0074769E" w:rsidP="00C11FB9">
      <w:pPr>
        <w:pStyle w:val="ListParagraph"/>
        <w:tabs>
          <w:tab w:val="left" w:pos="300"/>
        </w:tabs>
        <w:ind w:left="0"/>
        <w:jc w:val="both"/>
        <w:rPr>
          <w:b/>
          <w:u w:val="single"/>
        </w:rPr>
      </w:pPr>
      <w:r w:rsidRPr="0074769E">
        <w:rPr>
          <w:b/>
          <w:u w:val="single"/>
        </w:rPr>
        <w:t>PHẦN II- TỰ LUẬN</w:t>
      </w:r>
    </w:p>
    <w:p w:rsidR="0074769E" w:rsidRDefault="0074769E" w:rsidP="0074769E">
      <w:pPr>
        <w:widowControl w:val="0"/>
        <w:tabs>
          <w:tab w:val="left" w:pos="992"/>
        </w:tabs>
        <w:autoSpaceDE w:val="0"/>
        <w:autoSpaceDN w:val="0"/>
        <w:jc w:val="both"/>
        <w:rPr>
          <w:b/>
          <w:szCs w:val="28"/>
          <w:lang w:bidi="en-US"/>
        </w:rPr>
      </w:pP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jc w:val="both"/>
        <w:rPr>
          <w:lang w:bidi="en-US"/>
        </w:rPr>
      </w:pPr>
      <w:r w:rsidRPr="0074769E">
        <w:rPr>
          <w:b/>
          <w:lang w:bidi="en-US"/>
        </w:rPr>
        <w:t xml:space="preserve">Câu 1(1đ). </w:t>
      </w:r>
      <w:r w:rsidRPr="0074769E">
        <w:rPr>
          <w:lang w:bidi="en-US"/>
        </w:rPr>
        <w:t>Một vật được thả rơi tự do từ độ cao h= 200m  xuống đất với thời gian rơi là t . Bỏ qua sức cản của không khí , lấy g= 10 m/s</w:t>
      </w:r>
      <w:r w:rsidRPr="0074769E">
        <w:rPr>
          <w:vertAlign w:val="superscript"/>
          <w:lang w:bidi="en-US"/>
        </w:rPr>
        <w:t xml:space="preserve">2. </w:t>
      </w:r>
      <w:r w:rsidRPr="0074769E">
        <w:rPr>
          <w:lang w:bidi="en-US"/>
        </w:rPr>
        <w:t>. Tìm.</w:t>
      </w: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ind w:left="360"/>
        <w:jc w:val="both"/>
        <w:rPr>
          <w:color w:val="000000" w:themeColor="text1"/>
          <w:lang w:bidi="en-US"/>
        </w:rPr>
      </w:pPr>
      <w:r w:rsidRPr="0074769E">
        <w:rPr>
          <w:color w:val="000000" w:themeColor="text1"/>
          <w:lang w:bidi="en-US"/>
        </w:rPr>
        <w:t>a.Thời gian chuyển động t .</w:t>
      </w: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ind w:left="360"/>
        <w:jc w:val="both"/>
        <w:rPr>
          <w:color w:val="000000" w:themeColor="text1"/>
          <w:lang w:bidi="en-US"/>
        </w:rPr>
      </w:pPr>
      <w:r w:rsidRPr="0074769E">
        <w:rPr>
          <w:color w:val="000000" w:themeColor="text1"/>
          <w:lang w:bidi="en-US"/>
        </w:rPr>
        <w:t>b. Vận tốc viên bi trước lúc chạm đất.</w:t>
      </w: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jc w:val="both"/>
        <w:rPr>
          <w:color w:val="000000" w:themeColor="text1"/>
          <w:lang w:bidi="en-US"/>
        </w:rPr>
      </w:pPr>
      <w:r w:rsidRPr="0074769E">
        <w:rPr>
          <w:b/>
          <w:color w:val="000000" w:themeColor="text1"/>
          <w:lang w:bidi="en-US"/>
        </w:rPr>
        <w:t xml:space="preserve">Câu 2(1đ). </w:t>
      </w:r>
      <w:r w:rsidRPr="0074769E">
        <w:rPr>
          <w:color w:val="000000" w:themeColor="text1"/>
          <w:lang w:bidi="en-US"/>
        </w:rPr>
        <w:t>Một quả bóng khối lượng 0,5 kg đang nằm yên trên mặt đất. Một cầu thủ đá bóng với một lực là 300 N . Thời gian chân tác dụng vào quả bóng là 0,02s.</w:t>
      </w: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ind w:left="360"/>
        <w:jc w:val="both"/>
        <w:rPr>
          <w:color w:val="000000" w:themeColor="text1"/>
          <w:lang w:bidi="en-US"/>
        </w:rPr>
      </w:pPr>
      <w:r w:rsidRPr="0074769E">
        <w:rPr>
          <w:color w:val="000000" w:themeColor="text1"/>
          <w:lang w:bidi="en-US"/>
        </w:rPr>
        <w:t>a .Tìm gia tốc của quả bóng ngay sau khi đá?</w:t>
      </w:r>
    </w:p>
    <w:p w:rsidR="0074769E" w:rsidRPr="0074769E" w:rsidRDefault="0074769E" w:rsidP="0074769E">
      <w:pPr>
        <w:widowControl w:val="0"/>
        <w:tabs>
          <w:tab w:val="left" w:pos="992"/>
        </w:tabs>
        <w:autoSpaceDE w:val="0"/>
        <w:autoSpaceDN w:val="0"/>
        <w:spacing w:line="360" w:lineRule="auto"/>
        <w:ind w:left="360"/>
        <w:jc w:val="both"/>
        <w:rPr>
          <w:color w:val="000000" w:themeColor="text1"/>
          <w:lang w:bidi="en-US"/>
        </w:rPr>
      </w:pPr>
      <w:r w:rsidRPr="0074769E">
        <w:rPr>
          <w:color w:val="000000" w:themeColor="text1"/>
          <w:lang w:bidi="en-US"/>
        </w:rPr>
        <w:t>b.Quả bóng bay đi với tốc độ bao nhiêu?</w:t>
      </w:r>
    </w:p>
    <w:p w:rsidR="0074769E" w:rsidRPr="0074769E" w:rsidRDefault="0074769E" w:rsidP="0074769E">
      <w:pPr>
        <w:spacing w:line="360" w:lineRule="auto"/>
        <w:ind w:right="92"/>
        <w:jc w:val="both"/>
        <w:rPr>
          <w:rFonts w:eastAsiaTheme="minorHAnsi" w:cstheme="minorBidi"/>
        </w:rPr>
      </w:pPr>
      <w:r w:rsidRPr="0074769E">
        <w:rPr>
          <w:b/>
        </w:rPr>
        <w:t>Câu 3(0,5đ).</w:t>
      </w:r>
      <w:r w:rsidRPr="0074769E">
        <w:t xml:space="preserve"> Một ôtô của địch đang leo thẳng lên một quả đồi với vận tốc không đổi là 2 m/s. Đồi có sườn dốc là một mặt phẳng nghiêng hợp với phương ngang một góc bằng 30</w:t>
      </w:r>
      <w:r w:rsidRPr="0074769E">
        <w:rPr>
          <w:vertAlign w:val="superscript"/>
        </w:rPr>
        <w:t>0</w:t>
      </w:r>
      <w:r w:rsidRPr="0074769E">
        <w:t xml:space="preserve"> . Trong mặt phẳng thẳng đứng có chứa ôtô, người ta bắn quả đạn pháo từ chân dốc với góc bắn 60</w:t>
      </w:r>
      <w:r w:rsidRPr="0074769E">
        <w:rPr>
          <w:vertAlign w:val="superscript"/>
        </w:rPr>
        <w:t>0</w:t>
      </w:r>
      <w:r w:rsidRPr="0074769E">
        <w:t xml:space="preserve"> so với phương ngang . Lúc bắn thì ôtô cách pháo 500m. Muốn đạn bắn trúng ôtô thì vận tốc của đạn phải là bao nhiêu? Cho g = 10 m/s</w:t>
      </w:r>
      <w:r w:rsidRPr="0074769E">
        <w:rPr>
          <w:vertAlign w:val="superscript"/>
        </w:rPr>
        <w:t>2</w:t>
      </w:r>
      <w:r w:rsidRPr="0074769E">
        <w:t>.</w:t>
      </w:r>
    </w:p>
    <w:p w:rsidR="0074769E" w:rsidRPr="0074769E" w:rsidRDefault="0074769E" w:rsidP="0074769E">
      <w:pPr>
        <w:pStyle w:val="Normal0"/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vi-VN"/>
        </w:rPr>
      </w:pPr>
      <w:r w:rsidRPr="0074769E">
        <w:rPr>
          <w:rFonts w:ascii="Times New Roman" w:hAnsi="Times New Roman" w:cs="Times New Roman"/>
          <w:b/>
          <w:sz w:val="24"/>
          <w:szCs w:val="24"/>
          <w:lang w:val="vi-VN"/>
        </w:rPr>
        <w:lastRenderedPageBreak/>
        <w:t>Câu 4(0,5đ).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 Một chất điểm chuyển động từ </w:t>
      </w:r>
      <w:r w:rsidRPr="0074769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74769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 cách nhau 12.500</w:t>
      </w:r>
      <w:r w:rsidRPr="0074769E">
        <w:rPr>
          <w:rFonts w:ascii="Times New Roman" w:hAnsi="Times New Roman" w:cs="Times New Roman"/>
          <w:i/>
          <w:iCs/>
          <w:sz w:val="24"/>
          <w:szCs w:val="24"/>
          <w:lang w:val="vi-VN"/>
        </w:rPr>
        <w:t>m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. Cứ chuyển động được 5 giây thì chất điểm lại nghỉ 2 giây. Trong 5 giây đầu chất điểm chuyển động với vận tốc </w:t>
      </w:r>
      <w:r w:rsidRPr="0074769E">
        <w:rPr>
          <w:rFonts w:ascii="Times New Roman" w:hAnsi="Times New Roman" w:cs="Times New Roman"/>
          <w:position w:val="-12"/>
          <w:sz w:val="24"/>
          <w:szCs w:val="24"/>
          <w:lang w:val="fr-FR"/>
        </w:rPr>
        <w:object w:dxaOrig="1170" w:dyaOrig="375">
          <v:shape id="_x0000_i1038" type="#_x0000_t75" style="width:58.5pt;height:18.75pt" o:ole="">
            <v:imagedata r:id="rId33" o:title=""/>
          </v:shape>
          <o:OLEObject Type="Embed" ProgID="Equation.DSMT4" ShapeID="_x0000_i1038" DrawAspect="Content" ObjectID="_1734011134" r:id="rId34"/>
        </w:objec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. Trong các khoảng 5 giây tiếp theo chất điểm chuyển động với vận tốc lần lượt là </w:t>
      </w:r>
      <w:r w:rsidRPr="0074769E">
        <w:rPr>
          <w:rFonts w:ascii="Times New Roman" w:hAnsi="Times New Roman" w:cs="Times New Roman"/>
          <w:i/>
          <w:iCs/>
          <w:position w:val="-12"/>
          <w:sz w:val="24"/>
          <w:szCs w:val="24"/>
          <w:lang w:val="fr-FR"/>
        </w:rPr>
        <w:object w:dxaOrig="3555" w:dyaOrig="375">
          <v:shape id="_x0000_i1039" type="#_x0000_t75" style="width:177.75pt;height:18.75pt" o:ole="">
            <v:imagedata r:id="rId35" o:title=""/>
          </v:shape>
          <o:OLEObject Type="Embed" ProgID="Equation.DSMT4" ShapeID="_x0000_i1039" DrawAspect="Content" ObjectID="_1734011135" r:id="rId36"/>
        </w:objec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Tính tốc độ trung bình của chất điểm khi chuyển động trên quãng đường từ </w:t>
      </w:r>
      <w:r w:rsidRPr="0074769E">
        <w:rPr>
          <w:rFonts w:ascii="Times New Roman" w:hAnsi="Times New Roman" w:cs="Times New Roman"/>
          <w:i/>
          <w:iCs/>
          <w:sz w:val="24"/>
          <w:szCs w:val="24"/>
          <w:lang w:val="vi-VN"/>
        </w:rPr>
        <w:t>A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 xml:space="preserve"> đến </w:t>
      </w:r>
      <w:r w:rsidRPr="0074769E">
        <w:rPr>
          <w:rFonts w:ascii="Times New Roman" w:hAnsi="Times New Roman" w:cs="Times New Roman"/>
          <w:i/>
          <w:iCs/>
          <w:sz w:val="24"/>
          <w:szCs w:val="24"/>
          <w:lang w:val="vi-VN"/>
        </w:rPr>
        <w:t>B</w:t>
      </w:r>
      <w:r w:rsidRPr="0074769E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:rsidR="0074769E" w:rsidRDefault="0074769E" w:rsidP="0074769E">
      <w:pPr>
        <w:ind w:right="92"/>
        <w:jc w:val="both"/>
        <w:rPr>
          <w:rFonts w:cstheme="minorBidi"/>
          <w:szCs w:val="28"/>
        </w:rPr>
      </w:pPr>
    </w:p>
    <w:p w:rsidR="0074769E" w:rsidRPr="0074769E" w:rsidRDefault="0074769E" w:rsidP="00C11FB9">
      <w:pPr>
        <w:pStyle w:val="ListParagraph"/>
        <w:tabs>
          <w:tab w:val="left" w:pos="300"/>
        </w:tabs>
        <w:ind w:left="0"/>
        <w:jc w:val="both"/>
        <w:rPr>
          <w:b/>
          <w:bCs/>
          <w:u w:val="single"/>
          <w:lang w:val="vi-VN"/>
        </w:rPr>
      </w:pPr>
    </w:p>
    <w:p w:rsidR="00C11FB9" w:rsidRDefault="00F2124D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  <w:r>
        <w:rPr>
          <w:b/>
          <w:bCs/>
          <w:color w:val="0000FF"/>
          <w:lang w:val="sv-SE"/>
        </w:rPr>
        <w:t>------------- HẾT -------------</w:t>
      </w: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</w:p>
    <w:p w:rsidR="00480484" w:rsidRPr="00480484" w:rsidRDefault="00480484" w:rsidP="00480484">
      <w:pPr>
        <w:jc w:val="center"/>
        <w:rPr>
          <w:b/>
          <w:color w:val="0000FF"/>
        </w:rPr>
      </w:pPr>
      <w:r w:rsidRPr="00480484">
        <w:rPr>
          <w:b/>
          <w:color w:val="0000FF"/>
        </w:rPr>
        <w:lastRenderedPageBreak/>
        <w:t>ĐÁP ÁN CÁC MÃ ĐỀ</w:t>
      </w:r>
    </w:p>
    <w:p w:rsidR="00480484" w:rsidRPr="00480484" w:rsidRDefault="00480484" w:rsidP="00480484">
      <w:pPr>
        <w:jc w:val="center"/>
        <w:rPr>
          <w:b/>
          <w:color w:val="0000FF"/>
        </w:rPr>
      </w:pPr>
      <w:r w:rsidRPr="00480484">
        <w:rPr>
          <w:b/>
          <w:color w:val="0000FF"/>
        </w:rPr>
        <w:t>------------------------</w:t>
      </w:r>
    </w:p>
    <w:p w:rsidR="00480484" w:rsidRPr="00480484" w:rsidRDefault="00480484" w:rsidP="00480484">
      <w:pPr>
        <w:jc w:val="center"/>
        <w:rPr>
          <w:b/>
          <w:color w:val="0000FF"/>
        </w:rPr>
      </w:pPr>
    </w:p>
    <w:p w:rsidR="00480484" w:rsidRPr="00480484" w:rsidRDefault="00480484" w:rsidP="00480484">
      <w:pPr>
        <w:rPr>
          <w:b/>
          <w:color w:val="000080"/>
        </w:rPr>
      </w:pPr>
      <w:r w:rsidRPr="00480484">
        <w:rPr>
          <w:b/>
          <w:color w:val="000080"/>
        </w:rPr>
        <w:t>Mã đề [256]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14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28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</w:tbl>
    <w:p w:rsidR="00480484" w:rsidRPr="00480484" w:rsidRDefault="00480484" w:rsidP="00480484">
      <w:pPr>
        <w:rPr>
          <w:b/>
          <w:color w:val="000080"/>
        </w:rPr>
      </w:pPr>
    </w:p>
    <w:p w:rsidR="00480484" w:rsidRPr="00480484" w:rsidRDefault="00480484" w:rsidP="00480484">
      <w:pPr>
        <w:rPr>
          <w:b/>
          <w:color w:val="000080"/>
        </w:rPr>
      </w:pPr>
      <w:r w:rsidRPr="00480484">
        <w:rPr>
          <w:b/>
          <w:color w:val="000080"/>
        </w:rPr>
        <w:t>Mã đề [463]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14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</w:tr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28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</w:tbl>
    <w:p w:rsidR="00480484" w:rsidRPr="00480484" w:rsidRDefault="00480484" w:rsidP="00480484">
      <w:pPr>
        <w:rPr>
          <w:b/>
          <w:color w:val="000080"/>
        </w:rPr>
      </w:pPr>
    </w:p>
    <w:p w:rsidR="00480484" w:rsidRPr="00480484" w:rsidRDefault="00480484" w:rsidP="00480484">
      <w:pPr>
        <w:rPr>
          <w:b/>
          <w:color w:val="000080"/>
        </w:rPr>
      </w:pPr>
      <w:r w:rsidRPr="00480484">
        <w:rPr>
          <w:b/>
          <w:color w:val="000080"/>
        </w:rPr>
        <w:t>Mã đề [678]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14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4682B4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FFFFFF"/>
              </w:rPr>
            </w:pPr>
            <w:r w:rsidRPr="00480484">
              <w:rPr>
                <w:b/>
                <w:color w:val="FFFFFF"/>
              </w:rPr>
              <w:t>28</w:t>
            </w:r>
          </w:p>
        </w:tc>
      </w:tr>
      <w:tr w:rsidR="00480484" w:rsidRPr="00480484" w:rsidTr="005E154B"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80484" w:rsidRPr="00480484" w:rsidRDefault="00480484" w:rsidP="00480484">
            <w:pPr>
              <w:ind w:left="-40" w:right="-40"/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</w:tbl>
    <w:p w:rsidR="00480484" w:rsidRPr="00480484" w:rsidRDefault="00480484" w:rsidP="00480484">
      <w:pPr>
        <w:rPr>
          <w:b/>
          <w:color w:val="0000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5"/>
        <w:gridCol w:w="2705"/>
        <w:gridCol w:w="2706"/>
        <w:gridCol w:w="2706"/>
      </w:tblGrid>
      <w:tr w:rsidR="00480484" w:rsidRPr="00480484" w:rsidTr="005E154B">
        <w:tc>
          <w:tcPr>
            <w:tcW w:w="2705" w:type="dxa"/>
            <w:shd w:val="clear" w:color="auto" w:fill="33CCCC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Câu</w:t>
            </w:r>
          </w:p>
        </w:tc>
        <w:tc>
          <w:tcPr>
            <w:tcW w:w="2705" w:type="dxa"/>
            <w:shd w:val="clear" w:color="auto" w:fill="33CCCC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256</w:t>
            </w:r>
          </w:p>
        </w:tc>
        <w:tc>
          <w:tcPr>
            <w:tcW w:w="2706" w:type="dxa"/>
            <w:shd w:val="clear" w:color="auto" w:fill="33CCCC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463</w:t>
            </w:r>
          </w:p>
        </w:tc>
        <w:tc>
          <w:tcPr>
            <w:tcW w:w="2706" w:type="dxa"/>
            <w:shd w:val="clear" w:color="auto" w:fill="33CCCC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678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3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4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5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6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7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8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9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10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11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12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13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14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15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16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17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18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19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20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21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22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23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24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25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26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B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27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D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C</w:t>
            </w:r>
          </w:p>
        </w:tc>
      </w:tr>
      <w:tr w:rsidR="00480484" w:rsidRPr="00480484" w:rsidTr="005E154B"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28</w:t>
            </w:r>
          </w:p>
        </w:tc>
        <w:tc>
          <w:tcPr>
            <w:tcW w:w="2705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  <w:tc>
          <w:tcPr>
            <w:tcW w:w="2706" w:type="dxa"/>
          </w:tcPr>
          <w:p w:rsidR="00480484" w:rsidRPr="00480484" w:rsidRDefault="00480484" w:rsidP="00480484">
            <w:pPr>
              <w:jc w:val="center"/>
              <w:rPr>
                <w:b/>
                <w:color w:val="000080"/>
              </w:rPr>
            </w:pPr>
            <w:r w:rsidRPr="00480484">
              <w:rPr>
                <w:b/>
                <w:color w:val="000080"/>
              </w:rPr>
              <w:t>A</w:t>
            </w:r>
          </w:p>
        </w:tc>
      </w:tr>
    </w:tbl>
    <w:p w:rsidR="00480484" w:rsidRPr="00480484" w:rsidRDefault="00480484" w:rsidP="00480484">
      <w:pPr>
        <w:rPr>
          <w:b/>
          <w:color w:val="000080"/>
        </w:rPr>
      </w:pPr>
    </w:p>
    <w:p w:rsidR="00480484" w:rsidRDefault="00480484" w:rsidP="00C11FB9">
      <w:pPr>
        <w:pStyle w:val="ListParagraph"/>
        <w:tabs>
          <w:tab w:val="left" w:pos="300"/>
        </w:tabs>
        <w:ind w:left="0"/>
        <w:jc w:val="center"/>
        <w:rPr>
          <w:b/>
          <w:bCs/>
          <w:color w:val="0000FF"/>
          <w:lang w:val="sv-SE"/>
        </w:rPr>
      </w:pPr>
      <w:bookmarkStart w:id="0" w:name="_GoBack"/>
      <w:bookmarkEnd w:id="0"/>
    </w:p>
    <w:sectPr w:rsidR="00480484">
      <w:footerReference w:type="even" r:id="rId37"/>
      <w:footerReference w:type="default" r:id="rId38"/>
      <w:footerReference w:type="first" r:id="rId39"/>
      <w:pgSz w:w="11906" w:h="16838"/>
      <w:pgMar w:top="600" w:right="600" w:bottom="700" w:left="700" w:header="400" w:footer="50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07" w:rsidRDefault="00D24907">
      <w:r>
        <w:separator/>
      </w:r>
    </w:p>
  </w:endnote>
  <w:endnote w:type="continuationSeparator" w:id="0">
    <w:p w:rsidR="00D24907" w:rsidRDefault="00D2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73" w:rsidRDefault="00D24907">
    <w:r>
      <w:pict>
        <v:roundrect id="_x0000_s2051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E4D73" w:rsidRDefault="00F212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4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256</w:t>
                </w:r>
              </w:p>
            </w:txbxContent>
          </v:textbox>
        </v:round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73" w:rsidRDefault="00D24907">
    <w:pPr>
      <w:jc w:val="right"/>
    </w:pPr>
    <w:r>
      <w:pict>
        <v:roundrect id="_x0000_s2050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E4D73" w:rsidRDefault="00F212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5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256</w:t>
                </w:r>
              </w:p>
            </w:txbxContent>
          </v:textbox>
        </v:roundrect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D73" w:rsidRDefault="00D24907">
    <w:pPr>
      <w:jc w:val="right"/>
    </w:pPr>
    <w:r>
      <w:pict>
        <v:roundrect id="_x0000_s2049" style="width:120pt;height:22pt;mso-left-percent:-10001;mso-top-percent:-10001;mso-position-horizontal:absolute;mso-position-horizontal-relative:char;mso-position-vertical:absolute;mso-position-vertical-relative:line;mso-left-percent:-10001;mso-top-percent:-10001" arcsize="10923f" strokecolor="#8b0000">
          <v:textbox>
            <w:txbxContent>
              <w:p w:rsidR="00DE4D73" w:rsidRDefault="00F2124D">
                <w:r>
                  <w:rPr>
                    <w:color w:val="0000FF"/>
                    <w:sz w:val="22"/>
                  </w:rPr>
                  <w:t xml:space="preserve">Trang 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PAGE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>/</w:t>
                </w:r>
                <w:r>
                  <w:rPr>
                    <w:color w:val="0000FF"/>
                    <w:sz w:val="22"/>
                  </w:rPr>
                  <w:fldChar w:fldCharType="begin"/>
                </w:r>
                <w:r>
                  <w:rPr>
                    <w:color w:val="0000FF"/>
                    <w:sz w:val="22"/>
                  </w:rPr>
                  <w:instrText>NUMPAGES</w:instrText>
                </w:r>
                <w:r>
                  <w:rPr>
                    <w:color w:val="0000FF"/>
                    <w:sz w:val="22"/>
                  </w:rPr>
                  <w:fldChar w:fldCharType="separate"/>
                </w:r>
                <w:r w:rsidR="00480484">
                  <w:rPr>
                    <w:noProof/>
                    <w:color w:val="0000FF"/>
                    <w:sz w:val="22"/>
                  </w:rPr>
                  <w:t>1</w:t>
                </w:r>
                <w:r>
                  <w:rPr>
                    <w:color w:val="0000FF"/>
                    <w:sz w:val="22"/>
                  </w:rPr>
                  <w:fldChar w:fldCharType="end"/>
                </w:r>
                <w:r>
                  <w:rPr>
                    <w:color w:val="0000FF"/>
                    <w:sz w:val="22"/>
                  </w:rPr>
                  <w:t xml:space="preserve"> - Mã đề 256</w:t>
                </w: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07" w:rsidRDefault="00D24907">
      <w:r>
        <w:separator/>
      </w:r>
    </w:p>
  </w:footnote>
  <w:footnote w:type="continuationSeparator" w:id="0">
    <w:p w:rsidR="00D24907" w:rsidRDefault="00D2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&lt;tscau&gt;" w:val="28"/>
    <w:docVar w:name="MADE" w:val="256"/>
  </w:docVars>
  <w:rsids>
    <w:rsidRoot w:val="00A77B3E"/>
    <w:rsid w:val="00480484"/>
    <w:rsid w:val="0074769E"/>
    <w:rsid w:val="00A77B3E"/>
    <w:rsid w:val="00C11FB9"/>
    <w:rsid w:val="00CA2A55"/>
    <w:rsid w:val="00D24907"/>
    <w:rsid w:val="00DE4D73"/>
    <w:rsid w:val="00F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E0657"/>
    <w:pPr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FE0657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747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uiPriority w:val="99"/>
    <w:qFormat/>
    <w:rsid w:val="0074769E"/>
    <w:pPr>
      <w:widowControl w:val="0"/>
    </w:pPr>
    <w:rPr>
      <w:rFonts w:ascii=".VnTime" w:hAnsi=".VnTime" w:cs=".VnTime"/>
      <w:sz w:val="28"/>
      <w:szCs w:val="28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4804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804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3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7" Type="http://schemas.openxmlformats.org/officeDocument/2006/relationships/image" Target="media/image1.wmf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image" Target="media/image3.png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1444</Words>
  <Characters>8233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2022-12-15T14:58:00Z</dcterms:created>
  <dcterms:modified xsi:type="dcterms:W3CDTF">2022-12-31T09:59:00Z</dcterms:modified>
</cp:coreProperties>
</file>