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64"/>
      </w:tblGrid>
      <w:tr w:rsidR="009326F5" w:rsidRPr="00AF4567" w14:paraId="0BB9CB52" w14:textId="77777777" w:rsidTr="008C74A5">
        <w:trPr>
          <w:trHeight w:val="668"/>
        </w:trPr>
        <w:tc>
          <w:tcPr>
            <w:tcW w:w="10764" w:type="dxa"/>
            <w:tcBorders>
              <w:top w:val="single" w:sz="8" w:space="0" w:color="FF0000"/>
              <w:left w:val="thinThickSmallGap" w:sz="24" w:space="0" w:color="821ABC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E1EB7" w14:textId="77777777" w:rsidR="009326F5" w:rsidRPr="00AF4567" w:rsidRDefault="009326F5" w:rsidP="008C74A5">
            <w:pPr>
              <w:pStyle w:val="ListParagraph"/>
              <w:spacing w:after="0" w:line="240" w:lineRule="auto"/>
              <w:ind w:left="560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9AF86" wp14:editId="7B8FA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635" cy="312420"/>
                      <wp:effectExtent l="0" t="0" r="0" b="0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635" cy="3124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973E19" w14:textId="77777777" w:rsidR="009326F5" w:rsidRPr="002E42E2" w:rsidRDefault="009326F5" w:rsidP="009326F5">
                                  <w:pPr>
                                    <w:ind w:left="-180"/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0000CC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E42E2">
                                    <w:rPr>
                                      <w:rFonts w:ascii="Cambria Math" w:hAnsi="Cambria Math" w:cs="Cambria Math"/>
                                      <w:b/>
                                      <w:bCs/>
                                      <w:color w:val="0000CC"/>
                                      <w:sz w:val="24"/>
                                      <w:szCs w:val="24"/>
                                    </w:rPr>
                                    <w:t>◈-</w:t>
                                  </w:r>
                                  <w:r w:rsidRPr="002E42E2"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0000CC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Ghi nhớ </w:t>
                                  </w:r>
                                  <w:r w:rsidRPr="002E42E2">
                                    <w:rPr>
                                      <w:rFonts w:ascii="Yu Gothic UI" w:eastAsia="Yu Gothic UI" w:hAnsi="Yu Gothic UI" w:cs="Chu Van An" w:hint="eastAsia"/>
                                      <w:color w:val="0000CC"/>
                                      <w:kern w:val="24"/>
                                      <w:sz w:val="24"/>
                                      <w:szCs w:val="24"/>
                                    </w:rPr>
                                    <w:t>➊</w:t>
                                  </w:r>
                                </w:p>
                              </w:txbxContent>
                            </wps:txbx>
                            <wps:bodyPr vertOverflow="clip" horzOverflow="clip"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9A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7" o:spid="_x0000_s1026" type="#_x0000_t202" style="position:absolute;left:0;text-align:left;margin-left:0;margin-top:0;width:90.0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" filled="f" stroked="f">
                      <v:textbox>
                        <w:txbxContent>
                          <w:p w14:paraId="4C973E19" w14:textId="77777777" w:rsidR="009326F5" w:rsidRPr="002E42E2" w:rsidRDefault="009326F5" w:rsidP="009326F5">
                            <w:pPr>
                              <w:ind w:left="-180"/>
                              <w:rPr>
                                <w:rFonts w:ascii="Chu Van An" w:hAnsi="Chu Van An" w:cs="Chu Van An"/>
                                <w:b/>
                                <w:bCs/>
                                <w:color w:val="0000CC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42E2">
                              <w:rPr>
                                <w:rFonts w:ascii="Cambria Math" w:hAnsi="Cambria Math" w:cs="Cambria Math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◈-</w:t>
                            </w:r>
                            <w:r w:rsidRPr="002E42E2">
                              <w:rPr>
                                <w:rFonts w:ascii="Chu Van An" w:hAnsi="Chu Van An" w:cs="Chu Van An"/>
                                <w:b/>
                                <w:bCs/>
                                <w:color w:val="0000CC"/>
                                <w:kern w:val="24"/>
                                <w:sz w:val="24"/>
                                <w:szCs w:val="24"/>
                              </w:rPr>
                              <w:t xml:space="preserve">Ghi nhớ </w:t>
                            </w:r>
                            <w:r w:rsidRPr="002E42E2">
                              <w:rPr>
                                <w:rFonts w:ascii="Yu Gothic UI" w:eastAsia="Yu Gothic UI" w:hAnsi="Yu Gothic UI" w:cs="Chu Van An" w:hint="eastAsia"/>
                                <w:color w:val="0000CC"/>
                                <w:kern w:val="24"/>
                                <w:sz w:val="24"/>
                                <w:szCs w:val="24"/>
                              </w:rPr>
                              <w:t>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D480B" w14:textId="77777777" w:rsidR="009326F5" w:rsidRDefault="009326F5" w:rsidP="008C74A5">
            <w:pPr>
              <w:pStyle w:val="Footer"/>
              <w:widowControl w:val="0"/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</w:pPr>
            <w:r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  </w:t>
            </w:r>
            <w:r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  <w:lang w:val="pt-BR"/>
              </w:rPr>
              <w:t>Công thức cộng</w:t>
            </w:r>
            <w:r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   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dashSmallGap" w:sz="4" w:space="0" w:color="0000CC"/>
              </w:tblBorders>
              <w:tblLook w:val="04A0" w:firstRow="1" w:lastRow="0" w:firstColumn="1" w:lastColumn="0" w:noHBand="0" w:noVBand="1"/>
            </w:tblPr>
            <w:tblGrid>
              <w:gridCol w:w="5015"/>
              <w:gridCol w:w="5015"/>
            </w:tblGrid>
            <w:tr w:rsidR="009326F5" w14:paraId="1D177E1E" w14:textId="77777777" w:rsidTr="008C74A5"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dashSmallGap" w:sz="4" w:space="0" w:color="0000CC"/>
                  </w:tcBorders>
                  <w:hideMark/>
                </w:tcPr>
                <w:p w14:paraId="2371A7B0" w14:textId="77777777" w:rsidR="009326F5" w:rsidRDefault="009326F5" w:rsidP="008C74A5">
                  <w:pPr>
                    <w:pStyle w:val="Footer"/>
                    <w:widowControl w:val="0"/>
                    <w:rPr>
                      <w:rFonts w:ascii="Chu Van An" w:eastAsia="Times New Roman" w:hAnsi="Chu Van An" w:cs="Chu Van An"/>
                      <w:i/>
                      <w:iCs/>
                      <w:color w:val="FFFFFF" w:themeColor="light1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hu Van An" w:eastAsiaTheme="minorEastAsia" w:hAnsi="Chu Van An" w:cs="Chu Van An"/>
                      <w:position w:val="-54"/>
                      <w:sz w:val="24"/>
                      <w:szCs w:val="24"/>
                    </w:rPr>
                    <w:object w:dxaOrig="4725" w:dyaOrig="1350" w14:anchorId="05FD13B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6pt;height:67.75pt" o:ole="">
                        <v:imagedata r:id="rId4" o:title=""/>
                      </v:shape>
                      <o:OLEObject Type="Embed" ProgID="Equation.DSMT4" ShapeID="_x0000_i1025" DrawAspect="Content" ObjectID="_1700808322" r:id="rId5"/>
                    </w:object>
                  </w:r>
                </w:p>
              </w:tc>
              <w:tc>
                <w:tcPr>
                  <w:tcW w:w="5015" w:type="dxa"/>
                  <w:tcBorders>
                    <w:top w:val="nil"/>
                    <w:left w:val="dashSmallGap" w:sz="4" w:space="0" w:color="0000CC"/>
                    <w:bottom w:val="nil"/>
                    <w:right w:val="nil"/>
                  </w:tcBorders>
                  <w:hideMark/>
                </w:tcPr>
                <w:p w14:paraId="5A3ACEAC" w14:textId="77777777" w:rsidR="009326F5" w:rsidRDefault="009326F5" w:rsidP="008C74A5">
                  <w:pPr>
                    <w:pStyle w:val="Footer"/>
                    <w:widowControl w:val="0"/>
                    <w:rPr>
                      <w:rFonts w:ascii="Chu Van An" w:eastAsia="Times New Roman" w:hAnsi="Chu Van An" w:cs="Chu Van An"/>
                      <w:i/>
                      <w:iCs/>
                      <w:color w:val="FFFFFF" w:themeColor="light1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hu Van An" w:eastAsiaTheme="minorEastAsia" w:hAnsi="Chu Van An" w:cs="Chu Van An"/>
                      <w:position w:val="-84"/>
                      <w:sz w:val="24"/>
                      <w:szCs w:val="24"/>
                    </w:rPr>
                    <w:object w:dxaOrig="4665" w:dyaOrig="1905" w14:anchorId="58EA6657">
                      <v:shape id="_x0000_i1026" type="#_x0000_t75" style="width:233.5pt;height:94.95pt" o:ole="">
                        <v:imagedata r:id="rId6" o:title=""/>
                      </v:shape>
                      <o:OLEObject Type="Embed" ProgID="Equation.DSMT4" ShapeID="_x0000_i1026" DrawAspect="Content" ObjectID="_1700808323" r:id="rId7"/>
                    </w:object>
                  </w:r>
                </w:p>
              </w:tc>
            </w:tr>
          </w:tbl>
          <w:p w14:paraId="294E1260" w14:textId="77777777" w:rsidR="009326F5" w:rsidRPr="002E42E2" w:rsidRDefault="009326F5" w:rsidP="008C74A5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2E42E2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2E42E2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2E42E2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2E42E2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2E42E2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➋</w:t>
            </w:r>
            <w:proofErr w:type="gramEnd"/>
          </w:p>
          <w:p w14:paraId="3323BFAC" w14:textId="77777777" w:rsidR="009326F5" w:rsidRPr="00627DF6" w:rsidRDefault="009326F5" w:rsidP="008C74A5">
            <w:pPr>
              <w:spacing w:after="0" w:line="240" w:lineRule="auto"/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</w:pPr>
            <w:r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  </w:t>
            </w:r>
            <w:r w:rsidRPr="00627DF6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Công thức nhân đôi, hạ bậc</w:t>
            </w:r>
            <w:r w:rsidRPr="00627DF6"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</w:t>
            </w:r>
          </w:p>
          <w:p w14:paraId="7D7CF84E" w14:textId="77777777" w:rsidR="009326F5" w:rsidRPr="00627DF6" w:rsidRDefault="009326F5" w:rsidP="008C74A5">
            <w:pPr>
              <w:spacing w:after="0" w:line="240" w:lineRule="auto"/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</w:pPr>
          </w:p>
          <w:tbl>
            <w:tblPr>
              <w:tblStyle w:val="TableGrid"/>
              <w:tblW w:w="9682" w:type="dxa"/>
              <w:tblInd w:w="368" w:type="dxa"/>
              <w:tblBorders>
                <w:top w:val="dashSmallGap" w:sz="4" w:space="0" w:color="7030A0"/>
                <w:left w:val="dashSmallGap" w:sz="4" w:space="0" w:color="7030A0"/>
                <w:bottom w:val="dashSmallGap" w:sz="4" w:space="0" w:color="7030A0"/>
                <w:right w:val="dashSmallGap" w:sz="4" w:space="0" w:color="7030A0"/>
                <w:insideH w:val="dashSmallGap" w:sz="4" w:space="0" w:color="7030A0"/>
                <w:insideV w:val="dashSmallGap" w:sz="4" w:space="0" w:color="7030A0"/>
              </w:tblBorders>
              <w:tblLook w:val="04A0" w:firstRow="1" w:lastRow="0" w:firstColumn="1" w:lastColumn="0" w:noHBand="0" w:noVBand="1"/>
            </w:tblPr>
            <w:tblGrid>
              <w:gridCol w:w="5862"/>
              <w:gridCol w:w="3820"/>
            </w:tblGrid>
            <w:tr w:rsidR="009326F5" w:rsidRPr="00627DF6" w14:paraId="30D0F649" w14:textId="77777777" w:rsidTr="008C74A5">
              <w:trPr>
                <w:trHeight w:val="411"/>
              </w:trPr>
              <w:tc>
                <w:tcPr>
                  <w:tcW w:w="5862" w:type="dxa"/>
                  <w:tcBorders>
                    <w:top w:val="dashSmallGap" w:sz="4" w:space="0" w:color="7030A0"/>
                    <w:left w:val="dashSmallGap" w:sz="4" w:space="0" w:color="7030A0"/>
                    <w:bottom w:val="dashSmallGap" w:sz="4" w:space="0" w:color="7030A0"/>
                    <w:right w:val="dashSmallGap" w:sz="4" w:space="0" w:color="7030A0"/>
                  </w:tcBorders>
                  <w:hideMark/>
                </w:tcPr>
                <w:p w14:paraId="3E4ECBD6" w14:textId="77777777" w:rsidR="009326F5" w:rsidRPr="00627DF6" w:rsidRDefault="009326F5" w:rsidP="008C74A5">
                  <w:pPr>
                    <w:rPr>
                      <w:rFonts w:ascii="Yu Mincho" w:eastAsia="Yu Mincho" w:hAnsi="Yu Mincho" w:cs="Chu Van An"/>
                      <w:b/>
                      <w:color w:val="0000CC"/>
                      <w:sz w:val="24"/>
                      <w:szCs w:val="24"/>
                    </w:rPr>
                  </w:pPr>
                  <w:r w:rsidRPr="00627DF6">
                    <w:rPr>
                      <w:rFonts w:ascii="Yu Mincho" w:eastAsia="Yu Mincho" w:hAnsi="Yu Mincho" w:cs="Chu Van An" w:hint="eastAsia"/>
                      <w:b/>
                      <w:color w:val="0000CC"/>
                      <w:sz w:val="24"/>
                      <w:szCs w:val="24"/>
                    </w:rPr>
                    <w:t xml:space="preserve">ⓐ. </w:t>
                  </w:r>
                  <w:r w:rsidRPr="00627DF6">
                    <w:rPr>
                      <w:rFonts w:ascii="Chu Van An" w:hAnsi="Chu Van An" w:cs="Chu Van An"/>
                      <w:b/>
                      <w:color w:val="0000CC"/>
                      <w:sz w:val="24"/>
                      <w:szCs w:val="24"/>
                    </w:rPr>
                    <w:t>Công thức nhân đôi.</w:t>
                  </w:r>
                </w:p>
              </w:tc>
              <w:tc>
                <w:tcPr>
                  <w:tcW w:w="3820" w:type="dxa"/>
                  <w:tcBorders>
                    <w:top w:val="dashSmallGap" w:sz="4" w:space="0" w:color="7030A0"/>
                    <w:left w:val="dashSmallGap" w:sz="4" w:space="0" w:color="7030A0"/>
                    <w:bottom w:val="dashSmallGap" w:sz="4" w:space="0" w:color="7030A0"/>
                    <w:right w:val="dashSmallGap" w:sz="4" w:space="0" w:color="7030A0"/>
                  </w:tcBorders>
                  <w:hideMark/>
                </w:tcPr>
                <w:p w14:paraId="6FEEA230" w14:textId="77777777" w:rsidR="009326F5" w:rsidRPr="00627DF6" w:rsidRDefault="009326F5" w:rsidP="008C74A5">
                  <w:pPr>
                    <w:rPr>
                      <w:rFonts w:ascii="Yu Mincho" w:eastAsia="Yu Mincho" w:hAnsi="Yu Mincho" w:cs="Chu Van An"/>
                      <w:b/>
                      <w:color w:val="0000CC"/>
                      <w:sz w:val="24"/>
                      <w:szCs w:val="24"/>
                    </w:rPr>
                  </w:pPr>
                  <w:r w:rsidRPr="00627DF6">
                    <w:rPr>
                      <w:rFonts w:ascii="Yu Mincho" w:eastAsia="Yu Mincho" w:hAnsi="Yu Mincho" w:cs="Chu Van An" w:hint="eastAsia"/>
                      <w:b/>
                      <w:color w:val="0000CC"/>
                      <w:sz w:val="24"/>
                      <w:szCs w:val="24"/>
                    </w:rPr>
                    <w:t>ⓑ</w:t>
                  </w:r>
                  <w:r w:rsidRPr="00627DF6">
                    <w:rPr>
                      <w:rFonts w:ascii="Chu Van An" w:hAnsi="Chu Van An" w:cs="Chu Van An"/>
                      <w:b/>
                      <w:color w:val="0000CC"/>
                      <w:sz w:val="24"/>
                      <w:szCs w:val="24"/>
                    </w:rPr>
                    <w:t>. Công thức hạ bậc.</w:t>
                  </w:r>
                </w:p>
              </w:tc>
            </w:tr>
            <w:tr w:rsidR="009326F5" w:rsidRPr="00627DF6" w14:paraId="5963BB15" w14:textId="77777777" w:rsidTr="008C74A5">
              <w:tc>
                <w:tcPr>
                  <w:tcW w:w="5862" w:type="dxa"/>
                  <w:tcBorders>
                    <w:top w:val="dashSmallGap" w:sz="4" w:space="0" w:color="7030A0"/>
                    <w:left w:val="dashSmallGap" w:sz="4" w:space="0" w:color="7030A0"/>
                    <w:bottom w:val="dashSmallGap" w:sz="4" w:space="0" w:color="7030A0"/>
                    <w:right w:val="dashSmallGap" w:sz="4" w:space="0" w:color="7030A0"/>
                  </w:tcBorders>
                </w:tcPr>
                <w:p w14:paraId="5B852942" w14:textId="77777777" w:rsidR="009326F5" w:rsidRPr="00627DF6" w:rsidRDefault="009326F5" w:rsidP="008C74A5">
                  <w:pPr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627DF6"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2400" w:dyaOrig="255" w14:anchorId="3364F20C">
                      <v:shape id="_x0000_i1027" type="#_x0000_t75" style="width:119.75pt;height:12.7pt" o:ole="">
                        <v:imagedata r:id="rId8" o:title=""/>
                      </v:shape>
                      <o:OLEObject Type="Embed" ProgID="Equation.DSMT4" ShapeID="_x0000_i1027" DrawAspect="Content" ObjectID="_1700808324" r:id="rId9"/>
                    </w:object>
                  </w:r>
                </w:p>
                <w:p w14:paraId="1E8CA18B" w14:textId="77777777" w:rsidR="009326F5" w:rsidRPr="00627DF6" w:rsidRDefault="009326F5" w:rsidP="008C74A5">
                  <w:pPr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627DF6">
                    <w:rPr>
                      <w:rFonts w:ascii="Chu Van An" w:hAnsi="Chu Van An" w:cs="Chu Van An"/>
                      <w:sz w:val="24"/>
                      <w:szCs w:val="24"/>
                    </w:rPr>
                    <w:tab/>
                  </w:r>
                  <w:r w:rsidRPr="00627DF6">
                    <w:rPr>
                      <w:rFonts w:ascii="Chu Van An" w:hAnsi="Chu Van An" w:cs="Chu Van An"/>
                      <w:sz w:val="24"/>
                      <w:szCs w:val="24"/>
                    </w:rPr>
                    <w:tab/>
                  </w:r>
                  <w:r w:rsidRPr="00627DF6">
                    <w:rPr>
                      <w:rFonts w:ascii="Chu Van An" w:hAnsi="Chu Van An" w:cs="Chu Van An"/>
                      <w:sz w:val="24"/>
                      <w:szCs w:val="24"/>
                    </w:rPr>
                    <w:tab/>
                    <w:t xml:space="preserve">  </w:t>
                  </w:r>
                  <w:r w:rsidRPr="00627DF6">
                    <w:rPr>
                      <w:rFonts w:ascii="Chu Van An" w:eastAsiaTheme="minorEastAsia" w:hAnsi="Chu Van An" w:cs="Chu Van An"/>
                      <w:position w:val="-18"/>
                      <w:sz w:val="24"/>
                      <w:szCs w:val="24"/>
                    </w:rPr>
                    <w:object w:dxaOrig="5640" w:dyaOrig="465" w14:anchorId="42A6730D">
                      <v:shape id="_x0000_i1028" type="#_x0000_t75" style="width:282pt;height:23pt" o:ole="">
                        <v:imagedata r:id="rId10" o:title=""/>
                      </v:shape>
                      <o:OLEObject Type="Embed" ProgID="Equation.DSMT4" ShapeID="_x0000_i1028" DrawAspect="Content" ObjectID="_1700808325" r:id="rId11"/>
                    </w:object>
                  </w:r>
                  <w:r w:rsidRPr="00627DF6"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</w:t>
                  </w:r>
                  <w:r w:rsidRPr="00627DF6"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2280" w:dyaOrig="660" w14:anchorId="06989883">
                      <v:shape id="_x0000_i1029" type="#_x0000_t75" style="width:113.75pt;height:33.3pt" o:ole="">
                        <v:imagedata r:id="rId12" o:title=""/>
                      </v:shape>
                      <o:OLEObject Type="Embed" ProgID="Equation.DSMT4" ShapeID="_x0000_i1029" DrawAspect="Content" ObjectID="_1700808326" r:id="rId13"/>
                    </w:object>
                  </w:r>
                  <w:r w:rsidRPr="00627DF6">
                    <w:rPr>
                      <w:rFonts w:ascii="Chu Van An" w:hAnsi="Chu Van An" w:cs="Chu Van An"/>
                      <w:sz w:val="24"/>
                      <w:szCs w:val="24"/>
                    </w:rPr>
                    <w:tab/>
                    <w:t xml:space="preserve">       </w:t>
                  </w:r>
                </w:p>
                <w:p w14:paraId="141E1FCD" w14:textId="77777777" w:rsidR="009326F5" w:rsidRPr="00627DF6" w:rsidRDefault="009326F5" w:rsidP="008C74A5">
                  <w:pPr>
                    <w:rPr>
                      <w:rFonts w:ascii="Yu Mincho" w:eastAsia="Yu Mincho" w:hAnsi="Yu Mincho" w:cs="Chu Van An"/>
                      <w:b/>
                      <w:color w:val="0000CC"/>
                      <w:sz w:val="24"/>
                      <w:szCs w:val="24"/>
                    </w:rPr>
                  </w:pPr>
                </w:p>
              </w:tc>
              <w:tc>
                <w:tcPr>
                  <w:tcW w:w="3820" w:type="dxa"/>
                  <w:tcBorders>
                    <w:top w:val="dashSmallGap" w:sz="4" w:space="0" w:color="7030A0"/>
                    <w:left w:val="dashSmallGap" w:sz="4" w:space="0" w:color="7030A0"/>
                    <w:bottom w:val="dashSmallGap" w:sz="4" w:space="0" w:color="7030A0"/>
                    <w:right w:val="dashSmallGap" w:sz="4" w:space="0" w:color="7030A0"/>
                  </w:tcBorders>
                  <w:hideMark/>
                </w:tcPr>
                <w:p w14:paraId="62B6A7D4" w14:textId="77777777" w:rsidR="009326F5" w:rsidRPr="00627DF6" w:rsidRDefault="009326F5" w:rsidP="008C74A5">
                  <w:pPr>
                    <w:pStyle w:val="Footer"/>
                    <w:widowControl w:val="0"/>
                    <w:tabs>
                      <w:tab w:val="clear" w:pos="4680"/>
                    </w:tabs>
                    <w:ind w:left="426" w:hanging="426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627DF6"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2475" w:dyaOrig="750" w14:anchorId="271F8473">
                      <v:shape id="_x0000_i1030" type="#_x0000_t75" style="width:124pt;height:37.5pt" o:ole="">
                        <v:imagedata r:id="rId14" o:title=""/>
                      </v:shape>
                      <o:OLEObject Type="Embed" ProgID="Equation.DSMT4" ShapeID="_x0000_i1030" DrawAspect="Content" ObjectID="_1700808327" r:id="rId15"/>
                    </w:object>
                  </w:r>
                </w:p>
                <w:p w14:paraId="14515E3D" w14:textId="77777777" w:rsidR="009326F5" w:rsidRPr="00627DF6" w:rsidRDefault="009326F5" w:rsidP="008C74A5">
                  <w:pPr>
                    <w:pStyle w:val="Footer"/>
                    <w:widowControl w:val="0"/>
                    <w:tabs>
                      <w:tab w:val="clear" w:pos="4680"/>
                    </w:tabs>
                    <w:ind w:left="426" w:hanging="426"/>
                    <w:rPr>
                      <w:sz w:val="24"/>
                      <w:szCs w:val="24"/>
                    </w:rPr>
                  </w:pPr>
                  <w:r w:rsidRPr="00627DF6">
                    <w:rPr>
                      <w:rFonts w:asciiTheme="minorHAnsi" w:eastAsiaTheme="minorEastAsia" w:hAnsiTheme="minorHAnsi" w:cstheme="minorBidi"/>
                      <w:position w:val="-24"/>
                      <w:sz w:val="24"/>
                      <w:szCs w:val="24"/>
                    </w:rPr>
                    <w:object w:dxaOrig="2175" w:dyaOrig="660" w14:anchorId="7F2905B7">
                      <v:shape id="_x0000_i1031" type="#_x0000_t75" style="width:108.85pt;height:33.3pt" o:ole="">
                        <v:imagedata r:id="rId16" o:title=""/>
                      </v:shape>
                      <o:OLEObject Type="Embed" ProgID="Equation.DSMT4" ShapeID="_x0000_i1031" DrawAspect="Content" ObjectID="_1700808328" r:id="rId17"/>
                    </w:object>
                  </w:r>
                </w:p>
                <w:p w14:paraId="1099050F" w14:textId="77777777" w:rsidR="009326F5" w:rsidRPr="00627DF6" w:rsidRDefault="009326F5" w:rsidP="008C74A5">
                  <w:pPr>
                    <w:pStyle w:val="Footer"/>
                    <w:widowControl w:val="0"/>
                    <w:tabs>
                      <w:tab w:val="clear" w:pos="4680"/>
                    </w:tabs>
                    <w:ind w:left="426" w:hanging="426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 w:rsidRPr="00627DF6">
                    <w:rPr>
                      <w:rFonts w:asciiTheme="minorHAnsi" w:eastAsiaTheme="minorEastAsia" w:hAnsiTheme="minorHAnsi" w:cstheme="minorBidi"/>
                      <w:position w:val="-26"/>
                      <w:sz w:val="24"/>
                      <w:szCs w:val="24"/>
                    </w:rPr>
                    <w:object w:dxaOrig="2205" w:dyaOrig="675" w14:anchorId="63CD4ACB">
                      <v:shape id="_x0000_i1032" type="#_x0000_t75" style="width:110.15pt;height:33.9pt" o:ole="">
                        <v:imagedata r:id="rId18" o:title=""/>
                      </v:shape>
                      <o:OLEObject Type="Embed" ProgID="Equation.DSMT4" ShapeID="_x0000_i1032" DrawAspect="Content" ObjectID="_1700808329" r:id="rId19"/>
                    </w:object>
                  </w:r>
                </w:p>
              </w:tc>
            </w:tr>
          </w:tbl>
          <w:p w14:paraId="620CFC07" w14:textId="77777777" w:rsidR="009326F5" w:rsidRPr="00627DF6" w:rsidRDefault="009326F5" w:rsidP="008C74A5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627DF6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627DF6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627DF6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627DF6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627DF6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➌</w:t>
            </w:r>
            <w:proofErr w:type="gramEnd"/>
          </w:p>
          <w:p w14:paraId="272D8BDC" w14:textId="77777777" w:rsidR="009326F5" w:rsidRDefault="009326F5" w:rsidP="008C74A5">
            <w:pPr>
              <w:ind w:firstLine="360"/>
              <w:rPr>
                <w:rFonts w:ascii="Chu Van An" w:eastAsiaTheme="minorEastAsia" w:hAnsi="Chu Van An" w:cs="Chu Van An"/>
                <w:b/>
                <w:sz w:val="24"/>
                <w:szCs w:val="24"/>
              </w:rPr>
            </w:pPr>
            <w:r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Công thức biến đổi tích thành tổng.</w:t>
            </w:r>
          </w:p>
          <w:p w14:paraId="195B3F4E" w14:textId="77777777" w:rsidR="009326F5" w:rsidRDefault="009326F5" w:rsidP="008C74A5">
            <w:pPr>
              <w:spacing w:after="0" w:line="240" w:lineRule="auto"/>
              <w:ind w:left="575"/>
              <w:rPr>
                <w:rFonts w:ascii="Chu Van An" w:eastAsiaTheme="minorEastAsia" w:hAnsi="Chu Van An" w:cs="Chu Van An"/>
                <w:b/>
                <w:sz w:val="24"/>
                <w:szCs w:val="24"/>
              </w:rPr>
            </w:pPr>
            <w:r>
              <w:rPr>
                <w:rFonts w:ascii="Chu Van An" w:eastAsiaTheme="minorEastAsia" w:hAnsi="Chu Van An" w:cs="Chu Van An"/>
                <w:b/>
                <w:position w:val="-82"/>
                <w:sz w:val="24"/>
                <w:szCs w:val="24"/>
              </w:rPr>
              <w:object w:dxaOrig="4920" w:dyaOrig="2070" w14:anchorId="55BB3DC3">
                <v:shape id="_x0000_i1033" type="#_x0000_t75" style="width:246.25pt;height:103.5pt" o:ole="">
                  <v:imagedata r:id="rId20" o:title=""/>
                </v:shape>
                <o:OLEObject Type="Embed" ProgID="Equation.DSMT4" ShapeID="_x0000_i1033" DrawAspect="Content" ObjectID="_1700808330" r:id="rId21"/>
              </w:object>
            </w:r>
          </w:p>
          <w:p w14:paraId="5C9858A5" w14:textId="77777777" w:rsidR="009326F5" w:rsidRDefault="009326F5" w:rsidP="008C74A5">
            <w:pPr>
              <w:spacing w:after="0" w:line="240" w:lineRule="auto"/>
              <w:ind w:left="575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5B8D8C74" w14:textId="77777777" w:rsidR="009326F5" w:rsidRPr="0093319B" w:rsidRDefault="009326F5" w:rsidP="008C74A5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93319B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93319B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93319B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93319B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93319B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➍</w:t>
            </w:r>
            <w:proofErr w:type="gramEnd"/>
          </w:p>
          <w:p w14:paraId="6052282A" w14:textId="77777777" w:rsidR="009326F5" w:rsidRDefault="009326F5" w:rsidP="008C74A5">
            <w:pPr>
              <w:ind w:firstLine="360"/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Công thức biển đổi tổng thành tích.</w:t>
            </w:r>
          </w:p>
          <w:tbl>
            <w:tblPr>
              <w:tblW w:w="9570" w:type="dxa"/>
              <w:tblInd w:w="473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4"/>
              <w:gridCol w:w="4636"/>
            </w:tblGrid>
            <w:tr w:rsidR="009326F5" w14:paraId="1BCC8177" w14:textId="77777777" w:rsidTr="008C74A5">
              <w:trPr>
                <w:trHeight w:val="2832"/>
              </w:trPr>
              <w:tc>
                <w:tcPr>
                  <w:tcW w:w="4934" w:type="dxa"/>
                  <w:hideMark/>
                </w:tcPr>
                <w:p w14:paraId="4ADBADEC" w14:textId="77777777" w:rsidR="009326F5" w:rsidRDefault="009326F5" w:rsidP="008C74A5">
                  <w:pPr>
                    <w:spacing w:before="20" w:after="20"/>
                    <w:ind w:left="292" w:hanging="292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sz w:val="24"/>
                      <w:szCs w:val="24"/>
                    </w:rPr>
                    <w:lastRenderedPageBreak/>
                    <w:t xml:space="preserve">    </w:t>
                  </w:r>
                  <w:r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180" w:dyaOrig="195" w14:anchorId="0B3D50E3">
                      <v:shape id="_x0000_i1034" type="#_x0000_t75" style="width:9.1pt;height:9.7pt" o:ole="">
                        <v:imagedata r:id="rId22" o:title=""/>
                      </v:shape>
                      <o:OLEObject Type="Embed" ProgID="Equation.DSMT4" ShapeID="_x0000_i1034" DrawAspect="Content" ObjectID="_1700808331" r:id="rId23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3720" w:dyaOrig="660" w14:anchorId="4A54CF49">
                      <v:shape id="_x0000_i1035" type="#_x0000_t75" style="width:185.8pt;height:33.3pt" o:ole="">
                        <v:imagedata r:id="rId24" o:title=""/>
                      </v:shape>
                      <o:OLEObject Type="Embed" ProgID="Equation.DSMT4" ShapeID="_x0000_i1035" DrawAspect="Content" ObjectID="_1700808332" r:id="rId25"/>
                    </w:object>
                  </w:r>
                </w:p>
                <w:p w14:paraId="68AC0854" w14:textId="77777777" w:rsidR="009326F5" w:rsidRDefault="009326F5" w:rsidP="008C74A5">
                  <w:pPr>
                    <w:spacing w:before="20" w:after="20"/>
                    <w:ind w:left="292" w:hanging="292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180" w:dyaOrig="195" w14:anchorId="32A0ED8D">
                      <v:shape id="_x0000_i1036" type="#_x0000_t75" style="width:9.1pt;height:9.7pt" o:ole="">
                        <v:imagedata r:id="rId26" o:title=""/>
                      </v:shape>
                      <o:OLEObject Type="Embed" ProgID="Equation.DSMT4" ShapeID="_x0000_i1036" DrawAspect="Content" ObjectID="_1700808333" r:id="rId27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3900" w:dyaOrig="660" w14:anchorId="62C5FF61">
                      <v:shape id="_x0000_i1037" type="#_x0000_t75" style="width:194.8pt;height:33.3pt" o:ole="">
                        <v:imagedata r:id="rId28" o:title=""/>
                      </v:shape>
                      <o:OLEObject Type="Embed" ProgID="Equation.DSMT4" ShapeID="_x0000_i1037" DrawAspect="Content" ObjectID="_1700808334" r:id="rId29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3795" w:dyaOrig="660" w14:anchorId="60E31F2D">
                      <v:shape id="_x0000_i1038" type="#_x0000_t75" style="width:189.95pt;height:33.3pt" o:ole="">
                        <v:imagedata r:id="rId30" o:title=""/>
                      </v:shape>
                      <o:OLEObject Type="Embed" ProgID="Equation.DSMT4" ShapeID="_x0000_i1038" DrawAspect="Content" ObjectID="_1700808335" r:id="rId31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3780" w:dyaOrig="660" w14:anchorId="042FF39E">
                      <v:shape id="_x0000_i1039" type="#_x0000_t75" style="width:188.8pt;height:33.3pt" o:ole="">
                        <v:imagedata r:id="rId32" o:title=""/>
                      </v:shape>
                      <o:OLEObject Type="Embed" ProgID="Equation.DSMT4" ShapeID="_x0000_i1039" DrawAspect="Content" ObjectID="_1700808336" r:id="rId33"/>
                    </w:object>
                  </w:r>
                </w:p>
              </w:tc>
              <w:tc>
                <w:tcPr>
                  <w:tcW w:w="4638" w:type="dxa"/>
                  <w:hideMark/>
                </w:tcPr>
                <w:p w14:paraId="2AC8774D" w14:textId="77777777" w:rsidR="009326F5" w:rsidRDefault="009326F5" w:rsidP="008C74A5">
                  <w:pPr>
                    <w:spacing w:before="20" w:after="20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180" w:dyaOrig="195" w14:anchorId="3EA1A7F3">
                      <v:shape id="_x0000_i1040" type="#_x0000_t75" style="width:9.1pt;height:9.7pt" o:ole="">
                        <v:imagedata r:id="rId34" o:title=""/>
                      </v:shape>
                      <o:OLEObject Type="Embed" ProgID="Equation.DSMT4" ShapeID="_x0000_i1040" DrawAspect="Content" ObjectID="_1700808337" r:id="rId35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2820" w:dyaOrig="660" w14:anchorId="5AB4EDEB">
                      <v:shape id="_x0000_i1041" type="#_x0000_t75" style="width:141pt;height:33.3pt" o:ole="">
                        <v:imagedata r:id="rId36" o:title=""/>
                      </v:shape>
                      <o:OLEObject Type="Embed" ProgID="Equation.DSMT4" ShapeID="_x0000_i1041" DrawAspect="Content" ObjectID="_1700808338" r:id="rId37"/>
                    </w:object>
                  </w:r>
                </w:p>
                <w:p w14:paraId="67959751" w14:textId="77777777" w:rsidR="009326F5" w:rsidRDefault="009326F5" w:rsidP="008C74A5">
                  <w:pPr>
                    <w:spacing w:before="20" w:after="20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sz w:val="24"/>
                      <w:szCs w:val="24"/>
                    </w:rPr>
                    <w:tab/>
                  </w:r>
                  <w:r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180" w:dyaOrig="195" w14:anchorId="6A1825A3">
                      <v:shape id="_x0000_i1042" type="#_x0000_t75" style="width:9.1pt;height:9.7pt" o:ole="">
                        <v:imagedata r:id="rId38" o:title=""/>
                      </v:shape>
                      <o:OLEObject Type="Embed" ProgID="Equation.DSMT4" ShapeID="_x0000_i1042" DrawAspect="Content" ObjectID="_1700808339" r:id="rId39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2760" w:dyaOrig="660" w14:anchorId="3B68D32E">
                      <v:shape id="_x0000_i1043" type="#_x0000_t75" style="width:138pt;height:33.3pt" o:ole="">
                        <v:imagedata r:id="rId40" o:title=""/>
                      </v:shape>
                      <o:OLEObject Type="Embed" ProgID="Equation.DSMT4" ShapeID="_x0000_i1043" DrawAspect="Content" ObjectID="_1700808340" r:id="rId41"/>
                    </w:object>
                  </w:r>
                </w:p>
                <w:p w14:paraId="70DAF02A" w14:textId="77777777" w:rsidR="009326F5" w:rsidRDefault="009326F5" w:rsidP="008C74A5">
                  <w:pPr>
                    <w:spacing w:before="20" w:after="20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sz w:val="24"/>
                      <w:szCs w:val="24"/>
                    </w:rPr>
                    <w:tab/>
                  </w:r>
                  <w:r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180" w:dyaOrig="195" w14:anchorId="3F7A53F1">
                      <v:shape id="_x0000_i1044" type="#_x0000_t75" style="width:9.1pt;height:9.7pt" o:ole="">
                        <v:imagedata r:id="rId42" o:title=""/>
                      </v:shape>
                      <o:OLEObject Type="Embed" ProgID="Equation.DSMT4" ShapeID="_x0000_i1044" DrawAspect="Content" ObjectID="_1700808341" r:id="rId43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2640" w:dyaOrig="660" w14:anchorId="52F32249">
                      <v:shape id="_x0000_i1045" type="#_x0000_t75" style="width:131.85pt;height:33.3pt" o:ole="">
                        <v:imagedata r:id="rId44" o:title=""/>
                      </v:shape>
                      <o:OLEObject Type="Embed" ProgID="Equation.DSMT4" ShapeID="_x0000_i1045" DrawAspect="Content" ObjectID="_1700808342" r:id="rId45"/>
                    </w:object>
                  </w:r>
                </w:p>
                <w:p w14:paraId="1A3C711F" w14:textId="77777777" w:rsidR="009326F5" w:rsidRDefault="009326F5" w:rsidP="008C74A5">
                  <w:pPr>
                    <w:spacing w:before="20" w:after="20"/>
                    <w:rPr>
                      <w:rFonts w:ascii="Chu Van An" w:hAnsi="Chu Van An" w:cs="Chu Van An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sz w:val="24"/>
                      <w:szCs w:val="24"/>
                    </w:rPr>
                    <w:tab/>
                  </w:r>
                  <w:r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180" w:dyaOrig="195" w14:anchorId="54772D46">
                      <v:shape id="_x0000_i1046" type="#_x0000_t75" style="width:9.1pt;height:9.7pt" o:ole="">
                        <v:imagedata r:id="rId46" o:title=""/>
                      </v:shape>
                      <o:OLEObject Type="Embed" ProgID="Equation.DSMT4" ShapeID="_x0000_i1046" DrawAspect="Content" ObjectID="_1700808343" r:id="rId47"/>
                    </w:object>
                  </w:r>
                  <w:r>
                    <w:rPr>
                      <w:rFonts w:ascii="Chu Van An" w:eastAsiaTheme="minorEastAsia" w:hAnsi="Chu Van An" w:cs="Chu Van An"/>
                      <w:position w:val="-24"/>
                      <w:sz w:val="24"/>
                      <w:szCs w:val="24"/>
                    </w:rPr>
                    <w:object w:dxaOrig="2640" w:dyaOrig="660" w14:anchorId="7B10BFB3">
                      <v:shape id="_x0000_i1047" type="#_x0000_t75" style="width:131.85pt;height:33.3pt" o:ole="">
                        <v:imagedata r:id="rId48" o:title=""/>
                      </v:shape>
                      <o:OLEObject Type="Embed" ProgID="Equation.DSMT4" ShapeID="_x0000_i1047" DrawAspect="Content" ObjectID="_1700808344" r:id="rId49"/>
                    </w:object>
                  </w:r>
                </w:p>
              </w:tc>
            </w:tr>
          </w:tbl>
          <w:p w14:paraId="0F8F657C" w14:textId="77777777" w:rsidR="009326F5" w:rsidRPr="00AF4567" w:rsidRDefault="009326F5" w:rsidP="008C74A5">
            <w:pPr>
              <w:spacing w:after="0" w:line="240" w:lineRule="auto"/>
              <w:ind w:left="575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0B3502D1" w14:textId="77777777" w:rsidR="009326F5" w:rsidRPr="00AF4567" w:rsidRDefault="009326F5" w:rsidP="008C74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26932BA2" w14:textId="77777777" w:rsidR="009326F5" w:rsidRDefault="009326F5"/>
    <w:sectPr w:rsidR="0093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5"/>
    <w:rsid w:val="009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29D7"/>
  <w15:chartTrackingRefBased/>
  <w15:docId w15:val="{776526F1-EE1A-4F23-B9FF-AEC0157A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1,Char11,Char111,Char1111,Char11111,Char111111"/>
    <w:basedOn w:val="Normal"/>
    <w:link w:val="FooterChar"/>
    <w:unhideWhenUsed/>
    <w:rsid w:val="0093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rsid w:val="009326F5"/>
  </w:style>
  <w:style w:type="paragraph" w:styleId="ListParagraph">
    <w:name w:val="List Paragraph"/>
    <w:basedOn w:val="Normal"/>
    <w:link w:val="ListParagraphChar"/>
    <w:uiPriority w:val="34"/>
    <w:qFormat/>
    <w:rsid w:val="009326F5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9326F5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9326F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746</Characters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2021-12-12T02:48:00Z</dcterms:created>
  <dcterms:modified xsi:type="dcterms:W3CDTF">2021-12-12T02:50:00Z</dcterms:modified>
</cp:coreProperties>
</file>