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468" w:rsidRPr="00145CC6" w:rsidRDefault="00192468" w:rsidP="00192468">
      <w:pPr>
        <w:rPr>
          <w:b/>
          <w:bCs/>
          <w:sz w:val="26"/>
          <w:szCs w:val="26"/>
          <w:lang w:val="vi-VN"/>
        </w:rPr>
      </w:pPr>
      <w:r w:rsidRPr="00145CC6">
        <w:rPr>
          <w:b/>
          <w:bCs/>
          <w:sz w:val="26"/>
          <w:szCs w:val="26"/>
          <w:lang w:val="pt-BR"/>
        </w:rPr>
        <w:t xml:space="preserve">I. KHUNG MA TRẬN ĐỀ KIỂM TRA </w:t>
      </w:r>
      <w:r>
        <w:rPr>
          <w:b/>
          <w:bCs/>
          <w:sz w:val="26"/>
          <w:szCs w:val="26"/>
          <w:lang w:val="pt-BR"/>
        </w:rPr>
        <w:t>GIỮA</w:t>
      </w:r>
      <w:r w:rsidRPr="00145CC6">
        <w:rPr>
          <w:b/>
          <w:bCs/>
          <w:sz w:val="26"/>
          <w:szCs w:val="26"/>
          <w:lang w:val="pt-BR"/>
        </w:rPr>
        <w:t xml:space="preserve"> HỌC KỲ I – LỚP </w:t>
      </w:r>
      <w:r w:rsidRPr="00145CC6">
        <w:rPr>
          <w:b/>
          <w:bCs/>
          <w:sz w:val="26"/>
          <w:szCs w:val="26"/>
          <w:lang w:val="vi-VN"/>
        </w:rPr>
        <w:t>6</w:t>
      </w:r>
    </w:p>
    <w:p w:rsidR="00192468" w:rsidRPr="00145CC6" w:rsidRDefault="00192468" w:rsidP="00192468">
      <w:pPr>
        <w:rPr>
          <w:b/>
          <w:bCs/>
          <w:sz w:val="26"/>
          <w:szCs w:val="26"/>
          <w:lang w:val="pt-BR"/>
        </w:rPr>
      </w:pPr>
      <w:r w:rsidRPr="00145CC6">
        <w:rPr>
          <w:b/>
          <w:bCs/>
          <w:sz w:val="26"/>
          <w:szCs w:val="26"/>
          <w:lang w:val="pt-BR"/>
        </w:rPr>
        <w:t>1. Đề gồm 2 phần trắc nghiệm (3,0 điểm tương ứng 30%; tự luận 7,0 điểm tương ứng 70%)</w:t>
      </w:r>
    </w:p>
    <w:p w:rsidR="00192468" w:rsidRPr="00145CC6" w:rsidRDefault="00192468" w:rsidP="00192468">
      <w:pPr>
        <w:rPr>
          <w:b/>
          <w:bCs/>
          <w:sz w:val="26"/>
          <w:szCs w:val="26"/>
          <w:lang w:val="pt-BR"/>
        </w:rPr>
      </w:pPr>
      <w:r w:rsidRPr="00145CC6">
        <w:rPr>
          <w:b/>
          <w:bCs/>
          <w:sz w:val="26"/>
          <w:szCs w:val="26"/>
          <w:lang w:val="pt-BR"/>
        </w:rPr>
        <w:t>2. Trong các dạng thức trắc nghiệm:</w:t>
      </w:r>
    </w:p>
    <w:p w:rsidR="00192468" w:rsidRPr="00145CC6" w:rsidRDefault="00192468" w:rsidP="00192468">
      <w:pPr>
        <w:ind w:left="720"/>
        <w:rPr>
          <w:b/>
          <w:bCs/>
          <w:sz w:val="26"/>
          <w:szCs w:val="26"/>
          <w:highlight w:val="yellow"/>
          <w:lang w:val="pt-BR"/>
        </w:rPr>
      </w:pPr>
      <w:r w:rsidRPr="00145CC6">
        <w:rPr>
          <w:b/>
          <w:bCs/>
          <w:sz w:val="26"/>
          <w:szCs w:val="26"/>
          <w:highlight w:val="yellow"/>
          <w:lang w:val="pt-BR"/>
        </w:rPr>
        <w:t>2.1. Dạng thức I (CĐA): 6 câu, mỗi câu 0,25đ. Tổng là 1,5 điểm</w:t>
      </w:r>
    </w:p>
    <w:p w:rsidR="00192468" w:rsidRPr="00145CC6" w:rsidRDefault="00192468" w:rsidP="00192468">
      <w:pPr>
        <w:ind w:left="720"/>
        <w:rPr>
          <w:b/>
          <w:bCs/>
          <w:sz w:val="26"/>
          <w:szCs w:val="26"/>
          <w:highlight w:val="yellow"/>
          <w:lang w:val="pt-BR"/>
        </w:rPr>
      </w:pPr>
      <w:r w:rsidRPr="00145CC6">
        <w:rPr>
          <w:b/>
          <w:bCs/>
          <w:sz w:val="26"/>
          <w:szCs w:val="26"/>
          <w:highlight w:val="yellow"/>
          <w:lang w:val="pt-BR"/>
        </w:rPr>
        <w:t>2.2. Dạng thức II (Đ/S): 1 câu (với 4 lệnh) 1 điểm.</w:t>
      </w:r>
    </w:p>
    <w:p w:rsidR="00192468" w:rsidRPr="00145CC6" w:rsidRDefault="00192468" w:rsidP="00192468">
      <w:pPr>
        <w:ind w:left="720"/>
        <w:rPr>
          <w:b/>
          <w:bCs/>
          <w:sz w:val="26"/>
          <w:szCs w:val="26"/>
          <w:lang w:val="pt-BR"/>
        </w:rPr>
      </w:pPr>
      <w:r w:rsidRPr="00145CC6">
        <w:rPr>
          <w:b/>
          <w:bCs/>
          <w:sz w:val="26"/>
          <w:szCs w:val="26"/>
          <w:highlight w:val="yellow"/>
          <w:lang w:val="pt-BR"/>
        </w:rPr>
        <w:t>2.3. Dạng thức III (trả lời ngắn): 1 câu 0,5 điểm</w:t>
      </w:r>
    </w:p>
    <w:tbl>
      <w:tblPr>
        <w:tblW w:w="1573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1383"/>
        <w:gridCol w:w="1667"/>
        <w:gridCol w:w="1149"/>
        <w:gridCol w:w="1020"/>
        <w:gridCol w:w="803"/>
        <w:gridCol w:w="930"/>
        <w:gridCol w:w="772"/>
        <w:gridCol w:w="803"/>
        <w:gridCol w:w="682"/>
        <w:gridCol w:w="1020"/>
        <w:gridCol w:w="803"/>
        <w:gridCol w:w="1020"/>
        <w:gridCol w:w="1020"/>
        <w:gridCol w:w="1285"/>
        <w:gridCol w:w="832"/>
      </w:tblGrid>
      <w:tr w:rsidR="00192468" w:rsidRPr="00145CC6" w:rsidTr="006325A3">
        <w:trPr>
          <w:trHeight w:val="974"/>
        </w:trPr>
        <w:tc>
          <w:tcPr>
            <w:tcW w:w="560" w:type="dxa"/>
            <w:vMerge w:val="restart"/>
            <w:shd w:val="clear" w:color="auto" w:fill="auto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145CC6">
              <w:rPr>
                <w:b/>
                <w:sz w:val="26"/>
                <w:szCs w:val="26"/>
              </w:rPr>
              <w:t>Stt</w:t>
            </w:r>
          </w:p>
          <w:p w:rsidR="00192468" w:rsidRPr="00145CC6" w:rsidRDefault="00192468" w:rsidP="006325A3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858" w:type="dxa"/>
            <w:vMerge w:val="restart"/>
            <w:shd w:val="clear" w:color="auto" w:fill="auto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145CC6">
              <w:rPr>
                <w:b/>
                <w:bCs/>
                <w:color w:val="000000"/>
                <w:sz w:val="26"/>
                <w:szCs w:val="26"/>
              </w:rPr>
              <w:t>Chủ đề/chương</w:t>
            </w:r>
          </w:p>
          <w:p w:rsidR="00192468" w:rsidRPr="00145CC6" w:rsidRDefault="00192468" w:rsidP="006325A3">
            <w:pPr>
              <w:jc w:val="center"/>
              <w:rPr>
                <w:color w:val="000000"/>
                <w:sz w:val="26"/>
                <w:szCs w:val="26"/>
              </w:rPr>
            </w:pPr>
            <w:r w:rsidRPr="00145CC6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26" w:type="dxa"/>
            <w:vMerge w:val="restart"/>
            <w:shd w:val="clear" w:color="auto" w:fill="auto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145CC6">
              <w:rPr>
                <w:b/>
                <w:bCs/>
                <w:color w:val="000000"/>
                <w:sz w:val="26"/>
                <w:szCs w:val="26"/>
              </w:rPr>
              <w:t>Nội dung/đơn vị kiến thức</w:t>
            </w:r>
          </w:p>
          <w:p w:rsidR="00192468" w:rsidRPr="00145CC6" w:rsidRDefault="00192468" w:rsidP="006325A3">
            <w:pPr>
              <w:rPr>
                <w:color w:val="000000"/>
                <w:sz w:val="26"/>
                <w:szCs w:val="26"/>
              </w:rPr>
            </w:pPr>
            <w:r w:rsidRPr="00145CC6">
              <w:rPr>
                <w:rFonts w:ascii="Calibri" w:hAnsi="Calibri" w:cs="Calibri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194" w:type="dxa"/>
            <w:gridSpan w:val="3"/>
            <w:shd w:val="clear" w:color="auto" w:fill="auto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145CC6">
              <w:rPr>
                <w:b/>
                <w:bCs/>
                <w:color w:val="000000"/>
                <w:sz w:val="26"/>
                <w:szCs w:val="26"/>
              </w:rPr>
              <w:t>Dạng thức I</w:t>
            </w:r>
          </w:p>
        </w:tc>
        <w:tc>
          <w:tcPr>
            <w:tcW w:w="2571" w:type="dxa"/>
            <w:gridSpan w:val="3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145CC6">
              <w:rPr>
                <w:b/>
                <w:bCs/>
                <w:color w:val="000000"/>
                <w:sz w:val="26"/>
                <w:szCs w:val="26"/>
              </w:rPr>
              <w:t>Dạng thức II</w:t>
            </w:r>
          </w:p>
        </w:tc>
        <w:tc>
          <w:tcPr>
            <w:tcW w:w="2572" w:type="dxa"/>
            <w:gridSpan w:val="3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145CC6">
              <w:rPr>
                <w:b/>
                <w:bCs/>
                <w:color w:val="000000"/>
                <w:sz w:val="26"/>
                <w:szCs w:val="26"/>
              </w:rPr>
              <w:t>Dạng thức III</w:t>
            </w:r>
          </w:p>
        </w:tc>
        <w:tc>
          <w:tcPr>
            <w:tcW w:w="3100" w:type="dxa"/>
            <w:gridSpan w:val="3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145CC6">
              <w:rPr>
                <w:b/>
                <w:bCs/>
                <w:color w:val="000000"/>
                <w:sz w:val="26"/>
                <w:szCs w:val="26"/>
              </w:rPr>
              <w:t>Tự luận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145CC6">
              <w:rPr>
                <w:b/>
                <w:bCs/>
                <w:color w:val="000000"/>
                <w:sz w:val="26"/>
                <w:szCs w:val="26"/>
              </w:rPr>
              <w:t>Điểm</w:t>
            </w:r>
          </w:p>
        </w:tc>
      </w:tr>
      <w:tr w:rsidR="00192468" w:rsidRPr="00145CC6" w:rsidTr="006325A3">
        <w:trPr>
          <w:trHeight w:val="374"/>
        </w:trPr>
        <w:tc>
          <w:tcPr>
            <w:tcW w:w="560" w:type="dxa"/>
            <w:vMerge/>
            <w:shd w:val="clear" w:color="auto" w:fill="auto"/>
            <w:vAlign w:val="center"/>
          </w:tcPr>
          <w:p w:rsidR="00192468" w:rsidRPr="00145CC6" w:rsidRDefault="00192468" w:rsidP="006325A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8" w:type="dxa"/>
            <w:vMerge/>
            <w:shd w:val="clear" w:color="auto" w:fill="auto"/>
            <w:vAlign w:val="center"/>
          </w:tcPr>
          <w:p w:rsidR="00192468" w:rsidRPr="00145CC6" w:rsidRDefault="00192468" w:rsidP="006325A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026" w:type="dxa"/>
            <w:vMerge/>
            <w:shd w:val="clear" w:color="auto" w:fill="auto"/>
            <w:vAlign w:val="center"/>
          </w:tcPr>
          <w:p w:rsidR="00192468" w:rsidRPr="00145CC6" w:rsidRDefault="00192468" w:rsidP="006325A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145CC6">
              <w:rPr>
                <w:b/>
                <w:bCs/>
                <w:color w:val="000000"/>
                <w:sz w:val="26"/>
                <w:szCs w:val="26"/>
              </w:rPr>
              <w:t>Biết</w:t>
            </w:r>
          </w:p>
        </w:tc>
        <w:tc>
          <w:tcPr>
            <w:tcW w:w="1049" w:type="dxa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145CC6">
              <w:rPr>
                <w:b/>
                <w:bCs/>
                <w:color w:val="000000"/>
                <w:sz w:val="26"/>
                <w:szCs w:val="26"/>
              </w:rPr>
              <w:t>Hiểu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145CC6">
              <w:rPr>
                <w:b/>
                <w:bCs/>
                <w:color w:val="000000"/>
                <w:sz w:val="26"/>
                <w:szCs w:val="26"/>
              </w:rPr>
              <w:t>Vận dụng</w:t>
            </w:r>
          </w:p>
        </w:tc>
        <w:tc>
          <w:tcPr>
            <w:tcW w:w="955" w:type="dxa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145CC6">
              <w:rPr>
                <w:b/>
                <w:bCs/>
                <w:color w:val="000000"/>
                <w:sz w:val="26"/>
                <w:szCs w:val="26"/>
              </w:rPr>
              <w:t>Biết</w:t>
            </w:r>
          </w:p>
        </w:tc>
        <w:tc>
          <w:tcPr>
            <w:tcW w:w="792" w:type="dxa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145CC6">
              <w:rPr>
                <w:b/>
                <w:bCs/>
                <w:color w:val="000000"/>
                <w:sz w:val="26"/>
                <w:szCs w:val="26"/>
              </w:rPr>
              <w:t>Hiểu</w:t>
            </w:r>
          </w:p>
        </w:tc>
        <w:tc>
          <w:tcPr>
            <w:tcW w:w="824" w:type="dxa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145CC6">
              <w:rPr>
                <w:b/>
                <w:bCs/>
                <w:color w:val="000000"/>
                <w:sz w:val="26"/>
                <w:szCs w:val="26"/>
              </w:rPr>
              <w:t>Vận dụng</w:t>
            </w:r>
          </w:p>
        </w:tc>
        <w:tc>
          <w:tcPr>
            <w:tcW w:w="699" w:type="dxa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145CC6">
              <w:rPr>
                <w:b/>
                <w:bCs/>
                <w:color w:val="000000"/>
                <w:sz w:val="26"/>
                <w:szCs w:val="26"/>
              </w:rPr>
              <w:t>Biết</w:t>
            </w:r>
          </w:p>
        </w:tc>
        <w:tc>
          <w:tcPr>
            <w:tcW w:w="1049" w:type="dxa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145CC6">
              <w:rPr>
                <w:b/>
                <w:bCs/>
                <w:color w:val="000000"/>
                <w:sz w:val="26"/>
                <w:szCs w:val="26"/>
              </w:rPr>
              <w:t>Hiểu</w:t>
            </w:r>
          </w:p>
        </w:tc>
        <w:tc>
          <w:tcPr>
            <w:tcW w:w="824" w:type="dxa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145CC6">
              <w:rPr>
                <w:b/>
                <w:bCs/>
                <w:color w:val="000000"/>
                <w:sz w:val="26"/>
                <w:szCs w:val="26"/>
              </w:rPr>
              <w:t>Vận dụng</w:t>
            </w:r>
          </w:p>
        </w:tc>
        <w:tc>
          <w:tcPr>
            <w:tcW w:w="1049" w:type="dxa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145CC6">
              <w:rPr>
                <w:b/>
                <w:bCs/>
                <w:color w:val="000000"/>
                <w:sz w:val="26"/>
                <w:szCs w:val="26"/>
              </w:rPr>
              <w:t>Biết</w:t>
            </w:r>
          </w:p>
        </w:tc>
        <w:tc>
          <w:tcPr>
            <w:tcW w:w="1049" w:type="dxa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145CC6">
              <w:rPr>
                <w:b/>
                <w:bCs/>
                <w:color w:val="000000"/>
                <w:sz w:val="26"/>
                <w:szCs w:val="26"/>
              </w:rPr>
              <w:t>Hiểu</w:t>
            </w:r>
          </w:p>
        </w:tc>
        <w:tc>
          <w:tcPr>
            <w:tcW w:w="1002" w:type="dxa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145CC6">
              <w:rPr>
                <w:b/>
                <w:bCs/>
                <w:color w:val="000000"/>
                <w:sz w:val="26"/>
                <w:szCs w:val="26"/>
              </w:rPr>
              <w:t>Vận dụng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2468" w:rsidRPr="00145CC6" w:rsidTr="006325A3">
        <w:trPr>
          <w:trHeight w:val="374"/>
        </w:trPr>
        <w:tc>
          <w:tcPr>
            <w:tcW w:w="560" w:type="dxa"/>
            <w:vMerge w:val="restart"/>
            <w:shd w:val="clear" w:color="auto" w:fill="auto"/>
            <w:vAlign w:val="center"/>
          </w:tcPr>
          <w:p w:rsidR="00192468" w:rsidRPr="00145CC6" w:rsidRDefault="00192468" w:rsidP="006325A3">
            <w:pPr>
              <w:jc w:val="center"/>
              <w:rPr>
                <w:color w:val="000000"/>
                <w:sz w:val="26"/>
                <w:szCs w:val="26"/>
              </w:rPr>
            </w:pPr>
            <w:r w:rsidRPr="00145CC6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858" w:type="dxa"/>
            <w:vMerge w:val="restart"/>
            <w:shd w:val="clear" w:color="auto" w:fill="auto"/>
            <w:vAlign w:val="center"/>
          </w:tcPr>
          <w:p w:rsidR="00192468" w:rsidRPr="00145CC6" w:rsidRDefault="00192468" w:rsidP="006325A3">
            <w:pPr>
              <w:jc w:val="center"/>
              <w:rPr>
                <w:color w:val="000000"/>
                <w:sz w:val="26"/>
                <w:szCs w:val="26"/>
              </w:rPr>
            </w:pPr>
            <w:r w:rsidRPr="00145CC6">
              <w:rPr>
                <w:b/>
                <w:iCs/>
                <w:sz w:val="26"/>
                <w:szCs w:val="26"/>
                <w:lang w:val="da-DK"/>
              </w:rPr>
              <w:t>Số tự nhiên</w:t>
            </w:r>
            <w:r w:rsidRPr="00145CC6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026" w:type="dxa"/>
            <w:shd w:val="clear" w:color="auto" w:fill="auto"/>
          </w:tcPr>
          <w:p w:rsidR="00192468" w:rsidRPr="00145CC6" w:rsidRDefault="00192468" w:rsidP="006325A3">
            <w:pPr>
              <w:rPr>
                <w:b/>
                <w:color w:val="000000"/>
                <w:sz w:val="26"/>
                <w:szCs w:val="26"/>
                <w:lang w:val="da-DK"/>
              </w:rPr>
            </w:pPr>
            <w:r w:rsidRPr="00145CC6">
              <w:rPr>
                <w:b/>
                <w:iCs/>
                <w:sz w:val="26"/>
                <w:szCs w:val="26"/>
                <w:lang w:val="da-DK"/>
              </w:rPr>
              <w:t>Số tự nhiên và tập hợp các số tự nhiên. Thứ tự trong tập hợp các số tự nhiên.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  <w:r w:rsidRPr="00145CC6">
              <w:rPr>
                <w:b/>
                <w:bCs/>
                <w:color w:val="000000"/>
                <w:sz w:val="26"/>
                <w:szCs w:val="26"/>
                <w:lang w:val="vi-VN"/>
              </w:rPr>
              <w:t>C1;2;3</w:t>
            </w:r>
          </w:p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  <w:r w:rsidRPr="00145CC6">
              <w:rPr>
                <w:b/>
                <w:bCs/>
                <w:color w:val="000000"/>
                <w:sz w:val="26"/>
                <w:szCs w:val="26"/>
              </w:rPr>
              <w:t>TD1.</w:t>
            </w:r>
            <w:r w:rsidRPr="00145CC6">
              <w:rPr>
                <w:b/>
                <w:bCs/>
                <w:color w:val="000000"/>
                <w:sz w:val="26"/>
                <w:szCs w:val="26"/>
                <w:lang w:val="vi-VN"/>
              </w:rPr>
              <w:t>3</w:t>
            </w:r>
          </w:p>
        </w:tc>
        <w:tc>
          <w:tcPr>
            <w:tcW w:w="1049" w:type="dxa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55" w:type="dxa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92" w:type="dxa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24" w:type="dxa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99" w:type="dxa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49" w:type="dxa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24" w:type="dxa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49" w:type="dxa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49" w:type="dxa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  <w:r w:rsidRPr="00145CC6">
              <w:rPr>
                <w:b/>
                <w:bCs/>
                <w:color w:val="000000"/>
                <w:sz w:val="26"/>
                <w:szCs w:val="26"/>
                <w:lang w:val="vi-VN"/>
              </w:rPr>
              <w:t>C 9a</w:t>
            </w:r>
          </w:p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  <w:r w:rsidRPr="00145CC6">
              <w:rPr>
                <w:b/>
                <w:bCs/>
                <w:color w:val="000000"/>
                <w:sz w:val="26"/>
                <w:szCs w:val="26"/>
                <w:lang w:val="vi-VN"/>
              </w:rPr>
              <w:t>GQ1.1</w:t>
            </w:r>
          </w:p>
        </w:tc>
        <w:tc>
          <w:tcPr>
            <w:tcW w:w="1002" w:type="dxa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  <w:r w:rsidRPr="00145CC6">
              <w:rPr>
                <w:b/>
                <w:bCs/>
                <w:color w:val="000000"/>
                <w:sz w:val="26"/>
                <w:szCs w:val="26"/>
                <w:lang w:val="vi-VN"/>
              </w:rPr>
              <w:t>1,25</w:t>
            </w:r>
          </w:p>
        </w:tc>
      </w:tr>
      <w:tr w:rsidR="00192468" w:rsidRPr="00145CC6" w:rsidTr="006325A3">
        <w:trPr>
          <w:trHeight w:val="374"/>
        </w:trPr>
        <w:tc>
          <w:tcPr>
            <w:tcW w:w="560" w:type="dxa"/>
            <w:vMerge/>
            <w:shd w:val="clear" w:color="auto" w:fill="auto"/>
            <w:vAlign w:val="center"/>
          </w:tcPr>
          <w:p w:rsidR="00192468" w:rsidRPr="00145CC6" w:rsidRDefault="00192468" w:rsidP="006325A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8" w:type="dxa"/>
            <w:vMerge/>
            <w:shd w:val="clear" w:color="auto" w:fill="auto"/>
            <w:vAlign w:val="center"/>
          </w:tcPr>
          <w:p w:rsidR="00192468" w:rsidRPr="00145CC6" w:rsidRDefault="00192468" w:rsidP="006325A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026" w:type="dxa"/>
            <w:shd w:val="clear" w:color="auto" w:fill="auto"/>
            <w:vAlign w:val="center"/>
          </w:tcPr>
          <w:p w:rsidR="00192468" w:rsidRPr="00145CC6" w:rsidRDefault="00192468" w:rsidP="006325A3">
            <w:pPr>
              <w:rPr>
                <w:b/>
                <w:sz w:val="26"/>
                <w:szCs w:val="26"/>
                <w:lang w:val="vi-VN"/>
              </w:rPr>
            </w:pPr>
            <w:r w:rsidRPr="00145CC6">
              <w:rPr>
                <w:b/>
                <w:iCs/>
                <w:color w:val="000000"/>
                <w:sz w:val="26"/>
                <w:szCs w:val="26"/>
                <w:lang w:val="vi-VN"/>
              </w:rPr>
              <w:t>Các phép tính với số tự nhiên. Phép tính luỹ thừa với số mũ tự nhiên.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  <w:r w:rsidRPr="00145CC6">
              <w:rPr>
                <w:b/>
                <w:bCs/>
                <w:color w:val="000000"/>
                <w:sz w:val="26"/>
                <w:szCs w:val="26"/>
                <w:lang w:val="vi-VN"/>
              </w:rPr>
              <w:t>C4</w:t>
            </w:r>
          </w:p>
          <w:p w:rsidR="00192468" w:rsidRPr="00EB4034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  <w:r w:rsidRPr="00145CC6">
              <w:rPr>
                <w:b/>
                <w:bCs/>
                <w:color w:val="000000"/>
                <w:sz w:val="26"/>
                <w:szCs w:val="26"/>
              </w:rPr>
              <w:t>TD1.</w:t>
            </w:r>
            <w:r>
              <w:rPr>
                <w:b/>
                <w:bCs/>
                <w:color w:val="000000"/>
                <w:sz w:val="26"/>
                <w:szCs w:val="26"/>
                <w:lang w:val="vi-VN"/>
              </w:rPr>
              <w:t>2</w:t>
            </w:r>
          </w:p>
        </w:tc>
        <w:tc>
          <w:tcPr>
            <w:tcW w:w="1049" w:type="dxa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55" w:type="dxa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92" w:type="dxa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24" w:type="dxa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99" w:type="dxa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49" w:type="dxa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24" w:type="dxa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49" w:type="dxa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49" w:type="dxa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  <w:r w:rsidRPr="00145CC6">
              <w:rPr>
                <w:b/>
                <w:bCs/>
                <w:color w:val="000000"/>
                <w:sz w:val="26"/>
                <w:szCs w:val="26"/>
                <w:lang w:val="vi-VN"/>
              </w:rPr>
              <w:t>C10.1a,b;</w:t>
            </w:r>
          </w:p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  <w:r w:rsidRPr="00145CC6">
              <w:rPr>
                <w:b/>
                <w:bCs/>
                <w:color w:val="000000"/>
                <w:sz w:val="26"/>
                <w:szCs w:val="26"/>
                <w:lang w:val="vi-VN"/>
              </w:rPr>
              <w:t>10.2</w:t>
            </w:r>
          </w:p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  <w:r w:rsidRPr="00145CC6">
              <w:rPr>
                <w:b/>
                <w:bCs/>
                <w:color w:val="000000"/>
                <w:sz w:val="26"/>
                <w:szCs w:val="26"/>
                <w:lang w:val="vi-VN"/>
              </w:rPr>
              <w:t>TD2.1</w:t>
            </w:r>
          </w:p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  <w:r w:rsidRPr="00145CC6">
              <w:rPr>
                <w:b/>
                <w:bCs/>
                <w:color w:val="000000"/>
                <w:sz w:val="26"/>
                <w:szCs w:val="26"/>
                <w:lang w:val="vi-VN"/>
              </w:rPr>
              <w:t>C13</w:t>
            </w:r>
          </w:p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  <w:r w:rsidRPr="00145CC6">
              <w:rPr>
                <w:b/>
                <w:bCs/>
                <w:color w:val="000000"/>
                <w:sz w:val="26"/>
                <w:szCs w:val="26"/>
                <w:lang w:val="vi-VN"/>
              </w:rPr>
              <w:t>TD3.</w:t>
            </w:r>
            <w:r>
              <w:rPr>
                <w:b/>
                <w:bCs/>
                <w:color w:val="000000"/>
                <w:sz w:val="26"/>
                <w:szCs w:val="26"/>
                <w:lang w:val="vi-VN"/>
              </w:rPr>
              <w:t>3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145CC6">
              <w:rPr>
                <w:b/>
                <w:bCs/>
                <w:color w:val="000000"/>
                <w:sz w:val="26"/>
                <w:szCs w:val="26"/>
                <w:lang w:val="vi-VN"/>
              </w:rPr>
              <w:t>2</w:t>
            </w:r>
            <w:r w:rsidRPr="00145CC6">
              <w:rPr>
                <w:b/>
                <w:bCs/>
                <w:color w:val="000000"/>
                <w:sz w:val="26"/>
                <w:szCs w:val="26"/>
              </w:rPr>
              <w:t>,25</w:t>
            </w:r>
          </w:p>
        </w:tc>
      </w:tr>
      <w:tr w:rsidR="00192468" w:rsidRPr="00145CC6" w:rsidTr="006325A3">
        <w:trPr>
          <w:trHeight w:val="374"/>
        </w:trPr>
        <w:tc>
          <w:tcPr>
            <w:tcW w:w="560" w:type="dxa"/>
            <w:vMerge/>
            <w:shd w:val="clear" w:color="auto" w:fill="auto"/>
            <w:vAlign w:val="center"/>
          </w:tcPr>
          <w:p w:rsidR="00192468" w:rsidRPr="00145CC6" w:rsidRDefault="00192468" w:rsidP="006325A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8" w:type="dxa"/>
            <w:vMerge/>
            <w:shd w:val="clear" w:color="auto" w:fill="auto"/>
            <w:vAlign w:val="center"/>
          </w:tcPr>
          <w:p w:rsidR="00192468" w:rsidRPr="00145CC6" w:rsidRDefault="00192468" w:rsidP="006325A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026" w:type="dxa"/>
            <w:shd w:val="clear" w:color="auto" w:fill="auto"/>
          </w:tcPr>
          <w:p w:rsidR="00192468" w:rsidRPr="00145CC6" w:rsidRDefault="00192468" w:rsidP="006325A3">
            <w:pPr>
              <w:rPr>
                <w:b/>
                <w:color w:val="000000"/>
                <w:sz w:val="26"/>
                <w:szCs w:val="26"/>
              </w:rPr>
            </w:pPr>
            <w:r w:rsidRPr="00145CC6">
              <w:rPr>
                <w:b/>
                <w:iCs/>
                <w:color w:val="000000"/>
                <w:sz w:val="26"/>
                <w:szCs w:val="26"/>
              </w:rPr>
              <w:t>Tính chia hết</w:t>
            </w:r>
            <w:r w:rsidRPr="00145CC6">
              <w:rPr>
                <w:b/>
                <w:iCs/>
                <w:color w:val="000000"/>
                <w:sz w:val="26"/>
                <w:szCs w:val="26"/>
                <w:lang w:val="vi-VN"/>
              </w:rPr>
              <w:t xml:space="preserve"> trong tập hợp các số tự nhiên</w:t>
            </w:r>
            <w:r w:rsidRPr="00145CC6">
              <w:rPr>
                <w:b/>
                <w:iCs/>
                <w:color w:val="000000"/>
                <w:sz w:val="26"/>
                <w:szCs w:val="26"/>
              </w:rPr>
              <w:t>. Số nguyên tố</w:t>
            </w:r>
            <w:r w:rsidRPr="00145CC6">
              <w:rPr>
                <w:b/>
                <w:iCs/>
                <w:color w:val="000000"/>
                <w:sz w:val="26"/>
                <w:szCs w:val="26"/>
                <w:lang w:val="vi-VN"/>
              </w:rPr>
              <w:t>, hợp số.</w:t>
            </w:r>
            <w:r w:rsidRPr="00145CC6">
              <w:rPr>
                <w:b/>
                <w:iCs/>
                <w:color w:val="000000"/>
                <w:sz w:val="26"/>
                <w:szCs w:val="26"/>
              </w:rPr>
              <w:t xml:space="preserve"> Ước chung và bội chung.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49" w:type="dxa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55" w:type="dxa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  <w:r w:rsidRPr="00145CC6">
              <w:rPr>
                <w:b/>
                <w:bCs/>
                <w:color w:val="000000"/>
                <w:sz w:val="26"/>
                <w:szCs w:val="26"/>
                <w:lang w:val="vi-VN"/>
              </w:rPr>
              <w:t>C7(4 ý)</w:t>
            </w:r>
          </w:p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  <w:r w:rsidRPr="00145CC6">
              <w:rPr>
                <w:b/>
                <w:bCs/>
                <w:color w:val="000000"/>
                <w:sz w:val="26"/>
                <w:szCs w:val="26"/>
                <w:lang w:val="vi-VN"/>
              </w:rPr>
              <w:t>TD2.1</w:t>
            </w:r>
          </w:p>
        </w:tc>
        <w:tc>
          <w:tcPr>
            <w:tcW w:w="792" w:type="dxa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24" w:type="dxa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99" w:type="dxa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49" w:type="dxa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24" w:type="dxa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49" w:type="dxa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  <w:r w:rsidRPr="00145CC6">
              <w:rPr>
                <w:b/>
                <w:bCs/>
                <w:color w:val="000000"/>
                <w:sz w:val="26"/>
                <w:szCs w:val="26"/>
                <w:lang w:val="vi-VN"/>
              </w:rPr>
              <w:t>C 9b;c;d</w:t>
            </w:r>
          </w:p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  <w:r w:rsidRPr="00145CC6">
              <w:rPr>
                <w:b/>
                <w:bCs/>
                <w:color w:val="000000"/>
                <w:sz w:val="26"/>
                <w:szCs w:val="26"/>
                <w:lang w:val="vi-VN"/>
              </w:rPr>
              <w:t>TD1.1</w:t>
            </w:r>
          </w:p>
        </w:tc>
        <w:tc>
          <w:tcPr>
            <w:tcW w:w="1049" w:type="dxa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  <w:r w:rsidRPr="00145CC6">
              <w:rPr>
                <w:b/>
                <w:bCs/>
                <w:color w:val="000000"/>
                <w:sz w:val="26"/>
                <w:szCs w:val="26"/>
                <w:lang w:val="vi-VN"/>
              </w:rPr>
              <w:t>C11</w:t>
            </w:r>
          </w:p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145CC6">
              <w:rPr>
                <w:b/>
                <w:bCs/>
                <w:color w:val="000000"/>
                <w:sz w:val="26"/>
                <w:szCs w:val="26"/>
              </w:rPr>
              <w:t>GQ</w:t>
            </w:r>
            <w:r w:rsidRPr="00145CC6">
              <w:rPr>
                <w:b/>
                <w:bCs/>
                <w:color w:val="000000"/>
                <w:sz w:val="26"/>
                <w:szCs w:val="26"/>
                <w:lang w:val="vi-VN"/>
              </w:rPr>
              <w:t>2</w:t>
            </w:r>
            <w:r w:rsidRPr="00145CC6">
              <w:rPr>
                <w:b/>
                <w:bCs/>
                <w:color w:val="000000"/>
                <w:sz w:val="26"/>
                <w:szCs w:val="26"/>
              </w:rPr>
              <w:t>.1</w:t>
            </w:r>
          </w:p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  <w:r w:rsidRPr="00145CC6">
              <w:rPr>
                <w:b/>
                <w:bCs/>
                <w:color w:val="000000"/>
                <w:sz w:val="26"/>
                <w:szCs w:val="26"/>
                <w:lang w:val="vi-VN"/>
              </w:rPr>
              <w:t>3,5</w:t>
            </w:r>
          </w:p>
        </w:tc>
      </w:tr>
      <w:tr w:rsidR="00192468" w:rsidRPr="00145CC6" w:rsidTr="006325A3">
        <w:trPr>
          <w:trHeight w:val="374"/>
        </w:trPr>
        <w:tc>
          <w:tcPr>
            <w:tcW w:w="560" w:type="dxa"/>
            <w:vMerge w:val="restart"/>
            <w:shd w:val="clear" w:color="auto" w:fill="auto"/>
            <w:vAlign w:val="center"/>
          </w:tcPr>
          <w:p w:rsidR="00192468" w:rsidRPr="00145CC6" w:rsidRDefault="00192468" w:rsidP="006325A3">
            <w:pPr>
              <w:jc w:val="center"/>
              <w:rPr>
                <w:color w:val="000000"/>
                <w:sz w:val="26"/>
                <w:szCs w:val="26"/>
              </w:rPr>
            </w:pPr>
            <w:r w:rsidRPr="00145CC6">
              <w:rPr>
                <w:color w:val="000000"/>
                <w:sz w:val="26"/>
                <w:szCs w:val="26"/>
              </w:rPr>
              <w:lastRenderedPageBreak/>
              <w:t>2</w:t>
            </w:r>
          </w:p>
        </w:tc>
        <w:tc>
          <w:tcPr>
            <w:tcW w:w="858" w:type="dxa"/>
            <w:vMerge w:val="restart"/>
            <w:shd w:val="clear" w:color="auto" w:fill="auto"/>
            <w:vAlign w:val="center"/>
          </w:tcPr>
          <w:p w:rsidR="00192468" w:rsidRPr="00145CC6" w:rsidRDefault="00192468" w:rsidP="006325A3">
            <w:pPr>
              <w:jc w:val="center"/>
              <w:rPr>
                <w:color w:val="000000"/>
                <w:sz w:val="26"/>
                <w:szCs w:val="26"/>
              </w:rPr>
            </w:pPr>
            <w:r w:rsidRPr="00145CC6">
              <w:rPr>
                <w:b/>
                <w:iCs/>
                <w:color w:val="000000"/>
                <w:sz w:val="26"/>
                <w:szCs w:val="26"/>
                <w:lang w:val="da-DK"/>
              </w:rPr>
              <w:t>Các hình phẳng trong thự</w:t>
            </w:r>
            <w:r w:rsidRPr="00145CC6">
              <w:rPr>
                <w:b/>
                <w:iCs/>
                <w:color w:val="000000"/>
                <w:sz w:val="26"/>
                <w:szCs w:val="26"/>
                <w:lang w:val="vi-VN"/>
              </w:rPr>
              <w:t xml:space="preserve">c </w:t>
            </w:r>
            <w:r w:rsidRPr="00145CC6">
              <w:rPr>
                <w:b/>
                <w:iCs/>
                <w:color w:val="000000"/>
                <w:sz w:val="26"/>
                <w:szCs w:val="26"/>
                <w:lang w:val="da-DK"/>
              </w:rPr>
              <w:t>tiễn</w:t>
            </w:r>
          </w:p>
        </w:tc>
        <w:tc>
          <w:tcPr>
            <w:tcW w:w="2026" w:type="dxa"/>
            <w:shd w:val="clear" w:color="auto" w:fill="auto"/>
          </w:tcPr>
          <w:p w:rsidR="00192468" w:rsidRPr="00145CC6" w:rsidRDefault="00192468" w:rsidP="006325A3">
            <w:pPr>
              <w:rPr>
                <w:b/>
                <w:color w:val="000000"/>
                <w:sz w:val="26"/>
                <w:szCs w:val="26"/>
              </w:rPr>
            </w:pPr>
            <w:r w:rsidRPr="00145CC6">
              <w:rPr>
                <w:b/>
                <w:iCs/>
                <w:color w:val="000000"/>
                <w:sz w:val="26"/>
                <w:szCs w:val="26"/>
                <w:lang w:val="da-DK"/>
              </w:rPr>
              <w:t>Tam giác đều, hình vuông, lục giác đều.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49" w:type="dxa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  <w:r w:rsidRPr="00145CC6">
              <w:rPr>
                <w:b/>
                <w:bCs/>
                <w:color w:val="000000"/>
                <w:sz w:val="26"/>
                <w:szCs w:val="26"/>
                <w:lang w:val="vi-VN"/>
              </w:rPr>
              <w:t>C 5;6</w:t>
            </w:r>
          </w:p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145CC6">
              <w:rPr>
                <w:b/>
                <w:bCs/>
                <w:color w:val="000000"/>
                <w:sz w:val="26"/>
                <w:szCs w:val="26"/>
                <w:lang w:val="vi-VN"/>
              </w:rPr>
              <w:t>MH1.2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55" w:type="dxa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92" w:type="dxa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24" w:type="dxa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99" w:type="dxa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49" w:type="dxa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  <w:r w:rsidRPr="00145CC6">
              <w:rPr>
                <w:b/>
                <w:bCs/>
                <w:color w:val="000000"/>
                <w:sz w:val="26"/>
                <w:szCs w:val="26"/>
                <w:lang w:val="vi-VN"/>
              </w:rPr>
              <w:t>C8</w:t>
            </w:r>
          </w:p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  <w:r w:rsidRPr="00145CC6">
              <w:rPr>
                <w:b/>
                <w:bCs/>
                <w:color w:val="000000"/>
                <w:sz w:val="26"/>
                <w:szCs w:val="26"/>
                <w:lang w:val="vi-VN"/>
              </w:rPr>
              <w:t>MH1.1</w:t>
            </w:r>
          </w:p>
        </w:tc>
        <w:tc>
          <w:tcPr>
            <w:tcW w:w="824" w:type="dxa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49" w:type="dxa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49" w:type="dxa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02" w:type="dxa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  <w:r w:rsidRPr="00145CC6">
              <w:rPr>
                <w:b/>
                <w:bCs/>
                <w:color w:val="000000"/>
                <w:sz w:val="26"/>
                <w:szCs w:val="26"/>
                <w:lang w:val="vi-VN"/>
              </w:rPr>
              <w:t>1</w:t>
            </w:r>
          </w:p>
        </w:tc>
      </w:tr>
      <w:tr w:rsidR="00192468" w:rsidRPr="00145CC6" w:rsidTr="006325A3">
        <w:trPr>
          <w:trHeight w:val="698"/>
        </w:trPr>
        <w:tc>
          <w:tcPr>
            <w:tcW w:w="560" w:type="dxa"/>
            <w:vMerge/>
            <w:shd w:val="clear" w:color="auto" w:fill="auto"/>
            <w:vAlign w:val="center"/>
          </w:tcPr>
          <w:p w:rsidR="00192468" w:rsidRPr="00145CC6" w:rsidRDefault="00192468" w:rsidP="006325A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8" w:type="dxa"/>
            <w:vMerge/>
            <w:shd w:val="clear" w:color="auto" w:fill="auto"/>
            <w:vAlign w:val="center"/>
          </w:tcPr>
          <w:p w:rsidR="00192468" w:rsidRPr="00145CC6" w:rsidRDefault="00192468" w:rsidP="006325A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026" w:type="dxa"/>
            <w:shd w:val="clear" w:color="auto" w:fill="auto"/>
          </w:tcPr>
          <w:p w:rsidR="00192468" w:rsidRPr="00145CC6" w:rsidRDefault="00192468" w:rsidP="006325A3">
            <w:pPr>
              <w:rPr>
                <w:b/>
                <w:sz w:val="26"/>
                <w:szCs w:val="26"/>
              </w:rPr>
            </w:pPr>
            <w:r w:rsidRPr="00145CC6">
              <w:rPr>
                <w:b/>
                <w:iCs/>
                <w:color w:val="000000"/>
                <w:sz w:val="26"/>
                <w:szCs w:val="26"/>
                <w:lang w:val="da-DK"/>
              </w:rPr>
              <w:t>Hình chữ nhật, hình thoi, hình bình hành, hình thang cân.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49" w:type="dxa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824" w:type="dxa"/>
            <w:shd w:val="clear" w:color="auto" w:fill="auto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55" w:type="dxa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92" w:type="dxa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824" w:type="dxa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99" w:type="dxa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49" w:type="dxa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24" w:type="dxa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49" w:type="dxa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  <w:r w:rsidRPr="00145CC6">
              <w:rPr>
                <w:b/>
                <w:bCs/>
                <w:color w:val="000000"/>
                <w:sz w:val="26"/>
                <w:szCs w:val="26"/>
                <w:lang w:val="vi-VN"/>
              </w:rPr>
              <w:t>C12 a</w:t>
            </w:r>
          </w:p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145CC6">
              <w:rPr>
                <w:b/>
                <w:bCs/>
                <w:color w:val="000000"/>
                <w:sz w:val="26"/>
                <w:szCs w:val="26"/>
                <w:lang w:val="vi-VN"/>
              </w:rPr>
              <w:t>MH1.1</w:t>
            </w:r>
          </w:p>
        </w:tc>
        <w:tc>
          <w:tcPr>
            <w:tcW w:w="1049" w:type="dxa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  <w:r w:rsidRPr="00145CC6">
              <w:rPr>
                <w:b/>
                <w:bCs/>
                <w:color w:val="000000"/>
                <w:sz w:val="26"/>
                <w:szCs w:val="26"/>
                <w:lang w:val="vi-VN"/>
              </w:rPr>
              <w:t>C 12b,c</w:t>
            </w:r>
          </w:p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  <w:r w:rsidRPr="00145CC6">
              <w:rPr>
                <w:b/>
                <w:bCs/>
                <w:color w:val="000000"/>
                <w:sz w:val="26"/>
                <w:szCs w:val="26"/>
                <w:lang w:val="vi-VN"/>
              </w:rPr>
              <w:t>MH2.1</w:t>
            </w:r>
          </w:p>
        </w:tc>
        <w:tc>
          <w:tcPr>
            <w:tcW w:w="1002" w:type="dxa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  <w:r w:rsidRPr="00145CC6">
              <w:rPr>
                <w:b/>
                <w:bCs/>
                <w:color w:val="000000"/>
                <w:sz w:val="26"/>
                <w:szCs w:val="26"/>
                <w:lang w:val="vi-VN"/>
              </w:rPr>
              <w:t>2</w:t>
            </w:r>
          </w:p>
        </w:tc>
      </w:tr>
      <w:tr w:rsidR="00192468" w:rsidRPr="00145CC6" w:rsidTr="006325A3">
        <w:trPr>
          <w:trHeight w:val="374"/>
        </w:trPr>
        <w:tc>
          <w:tcPr>
            <w:tcW w:w="1418" w:type="dxa"/>
            <w:gridSpan w:val="2"/>
            <w:shd w:val="clear" w:color="auto" w:fill="auto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145CC6">
              <w:rPr>
                <w:b/>
                <w:bCs/>
                <w:color w:val="000000"/>
                <w:sz w:val="26"/>
                <w:szCs w:val="26"/>
              </w:rPr>
              <w:t>Tổng số câu</w:t>
            </w:r>
          </w:p>
        </w:tc>
        <w:tc>
          <w:tcPr>
            <w:tcW w:w="2026" w:type="dxa"/>
            <w:shd w:val="clear" w:color="auto" w:fill="auto"/>
          </w:tcPr>
          <w:p w:rsidR="00192468" w:rsidRPr="00145CC6" w:rsidRDefault="00192468" w:rsidP="006325A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  <w:r w:rsidRPr="00145CC6">
              <w:rPr>
                <w:b/>
                <w:bCs/>
                <w:color w:val="000000"/>
                <w:sz w:val="26"/>
                <w:szCs w:val="26"/>
                <w:lang w:val="vi-VN"/>
              </w:rPr>
              <w:t>4</w:t>
            </w:r>
          </w:p>
        </w:tc>
        <w:tc>
          <w:tcPr>
            <w:tcW w:w="1049" w:type="dxa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  <w:r w:rsidRPr="00145CC6">
              <w:rPr>
                <w:b/>
                <w:bCs/>
                <w:color w:val="000000"/>
                <w:sz w:val="26"/>
                <w:szCs w:val="26"/>
                <w:lang w:val="vi-VN"/>
              </w:rPr>
              <w:t>2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55" w:type="dxa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  <w:r w:rsidRPr="00145CC6">
              <w:rPr>
                <w:b/>
                <w:bCs/>
                <w:color w:val="000000"/>
                <w:sz w:val="26"/>
                <w:szCs w:val="26"/>
                <w:lang w:val="vi-VN"/>
              </w:rPr>
              <w:t>1</w:t>
            </w:r>
          </w:p>
        </w:tc>
        <w:tc>
          <w:tcPr>
            <w:tcW w:w="792" w:type="dxa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24" w:type="dxa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99" w:type="dxa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49" w:type="dxa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  <w:r w:rsidRPr="00145CC6">
              <w:rPr>
                <w:b/>
                <w:bCs/>
                <w:color w:val="000000"/>
                <w:sz w:val="26"/>
                <w:szCs w:val="26"/>
                <w:lang w:val="vi-VN"/>
              </w:rPr>
              <w:t>1</w:t>
            </w:r>
          </w:p>
        </w:tc>
        <w:tc>
          <w:tcPr>
            <w:tcW w:w="824" w:type="dxa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49" w:type="dxa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  <w:r w:rsidRPr="00145CC6">
              <w:rPr>
                <w:b/>
                <w:bCs/>
                <w:color w:val="000000"/>
                <w:sz w:val="26"/>
                <w:szCs w:val="26"/>
                <w:lang w:val="vi-VN"/>
              </w:rPr>
              <w:t>2</w:t>
            </w:r>
          </w:p>
        </w:tc>
        <w:tc>
          <w:tcPr>
            <w:tcW w:w="1049" w:type="dxa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  <w:r w:rsidRPr="00145CC6">
              <w:rPr>
                <w:b/>
                <w:bCs/>
                <w:color w:val="000000"/>
                <w:sz w:val="26"/>
                <w:szCs w:val="26"/>
                <w:lang w:val="vi-VN"/>
              </w:rPr>
              <w:t>2</w:t>
            </w:r>
          </w:p>
        </w:tc>
        <w:tc>
          <w:tcPr>
            <w:tcW w:w="1002" w:type="dxa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  <w:r w:rsidRPr="00145CC6">
              <w:rPr>
                <w:b/>
                <w:bCs/>
                <w:color w:val="000000"/>
                <w:sz w:val="26"/>
                <w:szCs w:val="26"/>
                <w:lang w:val="vi-VN"/>
              </w:rPr>
              <w:t>3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  <w:r w:rsidRPr="00145CC6">
              <w:rPr>
                <w:b/>
                <w:bCs/>
                <w:color w:val="000000"/>
                <w:sz w:val="26"/>
                <w:szCs w:val="26"/>
                <w:lang w:val="vi-VN"/>
              </w:rPr>
              <w:t>13</w:t>
            </w:r>
          </w:p>
        </w:tc>
      </w:tr>
      <w:tr w:rsidR="00192468" w:rsidRPr="00145CC6" w:rsidTr="006325A3">
        <w:trPr>
          <w:trHeight w:val="374"/>
        </w:trPr>
        <w:tc>
          <w:tcPr>
            <w:tcW w:w="1418" w:type="dxa"/>
            <w:gridSpan w:val="2"/>
            <w:shd w:val="clear" w:color="auto" w:fill="auto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145CC6">
              <w:rPr>
                <w:b/>
                <w:bCs/>
                <w:color w:val="000000"/>
                <w:sz w:val="26"/>
                <w:szCs w:val="26"/>
              </w:rPr>
              <w:t>Tỷ lệ (%)</w:t>
            </w:r>
          </w:p>
        </w:tc>
        <w:tc>
          <w:tcPr>
            <w:tcW w:w="2026" w:type="dxa"/>
            <w:shd w:val="clear" w:color="auto" w:fill="auto"/>
            <w:vAlign w:val="center"/>
          </w:tcPr>
          <w:p w:rsidR="00192468" w:rsidRPr="00145CC6" w:rsidRDefault="00192468" w:rsidP="006325A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321" w:type="dxa"/>
            <w:shd w:val="clear" w:color="auto" w:fill="auto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  <w:r w:rsidRPr="00145CC6">
              <w:rPr>
                <w:b/>
                <w:bCs/>
                <w:color w:val="000000"/>
                <w:sz w:val="26"/>
                <w:szCs w:val="26"/>
                <w:lang w:val="vi-VN"/>
              </w:rPr>
              <w:t>10%</w:t>
            </w:r>
          </w:p>
        </w:tc>
        <w:tc>
          <w:tcPr>
            <w:tcW w:w="1049" w:type="dxa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  <w:r w:rsidRPr="00145CC6">
              <w:rPr>
                <w:b/>
                <w:bCs/>
                <w:color w:val="000000"/>
                <w:sz w:val="26"/>
                <w:szCs w:val="26"/>
                <w:lang w:val="vi-VN"/>
              </w:rPr>
              <w:t>5%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55" w:type="dxa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  <w:r w:rsidRPr="00145CC6">
              <w:rPr>
                <w:b/>
                <w:bCs/>
                <w:color w:val="000000"/>
                <w:sz w:val="26"/>
                <w:szCs w:val="26"/>
                <w:lang w:val="vi-VN"/>
              </w:rPr>
              <w:t>10%</w:t>
            </w:r>
          </w:p>
        </w:tc>
        <w:tc>
          <w:tcPr>
            <w:tcW w:w="792" w:type="dxa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824" w:type="dxa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699" w:type="dxa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49" w:type="dxa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  <w:r w:rsidRPr="00145CC6">
              <w:rPr>
                <w:b/>
                <w:bCs/>
                <w:color w:val="000000"/>
                <w:sz w:val="26"/>
                <w:szCs w:val="26"/>
                <w:lang w:val="vi-VN"/>
              </w:rPr>
              <w:t>5%</w:t>
            </w:r>
          </w:p>
        </w:tc>
        <w:tc>
          <w:tcPr>
            <w:tcW w:w="824" w:type="dxa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49" w:type="dxa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  <w:r w:rsidRPr="00145CC6">
              <w:rPr>
                <w:b/>
                <w:bCs/>
                <w:color w:val="000000"/>
                <w:sz w:val="26"/>
                <w:szCs w:val="26"/>
                <w:lang w:val="vi-VN"/>
              </w:rPr>
              <w:t>20%</w:t>
            </w:r>
          </w:p>
        </w:tc>
        <w:tc>
          <w:tcPr>
            <w:tcW w:w="1049" w:type="dxa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  <w:r w:rsidRPr="00145CC6">
              <w:rPr>
                <w:b/>
                <w:bCs/>
                <w:color w:val="000000"/>
                <w:sz w:val="26"/>
                <w:szCs w:val="26"/>
                <w:lang w:val="vi-VN"/>
              </w:rPr>
              <w:t>20%</w:t>
            </w:r>
          </w:p>
        </w:tc>
        <w:tc>
          <w:tcPr>
            <w:tcW w:w="1002" w:type="dxa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  <w:r w:rsidRPr="00145CC6">
              <w:rPr>
                <w:b/>
                <w:bCs/>
                <w:color w:val="000000"/>
                <w:sz w:val="26"/>
                <w:szCs w:val="26"/>
                <w:lang w:val="vi-VN"/>
              </w:rPr>
              <w:t>30%</w:t>
            </w:r>
          </w:p>
        </w:tc>
        <w:tc>
          <w:tcPr>
            <w:tcW w:w="854" w:type="dxa"/>
            <w:shd w:val="clear" w:color="auto" w:fill="auto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192468" w:rsidRPr="00145CC6" w:rsidTr="006325A3">
        <w:trPr>
          <w:trHeight w:val="374"/>
        </w:trPr>
        <w:tc>
          <w:tcPr>
            <w:tcW w:w="1418" w:type="dxa"/>
            <w:gridSpan w:val="2"/>
            <w:shd w:val="clear" w:color="auto" w:fill="auto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145CC6">
              <w:rPr>
                <w:b/>
                <w:bCs/>
                <w:color w:val="000000"/>
                <w:sz w:val="26"/>
                <w:szCs w:val="26"/>
              </w:rPr>
              <w:t>Tỷ lệ chung (%)</w:t>
            </w:r>
          </w:p>
        </w:tc>
        <w:tc>
          <w:tcPr>
            <w:tcW w:w="2026" w:type="dxa"/>
            <w:shd w:val="clear" w:color="auto" w:fill="auto"/>
            <w:vAlign w:val="center"/>
          </w:tcPr>
          <w:p w:rsidR="00192468" w:rsidRPr="00145CC6" w:rsidRDefault="00192468" w:rsidP="006325A3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8337" w:type="dxa"/>
            <w:gridSpan w:val="9"/>
            <w:shd w:val="clear" w:color="auto" w:fill="auto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145CC6">
              <w:rPr>
                <w:b/>
                <w:bCs/>
                <w:color w:val="000000"/>
                <w:sz w:val="26"/>
                <w:szCs w:val="26"/>
                <w:lang w:val="vi-VN"/>
              </w:rPr>
              <w:t>3</w:t>
            </w:r>
            <w:r w:rsidRPr="00145CC6">
              <w:rPr>
                <w:b/>
                <w:bCs/>
                <w:color w:val="000000"/>
                <w:sz w:val="26"/>
                <w:szCs w:val="26"/>
              </w:rPr>
              <w:t>0%</w:t>
            </w:r>
          </w:p>
        </w:tc>
        <w:tc>
          <w:tcPr>
            <w:tcW w:w="3954" w:type="dxa"/>
            <w:gridSpan w:val="4"/>
            <w:vAlign w:val="center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145CC6">
              <w:rPr>
                <w:b/>
                <w:bCs/>
                <w:color w:val="000000"/>
                <w:sz w:val="26"/>
                <w:szCs w:val="26"/>
                <w:lang w:val="vi-VN"/>
              </w:rPr>
              <w:t>7</w:t>
            </w:r>
            <w:r w:rsidRPr="00145CC6">
              <w:rPr>
                <w:b/>
                <w:bCs/>
                <w:color w:val="000000"/>
                <w:sz w:val="26"/>
                <w:szCs w:val="26"/>
              </w:rPr>
              <w:t>0%</w:t>
            </w:r>
          </w:p>
        </w:tc>
      </w:tr>
    </w:tbl>
    <w:p w:rsidR="00192468" w:rsidRDefault="00192468" w:rsidP="00192468">
      <w:pPr>
        <w:rPr>
          <w:b/>
          <w:bCs/>
          <w:sz w:val="26"/>
          <w:szCs w:val="26"/>
          <w:lang w:val="vi-VN"/>
        </w:rPr>
      </w:pPr>
    </w:p>
    <w:p w:rsidR="00192468" w:rsidRDefault="00192468" w:rsidP="00192468">
      <w:pPr>
        <w:rPr>
          <w:b/>
          <w:bCs/>
          <w:sz w:val="26"/>
          <w:szCs w:val="26"/>
          <w:lang w:val="vi-VN"/>
        </w:rPr>
      </w:pPr>
    </w:p>
    <w:p w:rsidR="00192468" w:rsidRDefault="00192468" w:rsidP="00192468">
      <w:pPr>
        <w:rPr>
          <w:b/>
          <w:bCs/>
          <w:sz w:val="26"/>
          <w:szCs w:val="26"/>
          <w:lang w:val="vi-VN"/>
        </w:rPr>
      </w:pPr>
    </w:p>
    <w:p w:rsidR="00192468" w:rsidRDefault="00192468" w:rsidP="00192468">
      <w:pPr>
        <w:rPr>
          <w:b/>
          <w:bCs/>
          <w:sz w:val="26"/>
          <w:szCs w:val="26"/>
          <w:lang w:val="vi-VN"/>
        </w:rPr>
      </w:pPr>
    </w:p>
    <w:p w:rsidR="00192468" w:rsidRDefault="00192468" w:rsidP="00192468">
      <w:pPr>
        <w:rPr>
          <w:b/>
          <w:bCs/>
          <w:sz w:val="26"/>
          <w:szCs w:val="26"/>
          <w:lang w:val="vi-VN"/>
        </w:rPr>
      </w:pPr>
    </w:p>
    <w:p w:rsidR="00192468" w:rsidRDefault="00192468" w:rsidP="00192468">
      <w:pPr>
        <w:rPr>
          <w:b/>
          <w:bCs/>
          <w:sz w:val="26"/>
          <w:szCs w:val="26"/>
          <w:lang w:val="vi-VN"/>
        </w:rPr>
      </w:pPr>
    </w:p>
    <w:p w:rsidR="00192468" w:rsidRDefault="00192468" w:rsidP="00192468">
      <w:pPr>
        <w:rPr>
          <w:b/>
          <w:bCs/>
          <w:sz w:val="26"/>
          <w:szCs w:val="26"/>
          <w:lang w:val="vi-VN"/>
        </w:rPr>
      </w:pPr>
    </w:p>
    <w:p w:rsidR="00192468" w:rsidRDefault="00192468" w:rsidP="00192468">
      <w:pPr>
        <w:rPr>
          <w:b/>
          <w:bCs/>
          <w:sz w:val="26"/>
          <w:szCs w:val="26"/>
          <w:lang w:val="vi-VN"/>
        </w:rPr>
      </w:pPr>
    </w:p>
    <w:p w:rsidR="00192468" w:rsidRDefault="00192468" w:rsidP="00192468">
      <w:pPr>
        <w:rPr>
          <w:b/>
          <w:bCs/>
          <w:sz w:val="26"/>
          <w:szCs w:val="26"/>
          <w:lang w:val="vi-VN"/>
        </w:rPr>
      </w:pPr>
    </w:p>
    <w:p w:rsidR="00192468" w:rsidRPr="00145CC6" w:rsidRDefault="00192468" w:rsidP="00192468">
      <w:pPr>
        <w:rPr>
          <w:b/>
          <w:bCs/>
          <w:sz w:val="26"/>
          <w:szCs w:val="26"/>
          <w:lang w:val="vi-VN"/>
        </w:rPr>
      </w:pPr>
      <w:r w:rsidRPr="00145CC6">
        <w:rPr>
          <w:b/>
          <w:bCs/>
          <w:sz w:val="26"/>
          <w:szCs w:val="26"/>
          <w:lang w:val="vi-VN"/>
        </w:rPr>
        <w:t>II. BẢN ĐẶC TẢ MA TRẬN ĐỀ KIỂM TRA</w:t>
      </w:r>
    </w:p>
    <w:tbl>
      <w:tblPr>
        <w:tblW w:w="15442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3"/>
        <w:gridCol w:w="1687"/>
        <w:gridCol w:w="2668"/>
        <w:gridCol w:w="4297"/>
        <w:gridCol w:w="1324"/>
        <w:gridCol w:w="1750"/>
        <w:gridCol w:w="1310"/>
        <w:gridCol w:w="1843"/>
      </w:tblGrid>
      <w:tr w:rsidR="00192468" w:rsidRPr="00145CC6" w:rsidTr="006325A3">
        <w:trPr>
          <w:trHeight w:val="690"/>
        </w:trPr>
        <w:tc>
          <w:tcPr>
            <w:tcW w:w="563" w:type="dxa"/>
            <w:vAlign w:val="center"/>
          </w:tcPr>
          <w:p w:rsidR="00192468" w:rsidRPr="00145CC6" w:rsidRDefault="00192468" w:rsidP="006325A3">
            <w:pPr>
              <w:pStyle w:val="TableParagraph"/>
              <w:spacing w:before="8"/>
              <w:jc w:val="center"/>
              <w:rPr>
                <w:b/>
                <w:sz w:val="26"/>
                <w:szCs w:val="26"/>
              </w:rPr>
            </w:pPr>
          </w:p>
          <w:p w:rsidR="00192468" w:rsidRPr="00145CC6" w:rsidRDefault="00192468" w:rsidP="006325A3">
            <w:pPr>
              <w:pStyle w:val="TableParagraph"/>
              <w:jc w:val="center"/>
              <w:rPr>
                <w:sz w:val="26"/>
                <w:szCs w:val="26"/>
              </w:rPr>
            </w:pPr>
            <w:r w:rsidRPr="00145CC6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1687" w:type="dxa"/>
            <w:vAlign w:val="center"/>
          </w:tcPr>
          <w:p w:rsidR="00192468" w:rsidRPr="00145CC6" w:rsidRDefault="00192468" w:rsidP="006325A3">
            <w:pPr>
              <w:pStyle w:val="TableParagraph"/>
              <w:spacing w:before="9"/>
              <w:jc w:val="center"/>
              <w:rPr>
                <w:b/>
                <w:sz w:val="26"/>
                <w:szCs w:val="26"/>
              </w:rPr>
            </w:pPr>
          </w:p>
          <w:p w:rsidR="00192468" w:rsidRPr="00145CC6" w:rsidRDefault="00192468" w:rsidP="006325A3">
            <w:pPr>
              <w:pStyle w:val="TableParagraph"/>
              <w:jc w:val="center"/>
              <w:rPr>
                <w:sz w:val="26"/>
                <w:szCs w:val="26"/>
              </w:rPr>
            </w:pPr>
            <w:r w:rsidRPr="00145CC6">
              <w:rPr>
                <w:b/>
                <w:sz w:val="26"/>
                <w:szCs w:val="26"/>
              </w:rPr>
              <w:t>Chương/chủ</w:t>
            </w:r>
            <w:r w:rsidRPr="00145CC6">
              <w:rPr>
                <w:b/>
                <w:spacing w:val="-57"/>
                <w:sz w:val="26"/>
                <w:szCs w:val="26"/>
              </w:rPr>
              <w:t xml:space="preserve"> </w:t>
            </w:r>
            <w:r w:rsidRPr="00145CC6">
              <w:rPr>
                <w:b/>
                <w:sz w:val="26"/>
                <w:szCs w:val="26"/>
              </w:rPr>
              <w:t>đề</w:t>
            </w:r>
          </w:p>
        </w:tc>
        <w:tc>
          <w:tcPr>
            <w:tcW w:w="2668" w:type="dxa"/>
            <w:vAlign w:val="center"/>
          </w:tcPr>
          <w:p w:rsidR="00192468" w:rsidRPr="00145CC6" w:rsidRDefault="00192468" w:rsidP="006325A3">
            <w:pPr>
              <w:pStyle w:val="TableParagraph"/>
              <w:spacing w:before="5"/>
              <w:jc w:val="center"/>
              <w:rPr>
                <w:b/>
                <w:sz w:val="26"/>
                <w:szCs w:val="26"/>
              </w:rPr>
            </w:pPr>
          </w:p>
          <w:p w:rsidR="00192468" w:rsidRPr="00145CC6" w:rsidRDefault="00192468" w:rsidP="006325A3">
            <w:pPr>
              <w:pStyle w:val="TableParagraph"/>
              <w:ind w:left="108" w:right="162"/>
              <w:jc w:val="center"/>
              <w:rPr>
                <w:i/>
                <w:sz w:val="26"/>
                <w:szCs w:val="26"/>
              </w:rPr>
            </w:pPr>
            <w:r w:rsidRPr="00145CC6">
              <w:rPr>
                <w:b/>
                <w:spacing w:val="-6"/>
                <w:sz w:val="26"/>
                <w:szCs w:val="26"/>
              </w:rPr>
              <w:t>Nội</w:t>
            </w:r>
            <w:r w:rsidRPr="00145CC6">
              <w:rPr>
                <w:b/>
                <w:spacing w:val="-17"/>
                <w:sz w:val="26"/>
                <w:szCs w:val="26"/>
              </w:rPr>
              <w:t xml:space="preserve"> </w:t>
            </w:r>
            <w:r w:rsidRPr="00145CC6">
              <w:rPr>
                <w:b/>
                <w:spacing w:val="-6"/>
                <w:sz w:val="26"/>
                <w:szCs w:val="26"/>
              </w:rPr>
              <w:t>dung/đơn vị kiến thức</w:t>
            </w:r>
          </w:p>
        </w:tc>
        <w:tc>
          <w:tcPr>
            <w:tcW w:w="4297" w:type="dxa"/>
            <w:vAlign w:val="center"/>
          </w:tcPr>
          <w:p w:rsidR="00192468" w:rsidRPr="00145CC6" w:rsidRDefault="00192468" w:rsidP="006325A3">
            <w:pPr>
              <w:pStyle w:val="TableParagraph"/>
              <w:spacing w:before="8"/>
              <w:jc w:val="center"/>
              <w:rPr>
                <w:b/>
                <w:sz w:val="26"/>
                <w:szCs w:val="26"/>
              </w:rPr>
            </w:pPr>
          </w:p>
          <w:p w:rsidR="00192468" w:rsidRPr="00145CC6" w:rsidRDefault="00192468" w:rsidP="006325A3">
            <w:pPr>
              <w:pStyle w:val="TableParagraph"/>
              <w:tabs>
                <w:tab w:val="left" w:pos="296"/>
              </w:tabs>
              <w:spacing w:before="59"/>
              <w:ind w:left="108" w:right="94"/>
              <w:jc w:val="center"/>
              <w:rPr>
                <w:sz w:val="26"/>
                <w:szCs w:val="26"/>
              </w:rPr>
            </w:pPr>
            <w:r w:rsidRPr="00145CC6">
              <w:rPr>
                <w:b/>
                <w:sz w:val="26"/>
                <w:szCs w:val="26"/>
              </w:rPr>
              <w:t>Biểu hiện</w:t>
            </w:r>
            <w:r w:rsidRPr="00145CC6">
              <w:rPr>
                <w:b/>
                <w:sz w:val="26"/>
                <w:szCs w:val="26"/>
                <w:lang w:val="en-US"/>
              </w:rPr>
              <w:t xml:space="preserve"> năng lực</w:t>
            </w:r>
          </w:p>
        </w:tc>
        <w:tc>
          <w:tcPr>
            <w:tcW w:w="1324" w:type="dxa"/>
            <w:vAlign w:val="center"/>
          </w:tcPr>
          <w:p w:rsidR="00192468" w:rsidRPr="00145CC6" w:rsidRDefault="00192468" w:rsidP="006325A3">
            <w:pPr>
              <w:pStyle w:val="TableParagraph"/>
              <w:spacing w:before="60"/>
              <w:jc w:val="center"/>
              <w:rPr>
                <w:b/>
                <w:sz w:val="26"/>
                <w:szCs w:val="26"/>
                <w:lang w:val="en-US"/>
              </w:rPr>
            </w:pPr>
            <w:r w:rsidRPr="00145CC6">
              <w:rPr>
                <w:b/>
                <w:sz w:val="26"/>
                <w:szCs w:val="26"/>
                <w:lang w:val="en-US"/>
              </w:rPr>
              <w:t>Dạng</w:t>
            </w:r>
          </w:p>
          <w:p w:rsidR="00192468" w:rsidRPr="00145CC6" w:rsidRDefault="00192468" w:rsidP="006325A3">
            <w:pPr>
              <w:pStyle w:val="TableParagraph"/>
              <w:spacing w:before="60"/>
              <w:jc w:val="center"/>
              <w:rPr>
                <w:sz w:val="26"/>
                <w:szCs w:val="26"/>
                <w:lang w:val="en-US"/>
              </w:rPr>
            </w:pPr>
            <w:r w:rsidRPr="00145CC6">
              <w:rPr>
                <w:b/>
                <w:sz w:val="26"/>
                <w:szCs w:val="26"/>
                <w:lang w:val="en-US"/>
              </w:rPr>
              <w:t>thức I</w:t>
            </w:r>
          </w:p>
        </w:tc>
        <w:tc>
          <w:tcPr>
            <w:tcW w:w="1750" w:type="dxa"/>
            <w:vAlign w:val="center"/>
          </w:tcPr>
          <w:p w:rsidR="00192468" w:rsidRPr="00145CC6" w:rsidRDefault="00192468" w:rsidP="006325A3">
            <w:pPr>
              <w:pStyle w:val="TableParagraph"/>
              <w:spacing w:before="60"/>
              <w:ind w:left="427"/>
              <w:jc w:val="center"/>
              <w:rPr>
                <w:b/>
                <w:sz w:val="26"/>
                <w:szCs w:val="26"/>
                <w:lang w:val="en-US"/>
              </w:rPr>
            </w:pPr>
            <w:r w:rsidRPr="00145CC6">
              <w:rPr>
                <w:b/>
                <w:sz w:val="26"/>
                <w:szCs w:val="26"/>
                <w:lang w:val="en-US"/>
              </w:rPr>
              <w:t xml:space="preserve">Dạng </w:t>
            </w:r>
          </w:p>
          <w:p w:rsidR="00192468" w:rsidRPr="00145CC6" w:rsidRDefault="00192468" w:rsidP="006325A3">
            <w:pPr>
              <w:pStyle w:val="TableParagraph"/>
              <w:spacing w:before="60"/>
              <w:ind w:left="427"/>
              <w:jc w:val="center"/>
              <w:rPr>
                <w:spacing w:val="-5"/>
                <w:sz w:val="26"/>
                <w:szCs w:val="26"/>
                <w:lang w:val="en-US"/>
              </w:rPr>
            </w:pPr>
            <w:r w:rsidRPr="00145CC6">
              <w:rPr>
                <w:b/>
                <w:sz w:val="26"/>
                <w:szCs w:val="26"/>
                <w:lang w:val="en-US"/>
              </w:rPr>
              <w:t>thức II</w:t>
            </w:r>
          </w:p>
        </w:tc>
        <w:tc>
          <w:tcPr>
            <w:tcW w:w="1310" w:type="dxa"/>
            <w:vAlign w:val="center"/>
          </w:tcPr>
          <w:p w:rsidR="00192468" w:rsidRPr="00145CC6" w:rsidRDefault="00192468" w:rsidP="006325A3">
            <w:pPr>
              <w:pStyle w:val="TableParagraph"/>
              <w:jc w:val="center"/>
              <w:rPr>
                <w:b/>
                <w:sz w:val="26"/>
                <w:szCs w:val="26"/>
                <w:lang w:val="en-US"/>
              </w:rPr>
            </w:pPr>
            <w:r w:rsidRPr="00145CC6">
              <w:rPr>
                <w:b/>
                <w:sz w:val="26"/>
                <w:szCs w:val="26"/>
                <w:lang w:val="en-US"/>
              </w:rPr>
              <w:t xml:space="preserve">Dạng </w:t>
            </w:r>
          </w:p>
          <w:p w:rsidR="00192468" w:rsidRPr="00145CC6" w:rsidRDefault="00192468" w:rsidP="006325A3">
            <w:pPr>
              <w:pStyle w:val="TableParagraph"/>
              <w:jc w:val="center"/>
              <w:rPr>
                <w:sz w:val="26"/>
                <w:szCs w:val="26"/>
                <w:lang w:val="en-US"/>
              </w:rPr>
            </w:pPr>
            <w:r w:rsidRPr="00145CC6">
              <w:rPr>
                <w:b/>
                <w:sz w:val="26"/>
                <w:szCs w:val="26"/>
                <w:lang w:val="en-US"/>
              </w:rPr>
              <w:t>thức III</w:t>
            </w:r>
          </w:p>
        </w:tc>
        <w:tc>
          <w:tcPr>
            <w:tcW w:w="1843" w:type="dxa"/>
            <w:vAlign w:val="center"/>
          </w:tcPr>
          <w:p w:rsidR="00192468" w:rsidRPr="00145CC6" w:rsidRDefault="00192468" w:rsidP="006325A3">
            <w:pPr>
              <w:pStyle w:val="TableParagraph"/>
              <w:jc w:val="center"/>
              <w:rPr>
                <w:sz w:val="26"/>
                <w:szCs w:val="26"/>
              </w:rPr>
            </w:pPr>
            <w:r w:rsidRPr="00145CC6">
              <w:rPr>
                <w:b/>
                <w:sz w:val="26"/>
                <w:szCs w:val="26"/>
                <w:lang w:val="en-US"/>
              </w:rPr>
              <w:t>Tự luận</w:t>
            </w:r>
          </w:p>
        </w:tc>
      </w:tr>
      <w:tr w:rsidR="00192468" w:rsidRPr="00145CC6" w:rsidTr="006325A3">
        <w:trPr>
          <w:trHeight w:val="690"/>
        </w:trPr>
        <w:tc>
          <w:tcPr>
            <w:tcW w:w="563" w:type="dxa"/>
            <w:vMerge w:val="restart"/>
            <w:vAlign w:val="center"/>
          </w:tcPr>
          <w:p w:rsidR="00192468" w:rsidRPr="00145CC6" w:rsidRDefault="00192468" w:rsidP="006325A3">
            <w:pPr>
              <w:pStyle w:val="TableParagraph"/>
              <w:spacing w:before="8"/>
              <w:jc w:val="center"/>
              <w:rPr>
                <w:bCs/>
                <w:sz w:val="26"/>
                <w:szCs w:val="26"/>
                <w:lang w:val="en-US"/>
              </w:rPr>
            </w:pPr>
            <w:r w:rsidRPr="00145CC6">
              <w:rPr>
                <w:bCs/>
                <w:sz w:val="26"/>
                <w:szCs w:val="26"/>
                <w:lang w:val="en-US"/>
              </w:rPr>
              <w:t>1</w:t>
            </w:r>
          </w:p>
          <w:p w:rsidR="00192468" w:rsidRPr="00145CC6" w:rsidRDefault="00192468" w:rsidP="006325A3">
            <w:pPr>
              <w:pStyle w:val="TableParagraph"/>
              <w:spacing w:before="8"/>
              <w:jc w:val="center"/>
              <w:rPr>
                <w:bCs/>
                <w:sz w:val="26"/>
                <w:szCs w:val="26"/>
                <w:lang w:val="en-US"/>
              </w:rPr>
            </w:pPr>
          </w:p>
        </w:tc>
        <w:tc>
          <w:tcPr>
            <w:tcW w:w="1687" w:type="dxa"/>
            <w:vMerge w:val="restart"/>
            <w:vAlign w:val="center"/>
          </w:tcPr>
          <w:p w:rsidR="00192468" w:rsidRPr="00145CC6" w:rsidRDefault="00192468" w:rsidP="006325A3">
            <w:pPr>
              <w:pStyle w:val="TableParagraph"/>
              <w:spacing w:before="9"/>
              <w:jc w:val="center"/>
              <w:rPr>
                <w:b/>
                <w:sz w:val="26"/>
                <w:szCs w:val="26"/>
                <w:lang w:val="en-US"/>
              </w:rPr>
            </w:pPr>
            <w:r w:rsidRPr="00145CC6">
              <w:rPr>
                <w:b/>
                <w:iCs/>
                <w:sz w:val="26"/>
                <w:szCs w:val="26"/>
                <w:lang w:val="da-DK"/>
              </w:rPr>
              <w:t>Số tự nhiên</w:t>
            </w:r>
          </w:p>
        </w:tc>
        <w:tc>
          <w:tcPr>
            <w:tcW w:w="2668" w:type="dxa"/>
            <w:vAlign w:val="center"/>
          </w:tcPr>
          <w:p w:rsidR="00192468" w:rsidRPr="00145CC6" w:rsidRDefault="00192468" w:rsidP="006325A3">
            <w:pPr>
              <w:pStyle w:val="TableParagraph"/>
              <w:spacing w:before="5"/>
              <w:jc w:val="center"/>
              <w:rPr>
                <w:b/>
                <w:sz w:val="26"/>
                <w:szCs w:val="26"/>
                <w:lang w:val="da-DK"/>
              </w:rPr>
            </w:pPr>
            <w:r w:rsidRPr="00145CC6">
              <w:rPr>
                <w:b/>
                <w:iCs/>
                <w:sz w:val="26"/>
                <w:szCs w:val="26"/>
                <w:lang w:val="da-DK"/>
              </w:rPr>
              <w:t>Số tự nhiên và tập hợp các số tự nhiên. Thứ tự trong tập hợp các số tự nhiên.</w:t>
            </w:r>
          </w:p>
        </w:tc>
        <w:tc>
          <w:tcPr>
            <w:tcW w:w="4297" w:type="dxa"/>
            <w:vAlign w:val="center"/>
          </w:tcPr>
          <w:p w:rsidR="00192468" w:rsidRPr="00145CC6" w:rsidRDefault="00192468" w:rsidP="006325A3">
            <w:pPr>
              <w:rPr>
                <w:b/>
                <w:bCs/>
                <w:i/>
                <w:iCs/>
                <w:spacing w:val="-8"/>
                <w:sz w:val="26"/>
                <w:szCs w:val="26"/>
                <w:lang w:val="da-DK"/>
              </w:rPr>
            </w:pPr>
            <w:r w:rsidRPr="00145CC6">
              <w:rPr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  <w:t>Nhận biết</w:t>
            </w:r>
            <w:r w:rsidRPr="00145CC6">
              <w:rPr>
                <w:b/>
                <w:bCs/>
                <w:i/>
                <w:iCs/>
                <w:spacing w:val="-8"/>
                <w:sz w:val="26"/>
                <w:szCs w:val="26"/>
                <w:lang w:val="da-DK"/>
              </w:rPr>
              <w:t>:</w:t>
            </w:r>
          </w:p>
          <w:p w:rsidR="00192468" w:rsidRPr="00145CC6" w:rsidRDefault="00192468" w:rsidP="006325A3">
            <w:pPr>
              <w:suppressAutoHyphens/>
              <w:rPr>
                <w:sz w:val="26"/>
                <w:szCs w:val="26"/>
                <w:lang w:val="da-DK"/>
              </w:rPr>
            </w:pPr>
            <w:r w:rsidRPr="00145CC6">
              <w:rPr>
                <w:sz w:val="26"/>
                <w:szCs w:val="26"/>
                <w:lang w:val="da-DK"/>
              </w:rPr>
              <w:t>– Nhận biết được tập hợp các số tự nhiên</w:t>
            </w:r>
            <w:r w:rsidRPr="00145CC6">
              <w:rPr>
                <w:sz w:val="26"/>
                <w:szCs w:val="26"/>
                <w:lang w:val="vi-VN"/>
              </w:rPr>
              <w:t>.</w:t>
            </w:r>
          </w:p>
          <w:p w:rsidR="00192468" w:rsidRPr="00145CC6" w:rsidRDefault="00192468" w:rsidP="006325A3">
            <w:pPr>
              <w:suppressAutoHyphens/>
              <w:rPr>
                <w:sz w:val="26"/>
                <w:szCs w:val="26"/>
                <w:lang w:val="da-DK"/>
              </w:rPr>
            </w:pPr>
            <w:r w:rsidRPr="00145CC6">
              <w:rPr>
                <w:sz w:val="26"/>
                <w:szCs w:val="26"/>
                <w:lang w:val="da-DK"/>
              </w:rPr>
              <w:t xml:space="preserve">– </w:t>
            </w:r>
            <w:r w:rsidRPr="00145CC6">
              <w:rPr>
                <w:noProof/>
                <w:sz w:val="26"/>
                <w:szCs w:val="26"/>
                <w:lang w:val="vi-VN"/>
              </w:rPr>
              <w:t>Nhận biết được số liền trước, liền sau</w:t>
            </w:r>
          </w:p>
          <w:p w:rsidR="00192468" w:rsidRPr="00145CC6" w:rsidRDefault="00192468" w:rsidP="006325A3">
            <w:pPr>
              <w:rPr>
                <w:b/>
                <w:bCs/>
                <w:i/>
                <w:iCs/>
                <w:spacing w:val="-8"/>
                <w:sz w:val="26"/>
                <w:szCs w:val="26"/>
                <w:lang w:val="da-DK"/>
              </w:rPr>
            </w:pPr>
            <w:r w:rsidRPr="00145CC6">
              <w:rPr>
                <w:b/>
                <w:bCs/>
                <w:i/>
                <w:iCs/>
                <w:spacing w:val="-8"/>
                <w:sz w:val="26"/>
                <w:szCs w:val="26"/>
                <w:lang w:val="da-DK"/>
              </w:rPr>
              <w:t>Thông hiểu:</w:t>
            </w:r>
          </w:p>
          <w:p w:rsidR="00192468" w:rsidRPr="00145CC6" w:rsidRDefault="00192468" w:rsidP="006325A3">
            <w:pPr>
              <w:suppressAutoHyphens/>
              <w:rPr>
                <w:noProof/>
                <w:color w:val="000000"/>
                <w:sz w:val="26"/>
                <w:szCs w:val="26"/>
                <w:lang w:val="vi-VN"/>
              </w:rPr>
            </w:pPr>
            <w:r w:rsidRPr="00145CC6">
              <w:rPr>
                <w:noProof/>
                <w:color w:val="000000"/>
                <w:sz w:val="26"/>
                <w:szCs w:val="26"/>
                <w:lang w:val="vi-VN"/>
              </w:rPr>
              <w:t xml:space="preserve">– Biểu diễn được số tự nhiên trong hệ </w:t>
            </w:r>
            <w:r w:rsidRPr="00145CC6">
              <w:rPr>
                <w:noProof/>
                <w:color w:val="000000"/>
                <w:sz w:val="26"/>
                <w:szCs w:val="26"/>
                <w:lang w:val="vi-VN"/>
              </w:rPr>
              <w:lastRenderedPageBreak/>
              <w:t>thập phân.</w:t>
            </w:r>
          </w:p>
          <w:p w:rsidR="00192468" w:rsidRPr="00145CC6" w:rsidRDefault="00192468" w:rsidP="006325A3">
            <w:pPr>
              <w:pStyle w:val="TableParagraph"/>
              <w:spacing w:before="8"/>
              <w:rPr>
                <w:b/>
                <w:sz w:val="26"/>
                <w:szCs w:val="26"/>
                <w:lang w:val="vi-VN"/>
              </w:rPr>
            </w:pPr>
            <w:r w:rsidRPr="00145CC6">
              <w:rPr>
                <w:noProof/>
                <w:color w:val="000000"/>
                <w:sz w:val="26"/>
                <w:szCs w:val="26"/>
                <w:lang w:val="vi-VN"/>
              </w:rPr>
              <w:t>– Biểu diễn được các số tự nhiên từ 1 đến 30 bằng cách sử dụng các chữ số La Mã.</w:t>
            </w:r>
          </w:p>
        </w:tc>
        <w:tc>
          <w:tcPr>
            <w:tcW w:w="1324" w:type="dxa"/>
          </w:tcPr>
          <w:p w:rsidR="00192468" w:rsidRPr="00145CC6" w:rsidRDefault="00192468" w:rsidP="006325A3">
            <w:pPr>
              <w:jc w:val="center"/>
              <w:rPr>
                <w:color w:val="000000"/>
                <w:sz w:val="26"/>
                <w:szCs w:val="26"/>
                <w:lang w:val="vi-VN"/>
              </w:rPr>
            </w:pPr>
            <w:r w:rsidRPr="00145CC6">
              <w:rPr>
                <w:color w:val="000000"/>
                <w:sz w:val="26"/>
                <w:szCs w:val="26"/>
                <w:lang w:val="vi-VN"/>
              </w:rPr>
              <w:lastRenderedPageBreak/>
              <w:t>0,75</w:t>
            </w:r>
          </w:p>
          <w:p w:rsidR="00192468" w:rsidRPr="00145CC6" w:rsidRDefault="00192468" w:rsidP="006325A3">
            <w:pPr>
              <w:pStyle w:val="TableParagraph"/>
              <w:spacing w:before="60"/>
              <w:jc w:val="center"/>
              <w:rPr>
                <w:sz w:val="26"/>
                <w:szCs w:val="26"/>
                <w:lang w:val="vi-VN"/>
              </w:rPr>
            </w:pPr>
            <w:r w:rsidRPr="00145CC6">
              <w:rPr>
                <w:color w:val="000000"/>
                <w:sz w:val="26"/>
                <w:szCs w:val="26"/>
              </w:rPr>
              <w:t>TD1.</w:t>
            </w:r>
            <w:r w:rsidRPr="00145CC6">
              <w:rPr>
                <w:color w:val="000000"/>
                <w:sz w:val="26"/>
                <w:szCs w:val="26"/>
                <w:lang w:val="vi-VN"/>
              </w:rPr>
              <w:t>3</w:t>
            </w:r>
          </w:p>
        </w:tc>
        <w:tc>
          <w:tcPr>
            <w:tcW w:w="1750" w:type="dxa"/>
          </w:tcPr>
          <w:p w:rsidR="00192468" w:rsidRPr="00145CC6" w:rsidRDefault="00192468" w:rsidP="006325A3">
            <w:pPr>
              <w:pStyle w:val="TableParagraph"/>
              <w:spacing w:before="60"/>
              <w:ind w:left="427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1310" w:type="dxa"/>
          </w:tcPr>
          <w:p w:rsidR="00192468" w:rsidRPr="00145CC6" w:rsidRDefault="00192468" w:rsidP="006325A3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1843" w:type="dxa"/>
          </w:tcPr>
          <w:p w:rsidR="00192468" w:rsidRDefault="00192468" w:rsidP="006325A3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192468" w:rsidRDefault="00192468" w:rsidP="006325A3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192468" w:rsidRDefault="00192468" w:rsidP="006325A3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192468" w:rsidRDefault="00192468" w:rsidP="006325A3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192468" w:rsidRDefault="00192468" w:rsidP="006325A3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vi-VN"/>
              </w:rPr>
              <w:t>0,5</w:t>
            </w:r>
          </w:p>
          <w:p w:rsidR="00192468" w:rsidRPr="00145CC6" w:rsidRDefault="00192468" w:rsidP="006325A3">
            <w:pPr>
              <w:pStyle w:val="TableParagraph"/>
              <w:jc w:val="center"/>
              <w:rPr>
                <w:b/>
                <w:sz w:val="26"/>
                <w:szCs w:val="26"/>
                <w:lang w:val="vi-VN"/>
              </w:rPr>
            </w:pPr>
            <w:r w:rsidRPr="00145CC6">
              <w:rPr>
                <w:b/>
                <w:bCs/>
                <w:color w:val="000000"/>
                <w:sz w:val="26"/>
                <w:szCs w:val="26"/>
                <w:lang w:val="vi-VN"/>
              </w:rPr>
              <w:lastRenderedPageBreak/>
              <w:t>GQ1.1</w:t>
            </w:r>
          </w:p>
        </w:tc>
      </w:tr>
      <w:tr w:rsidR="00192468" w:rsidRPr="00145CC6" w:rsidTr="006325A3">
        <w:trPr>
          <w:trHeight w:val="690"/>
        </w:trPr>
        <w:tc>
          <w:tcPr>
            <w:tcW w:w="563" w:type="dxa"/>
            <w:vMerge/>
            <w:vAlign w:val="center"/>
          </w:tcPr>
          <w:p w:rsidR="00192468" w:rsidRPr="00145CC6" w:rsidRDefault="00192468" w:rsidP="006325A3">
            <w:pPr>
              <w:pStyle w:val="TableParagraph"/>
              <w:spacing w:before="8"/>
              <w:jc w:val="center"/>
              <w:rPr>
                <w:bCs/>
                <w:sz w:val="26"/>
                <w:szCs w:val="26"/>
                <w:lang w:val="vi-VN"/>
              </w:rPr>
            </w:pPr>
          </w:p>
        </w:tc>
        <w:tc>
          <w:tcPr>
            <w:tcW w:w="1687" w:type="dxa"/>
            <w:vMerge/>
            <w:vAlign w:val="center"/>
          </w:tcPr>
          <w:p w:rsidR="00192468" w:rsidRPr="00145CC6" w:rsidRDefault="00192468" w:rsidP="006325A3">
            <w:pPr>
              <w:pStyle w:val="TableParagraph"/>
              <w:spacing w:before="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68" w:type="dxa"/>
            <w:vAlign w:val="center"/>
          </w:tcPr>
          <w:p w:rsidR="00192468" w:rsidRPr="00145CC6" w:rsidRDefault="00192468" w:rsidP="006325A3">
            <w:pPr>
              <w:pStyle w:val="TableParagraph"/>
              <w:spacing w:before="5"/>
              <w:jc w:val="center"/>
              <w:rPr>
                <w:b/>
                <w:sz w:val="26"/>
                <w:szCs w:val="26"/>
              </w:rPr>
            </w:pPr>
            <w:r w:rsidRPr="00145CC6">
              <w:rPr>
                <w:b/>
                <w:iCs/>
                <w:color w:val="000000"/>
                <w:sz w:val="26"/>
                <w:szCs w:val="26"/>
                <w:lang w:val="vi-VN"/>
              </w:rPr>
              <w:t>Các phép tính với số tự nhiên. Phép tính luỹ thừa với số mũ tự nhiên.</w:t>
            </w:r>
          </w:p>
        </w:tc>
        <w:tc>
          <w:tcPr>
            <w:tcW w:w="4297" w:type="dxa"/>
            <w:vAlign w:val="center"/>
          </w:tcPr>
          <w:p w:rsidR="00192468" w:rsidRPr="00145CC6" w:rsidRDefault="00192468" w:rsidP="006325A3">
            <w:pPr>
              <w:rPr>
                <w:b/>
                <w:bCs/>
                <w:i/>
                <w:iCs/>
                <w:spacing w:val="-4"/>
                <w:sz w:val="26"/>
                <w:szCs w:val="26"/>
                <w:lang w:val="vi-VN"/>
              </w:rPr>
            </w:pPr>
            <w:r w:rsidRPr="00145CC6">
              <w:rPr>
                <w:b/>
                <w:bCs/>
                <w:i/>
                <w:iCs/>
                <w:spacing w:val="-4"/>
                <w:sz w:val="26"/>
                <w:szCs w:val="26"/>
                <w:lang w:val="vi-VN"/>
              </w:rPr>
              <w:t>Nhận biết:</w:t>
            </w:r>
          </w:p>
          <w:p w:rsidR="00192468" w:rsidRPr="00145CC6" w:rsidRDefault="00192468" w:rsidP="006325A3">
            <w:pPr>
              <w:rPr>
                <w:b/>
                <w:bCs/>
                <w:i/>
                <w:iCs/>
                <w:spacing w:val="-4"/>
                <w:sz w:val="26"/>
                <w:szCs w:val="26"/>
                <w:lang w:val="da-DK"/>
              </w:rPr>
            </w:pPr>
            <w:r w:rsidRPr="00145CC6">
              <w:rPr>
                <w:sz w:val="26"/>
                <w:szCs w:val="26"/>
                <w:lang w:val="vi-VN"/>
              </w:rPr>
              <w:t xml:space="preserve">– </w:t>
            </w:r>
            <w:r w:rsidRPr="00145CC6">
              <w:rPr>
                <w:sz w:val="26"/>
                <w:szCs w:val="26"/>
                <w:lang w:val="da-DK"/>
              </w:rPr>
              <w:t>Nhận biết</w:t>
            </w:r>
            <w:r w:rsidRPr="00145CC6">
              <w:rPr>
                <w:sz w:val="26"/>
                <w:szCs w:val="26"/>
                <w:lang w:val="vi-VN"/>
              </w:rPr>
              <w:t xml:space="preserve"> được thứ tự thực hiện các phép tính.</w:t>
            </w:r>
          </w:p>
          <w:p w:rsidR="00192468" w:rsidRPr="00145CC6" w:rsidRDefault="00192468" w:rsidP="006325A3">
            <w:pPr>
              <w:rPr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</w:pPr>
            <w:r w:rsidRPr="00145CC6">
              <w:rPr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  <w:t>Vận dụng:</w:t>
            </w:r>
          </w:p>
          <w:p w:rsidR="00192468" w:rsidRPr="00145CC6" w:rsidRDefault="00192468" w:rsidP="006325A3">
            <w:pPr>
              <w:suppressAutoHyphens/>
              <w:rPr>
                <w:noProof/>
                <w:color w:val="000000"/>
                <w:sz w:val="26"/>
                <w:szCs w:val="26"/>
                <w:lang w:val="vi-VN"/>
              </w:rPr>
            </w:pPr>
            <w:r w:rsidRPr="00145CC6">
              <w:rPr>
                <w:noProof/>
                <w:color w:val="000000"/>
                <w:sz w:val="26"/>
                <w:szCs w:val="26"/>
                <w:lang w:val="vi-VN"/>
              </w:rPr>
              <w:t>– Vận dụng được các tính chất giao hoán, kết hợp, phân phối của phép nhân đối với phép cộng trong tính toánđể tính nhẩm, tính nhanh một cách hợp lí.</w:t>
            </w:r>
          </w:p>
          <w:p w:rsidR="00192468" w:rsidRPr="00145CC6" w:rsidRDefault="00192468" w:rsidP="006325A3">
            <w:pPr>
              <w:suppressAutoHyphens/>
              <w:rPr>
                <w:noProof/>
                <w:color w:val="000000"/>
                <w:sz w:val="26"/>
                <w:szCs w:val="26"/>
                <w:lang w:val="vi-VN"/>
              </w:rPr>
            </w:pPr>
            <w:r w:rsidRPr="00145CC6">
              <w:rPr>
                <w:noProof/>
                <w:color w:val="000000"/>
                <w:sz w:val="26"/>
                <w:szCs w:val="26"/>
                <w:lang w:val="vi-VN"/>
              </w:rPr>
              <w:t>– Thực hiện được phép tính luỹ thừa với số mũ tự nhiên</w:t>
            </w:r>
          </w:p>
          <w:p w:rsidR="00192468" w:rsidRPr="00145CC6" w:rsidRDefault="00192468" w:rsidP="006325A3">
            <w:pPr>
              <w:rPr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</w:pPr>
            <w:r w:rsidRPr="00145CC6">
              <w:rPr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  <w:t>Vận dụng cao:</w:t>
            </w:r>
          </w:p>
          <w:p w:rsidR="00192468" w:rsidRPr="00145CC6" w:rsidRDefault="00192468" w:rsidP="006325A3">
            <w:pPr>
              <w:rPr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</w:pPr>
            <w:r w:rsidRPr="00145CC6">
              <w:rPr>
                <w:noProof/>
                <w:color w:val="000000"/>
                <w:sz w:val="26"/>
                <w:szCs w:val="26"/>
                <w:lang w:val="vi-VN"/>
              </w:rPr>
              <w:t>– Tính tổng dãy luỹ thừa có quy luật.</w:t>
            </w:r>
          </w:p>
          <w:p w:rsidR="00192468" w:rsidRPr="00145CC6" w:rsidRDefault="00192468" w:rsidP="006325A3">
            <w:pPr>
              <w:pStyle w:val="TableParagraph"/>
              <w:spacing w:before="8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1324" w:type="dxa"/>
          </w:tcPr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vi-VN"/>
              </w:rPr>
              <w:t>0,25</w:t>
            </w:r>
          </w:p>
          <w:p w:rsidR="00192468" w:rsidRPr="00EB4034" w:rsidRDefault="00192468" w:rsidP="006325A3">
            <w:pPr>
              <w:pStyle w:val="TableParagraph"/>
              <w:spacing w:before="60"/>
              <w:jc w:val="center"/>
              <w:rPr>
                <w:b/>
                <w:sz w:val="26"/>
                <w:szCs w:val="26"/>
                <w:lang w:val="vi-VN"/>
              </w:rPr>
            </w:pPr>
            <w:r w:rsidRPr="00145CC6">
              <w:rPr>
                <w:b/>
                <w:bCs/>
                <w:color w:val="000000"/>
                <w:sz w:val="26"/>
                <w:szCs w:val="26"/>
              </w:rPr>
              <w:t>TD1.</w:t>
            </w:r>
            <w:r>
              <w:rPr>
                <w:b/>
                <w:bCs/>
                <w:color w:val="000000"/>
                <w:sz w:val="26"/>
                <w:szCs w:val="26"/>
                <w:lang w:val="vi-VN"/>
              </w:rPr>
              <w:t>2</w:t>
            </w:r>
          </w:p>
        </w:tc>
        <w:tc>
          <w:tcPr>
            <w:tcW w:w="1750" w:type="dxa"/>
          </w:tcPr>
          <w:p w:rsidR="00192468" w:rsidRPr="00145CC6" w:rsidRDefault="00192468" w:rsidP="006325A3">
            <w:pPr>
              <w:pStyle w:val="TableParagraph"/>
              <w:spacing w:before="60"/>
              <w:ind w:left="427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1310" w:type="dxa"/>
          </w:tcPr>
          <w:p w:rsidR="00192468" w:rsidRPr="00145CC6" w:rsidRDefault="00192468" w:rsidP="006325A3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1843" w:type="dxa"/>
          </w:tcPr>
          <w:p w:rsidR="00192468" w:rsidRDefault="00192468" w:rsidP="006325A3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192468" w:rsidRDefault="00192468" w:rsidP="006325A3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192468" w:rsidRDefault="00192468" w:rsidP="006325A3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192468" w:rsidRDefault="00192468" w:rsidP="006325A3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192468" w:rsidRDefault="00192468" w:rsidP="006325A3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</w:p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vi-VN"/>
              </w:rPr>
              <w:t>1,5</w:t>
            </w:r>
          </w:p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  <w:r w:rsidRPr="00145CC6">
              <w:rPr>
                <w:b/>
                <w:bCs/>
                <w:color w:val="000000"/>
                <w:sz w:val="26"/>
                <w:szCs w:val="26"/>
                <w:lang w:val="vi-VN"/>
              </w:rPr>
              <w:t>TD2.1</w:t>
            </w:r>
          </w:p>
          <w:p w:rsidR="00192468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</w:p>
          <w:p w:rsidR="00192468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</w:p>
          <w:p w:rsidR="00192468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</w:p>
          <w:p w:rsidR="00192468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</w:p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vi-VN"/>
              </w:rPr>
              <w:t>0,5</w:t>
            </w:r>
          </w:p>
          <w:p w:rsidR="00192468" w:rsidRPr="00145CC6" w:rsidRDefault="00192468" w:rsidP="006325A3">
            <w:pPr>
              <w:pStyle w:val="TableParagraph"/>
              <w:jc w:val="center"/>
              <w:rPr>
                <w:b/>
                <w:sz w:val="26"/>
                <w:szCs w:val="26"/>
                <w:lang w:val="vi-VN"/>
              </w:rPr>
            </w:pPr>
            <w:r w:rsidRPr="00145CC6">
              <w:rPr>
                <w:b/>
                <w:bCs/>
                <w:color w:val="000000"/>
                <w:sz w:val="26"/>
                <w:szCs w:val="26"/>
                <w:lang w:val="vi-VN"/>
              </w:rPr>
              <w:t>TD3.</w:t>
            </w:r>
            <w:r>
              <w:rPr>
                <w:b/>
                <w:bCs/>
                <w:color w:val="000000"/>
                <w:sz w:val="26"/>
                <w:szCs w:val="26"/>
                <w:lang w:val="vi-VN"/>
              </w:rPr>
              <w:t>3</w:t>
            </w:r>
          </w:p>
        </w:tc>
      </w:tr>
      <w:tr w:rsidR="00192468" w:rsidRPr="00145CC6" w:rsidTr="006325A3">
        <w:trPr>
          <w:trHeight w:val="690"/>
        </w:trPr>
        <w:tc>
          <w:tcPr>
            <w:tcW w:w="563" w:type="dxa"/>
            <w:vMerge/>
            <w:vAlign w:val="center"/>
          </w:tcPr>
          <w:p w:rsidR="00192468" w:rsidRPr="00145CC6" w:rsidRDefault="00192468" w:rsidP="006325A3">
            <w:pPr>
              <w:pStyle w:val="TableParagraph"/>
              <w:spacing w:before="8"/>
              <w:jc w:val="center"/>
              <w:rPr>
                <w:bCs/>
                <w:sz w:val="26"/>
                <w:szCs w:val="26"/>
                <w:lang w:val="vi-VN"/>
              </w:rPr>
            </w:pPr>
          </w:p>
        </w:tc>
        <w:tc>
          <w:tcPr>
            <w:tcW w:w="1687" w:type="dxa"/>
            <w:vMerge/>
            <w:vAlign w:val="center"/>
          </w:tcPr>
          <w:p w:rsidR="00192468" w:rsidRPr="00145CC6" w:rsidRDefault="00192468" w:rsidP="006325A3">
            <w:pPr>
              <w:pStyle w:val="TableParagraph"/>
              <w:spacing w:before="9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668" w:type="dxa"/>
            <w:vAlign w:val="center"/>
          </w:tcPr>
          <w:p w:rsidR="00192468" w:rsidRPr="00145CC6" w:rsidRDefault="00192468" w:rsidP="006325A3">
            <w:pPr>
              <w:pStyle w:val="TableParagraph"/>
              <w:spacing w:before="5"/>
              <w:jc w:val="center"/>
              <w:rPr>
                <w:b/>
                <w:sz w:val="26"/>
                <w:szCs w:val="26"/>
              </w:rPr>
            </w:pPr>
            <w:r w:rsidRPr="00145CC6">
              <w:rPr>
                <w:b/>
                <w:iCs/>
                <w:color w:val="000000"/>
                <w:sz w:val="26"/>
                <w:szCs w:val="26"/>
              </w:rPr>
              <w:t>Tính chia hết</w:t>
            </w:r>
            <w:r w:rsidRPr="00145CC6">
              <w:rPr>
                <w:b/>
                <w:iCs/>
                <w:color w:val="000000"/>
                <w:sz w:val="26"/>
                <w:szCs w:val="26"/>
                <w:lang w:val="vi-VN"/>
              </w:rPr>
              <w:t xml:space="preserve"> trong tập hợp các số tự nhiên</w:t>
            </w:r>
            <w:r w:rsidRPr="00145CC6">
              <w:rPr>
                <w:b/>
                <w:iCs/>
                <w:color w:val="000000"/>
                <w:sz w:val="26"/>
                <w:szCs w:val="26"/>
              </w:rPr>
              <w:t>. Số nguyên tố</w:t>
            </w:r>
            <w:r w:rsidRPr="00145CC6">
              <w:rPr>
                <w:b/>
                <w:iCs/>
                <w:color w:val="000000"/>
                <w:sz w:val="26"/>
                <w:szCs w:val="26"/>
                <w:lang w:val="vi-VN"/>
              </w:rPr>
              <w:t>, hợp số.</w:t>
            </w:r>
            <w:r w:rsidRPr="00145CC6">
              <w:rPr>
                <w:b/>
                <w:iCs/>
                <w:color w:val="000000"/>
                <w:sz w:val="26"/>
                <w:szCs w:val="26"/>
              </w:rPr>
              <w:t xml:space="preserve"> Ước chung và bội chung.</w:t>
            </w:r>
          </w:p>
        </w:tc>
        <w:tc>
          <w:tcPr>
            <w:tcW w:w="4297" w:type="dxa"/>
            <w:vAlign w:val="center"/>
          </w:tcPr>
          <w:p w:rsidR="00192468" w:rsidRPr="00145CC6" w:rsidRDefault="00192468" w:rsidP="006325A3">
            <w:pPr>
              <w:rPr>
                <w:b/>
                <w:bCs/>
                <w:i/>
                <w:iCs/>
                <w:spacing w:val="-4"/>
                <w:sz w:val="26"/>
                <w:szCs w:val="26"/>
                <w:lang w:val="vi-VN"/>
              </w:rPr>
            </w:pPr>
            <w:r w:rsidRPr="00145CC6">
              <w:rPr>
                <w:b/>
                <w:bCs/>
                <w:i/>
                <w:iCs/>
                <w:spacing w:val="-4"/>
                <w:sz w:val="26"/>
                <w:szCs w:val="26"/>
                <w:lang w:val="vi-VN"/>
              </w:rPr>
              <w:t>Nhận biết :</w:t>
            </w:r>
          </w:p>
          <w:p w:rsidR="00192468" w:rsidRPr="00145CC6" w:rsidRDefault="00192468" w:rsidP="006325A3">
            <w:pPr>
              <w:suppressAutoHyphens/>
              <w:rPr>
                <w:sz w:val="26"/>
                <w:szCs w:val="26"/>
                <w:lang w:val="vi-VN"/>
              </w:rPr>
            </w:pPr>
            <w:r w:rsidRPr="00145CC6">
              <w:rPr>
                <w:sz w:val="26"/>
                <w:szCs w:val="26"/>
                <w:lang w:val="vi-VN"/>
              </w:rPr>
              <w:t>–</w:t>
            </w:r>
            <w:r w:rsidRPr="00145CC6">
              <w:rPr>
                <w:sz w:val="26"/>
                <w:szCs w:val="26"/>
                <w:lang w:val="da-DK"/>
              </w:rPr>
              <w:t xml:space="preserve"> Nhận biết</w:t>
            </w:r>
            <w:r w:rsidRPr="00145CC6">
              <w:rPr>
                <w:sz w:val="26"/>
                <w:szCs w:val="26"/>
                <w:lang w:val="vi-VN"/>
              </w:rPr>
              <w:t xml:space="preserve"> được quan hệ chia hết; ước, bội, số nguyên tố, hợp số, phân số tối giản.</w:t>
            </w:r>
          </w:p>
          <w:p w:rsidR="00192468" w:rsidRPr="00145CC6" w:rsidRDefault="00192468" w:rsidP="006325A3">
            <w:pPr>
              <w:suppressAutoHyphens/>
              <w:rPr>
                <w:b/>
                <w:i/>
                <w:sz w:val="26"/>
                <w:szCs w:val="26"/>
                <w:lang w:val="vi-VN"/>
              </w:rPr>
            </w:pPr>
            <w:r w:rsidRPr="00145CC6">
              <w:rPr>
                <w:b/>
                <w:i/>
                <w:sz w:val="26"/>
                <w:szCs w:val="26"/>
                <w:lang w:val="vi-VN"/>
              </w:rPr>
              <w:t>Vận dụng:</w:t>
            </w:r>
          </w:p>
          <w:p w:rsidR="00192468" w:rsidRPr="00145CC6" w:rsidRDefault="00192468" w:rsidP="006325A3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  <w:r w:rsidRPr="00145CC6">
              <w:rPr>
                <w:sz w:val="26"/>
                <w:szCs w:val="26"/>
                <w:lang w:val="vi-VN"/>
              </w:rPr>
              <w:t>–</w:t>
            </w:r>
            <w:r>
              <w:rPr>
                <w:noProof/>
                <w:sz w:val="26"/>
                <w:szCs w:val="26"/>
                <w:lang w:val="vi-VN"/>
              </w:rPr>
              <w:t xml:space="preserve">Vận dụng tìm  UWCLN </w:t>
            </w:r>
            <w:r w:rsidRPr="00145CC6">
              <w:rPr>
                <w:noProof/>
                <w:sz w:val="26"/>
                <w:szCs w:val="26"/>
                <w:lang w:val="vi-VN"/>
              </w:rPr>
              <w:t>vào bài toán có lời văn</w:t>
            </w:r>
          </w:p>
        </w:tc>
        <w:tc>
          <w:tcPr>
            <w:tcW w:w="1324" w:type="dxa"/>
          </w:tcPr>
          <w:p w:rsidR="00192468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</w:p>
          <w:p w:rsidR="00192468" w:rsidRPr="00145CC6" w:rsidRDefault="00192468" w:rsidP="006325A3">
            <w:pPr>
              <w:pStyle w:val="TableParagraph"/>
              <w:spacing w:before="60"/>
              <w:jc w:val="center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1750" w:type="dxa"/>
          </w:tcPr>
          <w:p w:rsidR="00192468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</w:p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vi-VN"/>
              </w:rPr>
              <w:t>1,0</w:t>
            </w:r>
          </w:p>
          <w:p w:rsidR="00192468" w:rsidRPr="00145CC6" w:rsidRDefault="00192468" w:rsidP="006325A3">
            <w:pPr>
              <w:pStyle w:val="TableParagraph"/>
              <w:spacing w:before="60"/>
              <w:ind w:left="427"/>
              <w:jc w:val="center"/>
              <w:rPr>
                <w:b/>
                <w:sz w:val="26"/>
                <w:szCs w:val="26"/>
                <w:lang w:val="vi-VN"/>
              </w:rPr>
            </w:pPr>
            <w:r w:rsidRPr="00145CC6">
              <w:rPr>
                <w:b/>
                <w:bCs/>
                <w:color w:val="000000"/>
                <w:sz w:val="26"/>
                <w:szCs w:val="26"/>
                <w:lang w:val="vi-VN"/>
              </w:rPr>
              <w:t>TD2.1</w:t>
            </w:r>
          </w:p>
        </w:tc>
        <w:tc>
          <w:tcPr>
            <w:tcW w:w="1310" w:type="dxa"/>
          </w:tcPr>
          <w:p w:rsidR="00192468" w:rsidRPr="00145CC6" w:rsidRDefault="00192468" w:rsidP="006325A3">
            <w:pPr>
              <w:pStyle w:val="TableParagraph"/>
              <w:jc w:val="center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1843" w:type="dxa"/>
          </w:tcPr>
          <w:p w:rsidR="00192468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</w:p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vi-VN"/>
              </w:rPr>
              <w:t>1,5</w:t>
            </w:r>
          </w:p>
          <w:p w:rsidR="00192468" w:rsidRDefault="00192468" w:rsidP="006325A3">
            <w:pPr>
              <w:pStyle w:val="TableParagraph"/>
              <w:jc w:val="center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  <w:r w:rsidRPr="00145CC6">
              <w:rPr>
                <w:b/>
                <w:bCs/>
                <w:color w:val="000000"/>
                <w:sz w:val="26"/>
                <w:szCs w:val="26"/>
                <w:lang w:val="vi-VN"/>
              </w:rPr>
              <w:t>TD1.1</w:t>
            </w:r>
          </w:p>
          <w:p w:rsidR="00192468" w:rsidRDefault="00192468" w:rsidP="006325A3">
            <w:pPr>
              <w:pStyle w:val="TableParagraph"/>
              <w:jc w:val="center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</w:p>
          <w:p w:rsidR="00192468" w:rsidRDefault="00192468" w:rsidP="006325A3">
            <w:pPr>
              <w:pStyle w:val="TableParagraph"/>
              <w:jc w:val="center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</w:p>
          <w:p w:rsidR="00192468" w:rsidRDefault="00192468" w:rsidP="006325A3">
            <w:pPr>
              <w:pStyle w:val="TableParagraph"/>
              <w:jc w:val="center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</w:p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vi-VN"/>
              </w:rPr>
              <w:t>1,0</w:t>
            </w:r>
          </w:p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145CC6">
              <w:rPr>
                <w:b/>
                <w:bCs/>
                <w:color w:val="000000"/>
                <w:sz w:val="26"/>
                <w:szCs w:val="26"/>
              </w:rPr>
              <w:t>GQ</w:t>
            </w:r>
            <w:r w:rsidRPr="00145CC6">
              <w:rPr>
                <w:b/>
                <w:bCs/>
                <w:color w:val="000000"/>
                <w:sz w:val="26"/>
                <w:szCs w:val="26"/>
                <w:lang w:val="vi-VN"/>
              </w:rPr>
              <w:t>2</w:t>
            </w:r>
            <w:r w:rsidRPr="00145CC6">
              <w:rPr>
                <w:b/>
                <w:bCs/>
                <w:color w:val="000000"/>
                <w:sz w:val="26"/>
                <w:szCs w:val="26"/>
              </w:rPr>
              <w:t>.1</w:t>
            </w:r>
          </w:p>
          <w:p w:rsidR="00192468" w:rsidRPr="00145CC6" w:rsidRDefault="00192468" w:rsidP="006325A3">
            <w:pPr>
              <w:pStyle w:val="TableParagraph"/>
              <w:jc w:val="center"/>
              <w:rPr>
                <w:b/>
                <w:sz w:val="26"/>
                <w:szCs w:val="26"/>
                <w:lang w:val="vi-VN"/>
              </w:rPr>
            </w:pPr>
          </w:p>
        </w:tc>
      </w:tr>
      <w:tr w:rsidR="00192468" w:rsidRPr="00145CC6" w:rsidTr="006325A3">
        <w:trPr>
          <w:trHeight w:val="690"/>
        </w:trPr>
        <w:tc>
          <w:tcPr>
            <w:tcW w:w="563" w:type="dxa"/>
            <w:vMerge w:val="restart"/>
            <w:vAlign w:val="center"/>
          </w:tcPr>
          <w:p w:rsidR="00192468" w:rsidRPr="00145CC6" w:rsidRDefault="00192468" w:rsidP="006325A3">
            <w:pPr>
              <w:pStyle w:val="TableParagraph"/>
              <w:spacing w:before="8"/>
              <w:jc w:val="center"/>
              <w:rPr>
                <w:bCs/>
                <w:sz w:val="26"/>
                <w:szCs w:val="26"/>
                <w:lang w:val="vi-VN"/>
              </w:rPr>
            </w:pPr>
            <w:r w:rsidRPr="00145CC6">
              <w:rPr>
                <w:bCs/>
                <w:sz w:val="26"/>
                <w:szCs w:val="26"/>
                <w:lang w:val="vi-VN"/>
              </w:rPr>
              <w:t>2</w:t>
            </w:r>
          </w:p>
        </w:tc>
        <w:tc>
          <w:tcPr>
            <w:tcW w:w="1687" w:type="dxa"/>
            <w:vMerge w:val="restart"/>
            <w:vAlign w:val="center"/>
          </w:tcPr>
          <w:p w:rsidR="00192468" w:rsidRPr="00145CC6" w:rsidRDefault="00192468" w:rsidP="006325A3">
            <w:pPr>
              <w:pStyle w:val="TableParagraph"/>
              <w:spacing w:before="9"/>
              <w:jc w:val="center"/>
              <w:rPr>
                <w:b/>
                <w:sz w:val="26"/>
                <w:szCs w:val="26"/>
              </w:rPr>
            </w:pPr>
            <w:r w:rsidRPr="00145CC6">
              <w:rPr>
                <w:b/>
                <w:iCs/>
                <w:color w:val="000000"/>
                <w:sz w:val="26"/>
                <w:szCs w:val="26"/>
                <w:lang w:val="da-DK"/>
              </w:rPr>
              <w:t>Các hình phẳng trong thự</w:t>
            </w:r>
            <w:r w:rsidRPr="00145CC6">
              <w:rPr>
                <w:b/>
                <w:iCs/>
                <w:color w:val="000000"/>
                <w:sz w:val="26"/>
                <w:szCs w:val="26"/>
                <w:lang w:val="vi-VN"/>
              </w:rPr>
              <w:t xml:space="preserve">c </w:t>
            </w:r>
            <w:r w:rsidRPr="00145CC6">
              <w:rPr>
                <w:b/>
                <w:iCs/>
                <w:color w:val="000000"/>
                <w:sz w:val="26"/>
                <w:szCs w:val="26"/>
                <w:lang w:val="da-DK"/>
              </w:rPr>
              <w:t>tiễn</w:t>
            </w:r>
          </w:p>
        </w:tc>
        <w:tc>
          <w:tcPr>
            <w:tcW w:w="2668" w:type="dxa"/>
            <w:vAlign w:val="center"/>
          </w:tcPr>
          <w:p w:rsidR="00192468" w:rsidRPr="00145CC6" w:rsidRDefault="00192468" w:rsidP="006325A3">
            <w:pPr>
              <w:pStyle w:val="TableParagraph"/>
              <w:spacing w:before="5"/>
              <w:jc w:val="center"/>
              <w:rPr>
                <w:b/>
                <w:sz w:val="26"/>
                <w:szCs w:val="26"/>
              </w:rPr>
            </w:pPr>
            <w:r w:rsidRPr="00145CC6">
              <w:rPr>
                <w:b/>
                <w:iCs/>
                <w:color w:val="000000"/>
                <w:sz w:val="26"/>
                <w:szCs w:val="26"/>
                <w:lang w:val="da-DK"/>
              </w:rPr>
              <w:t>Tam giác đều, hình vuông, lục giác đều.</w:t>
            </w:r>
          </w:p>
        </w:tc>
        <w:tc>
          <w:tcPr>
            <w:tcW w:w="4297" w:type="dxa"/>
            <w:vAlign w:val="center"/>
          </w:tcPr>
          <w:p w:rsidR="00192468" w:rsidRPr="00145CC6" w:rsidRDefault="00192468" w:rsidP="006325A3">
            <w:pPr>
              <w:rPr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</w:pPr>
            <w:r w:rsidRPr="00145CC6">
              <w:rPr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  <w:t xml:space="preserve">Nhận biết: </w:t>
            </w:r>
          </w:p>
          <w:p w:rsidR="00192468" w:rsidRPr="00145CC6" w:rsidRDefault="00192468" w:rsidP="006325A3">
            <w:pPr>
              <w:rPr>
                <w:sz w:val="26"/>
                <w:szCs w:val="26"/>
                <w:lang w:val="vi-VN"/>
              </w:rPr>
            </w:pPr>
            <w:r w:rsidRPr="00145CC6">
              <w:rPr>
                <w:sz w:val="26"/>
                <w:szCs w:val="26"/>
                <w:lang w:val="da-DK"/>
              </w:rPr>
              <w:t>– Nhận</w:t>
            </w:r>
            <w:r w:rsidRPr="00145CC6">
              <w:rPr>
                <w:sz w:val="26"/>
                <w:szCs w:val="26"/>
                <w:lang w:val="vi-VN"/>
              </w:rPr>
              <w:t xml:space="preserve"> </w:t>
            </w:r>
            <w:r w:rsidRPr="00145CC6">
              <w:rPr>
                <w:sz w:val="26"/>
                <w:szCs w:val="26"/>
                <w:lang w:val="da-DK"/>
              </w:rPr>
              <w:t>dạng</w:t>
            </w:r>
            <w:r w:rsidRPr="00145CC6">
              <w:rPr>
                <w:sz w:val="26"/>
                <w:szCs w:val="26"/>
                <w:lang w:val="vi-VN"/>
              </w:rPr>
              <w:t xml:space="preserve"> tam giác đều, hình vuông,</w:t>
            </w:r>
            <w:r w:rsidRPr="00145CC6">
              <w:rPr>
                <w:sz w:val="26"/>
                <w:szCs w:val="26"/>
                <w:lang w:val="da-DK"/>
              </w:rPr>
              <w:t>lục giác đều.</w:t>
            </w:r>
          </w:p>
          <w:p w:rsidR="00192468" w:rsidRPr="00145CC6" w:rsidRDefault="00192468" w:rsidP="006325A3">
            <w:pPr>
              <w:rPr>
                <w:b/>
                <w:i/>
                <w:spacing w:val="-8"/>
                <w:sz w:val="26"/>
                <w:szCs w:val="26"/>
                <w:lang w:val="vi-VN"/>
              </w:rPr>
            </w:pPr>
            <w:r w:rsidRPr="00145CC6">
              <w:rPr>
                <w:b/>
                <w:i/>
                <w:spacing w:val="-8"/>
                <w:sz w:val="26"/>
                <w:szCs w:val="26"/>
                <w:lang w:val="vi-VN"/>
              </w:rPr>
              <w:t>Thông hiểu:</w:t>
            </w:r>
          </w:p>
          <w:p w:rsidR="00192468" w:rsidRDefault="00192468" w:rsidP="006325A3">
            <w:pPr>
              <w:pStyle w:val="TableParagraph"/>
              <w:spacing w:before="8"/>
              <w:rPr>
                <w:noProof/>
                <w:color w:val="000000"/>
                <w:sz w:val="26"/>
                <w:szCs w:val="26"/>
                <w:lang w:val="vi-VN"/>
              </w:rPr>
            </w:pPr>
            <w:r w:rsidRPr="00145CC6">
              <w:rPr>
                <w:noProof/>
                <w:color w:val="000000"/>
                <w:sz w:val="26"/>
                <w:szCs w:val="26"/>
                <w:lang w:val="vi-VN"/>
              </w:rPr>
              <w:t xml:space="preserve">– Mô tả được một số yếu tố cơ bản (cạnh, góc, đường chéo) của: tam giác đều (ví dụ: ba cạnh bằng nhau, ba góc </w:t>
            </w:r>
            <w:r w:rsidRPr="00145CC6">
              <w:rPr>
                <w:noProof/>
                <w:color w:val="000000"/>
                <w:sz w:val="26"/>
                <w:szCs w:val="26"/>
                <w:lang w:val="vi-VN"/>
              </w:rPr>
              <w:lastRenderedPageBreak/>
              <w:t>bằng nhau); hình vuông (ví dụ: bốn cạnh bằng nhau, mỗi góc là góc vuông, hai đường chéo bằng nhau); lục giác đều (ví dụ: sáu cạnh bằng nhau, sáu góc bằng nhau, ba đường chéo chính bằng nhau).</w:t>
            </w:r>
          </w:p>
          <w:p w:rsidR="00192468" w:rsidRPr="00145CC6" w:rsidRDefault="00192468" w:rsidP="006325A3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  <w:r w:rsidRPr="00145CC6">
              <w:rPr>
                <w:noProof/>
                <w:color w:val="000000"/>
                <w:sz w:val="26"/>
                <w:szCs w:val="26"/>
                <w:lang w:val="vi-VN"/>
              </w:rPr>
              <w:t>–</w:t>
            </w:r>
            <w:r>
              <w:rPr>
                <w:noProof/>
                <w:color w:val="000000"/>
                <w:sz w:val="26"/>
                <w:szCs w:val="26"/>
                <w:lang w:val="vi-VN"/>
              </w:rPr>
              <w:t xml:space="preserve"> Tính được chu vi của tam giác đều, hình vuông.</w:t>
            </w:r>
          </w:p>
        </w:tc>
        <w:tc>
          <w:tcPr>
            <w:tcW w:w="1324" w:type="dxa"/>
          </w:tcPr>
          <w:p w:rsidR="00192468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</w:p>
          <w:p w:rsidR="00192468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</w:p>
          <w:p w:rsidR="00192468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</w:p>
          <w:p w:rsidR="00192468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</w:p>
          <w:p w:rsidR="00192468" w:rsidRDefault="00192468" w:rsidP="006325A3">
            <w:pPr>
              <w:pStyle w:val="TableParagraph"/>
              <w:spacing w:before="60"/>
              <w:jc w:val="center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vi-VN"/>
              </w:rPr>
              <w:t>0,5</w:t>
            </w:r>
          </w:p>
          <w:p w:rsidR="00192468" w:rsidRPr="00145CC6" w:rsidRDefault="00192468" w:rsidP="006325A3">
            <w:pPr>
              <w:pStyle w:val="TableParagraph"/>
              <w:spacing w:before="60"/>
              <w:jc w:val="center"/>
              <w:rPr>
                <w:b/>
                <w:sz w:val="26"/>
                <w:szCs w:val="26"/>
              </w:rPr>
            </w:pPr>
            <w:r w:rsidRPr="00145CC6">
              <w:rPr>
                <w:b/>
                <w:bCs/>
                <w:color w:val="000000"/>
                <w:sz w:val="26"/>
                <w:szCs w:val="26"/>
                <w:lang w:val="vi-VN"/>
              </w:rPr>
              <w:t>MH1.2</w:t>
            </w:r>
          </w:p>
        </w:tc>
        <w:tc>
          <w:tcPr>
            <w:tcW w:w="1750" w:type="dxa"/>
          </w:tcPr>
          <w:p w:rsidR="00192468" w:rsidRPr="00145CC6" w:rsidRDefault="00192468" w:rsidP="006325A3">
            <w:pPr>
              <w:pStyle w:val="TableParagraph"/>
              <w:spacing w:before="60"/>
              <w:ind w:left="427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10" w:type="dxa"/>
          </w:tcPr>
          <w:p w:rsidR="00192468" w:rsidRDefault="00192468" w:rsidP="006325A3">
            <w:pPr>
              <w:pStyle w:val="TableParagraph"/>
              <w:jc w:val="center"/>
              <w:rPr>
                <w:b/>
                <w:sz w:val="26"/>
                <w:szCs w:val="26"/>
                <w:lang w:val="vi-VN"/>
              </w:rPr>
            </w:pPr>
          </w:p>
          <w:p w:rsidR="00192468" w:rsidRDefault="00192468" w:rsidP="006325A3">
            <w:pPr>
              <w:pStyle w:val="TableParagraph"/>
              <w:jc w:val="center"/>
              <w:rPr>
                <w:b/>
                <w:sz w:val="26"/>
                <w:szCs w:val="26"/>
                <w:lang w:val="vi-VN"/>
              </w:rPr>
            </w:pPr>
          </w:p>
          <w:p w:rsidR="00192468" w:rsidRDefault="00192468" w:rsidP="006325A3">
            <w:pPr>
              <w:pStyle w:val="TableParagraph"/>
              <w:jc w:val="center"/>
              <w:rPr>
                <w:b/>
                <w:sz w:val="26"/>
                <w:szCs w:val="26"/>
                <w:lang w:val="vi-VN"/>
              </w:rPr>
            </w:pPr>
          </w:p>
          <w:p w:rsidR="00192468" w:rsidRDefault="00192468" w:rsidP="006325A3">
            <w:pPr>
              <w:pStyle w:val="TableParagraph"/>
              <w:jc w:val="center"/>
              <w:rPr>
                <w:b/>
                <w:sz w:val="26"/>
                <w:szCs w:val="26"/>
                <w:lang w:val="vi-VN"/>
              </w:rPr>
            </w:pPr>
          </w:p>
          <w:p w:rsidR="00192468" w:rsidRDefault="00192468" w:rsidP="006325A3">
            <w:pPr>
              <w:pStyle w:val="TableParagraph"/>
              <w:jc w:val="center"/>
              <w:rPr>
                <w:b/>
                <w:sz w:val="26"/>
                <w:szCs w:val="26"/>
                <w:lang w:val="vi-VN"/>
              </w:rPr>
            </w:pPr>
          </w:p>
          <w:p w:rsidR="00192468" w:rsidRDefault="00192468" w:rsidP="006325A3">
            <w:pPr>
              <w:pStyle w:val="TableParagraph"/>
              <w:jc w:val="center"/>
              <w:rPr>
                <w:b/>
                <w:sz w:val="26"/>
                <w:szCs w:val="26"/>
                <w:lang w:val="vi-VN"/>
              </w:rPr>
            </w:pPr>
          </w:p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vi-VN"/>
              </w:rPr>
              <w:t>0,5</w:t>
            </w:r>
          </w:p>
          <w:p w:rsidR="00192468" w:rsidRPr="00145CC6" w:rsidRDefault="00192468" w:rsidP="006325A3">
            <w:pPr>
              <w:pStyle w:val="TableParagraph"/>
              <w:jc w:val="center"/>
              <w:rPr>
                <w:b/>
                <w:sz w:val="26"/>
                <w:szCs w:val="26"/>
                <w:lang w:val="vi-VN"/>
              </w:rPr>
            </w:pPr>
            <w:r w:rsidRPr="00145CC6">
              <w:rPr>
                <w:b/>
                <w:bCs/>
                <w:color w:val="000000"/>
                <w:sz w:val="26"/>
                <w:szCs w:val="26"/>
                <w:lang w:val="vi-VN"/>
              </w:rPr>
              <w:lastRenderedPageBreak/>
              <w:t>MH1.1</w:t>
            </w:r>
          </w:p>
        </w:tc>
        <w:tc>
          <w:tcPr>
            <w:tcW w:w="1843" w:type="dxa"/>
          </w:tcPr>
          <w:p w:rsidR="00192468" w:rsidRPr="00145CC6" w:rsidRDefault="00192468" w:rsidP="006325A3">
            <w:pPr>
              <w:pStyle w:val="TableParagraph"/>
              <w:rPr>
                <w:b/>
                <w:sz w:val="26"/>
                <w:szCs w:val="26"/>
              </w:rPr>
            </w:pPr>
          </w:p>
        </w:tc>
      </w:tr>
      <w:tr w:rsidR="00192468" w:rsidRPr="00145CC6" w:rsidTr="006325A3">
        <w:trPr>
          <w:trHeight w:val="690"/>
        </w:trPr>
        <w:tc>
          <w:tcPr>
            <w:tcW w:w="563" w:type="dxa"/>
            <w:vMerge/>
            <w:vAlign w:val="center"/>
          </w:tcPr>
          <w:p w:rsidR="00192468" w:rsidRPr="00145CC6" w:rsidRDefault="00192468" w:rsidP="006325A3">
            <w:pPr>
              <w:pStyle w:val="TableParagraph"/>
              <w:spacing w:before="8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687" w:type="dxa"/>
            <w:vMerge/>
          </w:tcPr>
          <w:p w:rsidR="00192468" w:rsidRPr="00145CC6" w:rsidRDefault="00192468" w:rsidP="006325A3">
            <w:pPr>
              <w:pStyle w:val="TableParagraph"/>
              <w:spacing w:before="9"/>
              <w:rPr>
                <w:b/>
                <w:sz w:val="26"/>
                <w:szCs w:val="26"/>
              </w:rPr>
            </w:pPr>
          </w:p>
        </w:tc>
        <w:tc>
          <w:tcPr>
            <w:tcW w:w="2668" w:type="dxa"/>
          </w:tcPr>
          <w:p w:rsidR="00192468" w:rsidRPr="00145CC6" w:rsidRDefault="00192468" w:rsidP="006325A3">
            <w:pPr>
              <w:pStyle w:val="TableParagraph"/>
              <w:spacing w:before="5"/>
              <w:rPr>
                <w:b/>
                <w:sz w:val="26"/>
                <w:szCs w:val="26"/>
              </w:rPr>
            </w:pPr>
            <w:r w:rsidRPr="00145CC6">
              <w:rPr>
                <w:b/>
                <w:iCs/>
                <w:color w:val="000000"/>
                <w:sz w:val="26"/>
                <w:szCs w:val="26"/>
                <w:lang w:val="da-DK"/>
              </w:rPr>
              <w:t>Hình chữ nhật, hình thoi, hình bình hành, hình thang cân.</w:t>
            </w:r>
          </w:p>
        </w:tc>
        <w:tc>
          <w:tcPr>
            <w:tcW w:w="4297" w:type="dxa"/>
            <w:vAlign w:val="center"/>
          </w:tcPr>
          <w:p w:rsidR="00192468" w:rsidRPr="00145CC6" w:rsidRDefault="00192468" w:rsidP="006325A3">
            <w:pPr>
              <w:rPr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</w:pPr>
            <w:r w:rsidRPr="00145CC6">
              <w:rPr>
                <w:b/>
                <w:bCs/>
                <w:i/>
                <w:iCs/>
                <w:spacing w:val="-8"/>
                <w:sz w:val="26"/>
                <w:szCs w:val="26"/>
                <w:lang w:val="vi-VN"/>
              </w:rPr>
              <w:t xml:space="preserve">Nhận biết: </w:t>
            </w:r>
          </w:p>
          <w:p w:rsidR="00192468" w:rsidRPr="00145CC6" w:rsidRDefault="00192468" w:rsidP="006325A3">
            <w:pPr>
              <w:rPr>
                <w:noProof/>
                <w:color w:val="000000"/>
                <w:sz w:val="26"/>
                <w:szCs w:val="26"/>
                <w:lang w:val="vi-VN"/>
              </w:rPr>
            </w:pPr>
            <w:r w:rsidRPr="00145CC6">
              <w:rPr>
                <w:noProof/>
                <w:color w:val="000000"/>
                <w:sz w:val="26"/>
                <w:szCs w:val="26"/>
                <w:lang w:val="vi-VN"/>
              </w:rPr>
              <w:t>– Mô tả được một số yếu tố cơ bản (cạnh, góc, đường chéo) của hình chữ nhật, hình thoi, hình bình hành, hình thang cân.</w:t>
            </w:r>
          </w:p>
          <w:p w:rsidR="00192468" w:rsidRPr="00145CC6" w:rsidRDefault="00192468" w:rsidP="006325A3">
            <w:pPr>
              <w:rPr>
                <w:b/>
                <w:i/>
                <w:strike/>
                <w:noProof/>
                <w:spacing w:val="-8"/>
                <w:sz w:val="26"/>
                <w:szCs w:val="26"/>
                <w:lang w:val="vi-VN"/>
              </w:rPr>
            </w:pPr>
            <w:r w:rsidRPr="00145CC6">
              <w:rPr>
                <w:b/>
                <w:i/>
                <w:noProof/>
                <w:spacing w:val="-8"/>
                <w:sz w:val="26"/>
                <w:szCs w:val="26"/>
                <w:lang w:val="vi-VN"/>
              </w:rPr>
              <w:t xml:space="preserve">Thông hiểu </w:t>
            </w:r>
          </w:p>
          <w:p w:rsidR="00192468" w:rsidRPr="00145CC6" w:rsidRDefault="00192468" w:rsidP="006325A3">
            <w:pPr>
              <w:suppressAutoHyphens/>
              <w:rPr>
                <w:noProof/>
                <w:color w:val="000000"/>
                <w:sz w:val="26"/>
                <w:szCs w:val="26"/>
                <w:lang w:val="vi-VN"/>
              </w:rPr>
            </w:pPr>
            <w:r w:rsidRPr="00145CC6">
              <w:rPr>
                <w:noProof/>
                <w:color w:val="000000"/>
                <w:sz w:val="26"/>
                <w:szCs w:val="26"/>
                <w:lang w:val="vi-VN"/>
              </w:rPr>
              <w:t>– Vẽ được hình chữ nhật, hình thoi, hình bình hành bằng các dụng cụ học tập.</w:t>
            </w:r>
          </w:p>
          <w:p w:rsidR="00192468" w:rsidRPr="00145CC6" w:rsidRDefault="00192468" w:rsidP="006325A3">
            <w:pPr>
              <w:pStyle w:val="TableParagraph"/>
              <w:spacing w:before="8"/>
              <w:rPr>
                <w:b/>
                <w:sz w:val="26"/>
                <w:szCs w:val="26"/>
              </w:rPr>
            </w:pPr>
            <w:r w:rsidRPr="00145CC6">
              <w:rPr>
                <w:noProof/>
                <w:color w:val="000000"/>
                <w:sz w:val="26"/>
                <w:szCs w:val="26"/>
                <w:lang w:val="vi-VN"/>
              </w:rPr>
              <w:t xml:space="preserve">– Giải quyết được một số vấn đề thực tiễn </w:t>
            </w:r>
            <w:r w:rsidRPr="00145CC6">
              <w:rPr>
                <w:b/>
                <w:bCs/>
                <w:i/>
                <w:iCs/>
                <w:noProof/>
                <w:color w:val="000000"/>
                <w:sz w:val="26"/>
                <w:szCs w:val="26"/>
                <w:lang w:val="vi-VN"/>
              </w:rPr>
              <w:t>(đơn giản, quen thuộc)</w:t>
            </w:r>
            <w:r w:rsidRPr="00145CC6">
              <w:rPr>
                <w:noProof/>
                <w:color w:val="000000"/>
                <w:sz w:val="26"/>
                <w:szCs w:val="26"/>
                <w:lang w:val="vi-VN"/>
              </w:rPr>
              <w:t xml:space="preserve"> gắn với việc tính chu vi và diện tích của các hình đặc biệt nói trên (ví dụ: tính chu vi hoặc diện tích của một số đối tượng có dạng đặc biệt nói trên,...).</w:t>
            </w:r>
          </w:p>
        </w:tc>
        <w:tc>
          <w:tcPr>
            <w:tcW w:w="1324" w:type="dxa"/>
          </w:tcPr>
          <w:p w:rsidR="00192468" w:rsidRPr="00145CC6" w:rsidRDefault="00192468" w:rsidP="006325A3">
            <w:pPr>
              <w:pStyle w:val="TableParagraph"/>
              <w:spacing w:before="60"/>
              <w:rPr>
                <w:b/>
                <w:sz w:val="26"/>
                <w:szCs w:val="26"/>
              </w:rPr>
            </w:pPr>
          </w:p>
        </w:tc>
        <w:tc>
          <w:tcPr>
            <w:tcW w:w="1750" w:type="dxa"/>
          </w:tcPr>
          <w:p w:rsidR="00192468" w:rsidRPr="00145CC6" w:rsidRDefault="00192468" w:rsidP="006325A3">
            <w:pPr>
              <w:pStyle w:val="TableParagraph"/>
              <w:spacing w:before="60"/>
              <w:ind w:left="427"/>
              <w:rPr>
                <w:b/>
                <w:sz w:val="26"/>
                <w:szCs w:val="26"/>
              </w:rPr>
            </w:pPr>
          </w:p>
        </w:tc>
        <w:tc>
          <w:tcPr>
            <w:tcW w:w="1310" w:type="dxa"/>
          </w:tcPr>
          <w:p w:rsidR="00192468" w:rsidRDefault="00192468" w:rsidP="006325A3">
            <w:pPr>
              <w:pStyle w:val="TableParagraph"/>
              <w:jc w:val="center"/>
              <w:rPr>
                <w:b/>
                <w:sz w:val="26"/>
                <w:szCs w:val="26"/>
                <w:lang w:val="vi-VN"/>
              </w:rPr>
            </w:pPr>
          </w:p>
          <w:p w:rsidR="00192468" w:rsidRDefault="00192468" w:rsidP="006325A3">
            <w:pPr>
              <w:pStyle w:val="TableParagraph"/>
              <w:jc w:val="center"/>
              <w:rPr>
                <w:b/>
                <w:sz w:val="26"/>
                <w:szCs w:val="26"/>
                <w:lang w:val="vi-VN"/>
              </w:rPr>
            </w:pPr>
          </w:p>
          <w:p w:rsidR="00192468" w:rsidRDefault="00192468" w:rsidP="006325A3">
            <w:pPr>
              <w:pStyle w:val="TableParagraph"/>
              <w:jc w:val="center"/>
              <w:rPr>
                <w:b/>
                <w:sz w:val="26"/>
                <w:szCs w:val="26"/>
                <w:lang w:val="vi-VN"/>
              </w:rPr>
            </w:pPr>
          </w:p>
          <w:p w:rsidR="00192468" w:rsidRDefault="00192468" w:rsidP="006325A3">
            <w:pPr>
              <w:pStyle w:val="TableParagraph"/>
              <w:jc w:val="center"/>
              <w:rPr>
                <w:b/>
                <w:sz w:val="26"/>
                <w:szCs w:val="26"/>
                <w:lang w:val="vi-VN"/>
              </w:rPr>
            </w:pPr>
          </w:p>
          <w:p w:rsidR="00192468" w:rsidRDefault="00192468" w:rsidP="006325A3">
            <w:pPr>
              <w:pStyle w:val="TableParagraph"/>
              <w:jc w:val="center"/>
              <w:rPr>
                <w:b/>
                <w:sz w:val="26"/>
                <w:szCs w:val="26"/>
                <w:lang w:val="vi-VN"/>
              </w:rPr>
            </w:pPr>
          </w:p>
          <w:p w:rsidR="00192468" w:rsidRDefault="00192468" w:rsidP="006325A3">
            <w:pPr>
              <w:pStyle w:val="TableParagraph"/>
              <w:jc w:val="center"/>
              <w:rPr>
                <w:b/>
                <w:sz w:val="26"/>
                <w:szCs w:val="26"/>
                <w:lang w:val="vi-VN"/>
              </w:rPr>
            </w:pPr>
          </w:p>
          <w:p w:rsidR="00192468" w:rsidRPr="00145CC6" w:rsidRDefault="00192468" w:rsidP="006325A3">
            <w:pPr>
              <w:pStyle w:val="TableParagraph"/>
              <w:jc w:val="center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1843" w:type="dxa"/>
          </w:tcPr>
          <w:p w:rsidR="00192468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</w:p>
          <w:p w:rsidR="00192468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</w:p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vi-VN"/>
              </w:rPr>
              <w:t>0,5</w:t>
            </w:r>
          </w:p>
          <w:p w:rsidR="00192468" w:rsidRDefault="00192468" w:rsidP="006325A3">
            <w:pPr>
              <w:pStyle w:val="TableParagraph"/>
              <w:jc w:val="center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  <w:r w:rsidRPr="00145CC6">
              <w:rPr>
                <w:b/>
                <w:bCs/>
                <w:color w:val="000000"/>
                <w:sz w:val="26"/>
                <w:szCs w:val="26"/>
                <w:lang w:val="vi-VN"/>
              </w:rPr>
              <w:t>MH1.1</w:t>
            </w:r>
          </w:p>
          <w:p w:rsidR="00192468" w:rsidRDefault="00192468" w:rsidP="006325A3">
            <w:pPr>
              <w:pStyle w:val="TableParagraph"/>
              <w:jc w:val="center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</w:p>
          <w:p w:rsidR="00192468" w:rsidRDefault="00192468" w:rsidP="006325A3">
            <w:pPr>
              <w:pStyle w:val="TableParagraph"/>
              <w:jc w:val="center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</w:p>
          <w:p w:rsidR="00192468" w:rsidRPr="00145CC6" w:rsidRDefault="00192468" w:rsidP="006325A3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vi-VN"/>
              </w:rPr>
              <w:t>1,5</w:t>
            </w:r>
          </w:p>
          <w:p w:rsidR="00192468" w:rsidRPr="00145CC6" w:rsidRDefault="00192468" w:rsidP="006325A3">
            <w:pPr>
              <w:pStyle w:val="TableParagraph"/>
              <w:jc w:val="center"/>
              <w:rPr>
                <w:b/>
                <w:sz w:val="26"/>
                <w:szCs w:val="26"/>
              </w:rPr>
            </w:pPr>
            <w:r w:rsidRPr="00145CC6">
              <w:rPr>
                <w:b/>
                <w:bCs/>
                <w:color w:val="000000"/>
                <w:sz w:val="26"/>
                <w:szCs w:val="26"/>
                <w:lang w:val="vi-VN"/>
              </w:rPr>
              <w:t>MH2.1</w:t>
            </w:r>
          </w:p>
        </w:tc>
      </w:tr>
      <w:tr w:rsidR="00192468" w:rsidRPr="00145CC6" w:rsidTr="006325A3">
        <w:trPr>
          <w:trHeight w:val="690"/>
        </w:trPr>
        <w:tc>
          <w:tcPr>
            <w:tcW w:w="9215" w:type="dxa"/>
            <w:gridSpan w:val="4"/>
            <w:vAlign w:val="center"/>
          </w:tcPr>
          <w:p w:rsidR="00192468" w:rsidRPr="00145CC6" w:rsidRDefault="00192468" w:rsidP="006325A3">
            <w:pPr>
              <w:pStyle w:val="TableParagraph"/>
              <w:spacing w:before="8"/>
              <w:jc w:val="right"/>
              <w:rPr>
                <w:b/>
                <w:sz w:val="26"/>
                <w:szCs w:val="26"/>
              </w:rPr>
            </w:pPr>
            <w:r w:rsidRPr="00145CC6">
              <w:rPr>
                <w:b/>
                <w:sz w:val="26"/>
                <w:szCs w:val="26"/>
                <w:lang w:val="en-US"/>
              </w:rPr>
              <w:t>Tổng số câu</w:t>
            </w:r>
          </w:p>
        </w:tc>
        <w:tc>
          <w:tcPr>
            <w:tcW w:w="1324" w:type="dxa"/>
            <w:vAlign w:val="center"/>
          </w:tcPr>
          <w:p w:rsidR="00192468" w:rsidRPr="00474187" w:rsidRDefault="00192468" w:rsidP="006325A3">
            <w:pPr>
              <w:pStyle w:val="TableParagraph"/>
              <w:spacing w:before="60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6</w:t>
            </w:r>
          </w:p>
        </w:tc>
        <w:tc>
          <w:tcPr>
            <w:tcW w:w="1750" w:type="dxa"/>
            <w:vAlign w:val="center"/>
          </w:tcPr>
          <w:p w:rsidR="00192468" w:rsidRPr="00474187" w:rsidRDefault="00192468" w:rsidP="006325A3">
            <w:pPr>
              <w:pStyle w:val="TableParagraph"/>
              <w:spacing w:before="60"/>
              <w:ind w:left="427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1</w:t>
            </w:r>
          </w:p>
        </w:tc>
        <w:tc>
          <w:tcPr>
            <w:tcW w:w="1310" w:type="dxa"/>
            <w:vAlign w:val="center"/>
          </w:tcPr>
          <w:p w:rsidR="00192468" w:rsidRPr="00474187" w:rsidRDefault="00192468" w:rsidP="006325A3">
            <w:pPr>
              <w:pStyle w:val="TableParagraph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1</w:t>
            </w:r>
          </w:p>
        </w:tc>
        <w:tc>
          <w:tcPr>
            <w:tcW w:w="1843" w:type="dxa"/>
            <w:vAlign w:val="center"/>
          </w:tcPr>
          <w:p w:rsidR="00192468" w:rsidRPr="00474187" w:rsidRDefault="00192468" w:rsidP="006325A3">
            <w:pPr>
              <w:pStyle w:val="TableParagraph"/>
              <w:jc w:val="center"/>
              <w:rPr>
                <w:b/>
                <w:sz w:val="26"/>
                <w:szCs w:val="26"/>
                <w:lang w:val="vi-VN"/>
              </w:rPr>
            </w:pPr>
            <w:r>
              <w:rPr>
                <w:b/>
                <w:sz w:val="26"/>
                <w:szCs w:val="26"/>
                <w:lang w:val="vi-VN"/>
              </w:rPr>
              <w:t>5</w:t>
            </w:r>
          </w:p>
        </w:tc>
      </w:tr>
      <w:tr w:rsidR="00192468" w:rsidRPr="00145CC6" w:rsidTr="006325A3">
        <w:trPr>
          <w:trHeight w:val="690"/>
        </w:trPr>
        <w:tc>
          <w:tcPr>
            <w:tcW w:w="9215" w:type="dxa"/>
            <w:gridSpan w:val="4"/>
            <w:vAlign w:val="center"/>
          </w:tcPr>
          <w:p w:rsidR="00192468" w:rsidRPr="00145CC6" w:rsidRDefault="00192468" w:rsidP="006325A3">
            <w:pPr>
              <w:pStyle w:val="TableParagraph"/>
              <w:spacing w:before="8"/>
              <w:jc w:val="right"/>
              <w:rPr>
                <w:b/>
                <w:sz w:val="26"/>
                <w:szCs w:val="26"/>
              </w:rPr>
            </w:pPr>
            <w:r w:rsidRPr="00145CC6">
              <w:rPr>
                <w:b/>
                <w:sz w:val="26"/>
                <w:szCs w:val="26"/>
                <w:lang w:val="en-US"/>
              </w:rPr>
              <w:t>Tỷ lệ (%)</w:t>
            </w:r>
          </w:p>
        </w:tc>
        <w:tc>
          <w:tcPr>
            <w:tcW w:w="1324" w:type="dxa"/>
            <w:vAlign w:val="center"/>
          </w:tcPr>
          <w:p w:rsidR="00192468" w:rsidRPr="00474187" w:rsidRDefault="00192468" w:rsidP="006325A3">
            <w:pPr>
              <w:pStyle w:val="TableParagraph"/>
              <w:spacing w:before="60"/>
              <w:rPr>
                <w:b/>
                <w:sz w:val="26"/>
                <w:szCs w:val="26"/>
                <w:lang w:val="vi-VN"/>
              </w:rPr>
            </w:pPr>
            <w:r w:rsidRPr="00145CC6">
              <w:rPr>
                <w:b/>
                <w:sz w:val="26"/>
                <w:szCs w:val="26"/>
                <w:lang w:val="en-US"/>
              </w:rPr>
              <w:t>Biết:</w:t>
            </w:r>
            <w:r>
              <w:rPr>
                <w:b/>
                <w:sz w:val="26"/>
                <w:szCs w:val="26"/>
                <w:lang w:val="vi-VN"/>
              </w:rPr>
              <w:t xml:space="preserve"> </w:t>
            </w:r>
            <w:r w:rsidRPr="00145CC6">
              <w:rPr>
                <w:b/>
                <w:bCs/>
                <w:color w:val="000000"/>
                <w:sz w:val="26"/>
                <w:szCs w:val="26"/>
                <w:lang w:val="vi-VN"/>
              </w:rPr>
              <w:t>10%</w:t>
            </w:r>
          </w:p>
          <w:p w:rsidR="00192468" w:rsidRPr="00474187" w:rsidRDefault="00192468" w:rsidP="006325A3">
            <w:pPr>
              <w:pStyle w:val="TableParagraph"/>
              <w:spacing w:before="60"/>
              <w:rPr>
                <w:b/>
                <w:sz w:val="26"/>
                <w:szCs w:val="26"/>
                <w:lang w:val="vi-VN"/>
              </w:rPr>
            </w:pPr>
            <w:r w:rsidRPr="00145CC6">
              <w:rPr>
                <w:b/>
                <w:sz w:val="26"/>
                <w:szCs w:val="26"/>
                <w:lang w:val="en-US"/>
              </w:rPr>
              <w:t>Hiểu:</w:t>
            </w:r>
            <w:r>
              <w:rPr>
                <w:b/>
                <w:sz w:val="26"/>
                <w:szCs w:val="26"/>
                <w:lang w:val="vi-VN"/>
              </w:rPr>
              <w:t xml:space="preserve"> </w:t>
            </w:r>
            <w:r w:rsidRPr="00145CC6">
              <w:rPr>
                <w:b/>
                <w:bCs/>
                <w:color w:val="000000"/>
                <w:sz w:val="26"/>
                <w:szCs w:val="26"/>
                <w:lang w:val="vi-VN"/>
              </w:rPr>
              <w:t>5%</w:t>
            </w:r>
          </w:p>
          <w:p w:rsidR="00192468" w:rsidRPr="00145CC6" w:rsidRDefault="00192468" w:rsidP="006325A3">
            <w:pPr>
              <w:pStyle w:val="TableParagraph"/>
              <w:spacing w:before="60"/>
              <w:rPr>
                <w:b/>
                <w:sz w:val="26"/>
                <w:szCs w:val="26"/>
                <w:lang w:val="en-US"/>
              </w:rPr>
            </w:pPr>
            <w:r w:rsidRPr="00145CC6">
              <w:rPr>
                <w:b/>
                <w:sz w:val="26"/>
                <w:szCs w:val="26"/>
                <w:lang w:val="en-US"/>
              </w:rPr>
              <w:t>Vận dụng:</w:t>
            </w:r>
          </w:p>
        </w:tc>
        <w:tc>
          <w:tcPr>
            <w:tcW w:w="1750" w:type="dxa"/>
            <w:vAlign w:val="center"/>
          </w:tcPr>
          <w:p w:rsidR="00192468" w:rsidRPr="00145CC6" w:rsidRDefault="00192468" w:rsidP="006325A3">
            <w:pPr>
              <w:pStyle w:val="TableParagraph"/>
              <w:spacing w:before="60"/>
              <w:rPr>
                <w:b/>
                <w:sz w:val="26"/>
                <w:szCs w:val="26"/>
                <w:lang w:val="en-US"/>
              </w:rPr>
            </w:pPr>
            <w:r w:rsidRPr="00145CC6">
              <w:rPr>
                <w:b/>
                <w:sz w:val="26"/>
                <w:szCs w:val="26"/>
                <w:lang w:val="en-US"/>
              </w:rPr>
              <w:t>Biết:</w:t>
            </w:r>
            <w:r w:rsidRPr="00145CC6">
              <w:rPr>
                <w:b/>
                <w:bCs/>
                <w:color w:val="000000"/>
                <w:sz w:val="26"/>
                <w:szCs w:val="26"/>
                <w:lang w:val="vi-VN"/>
              </w:rPr>
              <w:t xml:space="preserve"> 10%</w:t>
            </w:r>
          </w:p>
          <w:p w:rsidR="00192468" w:rsidRPr="00145CC6" w:rsidRDefault="00192468" w:rsidP="006325A3">
            <w:pPr>
              <w:pStyle w:val="TableParagraph"/>
              <w:spacing w:before="60"/>
              <w:rPr>
                <w:b/>
                <w:sz w:val="26"/>
                <w:szCs w:val="26"/>
                <w:lang w:val="en-US"/>
              </w:rPr>
            </w:pPr>
            <w:r w:rsidRPr="00145CC6">
              <w:rPr>
                <w:b/>
                <w:sz w:val="26"/>
                <w:szCs w:val="26"/>
                <w:lang w:val="en-US"/>
              </w:rPr>
              <w:t>Hiểu:</w:t>
            </w:r>
          </w:p>
          <w:p w:rsidR="00192468" w:rsidRPr="00145CC6" w:rsidRDefault="00192468" w:rsidP="006325A3">
            <w:pPr>
              <w:pStyle w:val="TableParagraph"/>
              <w:spacing w:before="60"/>
              <w:rPr>
                <w:b/>
                <w:sz w:val="26"/>
                <w:szCs w:val="26"/>
                <w:lang w:val="en-US"/>
              </w:rPr>
            </w:pPr>
            <w:r w:rsidRPr="00145CC6">
              <w:rPr>
                <w:b/>
                <w:sz w:val="26"/>
                <w:szCs w:val="26"/>
                <w:lang w:val="en-US"/>
              </w:rPr>
              <w:t>Vận dụng:</w:t>
            </w:r>
          </w:p>
        </w:tc>
        <w:tc>
          <w:tcPr>
            <w:tcW w:w="1310" w:type="dxa"/>
            <w:vAlign w:val="center"/>
          </w:tcPr>
          <w:p w:rsidR="00192468" w:rsidRPr="00145CC6" w:rsidRDefault="00192468" w:rsidP="006325A3">
            <w:pPr>
              <w:pStyle w:val="TableParagraph"/>
              <w:spacing w:before="60"/>
              <w:rPr>
                <w:b/>
                <w:sz w:val="26"/>
                <w:szCs w:val="26"/>
                <w:lang w:val="en-US"/>
              </w:rPr>
            </w:pPr>
            <w:r w:rsidRPr="00145CC6">
              <w:rPr>
                <w:b/>
                <w:sz w:val="26"/>
                <w:szCs w:val="26"/>
                <w:lang w:val="en-US"/>
              </w:rPr>
              <w:t>Biết:</w:t>
            </w:r>
          </w:p>
          <w:p w:rsidR="00192468" w:rsidRPr="00145CC6" w:rsidRDefault="00192468" w:rsidP="006325A3">
            <w:pPr>
              <w:pStyle w:val="TableParagraph"/>
              <w:spacing w:before="60"/>
              <w:rPr>
                <w:b/>
                <w:sz w:val="26"/>
                <w:szCs w:val="26"/>
                <w:lang w:val="en-US"/>
              </w:rPr>
            </w:pPr>
            <w:r w:rsidRPr="00145CC6">
              <w:rPr>
                <w:b/>
                <w:sz w:val="26"/>
                <w:szCs w:val="26"/>
                <w:lang w:val="en-US"/>
              </w:rPr>
              <w:t>Hiểu:</w:t>
            </w:r>
            <w:r w:rsidRPr="00145CC6">
              <w:rPr>
                <w:b/>
                <w:bCs/>
                <w:color w:val="000000"/>
                <w:sz w:val="26"/>
                <w:szCs w:val="26"/>
                <w:lang w:val="vi-VN"/>
              </w:rPr>
              <w:t xml:space="preserve"> 5%</w:t>
            </w:r>
          </w:p>
          <w:p w:rsidR="00192468" w:rsidRPr="00145CC6" w:rsidRDefault="00192468" w:rsidP="006325A3">
            <w:pPr>
              <w:pStyle w:val="TableParagraph"/>
              <w:rPr>
                <w:b/>
                <w:sz w:val="26"/>
                <w:szCs w:val="26"/>
                <w:lang w:val="en-US"/>
              </w:rPr>
            </w:pPr>
            <w:r w:rsidRPr="00145CC6">
              <w:rPr>
                <w:b/>
                <w:sz w:val="26"/>
                <w:szCs w:val="26"/>
                <w:lang w:val="en-US"/>
              </w:rPr>
              <w:t>Vận dụng:</w:t>
            </w:r>
          </w:p>
        </w:tc>
        <w:tc>
          <w:tcPr>
            <w:tcW w:w="1843" w:type="dxa"/>
            <w:vAlign w:val="center"/>
          </w:tcPr>
          <w:p w:rsidR="00192468" w:rsidRPr="00DE630E" w:rsidRDefault="00192468" w:rsidP="006325A3">
            <w:pPr>
              <w:pStyle w:val="TableParagraph"/>
              <w:spacing w:before="60"/>
              <w:rPr>
                <w:b/>
                <w:sz w:val="26"/>
                <w:szCs w:val="26"/>
                <w:lang w:val="vi-VN"/>
              </w:rPr>
            </w:pPr>
            <w:r w:rsidRPr="00145CC6">
              <w:rPr>
                <w:b/>
                <w:sz w:val="26"/>
                <w:szCs w:val="26"/>
                <w:lang w:val="en-US"/>
              </w:rPr>
              <w:t>Biết:</w:t>
            </w:r>
            <w:r>
              <w:rPr>
                <w:b/>
                <w:sz w:val="26"/>
                <w:szCs w:val="26"/>
                <w:lang w:val="vi-VN"/>
              </w:rPr>
              <w:t xml:space="preserve"> </w:t>
            </w:r>
            <w:r w:rsidRPr="00145CC6">
              <w:rPr>
                <w:b/>
                <w:bCs/>
                <w:color w:val="000000"/>
                <w:sz w:val="26"/>
                <w:szCs w:val="26"/>
                <w:lang w:val="vi-VN"/>
              </w:rPr>
              <w:t>20%</w:t>
            </w:r>
          </w:p>
          <w:p w:rsidR="00192468" w:rsidRPr="00DE630E" w:rsidRDefault="00192468" w:rsidP="006325A3">
            <w:pPr>
              <w:pStyle w:val="TableParagraph"/>
              <w:spacing w:before="60"/>
              <w:rPr>
                <w:b/>
                <w:sz w:val="26"/>
                <w:szCs w:val="26"/>
                <w:lang w:val="vi-VN"/>
              </w:rPr>
            </w:pPr>
            <w:r w:rsidRPr="00145CC6">
              <w:rPr>
                <w:b/>
                <w:sz w:val="26"/>
                <w:szCs w:val="26"/>
                <w:lang w:val="en-US"/>
              </w:rPr>
              <w:t>Hiểu:</w:t>
            </w:r>
            <w:r>
              <w:rPr>
                <w:b/>
                <w:sz w:val="26"/>
                <w:szCs w:val="26"/>
                <w:lang w:val="vi-VN"/>
              </w:rPr>
              <w:t xml:space="preserve"> </w:t>
            </w:r>
            <w:r w:rsidRPr="00145CC6">
              <w:rPr>
                <w:b/>
                <w:bCs/>
                <w:color w:val="000000"/>
                <w:sz w:val="26"/>
                <w:szCs w:val="26"/>
                <w:lang w:val="vi-VN"/>
              </w:rPr>
              <w:t>20%</w:t>
            </w:r>
          </w:p>
          <w:p w:rsidR="00192468" w:rsidRPr="00DE630E" w:rsidRDefault="00192468" w:rsidP="006325A3">
            <w:pPr>
              <w:pStyle w:val="TableParagraph"/>
              <w:rPr>
                <w:b/>
                <w:sz w:val="26"/>
                <w:szCs w:val="26"/>
                <w:lang w:val="vi-VN"/>
              </w:rPr>
            </w:pPr>
            <w:r w:rsidRPr="00145CC6">
              <w:rPr>
                <w:b/>
                <w:sz w:val="26"/>
                <w:szCs w:val="26"/>
                <w:lang w:val="en-US"/>
              </w:rPr>
              <w:t>Vận dụng:</w:t>
            </w:r>
            <w:r>
              <w:rPr>
                <w:b/>
                <w:sz w:val="26"/>
                <w:szCs w:val="26"/>
                <w:lang w:val="vi-VN"/>
              </w:rPr>
              <w:t xml:space="preserve"> </w:t>
            </w:r>
            <w:r w:rsidRPr="00145CC6">
              <w:rPr>
                <w:b/>
                <w:bCs/>
                <w:color w:val="000000"/>
                <w:sz w:val="26"/>
                <w:szCs w:val="26"/>
                <w:lang w:val="vi-VN"/>
              </w:rPr>
              <w:t>30%</w:t>
            </w:r>
          </w:p>
        </w:tc>
      </w:tr>
      <w:tr w:rsidR="00192468" w:rsidRPr="00145CC6" w:rsidTr="006325A3">
        <w:trPr>
          <w:trHeight w:val="690"/>
        </w:trPr>
        <w:tc>
          <w:tcPr>
            <w:tcW w:w="9215" w:type="dxa"/>
            <w:gridSpan w:val="4"/>
            <w:vAlign w:val="center"/>
          </w:tcPr>
          <w:p w:rsidR="00192468" w:rsidRPr="00145CC6" w:rsidRDefault="00192468" w:rsidP="006325A3">
            <w:pPr>
              <w:pStyle w:val="TableParagraph"/>
              <w:spacing w:before="8"/>
              <w:jc w:val="right"/>
              <w:rPr>
                <w:b/>
                <w:sz w:val="26"/>
                <w:szCs w:val="26"/>
              </w:rPr>
            </w:pPr>
            <w:r w:rsidRPr="00145CC6">
              <w:rPr>
                <w:b/>
                <w:sz w:val="26"/>
                <w:szCs w:val="26"/>
                <w:lang w:val="en-US"/>
              </w:rPr>
              <w:t>Tỷ lệ chung (%)</w:t>
            </w:r>
          </w:p>
        </w:tc>
        <w:tc>
          <w:tcPr>
            <w:tcW w:w="4384" w:type="dxa"/>
            <w:gridSpan w:val="3"/>
            <w:vAlign w:val="center"/>
          </w:tcPr>
          <w:p w:rsidR="00192468" w:rsidRPr="00145CC6" w:rsidRDefault="00192468" w:rsidP="006325A3">
            <w:pPr>
              <w:pStyle w:val="TableParagraph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vi-VN"/>
              </w:rPr>
              <w:t>3</w:t>
            </w:r>
            <w:r w:rsidRPr="00145CC6">
              <w:rPr>
                <w:b/>
                <w:sz w:val="26"/>
                <w:szCs w:val="26"/>
                <w:lang w:val="en-US"/>
              </w:rPr>
              <w:t>0%</w:t>
            </w:r>
          </w:p>
        </w:tc>
        <w:tc>
          <w:tcPr>
            <w:tcW w:w="1843" w:type="dxa"/>
            <w:vAlign w:val="center"/>
          </w:tcPr>
          <w:p w:rsidR="00192468" w:rsidRPr="00145CC6" w:rsidRDefault="00192468" w:rsidP="006325A3">
            <w:pPr>
              <w:pStyle w:val="TableParagraph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vi-VN"/>
              </w:rPr>
              <w:t>7</w:t>
            </w:r>
            <w:r w:rsidRPr="00145CC6">
              <w:rPr>
                <w:b/>
                <w:sz w:val="26"/>
                <w:szCs w:val="26"/>
                <w:lang w:val="en-US"/>
              </w:rPr>
              <w:t>0%</w:t>
            </w:r>
          </w:p>
        </w:tc>
      </w:tr>
    </w:tbl>
    <w:p w:rsidR="00192468" w:rsidRPr="00145CC6" w:rsidRDefault="00192468" w:rsidP="00192468">
      <w:pPr>
        <w:pStyle w:val="Heading2"/>
        <w:jc w:val="both"/>
        <w:rPr>
          <w:rFonts w:ascii="Times New Roman" w:hAnsi="Times New Roman" w:cs="Times New Roman"/>
          <w:sz w:val="26"/>
          <w:szCs w:val="26"/>
        </w:rPr>
      </w:pPr>
    </w:p>
    <w:p w:rsidR="00192468" w:rsidRDefault="00192468" w:rsidP="00192468">
      <w:pPr>
        <w:pStyle w:val="Heading2"/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:rsidR="00192468" w:rsidRDefault="00192468" w:rsidP="00192468">
      <w:pPr>
        <w:pStyle w:val="Heading2"/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:rsidR="003819FB" w:rsidRDefault="003819FB">
      <w:bookmarkStart w:id="0" w:name="_GoBack"/>
      <w:bookmarkEnd w:id="0"/>
    </w:p>
    <w:sectPr w:rsidR="003819FB" w:rsidSect="00192468">
      <w:pgSz w:w="16840" w:h="11907" w:orient="landscape" w:code="9"/>
      <w:pgMar w:top="1134" w:right="567" w:bottom="567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468"/>
    <w:rsid w:val="001441DC"/>
    <w:rsid w:val="00163861"/>
    <w:rsid w:val="00192468"/>
    <w:rsid w:val="00214743"/>
    <w:rsid w:val="00311505"/>
    <w:rsid w:val="003819FB"/>
    <w:rsid w:val="003C62D9"/>
    <w:rsid w:val="00464F59"/>
    <w:rsid w:val="00542435"/>
    <w:rsid w:val="005D34CF"/>
    <w:rsid w:val="006300BE"/>
    <w:rsid w:val="00662C06"/>
    <w:rsid w:val="006E260E"/>
    <w:rsid w:val="0077253F"/>
    <w:rsid w:val="00802BA5"/>
    <w:rsid w:val="008C2714"/>
    <w:rsid w:val="008D0445"/>
    <w:rsid w:val="009318C6"/>
    <w:rsid w:val="00A003DA"/>
    <w:rsid w:val="00A44F60"/>
    <w:rsid w:val="00A60FE6"/>
    <w:rsid w:val="00AB29FE"/>
    <w:rsid w:val="00B329B9"/>
    <w:rsid w:val="00B361A6"/>
    <w:rsid w:val="00CA7C37"/>
    <w:rsid w:val="00CF6D90"/>
    <w:rsid w:val="00DE386A"/>
    <w:rsid w:val="00E46C1C"/>
    <w:rsid w:val="00EE589C"/>
    <w:rsid w:val="00EF1F73"/>
    <w:rsid w:val="00FC3177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2468"/>
    <w:pPr>
      <w:spacing w:before="120" w:line="276" w:lineRule="auto"/>
      <w:jc w:val="center"/>
      <w:outlineLvl w:val="1"/>
    </w:pPr>
    <w:rPr>
      <w:rFonts w:asciiTheme="majorHAnsi" w:eastAsiaTheme="minorEastAsia" w:hAnsiTheme="majorHAnsi" w:cs="Arial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92468"/>
    <w:rPr>
      <w:rFonts w:asciiTheme="majorHAnsi" w:eastAsiaTheme="minorEastAsia" w:hAnsiTheme="majorHAnsi" w:cs="Arial"/>
      <w:b/>
      <w:bCs/>
      <w:sz w:val="32"/>
      <w:szCs w:val="28"/>
    </w:rPr>
  </w:style>
  <w:style w:type="paragraph" w:customStyle="1" w:styleId="TableParagraph">
    <w:name w:val="Table Paragraph"/>
    <w:basedOn w:val="Normal"/>
    <w:uiPriority w:val="1"/>
    <w:qFormat/>
    <w:rsid w:val="00192468"/>
    <w:pPr>
      <w:widowControl w:val="0"/>
      <w:autoSpaceDE w:val="0"/>
      <w:autoSpaceDN w:val="0"/>
    </w:pPr>
    <w:rPr>
      <w:rFonts w:eastAsia="Times New Roman" w:cs="Times New Roman"/>
      <w:sz w:val="22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2468"/>
    <w:pPr>
      <w:spacing w:before="120" w:line="276" w:lineRule="auto"/>
      <w:jc w:val="center"/>
      <w:outlineLvl w:val="1"/>
    </w:pPr>
    <w:rPr>
      <w:rFonts w:asciiTheme="majorHAnsi" w:eastAsiaTheme="minorEastAsia" w:hAnsiTheme="majorHAnsi" w:cs="Arial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92468"/>
    <w:rPr>
      <w:rFonts w:asciiTheme="majorHAnsi" w:eastAsiaTheme="minorEastAsia" w:hAnsiTheme="majorHAnsi" w:cs="Arial"/>
      <w:b/>
      <w:bCs/>
      <w:sz w:val="32"/>
      <w:szCs w:val="28"/>
    </w:rPr>
  </w:style>
  <w:style w:type="paragraph" w:customStyle="1" w:styleId="TableParagraph">
    <w:name w:val="Table Paragraph"/>
    <w:basedOn w:val="Normal"/>
    <w:uiPriority w:val="1"/>
    <w:qFormat/>
    <w:rsid w:val="00192468"/>
    <w:pPr>
      <w:widowControl w:val="0"/>
      <w:autoSpaceDE w:val="0"/>
      <w:autoSpaceDN w:val="0"/>
    </w:pPr>
    <w:rPr>
      <w:rFonts w:eastAsia="Times New Roman" w:cs="Times New Roman"/>
      <w:sz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575</Words>
  <Characters>3281</Characters>
  <DocSecurity>0</DocSecurity>
  <Lines>27</Lines>
  <Paragraphs>7</Paragraphs>
  <ScaleCrop>false</ScaleCrop>
  <LinksUpToDate>false</LinksUpToDate>
  <CharactersWithSpaces>3849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2024-11-01T07:50:00Z</dcterms:created>
  <dcterms:modified xsi:type="dcterms:W3CDTF">2024-11-01T07:51:00Z</dcterms:modified>
</cp:coreProperties>
</file>