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11"/>
      </w:tblGrid>
      <w:tr w:rsidR="00474E1E" w:rsidRPr="00EF2440" w14:paraId="40AFB017" w14:textId="77777777" w:rsidTr="00F35391">
        <w:trPr>
          <w:jc w:val="center"/>
        </w:trPr>
        <w:tc>
          <w:tcPr>
            <w:tcW w:w="3652" w:type="dxa"/>
          </w:tcPr>
          <w:p w14:paraId="3F9EB47C" w14:textId="77777777" w:rsidR="00474E1E" w:rsidRPr="00EF2440" w:rsidRDefault="00474E1E" w:rsidP="00B85358">
            <w:pPr>
              <w:jc w:val="center"/>
              <w:rPr>
                <w:rFonts w:cs="Times New Roman"/>
                <w:b/>
                <w:szCs w:val="24"/>
              </w:rPr>
            </w:pPr>
            <w:bookmarkStart w:id="0" w:name="_Hlk137940927"/>
            <w:r w:rsidRPr="00EF2440">
              <w:rPr>
                <w:rFonts w:cs="Times New Roman"/>
                <w:b/>
                <w:szCs w:val="24"/>
              </w:rPr>
              <w:t>SỞ GIÁO DỤC VÀ ĐÀO TẠO</w:t>
            </w:r>
          </w:p>
          <w:p w14:paraId="467ED2A9" w14:textId="3D2CE203" w:rsidR="00474E1E" w:rsidRPr="00EF2440" w:rsidRDefault="00B028DA" w:rsidP="00B8535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BẾN TRE</w:t>
            </w:r>
          </w:p>
          <w:p w14:paraId="0A648087" w14:textId="77777777" w:rsidR="00474E1E" w:rsidRPr="00EF2440" w:rsidRDefault="00474E1E" w:rsidP="00B85358">
            <w:pPr>
              <w:jc w:val="center"/>
              <w:rPr>
                <w:rFonts w:cs="Times New Roman"/>
                <w:b/>
                <w:szCs w:val="24"/>
              </w:rPr>
            </w:pPr>
            <w:r w:rsidRPr="00EF2440">
              <w:rPr>
                <w:rFonts w:cs="Times New Roman"/>
                <w:b/>
                <w:szCs w:val="24"/>
              </w:rPr>
              <w:t>ĐỀ CHÍNH THỨC</w:t>
            </w:r>
          </w:p>
        </w:tc>
        <w:tc>
          <w:tcPr>
            <w:tcW w:w="6311" w:type="dxa"/>
          </w:tcPr>
          <w:p w14:paraId="4CA37A6F" w14:textId="211397AC" w:rsidR="00474E1E" w:rsidRPr="00EF2440" w:rsidRDefault="00474E1E" w:rsidP="00B85358">
            <w:pPr>
              <w:jc w:val="center"/>
              <w:rPr>
                <w:rFonts w:cs="Times New Roman"/>
                <w:b/>
                <w:szCs w:val="24"/>
              </w:rPr>
            </w:pPr>
            <w:r w:rsidRPr="00EF2440">
              <w:rPr>
                <w:rFonts w:cs="Times New Roman"/>
                <w:b/>
                <w:szCs w:val="24"/>
              </w:rPr>
              <w:t xml:space="preserve">KỲ THI </w:t>
            </w:r>
            <w:r w:rsidR="00B028DA">
              <w:rPr>
                <w:rFonts w:cs="Times New Roman"/>
                <w:b/>
                <w:szCs w:val="24"/>
              </w:rPr>
              <w:t>CHỌN HỌC SINH GIỎI CẤP TỈNH LỚP 9</w:t>
            </w:r>
          </w:p>
          <w:p w14:paraId="369CC16D" w14:textId="77F5D67B" w:rsidR="00474E1E" w:rsidRPr="00EF2440" w:rsidRDefault="00B028DA" w:rsidP="00B8535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TRUNG HỌC CƠ SỞ </w:t>
            </w:r>
            <w:r w:rsidR="00474E1E" w:rsidRPr="00EF2440">
              <w:rPr>
                <w:rFonts w:cs="Times New Roman"/>
                <w:b/>
                <w:szCs w:val="24"/>
              </w:rPr>
              <w:t>NĂM HỌC 2023 - 2024</w:t>
            </w:r>
          </w:p>
          <w:p w14:paraId="36B548EA" w14:textId="77777777" w:rsidR="00474E1E" w:rsidRPr="00EF2440" w:rsidRDefault="00474E1E" w:rsidP="00B85358">
            <w:pPr>
              <w:jc w:val="center"/>
              <w:rPr>
                <w:rFonts w:cs="Times New Roman"/>
                <w:b/>
                <w:szCs w:val="24"/>
              </w:rPr>
            </w:pPr>
            <w:r w:rsidRPr="00EF2440">
              <w:rPr>
                <w:rFonts w:cs="Times New Roman"/>
                <w:b/>
                <w:szCs w:val="24"/>
              </w:rPr>
              <w:t>Môn thi: HOÁ HỌC</w:t>
            </w:r>
          </w:p>
          <w:p w14:paraId="23FF1139" w14:textId="16D58D18" w:rsidR="008501BB" w:rsidRPr="008501BB" w:rsidRDefault="008501BB" w:rsidP="008501BB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501BB">
              <w:rPr>
                <w:rFonts w:cs="Times New Roman"/>
                <w:b/>
                <w:bCs/>
                <w:szCs w:val="24"/>
              </w:rPr>
              <w:t>Ngày thi: 25 / 1 / 2024</w:t>
            </w:r>
          </w:p>
          <w:p w14:paraId="1C3ECFF4" w14:textId="125DDEF3" w:rsidR="00474E1E" w:rsidRPr="00EF2440" w:rsidRDefault="00474E1E" w:rsidP="00B85358">
            <w:pPr>
              <w:jc w:val="center"/>
              <w:rPr>
                <w:rFonts w:cs="Times New Roman"/>
                <w:szCs w:val="24"/>
              </w:rPr>
            </w:pPr>
            <w:r w:rsidRPr="00EF2440">
              <w:rPr>
                <w:rFonts w:cs="Times New Roman"/>
                <w:szCs w:val="24"/>
              </w:rPr>
              <w:t>Thời gian làm bài: 150 phút (không kể thời gian phát đề)</w:t>
            </w:r>
          </w:p>
          <w:p w14:paraId="4A913BCB" w14:textId="19929EB6" w:rsidR="00474E1E" w:rsidRPr="00EF2440" w:rsidRDefault="00474E1E" w:rsidP="00B85358">
            <w:pPr>
              <w:jc w:val="center"/>
              <w:rPr>
                <w:rFonts w:cs="Times New Roman"/>
                <w:szCs w:val="24"/>
              </w:rPr>
            </w:pPr>
            <w:r w:rsidRPr="00EF2440">
              <w:rPr>
                <w:rFonts w:cs="Times New Roman"/>
                <w:szCs w:val="24"/>
              </w:rPr>
              <w:t>(Đề thi có 02 trang)</w:t>
            </w:r>
          </w:p>
        </w:tc>
      </w:tr>
    </w:tbl>
    <w:p w14:paraId="2F0337ED" w14:textId="29D1F9F0" w:rsidR="00474E1E" w:rsidRPr="00EF2440" w:rsidRDefault="00474E1E" w:rsidP="00241B36">
      <w:pPr>
        <w:pStyle w:val="NoSpacing"/>
        <w:ind w:firstLine="360"/>
        <w:rPr>
          <w:rFonts w:cs="Times New Roman"/>
          <w:szCs w:val="24"/>
        </w:rPr>
      </w:pPr>
      <w:r w:rsidRPr="00EF2440">
        <w:rPr>
          <w:rFonts w:cs="Times New Roman"/>
          <w:szCs w:val="24"/>
        </w:rPr>
        <w:t xml:space="preserve">Cho nguyên tử khối: </w:t>
      </w:r>
      <w:r w:rsidR="0010696E" w:rsidRPr="00EF2440">
        <w:rPr>
          <w:rFonts w:cs="Times New Roman"/>
          <w:szCs w:val="24"/>
        </w:rPr>
        <w:t>H=1 ; C=12 ; N=14 ; O=16 ; Na=23 ; A</w:t>
      </w:r>
      <w:r w:rsidRPr="00EF2440">
        <w:rPr>
          <w:rFonts w:cs="Times New Roman"/>
          <w:szCs w:val="24"/>
        </w:rPr>
        <w:t>l=27 ; S=3</w:t>
      </w:r>
      <w:r w:rsidR="0010696E" w:rsidRPr="00EF2440">
        <w:rPr>
          <w:rFonts w:cs="Times New Roman"/>
          <w:szCs w:val="24"/>
        </w:rPr>
        <w:t>2 ; C</w:t>
      </w:r>
      <w:r w:rsidRPr="00EF2440">
        <w:rPr>
          <w:rFonts w:cs="Times New Roman"/>
          <w:szCs w:val="24"/>
        </w:rPr>
        <w:t xml:space="preserve">l=35,5 ; K=39; </w:t>
      </w:r>
      <w:r w:rsidR="0010696E" w:rsidRPr="00EF2440">
        <w:rPr>
          <w:rFonts w:cs="Times New Roman"/>
          <w:szCs w:val="24"/>
        </w:rPr>
        <w:t>C</w:t>
      </w:r>
      <w:r w:rsidRPr="00EF2440">
        <w:rPr>
          <w:rFonts w:cs="Times New Roman"/>
          <w:szCs w:val="24"/>
        </w:rPr>
        <w:t xml:space="preserve">a=40 </w:t>
      </w:r>
      <w:r w:rsidR="0010696E" w:rsidRPr="00EF2440">
        <w:rPr>
          <w:rFonts w:cs="Times New Roman"/>
          <w:szCs w:val="24"/>
        </w:rPr>
        <w:t>; Fe=56 ; C</w:t>
      </w:r>
      <w:r w:rsidRPr="00EF2440">
        <w:rPr>
          <w:rFonts w:cs="Times New Roman"/>
          <w:szCs w:val="24"/>
        </w:rPr>
        <w:t>u=64 ; Zn=</w:t>
      </w:r>
      <w:r w:rsidR="0010696E" w:rsidRPr="00EF2440">
        <w:rPr>
          <w:rFonts w:cs="Times New Roman"/>
          <w:szCs w:val="24"/>
        </w:rPr>
        <w:t>65 ; Br=80 ; Ag=108 ; B</w:t>
      </w:r>
      <w:r w:rsidRPr="00EF2440">
        <w:rPr>
          <w:rFonts w:cs="Times New Roman"/>
          <w:szCs w:val="24"/>
        </w:rPr>
        <w:t xml:space="preserve">a=137. </w:t>
      </w:r>
    </w:p>
    <w:p w14:paraId="29854336" w14:textId="71BBFF60" w:rsidR="00474E1E" w:rsidRPr="00EF2440" w:rsidRDefault="00474E1E" w:rsidP="00EF2440">
      <w:pPr>
        <w:spacing w:after="0" w:line="240" w:lineRule="auto"/>
        <w:jc w:val="both"/>
        <w:rPr>
          <w:rFonts w:cs="Times New Roman"/>
          <w:b/>
          <w:szCs w:val="24"/>
        </w:rPr>
      </w:pPr>
      <w:r w:rsidRPr="00EF2440">
        <w:rPr>
          <w:rFonts w:cs="Times New Roman"/>
          <w:b/>
          <w:szCs w:val="24"/>
        </w:rPr>
        <w:t>Câu 1. (</w:t>
      </w:r>
      <w:r w:rsidR="00BE5447">
        <w:rPr>
          <w:rFonts w:cs="Times New Roman"/>
          <w:b/>
          <w:szCs w:val="24"/>
        </w:rPr>
        <w:t>2</w:t>
      </w:r>
      <w:r w:rsidRPr="00EF2440">
        <w:rPr>
          <w:rFonts w:cs="Times New Roman"/>
          <w:b/>
          <w:szCs w:val="24"/>
        </w:rPr>
        <w:t>,</w:t>
      </w:r>
      <w:r w:rsidR="00BE5447">
        <w:rPr>
          <w:rFonts w:cs="Times New Roman"/>
          <w:b/>
          <w:szCs w:val="24"/>
        </w:rPr>
        <w:t>5</w:t>
      </w:r>
      <w:r w:rsidRPr="00EF2440">
        <w:rPr>
          <w:rFonts w:cs="Times New Roman"/>
          <w:b/>
          <w:szCs w:val="24"/>
        </w:rPr>
        <w:t xml:space="preserve"> điểm)</w:t>
      </w:r>
    </w:p>
    <w:p w14:paraId="77BEF765" w14:textId="3C5110DD" w:rsidR="00F562FF" w:rsidRDefault="00F562FF" w:rsidP="009B1651">
      <w:pPr>
        <w:pStyle w:val="NoSpacing"/>
        <w:ind w:firstLine="360"/>
        <w:rPr>
          <w:lang w:val="vi-VN" w:eastAsia="vi-VN" w:bidi="vi-VN"/>
        </w:rPr>
      </w:pPr>
      <w:r w:rsidRPr="00F562FF">
        <w:rPr>
          <w:lang w:val="vi-VN" w:eastAsia="vi-VN" w:bidi="vi-VN"/>
        </w:rPr>
        <w:t xml:space="preserve">Xác định công thức hóa học của các chất </w:t>
      </w:r>
      <w:r w:rsidR="00663DED">
        <w:rPr>
          <w:lang w:val="vi-VN" w:eastAsia="vi-VN" w:bidi="vi-VN"/>
        </w:rPr>
        <w:t>đ</w:t>
      </w:r>
      <w:r w:rsidRPr="00F562FF">
        <w:rPr>
          <w:lang w:val="vi-VN" w:eastAsia="vi-VN" w:bidi="vi-VN"/>
        </w:rPr>
        <w:t>ược kí hiệu b</w:t>
      </w:r>
      <w:r w:rsidR="00663DED">
        <w:rPr>
          <w:lang w:val="vi-VN" w:eastAsia="vi-VN" w:bidi="vi-VN"/>
        </w:rPr>
        <w:t>ằ</w:t>
      </w:r>
      <w:r w:rsidRPr="00F562FF">
        <w:rPr>
          <w:lang w:val="vi-VN" w:eastAsia="vi-VN" w:bidi="vi-VN"/>
        </w:rPr>
        <w:t>ng các chữ cái trong ngoặc đơn r</w:t>
      </w:r>
      <w:r w:rsidR="00663DED">
        <w:rPr>
          <w:lang w:val="vi-VN" w:eastAsia="vi-VN" w:bidi="vi-VN"/>
        </w:rPr>
        <w:t>ồ</w:t>
      </w:r>
      <w:r w:rsidRPr="00F562FF">
        <w:rPr>
          <w:lang w:val="vi-VN" w:eastAsia="vi-VN" w:bidi="vi-VN"/>
        </w:rPr>
        <w:t>i viết các phương tr</w:t>
      </w:r>
      <w:r w:rsidR="00663DED">
        <w:rPr>
          <w:lang w:val="vi-VN" w:eastAsia="vi-VN" w:bidi="vi-VN"/>
        </w:rPr>
        <w:t>ì</w:t>
      </w:r>
      <w:r w:rsidRPr="00F562FF">
        <w:rPr>
          <w:lang w:val="vi-VN" w:eastAsia="vi-VN" w:bidi="vi-VN"/>
        </w:rPr>
        <w:t>nh hóa học theo các sơ đồ ph</w:t>
      </w:r>
      <w:r w:rsidR="00663DED">
        <w:rPr>
          <w:lang w:val="vi-VN" w:eastAsia="vi-VN" w:bidi="vi-VN"/>
        </w:rPr>
        <w:t>ả</w:t>
      </w:r>
      <w:r w:rsidRPr="00F562FF">
        <w:rPr>
          <w:lang w:val="vi-VN" w:eastAsia="vi-VN" w:bidi="vi-VN"/>
        </w:rPr>
        <w:t>n ứng sau:</w:t>
      </w:r>
    </w:p>
    <w:p w14:paraId="6F63E3D1" w14:textId="657F1487" w:rsidR="00663DED" w:rsidRDefault="00821FC3" w:rsidP="00663DED">
      <w:pPr>
        <w:pStyle w:val="NoSpacing"/>
        <w:rPr>
          <w:lang w:val="vi-VN" w:eastAsia="vi-VN" w:bidi="vi-VN"/>
        </w:rPr>
      </w:pPr>
      <w:r w:rsidRPr="00BB7F9A">
        <w:rPr>
          <w:position w:val="-152"/>
        </w:rPr>
        <w:object w:dxaOrig="4020" w:dyaOrig="3159" w14:anchorId="1731DD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05pt;height:158.25pt" o:ole="">
            <v:imagedata r:id="rId8" o:title=""/>
          </v:shape>
          <o:OLEObject Type="Embed" ProgID="Equation.DSMT4" ShapeID="_x0000_i1025" DrawAspect="Content" ObjectID="_1776149060" r:id="rId9"/>
        </w:object>
      </w:r>
    </w:p>
    <w:p w14:paraId="24A09D90" w14:textId="51B219DD" w:rsidR="00474E1E" w:rsidRPr="00821FC3" w:rsidRDefault="00474E1E" w:rsidP="00EF2440">
      <w:pPr>
        <w:spacing w:after="0" w:line="240" w:lineRule="auto"/>
        <w:jc w:val="both"/>
        <w:rPr>
          <w:rFonts w:cs="Times New Roman"/>
          <w:b/>
          <w:szCs w:val="24"/>
          <w:lang w:val="vi-VN"/>
        </w:rPr>
      </w:pPr>
      <w:r w:rsidRPr="00821FC3">
        <w:rPr>
          <w:rFonts w:cs="Times New Roman"/>
          <w:b/>
          <w:szCs w:val="24"/>
          <w:lang w:val="vi-VN"/>
        </w:rPr>
        <w:t>Câu 2. (</w:t>
      </w:r>
      <w:r w:rsidR="00821FC3" w:rsidRPr="00821FC3">
        <w:rPr>
          <w:rFonts w:cs="Times New Roman"/>
          <w:b/>
          <w:szCs w:val="24"/>
          <w:lang w:val="vi-VN"/>
        </w:rPr>
        <w:t>4</w:t>
      </w:r>
      <w:r w:rsidRPr="00821FC3">
        <w:rPr>
          <w:rFonts w:cs="Times New Roman"/>
          <w:b/>
          <w:szCs w:val="24"/>
          <w:lang w:val="vi-VN"/>
        </w:rPr>
        <w:t>,0 điểm)</w:t>
      </w:r>
    </w:p>
    <w:p w14:paraId="5AD9BB97" w14:textId="43AD9A32" w:rsidR="00821FC3" w:rsidRPr="00821FC3" w:rsidRDefault="00A96ECA" w:rsidP="00A96ECA">
      <w:pPr>
        <w:pStyle w:val="NoSpacing"/>
        <w:ind w:firstLine="360"/>
        <w:rPr>
          <w:lang w:val="vi-VN"/>
        </w:rPr>
      </w:pPr>
      <w:r w:rsidRPr="00A96ECA">
        <w:rPr>
          <w:b/>
          <w:bCs/>
          <w:lang w:val="vi-VN"/>
        </w:rPr>
        <w:t>1.</w:t>
      </w:r>
      <w:r>
        <w:rPr>
          <w:lang w:val="vi-VN"/>
        </w:rPr>
        <w:t xml:space="preserve"> </w:t>
      </w:r>
      <w:r w:rsidR="00821FC3" w:rsidRPr="00821FC3">
        <w:rPr>
          <w:lang w:val="vi-VN"/>
        </w:rPr>
        <w:t>Ch</w:t>
      </w:r>
      <w:r>
        <w:rPr>
          <w:lang w:val="vi-VN"/>
        </w:rPr>
        <w:t>ỉ</w:t>
      </w:r>
      <w:r w:rsidR="00821FC3" w:rsidRPr="00821FC3">
        <w:rPr>
          <w:lang w:val="vi-VN"/>
        </w:rPr>
        <w:t xml:space="preserve"> dùng dung dịch HC</w:t>
      </w:r>
      <w:r>
        <w:rPr>
          <w:lang w:val="vi-VN"/>
        </w:rPr>
        <w:t>l</w:t>
      </w:r>
      <w:r w:rsidR="00821FC3" w:rsidRPr="00821FC3">
        <w:rPr>
          <w:lang w:val="vi-VN"/>
        </w:rPr>
        <w:t>, b</w:t>
      </w:r>
      <w:r>
        <w:rPr>
          <w:lang w:val="vi-VN"/>
        </w:rPr>
        <w:t>ằ</w:t>
      </w:r>
      <w:r w:rsidR="00821FC3" w:rsidRPr="00821FC3">
        <w:rPr>
          <w:lang w:val="vi-VN"/>
        </w:rPr>
        <w:t xml:space="preserve">ng phương pháp hóa học hãy phân biệt 6 lọ hóa chất chứa 6 dung dịch riêng biệt sau: </w:t>
      </w:r>
      <w:r w:rsidRPr="00BB7F9A">
        <w:rPr>
          <w:position w:val="-14"/>
        </w:rPr>
        <w:object w:dxaOrig="5060" w:dyaOrig="400" w14:anchorId="7ECBD6FB">
          <v:shape id="_x0000_i1026" type="#_x0000_t75" style="width:252.7pt;height:20.4pt" o:ole="">
            <v:imagedata r:id="rId10" o:title=""/>
          </v:shape>
          <o:OLEObject Type="Embed" ProgID="Equation.DSMT4" ShapeID="_x0000_i1026" DrawAspect="Content" ObjectID="_1776149061" r:id="rId11"/>
        </w:object>
      </w:r>
      <w:r w:rsidR="00821FC3" w:rsidRPr="00821FC3">
        <w:rPr>
          <w:lang w:val="vi-VN"/>
        </w:rPr>
        <w:t>. Viết các phương trình hóa học x</w:t>
      </w:r>
      <w:r>
        <w:rPr>
          <w:lang w:val="vi-VN"/>
        </w:rPr>
        <w:t>ả</w:t>
      </w:r>
      <w:r w:rsidR="00821FC3" w:rsidRPr="00821FC3">
        <w:rPr>
          <w:lang w:val="vi-VN"/>
        </w:rPr>
        <w:t>y ra</w:t>
      </w:r>
    </w:p>
    <w:p w14:paraId="6DFE6605" w14:textId="11C429E9" w:rsidR="00821FC3" w:rsidRPr="00821FC3" w:rsidRDefault="00A96ECA" w:rsidP="00A96ECA">
      <w:pPr>
        <w:pStyle w:val="NoSpacing"/>
        <w:ind w:firstLine="360"/>
        <w:rPr>
          <w:lang w:val="vi-VN"/>
        </w:rPr>
      </w:pPr>
      <w:r w:rsidRPr="00A96ECA">
        <w:rPr>
          <w:b/>
          <w:bCs/>
          <w:color w:val="000000"/>
          <w:lang w:val="vi-VN" w:eastAsia="vi-VN" w:bidi="vi-VN"/>
        </w:rPr>
        <w:t>2.</w:t>
      </w:r>
      <w:r>
        <w:rPr>
          <w:color w:val="000000"/>
          <w:lang w:val="vi-VN" w:eastAsia="vi-VN" w:bidi="vi-VN"/>
        </w:rPr>
        <w:t xml:space="preserve"> </w:t>
      </w:r>
      <w:r w:rsidR="00821FC3">
        <w:rPr>
          <w:color w:val="000000"/>
          <w:lang w:val="vi-VN" w:eastAsia="vi-VN" w:bidi="vi-VN"/>
        </w:rPr>
        <w:t>Giải thích các hiện tượng sau và viết phương trình h</w:t>
      </w:r>
      <w:r>
        <w:rPr>
          <w:color w:val="000000"/>
          <w:lang w:val="vi-VN" w:eastAsia="vi-VN" w:bidi="vi-VN"/>
        </w:rPr>
        <w:t>ó</w:t>
      </w:r>
      <w:r w:rsidR="00821FC3">
        <w:rPr>
          <w:color w:val="000000"/>
          <w:lang w:val="vi-VN" w:eastAsia="vi-VN" w:bidi="vi-VN"/>
        </w:rPr>
        <w:t>a học minh họa.</w:t>
      </w:r>
    </w:p>
    <w:p w14:paraId="539CC9AC" w14:textId="5431E477" w:rsidR="00821FC3" w:rsidRPr="005436FB" w:rsidRDefault="005436FB" w:rsidP="005436FB">
      <w:pPr>
        <w:pStyle w:val="NoSpacing"/>
        <w:ind w:firstLine="540"/>
        <w:rPr>
          <w:lang w:val="vi-VN"/>
        </w:rPr>
      </w:pPr>
      <w:r>
        <w:rPr>
          <w:color w:val="000000"/>
          <w:lang w:val="vi-VN" w:eastAsia="vi-VN" w:bidi="vi-VN"/>
        </w:rPr>
        <w:t xml:space="preserve">a) </w:t>
      </w:r>
      <w:r w:rsidR="00821FC3">
        <w:rPr>
          <w:color w:val="000000"/>
          <w:lang w:val="vi-VN" w:eastAsia="vi-VN" w:bidi="vi-VN"/>
        </w:rPr>
        <w:t>Cho m</w:t>
      </w:r>
      <w:r>
        <w:rPr>
          <w:color w:val="000000"/>
          <w:lang w:val="vi-VN" w:eastAsia="vi-VN" w:bidi="vi-VN"/>
        </w:rPr>
        <w:t>ẩ</w:t>
      </w:r>
      <w:r w:rsidR="00821FC3">
        <w:rPr>
          <w:color w:val="000000"/>
          <w:lang w:val="vi-VN" w:eastAsia="vi-VN" w:bidi="vi-VN"/>
        </w:rPr>
        <w:t xml:space="preserve">u giấy quỳ tím </w:t>
      </w:r>
      <w:r>
        <w:rPr>
          <w:color w:val="000000"/>
          <w:lang w:val="vi-VN" w:eastAsia="vi-VN" w:bidi="vi-VN"/>
        </w:rPr>
        <w:t>ẩ</w:t>
      </w:r>
      <w:r w:rsidR="00821FC3">
        <w:rPr>
          <w:color w:val="000000"/>
          <w:lang w:val="vi-VN" w:eastAsia="vi-VN" w:bidi="vi-VN"/>
        </w:rPr>
        <w:t>m vào bình chứa khí clo thấy mẩu giấy quỳ chuyển sang màu đỏ, sau đó mất màu.</w:t>
      </w:r>
    </w:p>
    <w:p w14:paraId="40F1AF10" w14:textId="6EAFD65F" w:rsidR="00821FC3" w:rsidRPr="005436FB" w:rsidRDefault="005436FB" w:rsidP="005436FB">
      <w:pPr>
        <w:pStyle w:val="NoSpacing"/>
        <w:ind w:firstLine="540"/>
        <w:rPr>
          <w:lang w:val="vi-VN"/>
        </w:rPr>
      </w:pPr>
      <w:r>
        <w:rPr>
          <w:color w:val="000000"/>
          <w:lang w:val="vi-VN" w:eastAsia="vi-VN" w:bidi="vi-VN"/>
        </w:rPr>
        <w:t xml:space="preserve">b) </w:t>
      </w:r>
      <w:r w:rsidR="00821FC3">
        <w:rPr>
          <w:color w:val="000000"/>
          <w:lang w:val="vi-VN" w:eastAsia="vi-VN" w:bidi="vi-VN"/>
        </w:rPr>
        <w:t>Th</w:t>
      </w:r>
      <w:r>
        <w:rPr>
          <w:color w:val="000000"/>
          <w:lang w:val="vi-VN" w:eastAsia="vi-VN" w:bidi="vi-VN"/>
        </w:rPr>
        <w:t>ổ</w:t>
      </w:r>
      <w:r w:rsidR="00821FC3">
        <w:rPr>
          <w:color w:val="000000"/>
          <w:lang w:val="vi-VN" w:eastAsia="vi-VN" w:bidi="vi-VN"/>
        </w:rPr>
        <w:t>i từ t</w:t>
      </w:r>
      <w:r>
        <w:rPr>
          <w:color w:val="000000"/>
          <w:lang w:val="vi-VN" w:eastAsia="vi-VN" w:bidi="vi-VN"/>
        </w:rPr>
        <w:t>ừ</w:t>
      </w:r>
      <w:r w:rsidR="00821FC3">
        <w:rPr>
          <w:color w:val="000000"/>
          <w:lang w:val="vi-VN" w:eastAsia="vi-VN" w:bidi="vi-VN"/>
        </w:rPr>
        <w:t xml:space="preserve"> khí C</w:t>
      </w:r>
      <w:r>
        <w:rPr>
          <w:color w:val="000000"/>
          <w:lang w:val="vi-VN" w:eastAsia="vi-VN" w:bidi="vi-VN"/>
        </w:rPr>
        <w:t>O</w:t>
      </w:r>
      <w:r w:rsidR="00821FC3">
        <w:rPr>
          <w:color w:val="000000"/>
          <w:vertAlign w:val="subscript"/>
          <w:lang w:val="vi-VN" w:eastAsia="vi-VN" w:bidi="vi-VN"/>
        </w:rPr>
        <w:t>2</w:t>
      </w:r>
      <w:r w:rsidR="00821FC3">
        <w:rPr>
          <w:color w:val="000000"/>
          <w:lang w:val="vi-VN" w:eastAsia="vi-VN" w:bidi="vi-VN"/>
        </w:rPr>
        <w:t xml:space="preserve"> vào dung dịch nước vôi trong thấy nước vôi trong đục dần, sau đó t</w:t>
      </w:r>
      <w:r>
        <w:rPr>
          <w:color w:val="000000"/>
          <w:lang w:val="vi-VN" w:eastAsia="vi-VN" w:bidi="vi-VN"/>
        </w:rPr>
        <w:t>ừ</w:t>
      </w:r>
      <w:r w:rsidR="00821FC3">
        <w:rPr>
          <w:color w:val="000000"/>
          <w:lang w:val="vi-VN" w:eastAsia="vi-VN" w:bidi="vi-VN"/>
        </w:rPr>
        <w:t xml:space="preserve"> đục chuyển dần sang trong suốt.</w:t>
      </w:r>
    </w:p>
    <w:p w14:paraId="12D5E204" w14:textId="344C5926" w:rsidR="00821FC3" w:rsidRPr="00821FC3" w:rsidRDefault="005436FB" w:rsidP="005436FB">
      <w:pPr>
        <w:pStyle w:val="NoSpacing"/>
        <w:ind w:firstLine="540"/>
        <w:rPr>
          <w:lang w:val="vi-VN"/>
        </w:rPr>
      </w:pPr>
      <w:r>
        <w:rPr>
          <w:color w:val="000000"/>
          <w:lang w:val="vi-VN" w:eastAsia="vi-VN" w:bidi="vi-VN"/>
        </w:rPr>
        <w:t xml:space="preserve">c) </w:t>
      </w:r>
      <w:r w:rsidR="00821FC3">
        <w:rPr>
          <w:color w:val="000000"/>
          <w:lang w:val="vi-VN" w:eastAsia="vi-VN" w:bidi="vi-VN"/>
        </w:rPr>
        <w:t>Cho từ từ dung dịch NaOH vào dung dịch A</w:t>
      </w:r>
      <w:r>
        <w:rPr>
          <w:color w:val="000000"/>
          <w:lang w:val="vi-VN" w:eastAsia="vi-VN" w:bidi="vi-VN"/>
        </w:rPr>
        <w:t>l</w:t>
      </w:r>
      <w:r w:rsidR="00821FC3">
        <w:rPr>
          <w:color w:val="000000"/>
          <w:lang w:val="vi-VN" w:eastAsia="vi-VN" w:bidi="vi-VN"/>
        </w:rPr>
        <w:t>C</w:t>
      </w:r>
      <w:r>
        <w:rPr>
          <w:color w:val="000000"/>
          <w:lang w:val="vi-VN" w:eastAsia="vi-VN" w:bidi="vi-VN"/>
        </w:rPr>
        <w:t>l</w:t>
      </w:r>
      <w:r w:rsidR="00821FC3" w:rsidRPr="005436FB">
        <w:rPr>
          <w:color w:val="000000"/>
          <w:vertAlign w:val="subscript"/>
          <w:lang w:val="vi-VN" w:eastAsia="vi-VN" w:bidi="vi-VN"/>
        </w:rPr>
        <w:t>3</w:t>
      </w:r>
      <w:r w:rsidR="00821FC3">
        <w:rPr>
          <w:color w:val="000000"/>
          <w:lang w:val="vi-VN" w:eastAsia="vi-VN" w:bidi="vi-VN"/>
        </w:rPr>
        <w:t xml:space="preserve">, thấy dung dịch vẩn đục, sau đó </w:t>
      </w:r>
      <w:r>
        <w:rPr>
          <w:color w:val="000000"/>
          <w:lang w:val="vi-VN" w:eastAsia="vi-VN" w:bidi="vi-VN"/>
        </w:rPr>
        <w:t>tron</w:t>
      </w:r>
      <w:r w:rsidR="00821FC3">
        <w:rPr>
          <w:color w:val="000000"/>
          <w:lang w:val="vi-VN" w:eastAsia="vi-VN" w:bidi="vi-VN"/>
        </w:rPr>
        <w:t>g suốt trở lại (dung dịch X). Thêm từ từ đến dư dung dịch H</w:t>
      </w:r>
      <w:r w:rsidR="00821FC3">
        <w:rPr>
          <w:color w:val="000000"/>
          <w:vertAlign w:val="subscript"/>
          <w:lang w:val="vi-VN" w:eastAsia="vi-VN" w:bidi="vi-VN"/>
        </w:rPr>
        <w:t>2</w:t>
      </w:r>
      <w:r w:rsidR="00821FC3">
        <w:rPr>
          <w:color w:val="000000"/>
          <w:lang w:val="vi-VN" w:eastAsia="vi-VN" w:bidi="vi-VN"/>
        </w:rPr>
        <w:t>SO</w:t>
      </w:r>
      <w:r w:rsidRPr="005436FB">
        <w:rPr>
          <w:color w:val="000000"/>
          <w:vertAlign w:val="subscript"/>
          <w:lang w:val="vi-VN" w:eastAsia="vi-VN" w:bidi="vi-VN"/>
        </w:rPr>
        <w:t>4</w:t>
      </w:r>
      <w:r w:rsidR="00821FC3">
        <w:rPr>
          <w:color w:val="000000"/>
          <w:lang w:val="vi-VN" w:eastAsia="vi-VN" w:bidi="vi-VN"/>
        </w:rPr>
        <w:t xml:space="preserve">| vào </w:t>
      </w:r>
      <w:r w:rsidR="00821FC3" w:rsidRPr="009C3F1F">
        <w:rPr>
          <w:color w:val="000000"/>
          <w:lang w:val="vi-VN" w:bidi="en-US"/>
        </w:rPr>
        <w:t xml:space="preserve">dung </w:t>
      </w:r>
      <w:r w:rsidR="00821FC3">
        <w:rPr>
          <w:color w:val="000000"/>
          <w:lang w:val="vi-VN" w:eastAsia="vi-VN" w:bidi="vi-VN"/>
        </w:rPr>
        <w:t>dịch X lại thấy dung dịch vẩn đục, sau đó lại trở nên trong suốt.</w:t>
      </w:r>
    </w:p>
    <w:p w14:paraId="1E4F9748" w14:textId="0B5F8AEF" w:rsidR="00474E1E" w:rsidRPr="00EF2440" w:rsidRDefault="00474E1E" w:rsidP="00EF2440">
      <w:pPr>
        <w:spacing w:after="0" w:line="240" w:lineRule="auto"/>
        <w:jc w:val="both"/>
        <w:rPr>
          <w:rFonts w:cs="Times New Roman"/>
          <w:b/>
          <w:szCs w:val="24"/>
        </w:rPr>
      </w:pPr>
      <w:r w:rsidRPr="00EF2440">
        <w:rPr>
          <w:rFonts w:cs="Times New Roman"/>
          <w:b/>
          <w:szCs w:val="24"/>
        </w:rPr>
        <w:t>Câu 3. (</w:t>
      </w:r>
      <w:r w:rsidR="00362C8D">
        <w:rPr>
          <w:rFonts w:cs="Times New Roman"/>
          <w:b/>
          <w:szCs w:val="24"/>
        </w:rPr>
        <w:t>5</w:t>
      </w:r>
      <w:r w:rsidRPr="00EF2440">
        <w:rPr>
          <w:rFonts w:cs="Times New Roman"/>
          <w:b/>
          <w:szCs w:val="24"/>
        </w:rPr>
        <w:t>,0 điểm)</w:t>
      </w:r>
    </w:p>
    <w:p w14:paraId="6B61A6F9" w14:textId="21A5AD12" w:rsidR="00362C8D" w:rsidRPr="00362C8D" w:rsidRDefault="003E7BCE" w:rsidP="003E7BCE">
      <w:pPr>
        <w:pStyle w:val="NoSpacing"/>
        <w:ind w:firstLine="360"/>
      </w:pPr>
      <w:r w:rsidRPr="003E7BCE">
        <w:rPr>
          <w:b/>
          <w:bCs/>
        </w:rPr>
        <w:t>1.</w:t>
      </w:r>
      <w:r>
        <w:t xml:space="preserve"> </w:t>
      </w:r>
      <w:r w:rsidR="00362C8D" w:rsidRPr="00362C8D">
        <w:t>Cho 27,4 ga</w:t>
      </w:r>
      <w:r>
        <w:t>m</w:t>
      </w:r>
      <w:r w:rsidR="00362C8D" w:rsidRPr="00362C8D">
        <w:t xml:space="preserve"> Ba vào 100 gam dung dịch H</w:t>
      </w:r>
      <w:r w:rsidR="00362C8D" w:rsidRPr="003E7BCE">
        <w:rPr>
          <w:vertAlign w:val="subscript"/>
        </w:rPr>
        <w:t>2</w:t>
      </w:r>
      <w:r w:rsidR="00362C8D" w:rsidRPr="00362C8D">
        <w:t>SO</w:t>
      </w:r>
      <w:r w:rsidR="00362C8D" w:rsidRPr="003E7BCE">
        <w:rPr>
          <w:vertAlign w:val="subscript"/>
        </w:rPr>
        <w:t>4</w:t>
      </w:r>
      <w:r w:rsidR="00362C8D" w:rsidRPr="00362C8D">
        <w:t xml:space="preserve"> 9,8%. Tính thể tích khí thoát ra (đktc) và nồng độ phần trăm của dung dịch sau phản ứng.</w:t>
      </w:r>
    </w:p>
    <w:p w14:paraId="1C4F887C" w14:textId="5D1F8715" w:rsidR="00362C8D" w:rsidRPr="00362C8D" w:rsidRDefault="003E7BCE" w:rsidP="003E7BCE">
      <w:pPr>
        <w:pStyle w:val="NoSpacing"/>
        <w:ind w:firstLine="360"/>
      </w:pPr>
      <w:r w:rsidRPr="003E7BCE">
        <w:rPr>
          <w:b/>
          <w:bCs/>
        </w:rPr>
        <w:t>2.</w:t>
      </w:r>
      <w:r>
        <w:t xml:space="preserve"> </w:t>
      </w:r>
      <w:r w:rsidR="00362C8D" w:rsidRPr="00362C8D">
        <w:t>Hòa tan hết 23,20 ga</w:t>
      </w:r>
      <w:r w:rsidR="00EC6A57">
        <w:t>m</w:t>
      </w:r>
      <w:r w:rsidR="00362C8D" w:rsidRPr="00362C8D">
        <w:t xml:space="preserve"> hỗn h</w:t>
      </w:r>
      <w:r w:rsidR="00EC6A57">
        <w:t>ợp</w:t>
      </w:r>
      <w:r w:rsidR="00362C8D" w:rsidRPr="00362C8D">
        <w:t xml:space="preserve"> A gồm Cu và Fe trong dung dịch H</w:t>
      </w:r>
      <w:r w:rsidR="00362C8D" w:rsidRPr="00EC6A57">
        <w:rPr>
          <w:vertAlign w:val="subscript"/>
        </w:rPr>
        <w:t>2</w:t>
      </w:r>
      <w:r w:rsidR="00362C8D" w:rsidRPr="00362C8D">
        <w:t>SO</w:t>
      </w:r>
      <w:r w:rsidR="00362C8D" w:rsidRPr="00EC6A57">
        <w:rPr>
          <w:vertAlign w:val="subscript"/>
        </w:rPr>
        <w:t>4</w:t>
      </w:r>
      <w:r w:rsidR="00362C8D" w:rsidRPr="00362C8D">
        <w:t xml:space="preserve"> đ</w:t>
      </w:r>
      <w:r w:rsidR="00EC6A57">
        <w:t>ặ</w:t>
      </w:r>
      <w:r w:rsidR="00362C8D" w:rsidRPr="00362C8D">
        <w:t>c nóng, dư thu được dung dịch Y và 12,32 lít khí SO</w:t>
      </w:r>
      <w:r w:rsidR="00362C8D" w:rsidRPr="00EC6A57">
        <w:rPr>
          <w:vertAlign w:val="subscript"/>
        </w:rPr>
        <w:t>2</w:t>
      </w:r>
      <w:r w:rsidR="00362C8D" w:rsidRPr="00362C8D">
        <w:t xml:space="preserve"> (sản phẩm khử duy nhất, đktc).</w:t>
      </w:r>
    </w:p>
    <w:p w14:paraId="3233B16C" w14:textId="58812D94" w:rsidR="00362C8D" w:rsidRPr="00362C8D" w:rsidRDefault="00EC6A57" w:rsidP="00EC6A57">
      <w:pPr>
        <w:pStyle w:val="NoSpacing"/>
        <w:ind w:firstLine="540"/>
      </w:pPr>
      <w:r>
        <w:t>a</w:t>
      </w:r>
      <w:r w:rsidR="00362C8D" w:rsidRPr="00362C8D">
        <w:t>) Viết phương tr</w:t>
      </w:r>
      <w:r>
        <w:t>ì</w:t>
      </w:r>
      <w:r w:rsidR="00362C8D" w:rsidRPr="00362C8D">
        <w:t>nh hóa h</w:t>
      </w:r>
      <w:r>
        <w:t>ọ</w:t>
      </w:r>
      <w:r w:rsidR="00362C8D" w:rsidRPr="00362C8D">
        <w:t>c xảy ra và tính thành phần ph</w:t>
      </w:r>
      <w:r>
        <w:t>ầ</w:t>
      </w:r>
      <w:r w:rsidR="00362C8D" w:rsidRPr="00362C8D">
        <w:t>n trăm theo khối lượng mỗi ch</w:t>
      </w:r>
      <w:r>
        <w:t>ấ</w:t>
      </w:r>
      <w:r w:rsidR="00362C8D" w:rsidRPr="00362C8D">
        <w:t>t trong hỗn hợp A.</w:t>
      </w:r>
    </w:p>
    <w:p w14:paraId="042A54CE" w14:textId="1BA5EF60" w:rsidR="00362C8D" w:rsidRPr="00362C8D" w:rsidRDefault="00362C8D" w:rsidP="00EC6A57">
      <w:pPr>
        <w:pStyle w:val="NoSpacing"/>
        <w:ind w:firstLine="540"/>
      </w:pPr>
      <w:r w:rsidRPr="00362C8D">
        <w:t>b) D</w:t>
      </w:r>
      <w:r w:rsidR="00EC6A57">
        <w:t>ẫ</w:t>
      </w:r>
      <w:r w:rsidRPr="00362C8D">
        <w:t>n kh</w:t>
      </w:r>
      <w:r w:rsidR="00EC6A57">
        <w:t xml:space="preserve">í </w:t>
      </w:r>
      <w:r w:rsidRPr="00362C8D">
        <w:t>SO</w:t>
      </w:r>
      <w:r w:rsidRPr="00EC6A57">
        <w:rPr>
          <w:vertAlign w:val="subscript"/>
        </w:rPr>
        <w:t>2</w:t>
      </w:r>
      <w:r w:rsidRPr="00362C8D">
        <w:t xml:space="preserve"> qua 4 bình riêng biệt chứa các dung dịch: b</w:t>
      </w:r>
      <w:r w:rsidR="00EC6A57">
        <w:t>ì</w:t>
      </w:r>
      <w:r w:rsidRPr="00362C8D">
        <w:t>nh (1) nước Br</w:t>
      </w:r>
      <w:r w:rsidRPr="00EC6A57">
        <w:rPr>
          <w:vertAlign w:val="subscript"/>
        </w:rPr>
        <w:t>2</w:t>
      </w:r>
      <w:r w:rsidRPr="00362C8D">
        <w:t>, b</w:t>
      </w:r>
      <w:r w:rsidR="00EC6A57">
        <w:t>ì</w:t>
      </w:r>
      <w:r w:rsidRPr="00362C8D">
        <w:t>nh (2) dung dịch FeC</w:t>
      </w:r>
      <w:r w:rsidR="00EC6A57">
        <w:t>l</w:t>
      </w:r>
      <w:r w:rsidR="00EC6A57" w:rsidRPr="00EC6A57">
        <w:rPr>
          <w:vertAlign w:val="subscript"/>
        </w:rPr>
        <w:t>3</w:t>
      </w:r>
      <w:r w:rsidRPr="00362C8D">
        <w:t>, b</w:t>
      </w:r>
      <w:r w:rsidR="00EC6A57">
        <w:t>ì</w:t>
      </w:r>
      <w:r w:rsidRPr="00362C8D">
        <w:t xml:space="preserve">nh (3) </w:t>
      </w:r>
      <w:r w:rsidR="00EC6A57">
        <w:t>d</w:t>
      </w:r>
      <w:r w:rsidRPr="00362C8D">
        <w:t>ung dịch KMn</w:t>
      </w:r>
      <w:r w:rsidR="00EC6A57">
        <w:t>O</w:t>
      </w:r>
      <w:r w:rsidRPr="00EC6A57">
        <w:rPr>
          <w:vertAlign w:val="subscript"/>
        </w:rPr>
        <w:t>4</w:t>
      </w:r>
      <w:r w:rsidRPr="00362C8D">
        <w:t>, b</w:t>
      </w:r>
      <w:r w:rsidR="00EC6A57">
        <w:t>ì</w:t>
      </w:r>
      <w:r w:rsidRPr="00362C8D">
        <w:t>nh (4) dung dịch K</w:t>
      </w:r>
      <w:r w:rsidRPr="00EC6A57">
        <w:rPr>
          <w:vertAlign w:val="subscript"/>
        </w:rPr>
        <w:t>2</w:t>
      </w:r>
      <w:r w:rsidRPr="00362C8D">
        <w:t>Cr</w:t>
      </w:r>
      <w:r w:rsidRPr="00EC6A57">
        <w:rPr>
          <w:vertAlign w:val="subscript"/>
        </w:rPr>
        <w:t>2</w:t>
      </w:r>
      <w:r w:rsidRPr="00362C8D">
        <w:t>O</w:t>
      </w:r>
      <w:r w:rsidRPr="00EC6A57">
        <w:rPr>
          <w:vertAlign w:val="subscript"/>
        </w:rPr>
        <w:t>7</w:t>
      </w:r>
      <w:r w:rsidRPr="00362C8D">
        <w:t xml:space="preserve"> có thêm vài giọt dung dịch H</w:t>
      </w:r>
      <w:r w:rsidRPr="00EC6A57">
        <w:rPr>
          <w:vertAlign w:val="subscript"/>
        </w:rPr>
        <w:t>2</w:t>
      </w:r>
      <w:r w:rsidRPr="00362C8D">
        <w:t>SO</w:t>
      </w:r>
      <w:r w:rsidRPr="00EC6A57">
        <w:rPr>
          <w:vertAlign w:val="subscript"/>
        </w:rPr>
        <w:t>4</w:t>
      </w:r>
      <w:r w:rsidRPr="00362C8D">
        <w:t>. Cho biết hiện tượng và viết phương trình hóa học xảy ra.</w:t>
      </w:r>
    </w:p>
    <w:p w14:paraId="39BAF2C6" w14:textId="710734EF" w:rsidR="00474E1E" w:rsidRPr="00EF2440" w:rsidRDefault="00474E1E" w:rsidP="00EF2440">
      <w:pPr>
        <w:spacing w:after="0" w:line="240" w:lineRule="auto"/>
        <w:jc w:val="both"/>
        <w:rPr>
          <w:rFonts w:cs="Times New Roman"/>
          <w:b/>
          <w:szCs w:val="24"/>
        </w:rPr>
      </w:pPr>
      <w:r w:rsidRPr="00EF2440">
        <w:rPr>
          <w:rFonts w:cs="Times New Roman"/>
          <w:b/>
          <w:szCs w:val="24"/>
        </w:rPr>
        <w:t>Câu 4. (</w:t>
      </w:r>
      <w:r w:rsidR="004832C0">
        <w:rPr>
          <w:rFonts w:cs="Times New Roman"/>
          <w:b/>
          <w:szCs w:val="24"/>
        </w:rPr>
        <w:t>5</w:t>
      </w:r>
      <w:r w:rsidRPr="00EF2440">
        <w:rPr>
          <w:rFonts w:cs="Times New Roman"/>
          <w:b/>
          <w:szCs w:val="24"/>
        </w:rPr>
        <w:t>,</w:t>
      </w:r>
      <w:r w:rsidR="004832C0">
        <w:rPr>
          <w:rFonts w:cs="Times New Roman"/>
          <w:b/>
          <w:szCs w:val="24"/>
        </w:rPr>
        <w:t>5</w:t>
      </w:r>
      <w:r w:rsidRPr="00EF2440">
        <w:rPr>
          <w:rFonts w:cs="Times New Roman"/>
          <w:b/>
          <w:szCs w:val="24"/>
        </w:rPr>
        <w:t xml:space="preserve"> điểm)</w:t>
      </w:r>
    </w:p>
    <w:p w14:paraId="6AFB48C1" w14:textId="1B75185E" w:rsidR="0047683E" w:rsidRPr="0047683E" w:rsidRDefault="0047683E" w:rsidP="0047683E">
      <w:pPr>
        <w:pStyle w:val="NoSpacing"/>
        <w:ind w:firstLine="360"/>
      </w:pPr>
      <w:r w:rsidRPr="0047683E">
        <w:rPr>
          <w:b/>
          <w:bCs/>
        </w:rPr>
        <w:t>1.</w:t>
      </w:r>
      <w:r>
        <w:t xml:space="preserve"> </w:t>
      </w:r>
      <w:r w:rsidRPr="0047683E">
        <w:t>Trộn 120</w:t>
      </w:r>
      <w:r>
        <w:t xml:space="preserve"> </w:t>
      </w:r>
      <w:r w:rsidRPr="0047683E">
        <w:t>ml dung dịch có chứa 2,22 gam CaC</w:t>
      </w:r>
      <w:r>
        <w:t>l</w:t>
      </w:r>
      <w:r w:rsidRPr="0047683E">
        <w:rPr>
          <w:vertAlign w:val="subscript"/>
        </w:rPr>
        <w:t>2</w:t>
      </w:r>
      <w:r w:rsidRPr="0047683E">
        <w:t xml:space="preserve"> với 80 ml dung dịch có chứa 1,70 gam AgN</w:t>
      </w:r>
      <w:r>
        <w:t>O</w:t>
      </w:r>
      <w:r w:rsidRPr="0047683E">
        <w:rPr>
          <w:vertAlign w:val="subscript"/>
        </w:rPr>
        <w:t>3</w:t>
      </w:r>
      <w:r w:rsidRPr="0047683E">
        <w:t>.</w:t>
      </w:r>
    </w:p>
    <w:p w14:paraId="452316B7" w14:textId="484EFBB9" w:rsidR="0047683E" w:rsidRPr="0047683E" w:rsidRDefault="0047683E" w:rsidP="0047683E">
      <w:pPr>
        <w:pStyle w:val="NoSpacing"/>
        <w:ind w:firstLine="540"/>
      </w:pPr>
      <w:r>
        <w:t xml:space="preserve">a) </w:t>
      </w:r>
      <w:r w:rsidRPr="0047683E">
        <w:t>Cho biết hiện tượng quan sát được và viết phương tr</w:t>
      </w:r>
      <w:r>
        <w:t>ì</w:t>
      </w:r>
      <w:r w:rsidRPr="0047683E">
        <w:t>nh hóa học.</w:t>
      </w:r>
    </w:p>
    <w:p w14:paraId="6E2B3508" w14:textId="23662B56" w:rsidR="0047683E" w:rsidRPr="0047683E" w:rsidRDefault="009957C9" w:rsidP="009957C9">
      <w:pPr>
        <w:pStyle w:val="NoSpacing"/>
        <w:ind w:firstLine="540"/>
      </w:pPr>
      <w:r>
        <w:t xml:space="preserve">b) </w:t>
      </w:r>
      <w:r w:rsidR="0047683E" w:rsidRPr="0047683E">
        <w:t>Tính khối lượng chất rắn sinh ra.</w:t>
      </w:r>
    </w:p>
    <w:p w14:paraId="0A9E69D9" w14:textId="5DF2DF5A" w:rsidR="0047683E" w:rsidRPr="0047683E" w:rsidRDefault="0027153A" w:rsidP="0027153A">
      <w:pPr>
        <w:pStyle w:val="NoSpacing"/>
        <w:ind w:firstLine="540"/>
      </w:pPr>
      <w:r>
        <w:t xml:space="preserve">c) </w:t>
      </w:r>
      <w:r w:rsidR="0047683E" w:rsidRPr="0047683E">
        <w:t>Tính nồng độ mol/</w:t>
      </w:r>
      <w:r>
        <w:t>l</w:t>
      </w:r>
      <w:r w:rsidR="0047683E" w:rsidRPr="0047683E">
        <w:t xml:space="preserve"> c</w:t>
      </w:r>
      <w:r>
        <w:t>ủ</w:t>
      </w:r>
      <w:r w:rsidR="0047683E" w:rsidRPr="0047683E">
        <w:t>a chất còn lại sau phản ứng. Biết r</w:t>
      </w:r>
      <w:r>
        <w:t>ằ</w:t>
      </w:r>
      <w:r w:rsidR="0047683E" w:rsidRPr="0047683E">
        <w:t>ng thể tích dung dịch thay đ</w:t>
      </w:r>
      <w:r>
        <w:t>ổ</w:t>
      </w:r>
      <w:r w:rsidR="0047683E" w:rsidRPr="0047683E">
        <w:t>i không đ</w:t>
      </w:r>
      <w:r>
        <w:t>á</w:t>
      </w:r>
      <w:r w:rsidR="0047683E" w:rsidRPr="0047683E">
        <w:t>ng kể.</w:t>
      </w:r>
    </w:p>
    <w:p w14:paraId="51317794" w14:textId="0C68B7C8" w:rsidR="0047683E" w:rsidRPr="0047683E" w:rsidRDefault="00346CCB" w:rsidP="00346CCB">
      <w:pPr>
        <w:pStyle w:val="NoSpacing"/>
        <w:ind w:firstLine="360"/>
      </w:pPr>
      <w:r w:rsidRPr="00346CCB">
        <w:rPr>
          <w:b/>
          <w:bCs/>
        </w:rPr>
        <w:t>2.</w:t>
      </w:r>
      <w:r>
        <w:t xml:space="preserve"> </w:t>
      </w:r>
      <w:r w:rsidR="0047683E" w:rsidRPr="0047683E">
        <w:t>Cho 12,9 gam hỗn hợp A gồm Mg và A</w:t>
      </w:r>
      <w:r>
        <w:t>l</w:t>
      </w:r>
      <w:r w:rsidR="0047683E" w:rsidRPr="0047683E">
        <w:t xml:space="preserve"> tác dụng với khí clo nung nóng, sau một thời gian thu được 41,3 gam chất rắn B. Cho toàn bộ B tan hết trong dung dịch HC</w:t>
      </w:r>
      <w:r>
        <w:t>l</w:t>
      </w:r>
      <w:r w:rsidR="0047683E" w:rsidRPr="0047683E">
        <w:t xml:space="preserve"> thu được dung dịch </w:t>
      </w:r>
      <w:r>
        <w:t>C</w:t>
      </w:r>
      <w:r w:rsidR="0047683E" w:rsidRPr="0047683E">
        <w:t xml:space="preserve"> và khí H</w:t>
      </w:r>
      <w:r w:rsidR="0047683E" w:rsidRPr="00346CCB">
        <w:rPr>
          <w:vertAlign w:val="subscript"/>
        </w:rPr>
        <w:t>2</w:t>
      </w:r>
      <w:r w:rsidR="0047683E" w:rsidRPr="0047683E">
        <w:t>. D</w:t>
      </w:r>
      <w:r>
        <w:t>ẫ</w:t>
      </w:r>
      <w:r w:rsidR="0047683E" w:rsidRPr="0047683E">
        <w:t>n lượng H</w:t>
      </w:r>
      <w:r w:rsidR="0047683E" w:rsidRPr="00346CCB">
        <w:rPr>
          <w:vertAlign w:val="subscript"/>
        </w:rPr>
        <w:t>2</w:t>
      </w:r>
      <w:r w:rsidR="0047683E" w:rsidRPr="0047683E">
        <w:t xml:space="preserve"> này qua ống nghiệm ch</w:t>
      </w:r>
      <w:r>
        <w:t>ứ</w:t>
      </w:r>
      <w:r w:rsidR="0047683E" w:rsidRPr="0047683E">
        <w:t>a 20,0 gam CuO nung nóng, sau một thời gian thu được chất rắn nặng 16,8 gam (biết ch</w:t>
      </w:r>
      <w:r>
        <w:t>ỉ</w:t>
      </w:r>
      <w:r w:rsidR="0047683E" w:rsidRPr="0047683E">
        <w:t xml:space="preserve"> có 80% H</w:t>
      </w:r>
      <w:r w:rsidR="0047683E" w:rsidRPr="00346CCB">
        <w:rPr>
          <w:vertAlign w:val="subscript"/>
        </w:rPr>
        <w:t>2</w:t>
      </w:r>
      <w:r w:rsidR="0047683E" w:rsidRPr="0047683E">
        <w:t xml:space="preserve"> ph</w:t>
      </w:r>
      <w:r>
        <w:t>ả</w:t>
      </w:r>
      <w:r w:rsidR="0047683E" w:rsidRPr="0047683E">
        <w:t>n ứng).</w:t>
      </w:r>
    </w:p>
    <w:p w14:paraId="13E631BD" w14:textId="5BA6654B" w:rsidR="00C62B36" w:rsidRPr="0047683E" w:rsidRDefault="0047683E" w:rsidP="00E20341">
      <w:pPr>
        <w:pStyle w:val="NoSpacing"/>
        <w:ind w:firstLine="360"/>
      </w:pPr>
      <w:r w:rsidRPr="0047683E">
        <w:lastRenderedPageBreak/>
        <w:t>Viết phương trình hóa học xảy ra và tính số mol mỗi chất trong A.</w:t>
      </w:r>
    </w:p>
    <w:p w14:paraId="67D5C7BE" w14:textId="3E8D273B" w:rsidR="00474E1E" w:rsidRPr="00EF2440" w:rsidRDefault="00474E1E" w:rsidP="00EF2440">
      <w:pPr>
        <w:spacing w:after="0" w:line="240" w:lineRule="auto"/>
        <w:jc w:val="both"/>
        <w:rPr>
          <w:rFonts w:cs="Times New Roman"/>
          <w:b/>
          <w:szCs w:val="24"/>
        </w:rPr>
      </w:pPr>
      <w:r w:rsidRPr="00EF2440">
        <w:rPr>
          <w:rFonts w:cs="Times New Roman"/>
          <w:b/>
          <w:szCs w:val="24"/>
        </w:rPr>
        <w:t>Câu 5. (</w:t>
      </w:r>
      <w:r w:rsidR="00C62B36">
        <w:rPr>
          <w:rFonts w:cs="Times New Roman"/>
          <w:b/>
          <w:szCs w:val="24"/>
        </w:rPr>
        <w:t>3</w:t>
      </w:r>
      <w:r w:rsidRPr="00EF2440">
        <w:rPr>
          <w:rFonts w:cs="Times New Roman"/>
          <w:b/>
          <w:szCs w:val="24"/>
        </w:rPr>
        <w:t>,0 điểm)</w:t>
      </w:r>
    </w:p>
    <w:p w14:paraId="4E4DC8F9" w14:textId="58925A47" w:rsidR="0054483C" w:rsidRPr="0054483C" w:rsidRDefault="0054483C" w:rsidP="0038254C">
      <w:pPr>
        <w:pStyle w:val="NoSpacing"/>
        <w:ind w:firstLine="360"/>
      </w:pPr>
      <w:r w:rsidRPr="0054483C">
        <w:t>Cho 10,3320 gam h</w:t>
      </w:r>
      <w:r w:rsidR="0038254C">
        <w:t>ỗ</w:t>
      </w:r>
      <w:r w:rsidRPr="0054483C">
        <w:t>n hợp X gồm Fe, FeO, Fe</w:t>
      </w:r>
      <w:r w:rsidRPr="0038254C">
        <w:rPr>
          <w:vertAlign w:val="subscript"/>
        </w:rPr>
        <w:t>2</w:t>
      </w:r>
      <w:r w:rsidRPr="0054483C">
        <w:t>O</w:t>
      </w:r>
      <w:r w:rsidRPr="0038254C">
        <w:rPr>
          <w:vertAlign w:val="subscript"/>
        </w:rPr>
        <w:t>3</w:t>
      </w:r>
      <w:r w:rsidRPr="0054483C">
        <w:t xml:space="preserve"> chia thành 3 phần b</w:t>
      </w:r>
      <w:r w:rsidR="0038254C">
        <w:t>ằ</w:t>
      </w:r>
      <w:r w:rsidRPr="0054483C">
        <w:t>ng nhau:</w:t>
      </w:r>
    </w:p>
    <w:p w14:paraId="1923C94F" w14:textId="360C50FD" w:rsidR="0054483C" w:rsidRPr="0054483C" w:rsidRDefault="0038254C" w:rsidP="0038254C">
      <w:pPr>
        <w:pStyle w:val="NoSpacing"/>
        <w:ind w:left="720"/>
      </w:pPr>
      <w:r>
        <w:t xml:space="preserve">-  </w:t>
      </w:r>
      <w:r w:rsidR="0054483C" w:rsidRPr="0054483C">
        <w:t>Dẫn khí H</w:t>
      </w:r>
      <w:r w:rsidR="0054483C" w:rsidRPr="0038254C">
        <w:rPr>
          <w:vertAlign w:val="subscript"/>
        </w:rPr>
        <w:t>2</w:t>
      </w:r>
      <w:r w:rsidR="0054483C" w:rsidRPr="0054483C">
        <w:t xml:space="preserve"> tới dư qua phần 1 nung nóng, thu được 2,6040 gam Fe.</w:t>
      </w:r>
    </w:p>
    <w:p w14:paraId="0CEE8ECE" w14:textId="6AE14441" w:rsidR="0054483C" w:rsidRPr="0054483C" w:rsidRDefault="0038254C" w:rsidP="0038254C">
      <w:pPr>
        <w:pStyle w:val="NoSpacing"/>
        <w:ind w:left="720"/>
      </w:pPr>
      <w:r>
        <w:t xml:space="preserve">-  </w:t>
      </w:r>
      <w:r w:rsidR="0054483C" w:rsidRPr="0054483C">
        <w:t>Cho ph</w:t>
      </w:r>
      <w:r>
        <w:t>ầ</w:t>
      </w:r>
      <w:r w:rsidR="0054483C" w:rsidRPr="0054483C">
        <w:t>n 2 vào dung dịch CuS</w:t>
      </w:r>
      <w:r>
        <w:t>O</w:t>
      </w:r>
      <w:r w:rsidR="0054483C" w:rsidRPr="0038254C">
        <w:rPr>
          <w:vertAlign w:val="subscript"/>
        </w:rPr>
        <w:t>4</w:t>
      </w:r>
      <w:r w:rsidR="0054483C" w:rsidRPr="0054483C">
        <w:t xml:space="preserve"> dư, sau ph</w:t>
      </w:r>
      <w:r>
        <w:t>ả</w:t>
      </w:r>
      <w:r w:rsidR="0054483C" w:rsidRPr="0054483C">
        <w:t>n ứng lọc bỏ dung dịch thu được 3,5040 gam chất r</w:t>
      </w:r>
      <w:r>
        <w:t>ắ</w:t>
      </w:r>
      <w:r w:rsidR="0054483C" w:rsidRPr="0054483C">
        <w:t>n.</w:t>
      </w:r>
    </w:p>
    <w:p w14:paraId="32250103" w14:textId="310EB30B" w:rsidR="0038254C" w:rsidRPr="0054483C" w:rsidRDefault="0038254C" w:rsidP="00E20341">
      <w:pPr>
        <w:pStyle w:val="NoSpacing"/>
        <w:ind w:left="720"/>
      </w:pPr>
      <w:r>
        <w:t xml:space="preserve">-  </w:t>
      </w:r>
      <w:r w:rsidR="0054483C" w:rsidRPr="0054483C">
        <w:t>Hòa tan hết phần 3 trong dung dịch HC</w:t>
      </w:r>
      <w:r>
        <w:t>l</w:t>
      </w:r>
      <w:r w:rsidR="0054483C" w:rsidRPr="0054483C">
        <w:t xml:space="preserve"> thu được 0,1344 lít khí H</w:t>
      </w:r>
      <w:r w:rsidR="0054483C" w:rsidRPr="0038254C">
        <w:rPr>
          <w:vertAlign w:val="subscript"/>
        </w:rPr>
        <w:t>2</w:t>
      </w:r>
      <w:r w:rsidR="0054483C" w:rsidRPr="0054483C">
        <w:t xml:space="preserve"> (đktc) và dung d</w:t>
      </w:r>
      <w:r>
        <w:t>ị</w:t>
      </w:r>
      <w:r w:rsidR="0054483C" w:rsidRPr="0054483C">
        <w:t>ch Y ch</w:t>
      </w:r>
      <w:r>
        <w:t>ỉ</w:t>
      </w:r>
      <w:r w:rsidR="0054483C" w:rsidRPr="0054483C">
        <w:t xml:space="preserve"> chứa 2 muối. Cho Y tác dụng với dung dịch AgN</w:t>
      </w:r>
      <w:r>
        <w:t>O</w:t>
      </w:r>
      <w:r w:rsidRPr="0038254C">
        <w:rPr>
          <w:vertAlign w:val="subscript"/>
        </w:rPr>
        <w:t>3</w:t>
      </w:r>
      <w:r w:rsidR="0054483C" w:rsidRPr="0054483C">
        <w:t xml:space="preserve"> dư thu được m gam ch</w:t>
      </w:r>
      <w:r>
        <w:t>ấ</w:t>
      </w:r>
      <w:r w:rsidR="0054483C" w:rsidRPr="0054483C">
        <w:t>t r</w:t>
      </w:r>
      <w:r>
        <w:t>ắ</w:t>
      </w:r>
      <w:r w:rsidR="0054483C" w:rsidRPr="0054483C">
        <w:t>n. Bi</w:t>
      </w:r>
      <w:r>
        <w:t>ế</w:t>
      </w:r>
      <w:r w:rsidR="0054483C" w:rsidRPr="0054483C">
        <w:t>t các phản ứng xảy ra hoàn toàn. Tính giá trị của m.</w:t>
      </w:r>
    </w:p>
    <w:p w14:paraId="670FA48E" w14:textId="77B9F6CB" w:rsidR="00474E1E" w:rsidRDefault="00340C12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54483C">
        <w:rPr>
          <w:rFonts w:cs="Times New Roman"/>
          <w:b/>
          <w:bCs/>
          <w:szCs w:val="24"/>
        </w:rPr>
        <w:t>-----------------------------------</w:t>
      </w:r>
      <w:r w:rsidR="00474E1E" w:rsidRPr="0054483C">
        <w:rPr>
          <w:rFonts w:cs="Times New Roman"/>
          <w:b/>
          <w:bCs/>
          <w:szCs w:val="24"/>
        </w:rPr>
        <w:t>H</w:t>
      </w:r>
      <w:r w:rsidR="0054483C">
        <w:rPr>
          <w:rFonts w:cs="Times New Roman"/>
          <w:b/>
          <w:bCs/>
          <w:szCs w:val="24"/>
        </w:rPr>
        <w:t>Ế</w:t>
      </w:r>
      <w:r w:rsidR="00474E1E" w:rsidRPr="0054483C">
        <w:rPr>
          <w:rFonts w:cs="Times New Roman"/>
          <w:b/>
          <w:bCs/>
          <w:szCs w:val="24"/>
        </w:rPr>
        <w:t>T</w:t>
      </w:r>
      <w:r w:rsidRPr="0054483C">
        <w:rPr>
          <w:rFonts w:cs="Times New Roman"/>
          <w:b/>
          <w:bCs/>
          <w:szCs w:val="24"/>
        </w:rPr>
        <w:t>-------------------------------------</w:t>
      </w:r>
      <w:bookmarkEnd w:id="0"/>
    </w:p>
    <w:p w14:paraId="018F8F67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06090309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275E9C2A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69D2F8FC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609D5C38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495B3200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1089ACAE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2CF77425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37255BA8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609FB21E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151960EC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0BA6AD3D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79470FD8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17A43786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2DB65358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3CE3ECB1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77CACE84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4CA16600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46177DA1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15FCCF19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3B81434D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353E7447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65EE29C1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21187638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2A303857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49A835E6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12E662F3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52C86A8F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19C310AD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63F24E21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25947CEE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4F2AA86D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4AF4F5CE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74464243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41794CF0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65C384B8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376FA1BC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6648F113" w14:textId="77777777" w:rsidR="00270481" w:rsidRDefault="00270481" w:rsidP="00E20341">
      <w:pPr>
        <w:spacing w:after="0" w:line="240" w:lineRule="auto"/>
        <w:rPr>
          <w:rFonts w:cs="Times New Roman"/>
          <w:b/>
          <w:bCs/>
          <w:szCs w:val="24"/>
        </w:rPr>
      </w:pPr>
    </w:p>
    <w:p w14:paraId="4FEF107C" w14:textId="77777777" w:rsidR="00270481" w:rsidRDefault="00270481" w:rsidP="00E20341">
      <w:pPr>
        <w:spacing w:after="0" w:line="240" w:lineRule="auto"/>
        <w:rPr>
          <w:rFonts w:cs="Times New Roman"/>
          <w:b/>
          <w:bCs/>
          <w:szCs w:val="24"/>
        </w:rPr>
      </w:pPr>
    </w:p>
    <w:p w14:paraId="55037303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7FEC6E83" w14:textId="753196BF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noProof/>
          <w:szCs w:val="24"/>
        </w:rPr>
        <w:lastRenderedPageBreak/>
        <w:drawing>
          <wp:inline distT="0" distB="0" distL="0" distR="0" wp14:anchorId="0A710F5B" wp14:editId="5978B938">
            <wp:extent cx="6480810" cy="8641080"/>
            <wp:effectExtent l="0" t="0" r="0" b="7620"/>
            <wp:docPr id="16155308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530844" name="Picture 161553084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E0BDD" w14:textId="77777777" w:rsidR="00270481" w:rsidRDefault="00270481" w:rsidP="0054483C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16F29349" w14:textId="77777777" w:rsidR="00F32515" w:rsidRPr="00F32515" w:rsidRDefault="00270481" w:rsidP="00F32515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noProof/>
          <w:szCs w:val="24"/>
        </w:rPr>
        <w:lastRenderedPageBreak/>
        <w:drawing>
          <wp:inline distT="0" distB="0" distL="0" distR="0" wp14:anchorId="701DF885" wp14:editId="654F5B4F">
            <wp:extent cx="6480810" cy="8641080"/>
            <wp:effectExtent l="0" t="0" r="0" b="7620"/>
            <wp:docPr id="302761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61789" name="Picture 30276178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91016" w14:textId="77777777" w:rsidR="00F32515" w:rsidRPr="00F32515" w:rsidRDefault="00F32515" w:rsidP="00F32515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F32515">
        <w:rPr>
          <w:rFonts w:cs="Times New Roman"/>
          <w:b/>
          <w:bCs/>
          <w:szCs w:val="24"/>
        </w:rPr>
        <w:t>Tài liệu được chia sẻ bởi Website VnTeach.Com</w:t>
      </w:r>
    </w:p>
    <w:p w14:paraId="6E992EF6" w14:textId="3DBB2184" w:rsidR="00270481" w:rsidRPr="0054483C" w:rsidRDefault="00F32515" w:rsidP="00F32515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F32515">
        <w:rPr>
          <w:rFonts w:cs="Times New Roman"/>
          <w:b/>
          <w:bCs/>
          <w:szCs w:val="24"/>
        </w:rPr>
        <w:t>https://www.vnteach.com</w:t>
      </w:r>
    </w:p>
    <w:sectPr w:rsidR="00270481" w:rsidRPr="0054483C" w:rsidSect="004D2309">
      <w:footerReference w:type="default" r:id="rId14"/>
      <w:pgSz w:w="11907" w:h="16839" w:code="9"/>
      <w:pgMar w:top="680" w:right="680" w:bottom="680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6C23" w14:textId="77777777" w:rsidR="009E613D" w:rsidRDefault="009E613D" w:rsidP="00E20341">
      <w:pPr>
        <w:spacing w:after="0" w:line="240" w:lineRule="auto"/>
      </w:pPr>
      <w:r>
        <w:separator/>
      </w:r>
    </w:p>
  </w:endnote>
  <w:endnote w:type="continuationSeparator" w:id="0">
    <w:p w14:paraId="0134D215" w14:textId="77777777" w:rsidR="009E613D" w:rsidRDefault="009E613D" w:rsidP="00E2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EF0F" w14:textId="4BBFFC7E" w:rsidR="00E20341" w:rsidRPr="00E20341" w:rsidRDefault="00E20341" w:rsidP="00E20341">
    <w:pPr>
      <w:pStyle w:val="Footer"/>
      <w:pBdr>
        <w:top w:val="thinThickSmallGap" w:sz="24" w:space="1" w:color="622423"/>
      </w:pBdr>
      <w:rPr>
        <w:rFonts w:cs="Times New Roman"/>
        <w:b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C3A3E" w14:textId="77777777" w:rsidR="009E613D" w:rsidRDefault="009E613D" w:rsidP="00E20341">
      <w:pPr>
        <w:spacing w:after="0" w:line="240" w:lineRule="auto"/>
      </w:pPr>
      <w:r>
        <w:separator/>
      </w:r>
    </w:p>
  </w:footnote>
  <w:footnote w:type="continuationSeparator" w:id="0">
    <w:p w14:paraId="5D54F9E5" w14:textId="77777777" w:rsidR="009E613D" w:rsidRDefault="009E613D" w:rsidP="00E20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60B"/>
    <w:multiLevelType w:val="multilevel"/>
    <w:tmpl w:val="940E5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61953"/>
    <w:multiLevelType w:val="multilevel"/>
    <w:tmpl w:val="6B5057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E4269F"/>
    <w:multiLevelType w:val="multilevel"/>
    <w:tmpl w:val="AA20F8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6B5859"/>
    <w:multiLevelType w:val="multilevel"/>
    <w:tmpl w:val="36327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DF384F"/>
    <w:multiLevelType w:val="hybridMultilevel"/>
    <w:tmpl w:val="BAB8A7C8"/>
    <w:lvl w:ilvl="0" w:tplc="3AA4F058">
      <w:numFmt w:val="bullet"/>
      <w:lvlText w:val="•"/>
      <w:lvlJc w:val="left"/>
      <w:pPr>
        <w:ind w:left="73" w:hanging="120"/>
      </w:pPr>
      <w:rPr>
        <w:rFonts w:ascii="Times New Roman" w:eastAsia="Times New Roman" w:hAnsi="Times New Roman" w:cs="Times New Roman" w:hint="default"/>
        <w:w w:val="119"/>
        <w:lang w:val="en-US" w:eastAsia="en-US" w:bidi="ar-SA"/>
      </w:rPr>
    </w:lvl>
    <w:lvl w:ilvl="1" w:tplc="18E08BF4">
      <w:numFmt w:val="bullet"/>
      <w:lvlText w:val="•"/>
      <w:lvlJc w:val="left"/>
      <w:pPr>
        <w:ind w:left="660" w:hanging="120"/>
      </w:pPr>
      <w:rPr>
        <w:rFonts w:hint="default"/>
        <w:lang w:val="en-US" w:eastAsia="en-US" w:bidi="ar-SA"/>
      </w:rPr>
    </w:lvl>
    <w:lvl w:ilvl="2" w:tplc="AEA6B314">
      <w:numFmt w:val="bullet"/>
      <w:lvlText w:val="•"/>
      <w:lvlJc w:val="left"/>
      <w:pPr>
        <w:ind w:left="1241" w:hanging="120"/>
      </w:pPr>
      <w:rPr>
        <w:rFonts w:hint="default"/>
        <w:lang w:val="en-US" w:eastAsia="en-US" w:bidi="ar-SA"/>
      </w:rPr>
    </w:lvl>
    <w:lvl w:ilvl="3" w:tplc="76E8FFEC">
      <w:numFmt w:val="bullet"/>
      <w:lvlText w:val="•"/>
      <w:lvlJc w:val="left"/>
      <w:pPr>
        <w:ind w:left="1821" w:hanging="120"/>
      </w:pPr>
      <w:rPr>
        <w:rFonts w:hint="default"/>
        <w:lang w:val="en-US" w:eastAsia="en-US" w:bidi="ar-SA"/>
      </w:rPr>
    </w:lvl>
    <w:lvl w:ilvl="4" w:tplc="BA6EAEB6">
      <w:numFmt w:val="bullet"/>
      <w:lvlText w:val="•"/>
      <w:lvlJc w:val="left"/>
      <w:pPr>
        <w:ind w:left="2402" w:hanging="120"/>
      </w:pPr>
      <w:rPr>
        <w:rFonts w:hint="default"/>
        <w:lang w:val="en-US" w:eastAsia="en-US" w:bidi="ar-SA"/>
      </w:rPr>
    </w:lvl>
    <w:lvl w:ilvl="5" w:tplc="0C4C1DF0">
      <w:numFmt w:val="bullet"/>
      <w:lvlText w:val="•"/>
      <w:lvlJc w:val="left"/>
      <w:pPr>
        <w:ind w:left="2982" w:hanging="120"/>
      </w:pPr>
      <w:rPr>
        <w:rFonts w:hint="default"/>
        <w:lang w:val="en-US" w:eastAsia="en-US" w:bidi="ar-SA"/>
      </w:rPr>
    </w:lvl>
    <w:lvl w:ilvl="6" w:tplc="0B343D94">
      <w:numFmt w:val="bullet"/>
      <w:lvlText w:val="•"/>
      <w:lvlJc w:val="left"/>
      <w:pPr>
        <w:ind w:left="3563" w:hanging="120"/>
      </w:pPr>
      <w:rPr>
        <w:rFonts w:hint="default"/>
        <w:lang w:val="en-US" w:eastAsia="en-US" w:bidi="ar-SA"/>
      </w:rPr>
    </w:lvl>
    <w:lvl w:ilvl="7" w:tplc="A0C2C05C">
      <w:numFmt w:val="bullet"/>
      <w:lvlText w:val="•"/>
      <w:lvlJc w:val="left"/>
      <w:pPr>
        <w:ind w:left="4143" w:hanging="120"/>
      </w:pPr>
      <w:rPr>
        <w:rFonts w:hint="default"/>
        <w:lang w:val="en-US" w:eastAsia="en-US" w:bidi="ar-SA"/>
      </w:rPr>
    </w:lvl>
    <w:lvl w:ilvl="8" w:tplc="02F6F89C">
      <w:numFmt w:val="bullet"/>
      <w:lvlText w:val="•"/>
      <w:lvlJc w:val="left"/>
      <w:pPr>
        <w:ind w:left="4724" w:hanging="120"/>
      </w:pPr>
      <w:rPr>
        <w:rFonts w:hint="default"/>
        <w:lang w:val="en-US" w:eastAsia="en-US" w:bidi="ar-SA"/>
      </w:rPr>
    </w:lvl>
  </w:abstractNum>
  <w:abstractNum w:abstractNumId="5" w15:restartNumberingAfterBreak="0">
    <w:nsid w:val="32B21983"/>
    <w:multiLevelType w:val="hybridMultilevel"/>
    <w:tmpl w:val="308E05C8"/>
    <w:lvl w:ilvl="0" w:tplc="3AF8AFE4">
      <w:start w:val="2"/>
      <w:numFmt w:val="bullet"/>
      <w:lvlText w:val="-"/>
      <w:lvlJc w:val="left"/>
      <w:pPr>
        <w:ind w:left="313" w:hanging="360"/>
      </w:pPr>
      <w:rPr>
        <w:rFonts w:ascii="Times New Roman" w:eastAsiaTheme="minorHAnsi" w:hAnsi="Times New Roman" w:cs="Times New Roman" w:hint="default"/>
        <w:color w:val="161515"/>
        <w:w w:val="90"/>
      </w:rPr>
    </w:lvl>
    <w:lvl w:ilvl="1" w:tplc="0409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6" w15:restartNumberingAfterBreak="0">
    <w:nsid w:val="3C9305F7"/>
    <w:multiLevelType w:val="multilevel"/>
    <w:tmpl w:val="F12484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371774"/>
    <w:multiLevelType w:val="multilevel"/>
    <w:tmpl w:val="07F465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A70F4A"/>
    <w:multiLevelType w:val="hybridMultilevel"/>
    <w:tmpl w:val="636EF6EC"/>
    <w:lvl w:ilvl="0" w:tplc="2B2A6D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85BE6"/>
    <w:multiLevelType w:val="multilevel"/>
    <w:tmpl w:val="9B361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6227760">
    <w:abstractNumId w:val="4"/>
  </w:num>
  <w:num w:numId="2" w16cid:durableId="1173107868">
    <w:abstractNumId w:val="5"/>
  </w:num>
  <w:num w:numId="3" w16cid:durableId="1754744646">
    <w:abstractNumId w:val="6"/>
  </w:num>
  <w:num w:numId="4" w16cid:durableId="1602838475">
    <w:abstractNumId w:val="9"/>
  </w:num>
  <w:num w:numId="5" w16cid:durableId="2053535171">
    <w:abstractNumId w:val="1"/>
  </w:num>
  <w:num w:numId="6" w16cid:durableId="937830999">
    <w:abstractNumId w:val="3"/>
  </w:num>
  <w:num w:numId="7" w16cid:durableId="569079602">
    <w:abstractNumId w:val="0"/>
  </w:num>
  <w:num w:numId="8" w16cid:durableId="1758866929">
    <w:abstractNumId w:val="2"/>
  </w:num>
  <w:num w:numId="9" w16cid:durableId="758217467">
    <w:abstractNumId w:val="7"/>
  </w:num>
  <w:num w:numId="10" w16cid:durableId="20166903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D2F"/>
    <w:rsid w:val="00057D1E"/>
    <w:rsid w:val="00061BF4"/>
    <w:rsid w:val="000833F9"/>
    <w:rsid w:val="000D1394"/>
    <w:rsid w:val="000D533F"/>
    <w:rsid w:val="000E6034"/>
    <w:rsid w:val="00102C24"/>
    <w:rsid w:val="0010696E"/>
    <w:rsid w:val="00167C5F"/>
    <w:rsid w:val="001D51B6"/>
    <w:rsid w:val="001D6EF0"/>
    <w:rsid w:val="00241B36"/>
    <w:rsid w:val="00270481"/>
    <w:rsid w:val="0027153A"/>
    <w:rsid w:val="00277339"/>
    <w:rsid w:val="00295B4A"/>
    <w:rsid w:val="00300E88"/>
    <w:rsid w:val="00340C12"/>
    <w:rsid w:val="00346CCB"/>
    <w:rsid w:val="00357192"/>
    <w:rsid w:val="00362C8D"/>
    <w:rsid w:val="0038254C"/>
    <w:rsid w:val="00393792"/>
    <w:rsid w:val="003B1DB3"/>
    <w:rsid w:val="003D6E2D"/>
    <w:rsid w:val="003E1E61"/>
    <w:rsid w:val="003E4CAE"/>
    <w:rsid w:val="003E7BCE"/>
    <w:rsid w:val="003F0D2F"/>
    <w:rsid w:val="00427A4C"/>
    <w:rsid w:val="00474E1E"/>
    <w:rsid w:val="0047683E"/>
    <w:rsid w:val="004832C0"/>
    <w:rsid w:val="004C4C6E"/>
    <w:rsid w:val="004D2309"/>
    <w:rsid w:val="004D3F7F"/>
    <w:rsid w:val="00531D59"/>
    <w:rsid w:val="005436FB"/>
    <w:rsid w:val="0054483C"/>
    <w:rsid w:val="00663DED"/>
    <w:rsid w:val="008214C6"/>
    <w:rsid w:val="00821FC3"/>
    <w:rsid w:val="00826575"/>
    <w:rsid w:val="008501BB"/>
    <w:rsid w:val="00870234"/>
    <w:rsid w:val="00877949"/>
    <w:rsid w:val="009618E1"/>
    <w:rsid w:val="00985C8E"/>
    <w:rsid w:val="009957C9"/>
    <w:rsid w:val="009A2822"/>
    <w:rsid w:val="009B1651"/>
    <w:rsid w:val="009E02AA"/>
    <w:rsid w:val="009E1B4E"/>
    <w:rsid w:val="009E613D"/>
    <w:rsid w:val="00A14537"/>
    <w:rsid w:val="00A96ECA"/>
    <w:rsid w:val="00AB2A48"/>
    <w:rsid w:val="00AC7732"/>
    <w:rsid w:val="00AF7246"/>
    <w:rsid w:val="00B028DA"/>
    <w:rsid w:val="00B37670"/>
    <w:rsid w:val="00B40B91"/>
    <w:rsid w:val="00B85358"/>
    <w:rsid w:val="00B92731"/>
    <w:rsid w:val="00BE5447"/>
    <w:rsid w:val="00C62B36"/>
    <w:rsid w:val="00C67D1E"/>
    <w:rsid w:val="00D37B36"/>
    <w:rsid w:val="00DD5FFE"/>
    <w:rsid w:val="00E20341"/>
    <w:rsid w:val="00E60B70"/>
    <w:rsid w:val="00EC6A57"/>
    <w:rsid w:val="00EF2440"/>
    <w:rsid w:val="00F32515"/>
    <w:rsid w:val="00F35391"/>
    <w:rsid w:val="00F562FF"/>
    <w:rsid w:val="00F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EDE72"/>
  <w15:docId w15:val="{202AFAA9-2A05-4365-A092-6FCCB990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2FF"/>
    <w:rPr>
      <w:rFonts w:ascii="Times New Roman" w:hAnsi="Times New Roman"/>
      <w:color w:val="000000" w:themeColor="text1"/>
      <w:sz w:val="24"/>
    </w:rPr>
  </w:style>
  <w:style w:type="paragraph" w:styleId="Heading5">
    <w:name w:val="heading 5"/>
    <w:basedOn w:val="Normal"/>
    <w:link w:val="Heading5Char"/>
    <w:uiPriority w:val="1"/>
    <w:qFormat/>
    <w:rsid w:val="00531D59"/>
    <w:pPr>
      <w:widowControl w:val="0"/>
      <w:autoSpaceDE w:val="0"/>
      <w:autoSpaceDN w:val="0"/>
      <w:spacing w:after="0" w:line="240" w:lineRule="auto"/>
      <w:outlineLvl w:val="4"/>
    </w:pPr>
    <w:rPr>
      <w:rFonts w:eastAsia="Times New Roman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474E1E"/>
    <w:pPr>
      <w:tabs>
        <w:tab w:val="center" w:pos="4880"/>
        <w:tab w:val="right" w:pos="9740"/>
      </w:tabs>
    </w:pPr>
    <w:rPr>
      <w:rFonts w:cs="Times New Roman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74E1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67D1E"/>
    <w:pPr>
      <w:widowControl w:val="0"/>
      <w:autoSpaceDE w:val="0"/>
      <w:autoSpaceDN w:val="0"/>
      <w:spacing w:after="0" w:line="240" w:lineRule="auto"/>
      <w:ind w:left="480" w:hanging="284"/>
    </w:pPr>
    <w:rPr>
      <w:rFonts w:eastAsia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31D59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1"/>
    <w:rsid w:val="00531D59"/>
    <w:rPr>
      <w:rFonts w:ascii="Times New Roman" w:eastAsia="Times New Roman" w:hAnsi="Times New Roman" w:cs="Times New Roman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4D3F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358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562F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F562FF"/>
    <w:pPr>
      <w:widowControl w:val="0"/>
      <w:shd w:val="clear" w:color="auto" w:fill="FFFFFF"/>
      <w:spacing w:after="100" w:line="240" w:lineRule="auto"/>
      <w:ind w:firstLine="400"/>
    </w:pPr>
    <w:rPr>
      <w:rFonts w:eastAsia="Times New Roman" w:cs="Times New Roman"/>
      <w:sz w:val="16"/>
      <w:szCs w:val="16"/>
    </w:rPr>
  </w:style>
  <w:style w:type="character" w:customStyle="1" w:styleId="BodyTextChar1">
    <w:name w:val="Body Text Char1"/>
    <w:basedOn w:val="DefaultParagraphFont"/>
    <w:uiPriority w:val="99"/>
    <w:semiHidden/>
    <w:rsid w:val="00F562FF"/>
  </w:style>
  <w:style w:type="paragraph" w:styleId="NoSpacing">
    <w:name w:val="No Spacing"/>
    <w:uiPriority w:val="1"/>
    <w:qFormat/>
    <w:rsid w:val="00663DED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customStyle="1" w:styleId="Tableofcontents">
    <w:name w:val="Table of contents_"/>
    <w:basedOn w:val="DefaultParagraphFont"/>
    <w:link w:val="Tableofcontents0"/>
    <w:rsid w:val="00821FC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821FC3"/>
    <w:pPr>
      <w:widowControl w:val="0"/>
      <w:shd w:val="clear" w:color="auto" w:fill="FFFFFF"/>
      <w:spacing w:after="100" w:line="240" w:lineRule="auto"/>
      <w:ind w:firstLine="260"/>
    </w:pPr>
    <w:rPr>
      <w:rFonts w:eastAsia="Times New Roman" w:cs="Times New Roman"/>
      <w:color w:val="auto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0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1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E20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1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B4EE-4A39-46F3-950C-01321065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2023-05-27T06:02:00Z</dcterms:created>
  <dcterms:modified xsi:type="dcterms:W3CDTF">2024-05-02T02:58:00Z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