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8C" w:rsidRPr="0006271E" w:rsidRDefault="002F748C" w:rsidP="002F748C">
      <w:pPr>
        <w:pStyle w:val="Vnbnnidung20"/>
        <w:shd w:val="clear" w:color="auto" w:fill="auto"/>
        <w:spacing w:after="0" w:line="240" w:lineRule="auto"/>
        <w:ind w:left="720"/>
        <w:jc w:val="center"/>
        <w:rPr>
          <w:rFonts w:eastAsia="Arial"/>
          <w:szCs w:val="28"/>
        </w:rPr>
      </w:pPr>
      <w:bookmarkStart w:id="0" w:name="_GoBack"/>
      <w:bookmarkEnd w:id="0"/>
      <w:r w:rsidRPr="0006271E">
        <w:rPr>
          <w:rFonts w:eastAsia="Arial"/>
          <w:b/>
          <w:szCs w:val="28"/>
        </w:rPr>
        <w:t>ĐÁP ÁN CHẤM TOÁN 9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7785"/>
        <w:gridCol w:w="1077"/>
      </w:tblGrid>
      <w:tr w:rsidR="002F748C" w:rsidRPr="00BC09B7" w:rsidTr="00E2571C">
        <w:tc>
          <w:tcPr>
            <w:tcW w:w="1188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Câu 1 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(1,5 đ)</w:t>
            </w:r>
          </w:p>
        </w:tc>
        <w:tc>
          <w:tcPr>
            <w:tcW w:w="7830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b/>
                <w:sz w:val="26"/>
                <w:szCs w:val="26"/>
              </w:rPr>
            </w:pPr>
            <w:r w:rsidRPr="00BC09B7">
              <w:rPr>
                <w:rFonts w:eastAsia="Arial"/>
                <w:b/>
                <w:sz w:val="26"/>
                <w:szCs w:val="26"/>
              </w:rPr>
              <w:t>Thực hiện phép tính:</w:t>
            </w:r>
          </w:p>
          <w:p w:rsidR="002F748C" w:rsidRPr="00BC09B7" w:rsidRDefault="002F748C" w:rsidP="002F748C">
            <w:pPr>
              <w:pStyle w:val="Vnbnnidung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position w:val="-8"/>
                <w:sz w:val="26"/>
                <w:szCs w:val="26"/>
              </w:rPr>
              <w:object w:dxaOrig="301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20.25pt" o:ole="">
                  <v:imagedata r:id="rId5" o:title=""/>
                </v:shape>
                <o:OLEObject Type="Embed" ProgID="Equation.DSMT4" ShapeID="_x0000_i1025" DrawAspect="Content" ObjectID="_1665947599" r:id="rId6"/>
              </w:objec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1080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position w:val="-38"/>
                <w:sz w:val="26"/>
                <w:szCs w:val="26"/>
              </w:rPr>
              <w:object w:dxaOrig="2659" w:dyaOrig="900">
                <v:shape id="_x0000_i1026" type="#_x0000_t75" style="width:132.75pt;height:45pt" o:ole="">
                  <v:imagedata r:id="rId7" o:title=""/>
                </v:shape>
                <o:OLEObject Type="Embed" ProgID="Equation.DSMT4" ShapeID="_x0000_i1026" DrawAspect="Content" ObjectID="_1665947600" r:id="rId8"/>
              </w:objec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1080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2F748C">
            <w:pPr>
              <w:pStyle w:val="Vnbnnidung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position w:val="-30"/>
                <w:sz w:val="26"/>
                <w:szCs w:val="26"/>
              </w:rPr>
              <w:object w:dxaOrig="3260" w:dyaOrig="800">
                <v:shape id="_x0000_i1027" type="#_x0000_t75" style="width:162.75pt;height:39.75pt" o:ole="">
                  <v:imagedata r:id="rId9" o:title=""/>
                </v:shape>
                <o:OLEObject Type="Embed" ProgID="Equation.DSMT4" ShapeID="_x0000_i1027" DrawAspect="Content" ObjectID="_1665947601" r:id="rId10"/>
              </w:objec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1080"/>
              <w:rPr>
                <w:rFonts w:eastAsia="Arial"/>
                <w:b/>
                <w:sz w:val="26"/>
                <w:szCs w:val="26"/>
              </w:rPr>
            </w:pPr>
            <w:r w:rsidRPr="00BC09B7">
              <w:rPr>
                <w:rFonts w:eastAsia="Arial"/>
                <w:position w:val="-110"/>
                <w:sz w:val="26"/>
                <w:szCs w:val="26"/>
              </w:rPr>
              <w:object w:dxaOrig="3720" w:dyaOrig="2340">
                <v:shape id="_x0000_i1028" type="#_x0000_t75" style="width:186pt;height:117pt" o:ole="">
                  <v:imagedata r:id="rId11" o:title=""/>
                </v:shape>
                <o:OLEObject Type="Embed" ProgID="Equation.DSMT4" ShapeID="_x0000_i1028" DrawAspect="Content" ObjectID="_1665947602" r:id="rId12"/>
              </w:objec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108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086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0,75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0,75</w:t>
            </w:r>
          </w:p>
        </w:tc>
      </w:tr>
      <w:tr w:rsidR="002F748C" w:rsidRPr="00BC09B7" w:rsidTr="00E2571C">
        <w:tc>
          <w:tcPr>
            <w:tcW w:w="1188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Câu 2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 (1 đ)</w:t>
            </w:r>
          </w:p>
        </w:tc>
        <w:tc>
          <w:tcPr>
            <w:tcW w:w="7830" w:type="dxa"/>
            <w:shd w:val="clear" w:color="auto" w:fill="auto"/>
          </w:tcPr>
          <w:p w:rsidR="002F748C" w:rsidRPr="00BC09B7" w:rsidRDefault="002F748C" w:rsidP="00E2571C">
            <w:pPr>
              <w:spacing w:after="0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>Gọi x (m) độ dài cạnh hình vuông. ĐK: x &gt; 0, đơn vị: m.</w:t>
            </w:r>
          </w:p>
          <w:p w:rsidR="002F748C" w:rsidRPr="00BC09B7" w:rsidRDefault="002F748C" w:rsidP="00E2571C">
            <w:pPr>
              <w:spacing w:after="0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>Diện tích hình vuông là x</w:t>
            </w:r>
            <w:r w:rsidRPr="00BC09B7">
              <w:rPr>
                <w:sz w:val="26"/>
                <w:szCs w:val="26"/>
                <w:vertAlign w:val="superscript"/>
              </w:rPr>
              <w:t>2</w:t>
            </w:r>
            <w:r w:rsidRPr="00BC09B7">
              <w:rPr>
                <w:sz w:val="26"/>
                <w:szCs w:val="26"/>
              </w:rPr>
              <w:t xml:space="preserve"> (m</w:t>
            </w:r>
            <w:r w:rsidRPr="00BC09B7">
              <w:rPr>
                <w:sz w:val="26"/>
                <w:szCs w:val="26"/>
                <w:vertAlign w:val="superscript"/>
              </w:rPr>
              <w:t>2</w:t>
            </w:r>
            <w:r w:rsidRPr="00BC09B7">
              <w:rPr>
                <w:sz w:val="26"/>
                <w:szCs w:val="26"/>
              </w:rPr>
              <w:t>).</w:t>
            </w:r>
          </w:p>
          <w:p w:rsidR="002F748C" w:rsidRPr="00BC09B7" w:rsidRDefault="002F748C" w:rsidP="00E2571C">
            <w:pPr>
              <w:spacing w:after="0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 xml:space="preserve">Diện tích hình chữ nhật </w:t>
            </w:r>
            <w:r w:rsidRPr="00BC09B7">
              <w:rPr>
                <w:position w:val="-20"/>
                <w:sz w:val="26"/>
                <w:szCs w:val="26"/>
              </w:rPr>
              <w:object w:dxaOrig="2220" w:dyaOrig="540">
                <v:shape id="_x0000_i1029" type="#_x0000_t75" style="width:111pt;height:27pt" o:ole="">
                  <v:imagedata r:id="rId13" o:title=""/>
                </v:shape>
                <o:OLEObject Type="Embed" ProgID="Equation.DSMT4" ShapeID="_x0000_i1029" DrawAspect="Content" ObjectID="_1665947603" r:id="rId14"/>
              </w:object>
            </w:r>
            <w:r w:rsidRPr="00BC09B7">
              <w:rPr>
                <w:sz w:val="26"/>
                <w:szCs w:val="26"/>
              </w:rPr>
              <w:t>= 25 – 5= 20 (m</w:t>
            </w:r>
            <w:r w:rsidRPr="00BC09B7">
              <w:rPr>
                <w:sz w:val="26"/>
                <w:szCs w:val="26"/>
                <w:vertAlign w:val="superscript"/>
              </w:rPr>
              <w:t>2</w:t>
            </w:r>
            <w:r w:rsidRPr="00BC09B7">
              <w:rPr>
                <w:sz w:val="26"/>
                <w:szCs w:val="26"/>
              </w:rPr>
              <w:t>)</w:t>
            </w:r>
          </w:p>
          <w:p w:rsidR="002F748C" w:rsidRPr="003D36CB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>Theo đề bài diện tích hai hình bằng nhau: x</w:t>
            </w:r>
            <w:r w:rsidRPr="00BC09B7">
              <w:rPr>
                <w:sz w:val="26"/>
                <w:szCs w:val="26"/>
                <w:vertAlign w:val="superscript"/>
              </w:rPr>
              <w:t>2</w:t>
            </w:r>
            <w:r w:rsidRPr="00BC09B7">
              <w:rPr>
                <w:sz w:val="26"/>
                <w:szCs w:val="26"/>
              </w:rPr>
              <w:t xml:space="preserve"> = 20 </w:t>
            </w:r>
            <w:r w:rsidRPr="00BC09B7">
              <w:rPr>
                <w:sz w:val="26"/>
                <w:szCs w:val="26"/>
              </w:rPr>
              <w:sym w:font="Symbol" w:char="F0DE"/>
            </w:r>
            <w:r w:rsidRPr="00BC09B7">
              <w:rPr>
                <w:sz w:val="26"/>
                <w:szCs w:val="26"/>
              </w:rPr>
              <w:t xml:space="preserve"> x = </w:t>
            </w:r>
            <w:r w:rsidRPr="00BC09B7">
              <w:rPr>
                <w:position w:val="-8"/>
                <w:sz w:val="26"/>
                <w:szCs w:val="26"/>
              </w:rPr>
              <w:object w:dxaOrig="520" w:dyaOrig="380">
                <v:shape id="_x0000_i1030" type="#_x0000_t75" style="width:26.25pt;height:18.75pt" o:ole="">
                  <v:imagedata r:id="rId15" o:title=""/>
                </v:shape>
                <o:OLEObject Type="Embed" ProgID="Equation.DSMT4" ShapeID="_x0000_i1030" DrawAspect="Content" ObjectID="_1665947604" r:id="rId16"/>
              </w:object>
            </w:r>
            <w:r>
              <w:rPr>
                <w:sz w:val="26"/>
                <w:szCs w:val="26"/>
              </w:rPr>
              <w:t xml:space="preserve"> (vì x &gt; 0)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 xml:space="preserve">Vậy độ dài cạnh hình vuông là </w:t>
            </w:r>
            <w:r w:rsidRPr="00BC09B7">
              <w:rPr>
                <w:position w:val="-8"/>
                <w:sz w:val="26"/>
                <w:szCs w:val="26"/>
              </w:rPr>
              <w:object w:dxaOrig="520" w:dyaOrig="380">
                <v:shape id="_x0000_i1031" type="#_x0000_t75" style="width:26.25pt;height:18.75pt" o:ole="">
                  <v:imagedata r:id="rId15" o:title=""/>
                </v:shape>
                <o:OLEObject Type="Embed" ProgID="Equation.DSMT4" ShapeID="_x0000_i1031" DrawAspect="Content" ObjectID="_1665947605" r:id="rId17"/>
              </w:object>
            </w:r>
            <w:r w:rsidRPr="00BC09B7">
              <w:rPr>
                <w:sz w:val="26"/>
                <w:szCs w:val="26"/>
              </w:rPr>
              <w:t>m.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0,25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0,25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0,25x2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0,25</w:t>
            </w:r>
          </w:p>
        </w:tc>
      </w:tr>
      <w:tr w:rsidR="002F748C" w:rsidRPr="00BC09B7" w:rsidTr="00E2571C">
        <w:tc>
          <w:tcPr>
            <w:tcW w:w="1188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Câu 3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 (1,5 đ)</w:t>
            </w:r>
          </w:p>
        </w:tc>
        <w:tc>
          <w:tcPr>
            <w:tcW w:w="7830" w:type="dxa"/>
            <w:shd w:val="clear" w:color="auto" w:fill="auto"/>
          </w:tcPr>
          <w:p w:rsidR="002F748C" w:rsidRPr="00BC09B7" w:rsidRDefault="002F748C" w:rsidP="002F748C">
            <w:pPr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>Bảng giá trị.</w:t>
            </w:r>
          </w:p>
          <w:p w:rsidR="002F748C" w:rsidRPr="00BC09B7" w:rsidRDefault="002F748C" w:rsidP="00E2571C">
            <w:pPr>
              <w:spacing w:after="0" w:line="240" w:lineRule="auto"/>
              <w:ind w:left="1080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 xml:space="preserve">Vẽ đồ thị </w:t>
            </w:r>
          </w:p>
          <w:p w:rsidR="002F748C" w:rsidRPr="00BC09B7" w:rsidRDefault="002F748C" w:rsidP="002F748C">
            <w:pPr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 xml:space="preserve">Tìm được a = 2 </w:t>
            </w:r>
          </w:p>
          <w:p w:rsidR="002F748C" w:rsidRPr="00BC09B7" w:rsidRDefault="002F748C" w:rsidP="00E2571C">
            <w:pPr>
              <w:spacing w:after="0" w:line="240" w:lineRule="auto"/>
              <w:ind w:left="1080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>Tìm được b = - 7 và kết luận</w:t>
            </w:r>
          </w:p>
        </w:tc>
        <w:tc>
          <w:tcPr>
            <w:tcW w:w="1086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>0,25x 2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>0,25x 2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>0,25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BC09B7">
              <w:rPr>
                <w:sz w:val="26"/>
                <w:szCs w:val="26"/>
              </w:rPr>
              <w:t>0,25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</w:tc>
      </w:tr>
      <w:tr w:rsidR="002F748C" w:rsidRPr="00BC09B7" w:rsidTr="00E2571C">
        <w:tc>
          <w:tcPr>
            <w:tcW w:w="1188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Câu 4 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(1 đ)</w:t>
            </w:r>
          </w:p>
        </w:tc>
        <w:tc>
          <w:tcPr>
            <w:tcW w:w="7830" w:type="dxa"/>
            <w:shd w:val="clear" w:color="auto" w:fill="auto"/>
          </w:tcPr>
          <w:p w:rsidR="002F748C" w:rsidRPr="00BC09B7" w:rsidRDefault="002F748C" w:rsidP="002F748C">
            <w:pPr>
              <w:pStyle w:val="Vnbnnidung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S = 3 + 30.t</w:t>
            </w:r>
          </w:p>
          <w:p w:rsidR="002F748C" w:rsidRPr="00BC09B7" w:rsidRDefault="002F748C" w:rsidP="002F748C">
            <w:pPr>
              <w:pStyle w:val="Vnbnnidung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15 = 3 + 30t </w:t>
            </w:r>
            <w:r w:rsidRPr="00BC09B7">
              <w:rPr>
                <w:rFonts w:eastAsia="Arial"/>
                <w:sz w:val="26"/>
                <w:szCs w:val="26"/>
              </w:rPr>
              <w:sym w:font="Symbol" w:char="F0DB"/>
            </w:r>
            <w:r w:rsidRPr="00BC09B7">
              <w:rPr>
                <w:rFonts w:eastAsia="Arial"/>
                <w:sz w:val="26"/>
                <w:szCs w:val="26"/>
              </w:rPr>
              <w:t xml:space="preserve"> t = 0,4 (giờ)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1080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Thời gian Hòa đi từ nhà đến trường: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1080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 0,4 + 3 : 30 = 0,5 (giờ)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1080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Vậy Hòa phải xuất phát từ nhà đến trường muộn nhất vào lúc 6g sáng.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108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086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0,5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0,25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0,25</w:t>
            </w:r>
          </w:p>
        </w:tc>
      </w:tr>
      <w:tr w:rsidR="002F748C" w:rsidRPr="00BC09B7" w:rsidTr="00E2571C">
        <w:tc>
          <w:tcPr>
            <w:tcW w:w="1188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Câu 5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 (1 đ)</w:t>
            </w:r>
          </w:p>
        </w:tc>
        <w:tc>
          <w:tcPr>
            <w:tcW w:w="7830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Gọi số tiền bạn Văn đóng góp là x (ĐK: x &gt; 0, đơn vị: đồng)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Số tiền bạn Toán đóng góp là 1,5x (đồng)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Số tiền bạn Anh đóng góp là 25%. 520 000 = 130 000 (đồng)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Cả ba bạn đóng góp được 520 000 đồng nên ta có phương trình: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x + 1,5x + 130 000 = 520 000 </w:t>
            </w:r>
            <w:r w:rsidRPr="00BC09B7">
              <w:rPr>
                <w:rFonts w:eastAsia="Arial"/>
                <w:sz w:val="26"/>
                <w:szCs w:val="26"/>
              </w:rPr>
              <w:sym w:font="Symbol" w:char="F0DB"/>
            </w:r>
            <w:r w:rsidRPr="00BC09B7">
              <w:rPr>
                <w:rFonts w:eastAsia="Arial"/>
                <w:sz w:val="26"/>
                <w:szCs w:val="26"/>
              </w:rPr>
              <w:t xml:space="preserve"> x = 156 000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Vậy số tiền Văn, Toán, Anh đóng góp lần lượt là: 156000 đồng, 234000 đồng, 130000 đồng.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086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0,25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0,25x2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0,25</w:t>
            </w:r>
          </w:p>
        </w:tc>
      </w:tr>
      <w:tr w:rsidR="002F748C" w:rsidRPr="00BC09B7" w:rsidTr="00E2571C">
        <w:tc>
          <w:tcPr>
            <w:tcW w:w="1188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Câu 6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 (0,5 đ)</w:t>
            </w:r>
          </w:p>
        </w:tc>
        <w:tc>
          <w:tcPr>
            <w:tcW w:w="7830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286125" cy="1619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Gọi CD là độ cao của máy bay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       AB là khoảng cách giữa hai người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Xét </w:t>
            </w:r>
            <w:r w:rsidRPr="00BC09B7">
              <w:rPr>
                <w:rFonts w:eastAsia="Arial"/>
                <w:sz w:val="26"/>
                <w:szCs w:val="26"/>
              </w:rPr>
              <w:sym w:font="Symbol" w:char="F044"/>
            </w:r>
            <w:r w:rsidRPr="00BC09B7">
              <w:rPr>
                <w:rFonts w:eastAsia="Arial"/>
                <w:sz w:val="26"/>
                <w:szCs w:val="26"/>
              </w:rPr>
              <w:t>ACD vuông tại D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position w:val="-28"/>
                <w:sz w:val="26"/>
                <w:szCs w:val="26"/>
              </w:rPr>
              <w:object w:dxaOrig="4180" w:dyaOrig="720">
                <v:shape id="_x0000_i1032" type="#_x0000_t75" style="width:209.25pt;height:36pt" o:ole="">
                  <v:imagedata r:id="rId19" o:title=""/>
                </v:shape>
                <o:OLEObject Type="Embed" ProgID="Equation.DSMT4" ShapeID="_x0000_i1032" DrawAspect="Content" ObjectID="_1665947606" r:id="rId20"/>
              </w:object>
            </w:r>
          </w:p>
          <w:p w:rsidR="002F748C" w:rsidRPr="00BC09B7" w:rsidRDefault="002F748C" w:rsidP="00E2571C">
            <w:pPr>
              <w:pStyle w:val="Vnbnnidung20"/>
              <w:ind w:left="70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Xét </w:t>
            </w:r>
            <w:r w:rsidRPr="00BC09B7">
              <w:rPr>
                <w:rFonts w:eastAsia="Arial"/>
                <w:sz w:val="26"/>
                <w:szCs w:val="26"/>
              </w:rPr>
              <w:sym w:font="Symbol" w:char="F044"/>
            </w:r>
            <w:r w:rsidRPr="00BC09B7">
              <w:rPr>
                <w:rFonts w:eastAsia="Arial"/>
                <w:sz w:val="26"/>
                <w:szCs w:val="26"/>
              </w:rPr>
              <w:t>BCD vuông tại D</w:t>
            </w:r>
          </w:p>
          <w:p w:rsidR="002F748C" w:rsidRPr="00BC09B7" w:rsidRDefault="002F748C" w:rsidP="00E2571C">
            <w:pPr>
              <w:pStyle w:val="Vnbnnidung20"/>
              <w:ind w:left="70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position w:val="-28"/>
                <w:sz w:val="26"/>
                <w:szCs w:val="26"/>
              </w:rPr>
              <w:object w:dxaOrig="4099" w:dyaOrig="720">
                <v:shape id="_x0000_i1033" type="#_x0000_t75" style="width:204.75pt;height:36pt" o:ole="">
                  <v:imagedata r:id="rId21" o:title=""/>
                </v:shape>
                <o:OLEObject Type="Embed" ProgID="Equation.DSMT4" ShapeID="_x0000_i1033" DrawAspect="Content" ObjectID="_1665947607" r:id="rId22"/>
              </w:objec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Vì hai người đứng cách nhau 300m nên: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position w:val="-142"/>
                <w:sz w:val="26"/>
                <w:szCs w:val="26"/>
              </w:rPr>
              <w:object w:dxaOrig="6160" w:dyaOrig="2700">
                <v:shape id="_x0000_i1034" type="#_x0000_t75" style="width:308.25pt;height:135pt" o:ole="">
                  <v:imagedata r:id="rId23" o:title=""/>
                </v:shape>
                <o:OLEObject Type="Embed" ProgID="Equation.DSMT4" ShapeID="_x0000_i1034" DrawAspect="Content" ObjectID="_1665947608" r:id="rId24"/>
              </w:objec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Độ cao máy bay vào lúc đó là 102</w:t>
            </w:r>
            <w:proofErr w:type="gramStart"/>
            <w:r w:rsidRPr="00BC09B7">
              <w:rPr>
                <w:rFonts w:eastAsia="Arial"/>
                <w:sz w:val="26"/>
                <w:szCs w:val="26"/>
              </w:rPr>
              <w:t>,6</w:t>
            </w:r>
            <w:proofErr w:type="gramEnd"/>
            <w:r w:rsidRPr="00BC09B7">
              <w:rPr>
                <w:rFonts w:eastAsia="Arial"/>
                <w:sz w:val="26"/>
                <w:szCs w:val="26"/>
              </w:rPr>
              <w:t xml:space="preserve"> m.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02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086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</w:tc>
      </w:tr>
      <w:tr w:rsidR="002F748C" w:rsidRPr="00BC09B7" w:rsidTr="00E2571C">
        <w:tc>
          <w:tcPr>
            <w:tcW w:w="1188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lastRenderedPageBreak/>
              <w:t>Câu 7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 (3 đ)</w:t>
            </w:r>
          </w:p>
        </w:tc>
        <w:tc>
          <w:tcPr>
            <w:tcW w:w="7830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noProof/>
                <w:sz w:val="26"/>
                <w:szCs w:val="26"/>
              </w:rPr>
              <w:drawing>
                <wp:inline distT="0" distB="0" distL="0" distR="0">
                  <wp:extent cx="3314700" cy="2867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2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2F748C">
            <w:pPr>
              <w:pStyle w:val="Vnbnnidung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lastRenderedPageBreak/>
              <w:t xml:space="preserve">Chứng minh: PO đi qua trung điểm </w:t>
            </w:r>
            <w:proofErr w:type="gramStart"/>
            <w:r w:rsidRPr="00BC09B7">
              <w:rPr>
                <w:rFonts w:eastAsia="Arial"/>
                <w:sz w:val="26"/>
                <w:szCs w:val="26"/>
              </w:rPr>
              <w:t>A</w:t>
            </w:r>
            <w:proofErr w:type="gramEnd"/>
            <w:r w:rsidRPr="00BC09B7">
              <w:rPr>
                <w:rFonts w:eastAsia="Arial"/>
                <w:sz w:val="26"/>
                <w:szCs w:val="26"/>
              </w:rPr>
              <w:t xml:space="preserve"> của EU.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1080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2F748C">
            <w:pPr>
              <w:pStyle w:val="Vnbnnidung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Tia đối của </w:t>
            </w:r>
            <w:proofErr w:type="gramStart"/>
            <w:r w:rsidRPr="00BC09B7">
              <w:rPr>
                <w:rFonts w:eastAsia="Arial"/>
                <w:sz w:val="26"/>
                <w:szCs w:val="26"/>
              </w:rPr>
              <w:t>tia</w:t>
            </w:r>
            <w:proofErr w:type="gramEnd"/>
            <w:r w:rsidRPr="00BC09B7">
              <w:rPr>
                <w:rFonts w:eastAsia="Arial"/>
                <w:sz w:val="26"/>
                <w:szCs w:val="26"/>
              </w:rPr>
              <w:t xml:space="preserve"> OP cắt đường tròn (O) tại K. Đường thẳng qua O, vuông góc với KE cắt tia PE tại H. Chứng minh: HK là tiếp tuyến của đường tròn (O).</w:t>
            </w:r>
          </w:p>
          <w:p w:rsidR="002F748C" w:rsidRPr="00BC09B7" w:rsidRDefault="002F748C" w:rsidP="002F748C">
            <w:pPr>
              <w:pStyle w:val="Vnbnnidung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Trên tia PU lấy điểm D sao cho PH = PD. Chứng minh: Nếu </w:t>
            </w:r>
            <w:r w:rsidRPr="00AF6881">
              <w:rPr>
                <w:position w:val="-28"/>
              </w:rPr>
              <w:object w:dxaOrig="940" w:dyaOrig="720">
                <v:shape id="_x0000_i1035" type="#_x0000_t75" style="width:47.25pt;height:36pt" o:ole="">
                  <v:imagedata r:id="rId26" o:title=""/>
                </v:shape>
                <o:OLEObject Type="Embed" ProgID="Equation.DSMT4" ShapeID="_x0000_i1035" DrawAspect="Content" ObjectID="_1665947609" r:id="rId27"/>
              </w:object>
            </w:r>
            <w:r w:rsidRPr="00BC09B7">
              <w:rPr>
                <w:rFonts w:eastAsia="Arial"/>
                <w:sz w:val="26"/>
                <w:szCs w:val="26"/>
              </w:rPr>
              <w:t xml:space="preserve">thì O là trực tâm của </w:t>
            </w:r>
            <w:r w:rsidRPr="00BC09B7">
              <w:rPr>
                <w:rFonts w:eastAsia="Arial"/>
                <w:sz w:val="26"/>
                <w:szCs w:val="26"/>
              </w:rPr>
              <w:sym w:font="Symbol" w:char="F044"/>
            </w:r>
            <w:r w:rsidRPr="00BC09B7">
              <w:rPr>
                <w:rFonts w:eastAsia="Arial"/>
                <w:sz w:val="26"/>
                <w:szCs w:val="26"/>
              </w:rPr>
              <w:t>PHD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Chứng minh: H, K, D thẳng hàng.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ind w:left="72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 xml:space="preserve">Chứng minh : </w:t>
            </w:r>
            <w:r w:rsidRPr="00BC09B7">
              <w:rPr>
                <w:rFonts w:eastAsia="Arial"/>
                <w:sz w:val="26"/>
                <w:szCs w:val="26"/>
              </w:rPr>
              <w:sym w:font="Symbol" w:char="F044"/>
            </w:r>
            <w:r w:rsidRPr="00BC09B7">
              <w:rPr>
                <w:rFonts w:eastAsia="Arial"/>
                <w:sz w:val="26"/>
                <w:szCs w:val="26"/>
              </w:rPr>
              <w:t xml:space="preserve">PHD đều </w:t>
            </w:r>
            <w:r w:rsidRPr="00BC09B7">
              <w:rPr>
                <w:rFonts w:eastAsia="Arial"/>
                <w:sz w:val="26"/>
                <w:szCs w:val="26"/>
              </w:rPr>
              <w:sym w:font="Symbol" w:char="F0DE"/>
            </w:r>
            <w:r w:rsidRPr="00BC09B7">
              <w:rPr>
                <w:rFonts w:eastAsia="Arial"/>
                <w:sz w:val="26"/>
                <w:szCs w:val="26"/>
              </w:rPr>
              <w:t xml:space="preserve"> O là trực tâm của </w:t>
            </w:r>
            <w:r w:rsidRPr="00BC09B7">
              <w:rPr>
                <w:rFonts w:eastAsia="Arial"/>
                <w:sz w:val="26"/>
                <w:szCs w:val="26"/>
              </w:rPr>
              <w:sym w:font="Symbol" w:char="F044"/>
            </w:r>
            <w:r w:rsidRPr="00BC09B7">
              <w:rPr>
                <w:rFonts w:eastAsia="Arial"/>
                <w:sz w:val="26"/>
                <w:szCs w:val="26"/>
              </w:rPr>
              <w:t>PHD</w:t>
            </w:r>
          </w:p>
        </w:tc>
        <w:tc>
          <w:tcPr>
            <w:tcW w:w="1086" w:type="dxa"/>
            <w:shd w:val="clear" w:color="auto" w:fill="auto"/>
          </w:tcPr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lastRenderedPageBreak/>
              <w:t>1đ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1đ</w:t>
            </w: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</w:p>
          <w:p w:rsidR="002F748C" w:rsidRPr="00BC09B7" w:rsidRDefault="002F748C" w:rsidP="00E2571C">
            <w:pPr>
              <w:pStyle w:val="Vnbnnidung20"/>
              <w:shd w:val="clear" w:color="auto" w:fill="auto"/>
              <w:spacing w:after="0" w:line="240" w:lineRule="auto"/>
              <w:rPr>
                <w:rFonts w:eastAsia="Arial"/>
                <w:sz w:val="26"/>
                <w:szCs w:val="26"/>
              </w:rPr>
            </w:pPr>
            <w:r w:rsidRPr="00BC09B7">
              <w:rPr>
                <w:rFonts w:eastAsia="Arial"/>
                <w:sz w:val="26"/>
                <w:szCs w:val="26"/>
              </w:rPr>
              <w:t>1đ</w:t>
            </w:r>
          </w:p>
        </w:tc>
      </w:tr>
    </w:tbl>
    <w:p w:rsidR="002F748C" w:rsidRPr="00BC09B7" w:rsidRDefault="002F748C" w:rsidP="002F748C">
      <w:pPr>
        <w:pStyle w:val="Vnbnnidung20"/>
        <w:shd w:val="clear" w:color="auto" w:fill="auto"/>
        <w:spacing w:after="0" w:line="240" w:lineRule="auto"/>
        <w:ind w:left="1080"/>
        <w:rPr>
          <w:rFonts w:eastAsia="Arial"/>
          <w:sz w:val="26"/>
          <w:szCs w:val="26"/>
        </w:rPr>
      </w:pPr>
    </w:p>
    <w:p w:rsidR="002F690C" w:rsidRDefault="002F690C"/>
    <w:sectPr w:rsidR="002F690C" w:rsidSect="002F748C">
      <w:pgSz w:w="12240" w:h="15840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1857"/>
    <w:multiLevelType w:val="hybridMultilevel"/>
    <w:tmpl w:val="B79C7AE0"/>
    <w:lvl w:ilvl="0" w:tplc="89ECB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9704B"/>
    <w:multiLevelType w:val="hybridMultilevel"/>
    <w:tmpl w:val="4C4A3448"/>
    <w:lvl w:ilvl="0" w:tplc="95ECF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6344E"/>
    <w:multiLevelType w:val="hybridMultilevel"/>
    <w:tmpl w:val="13C4B214"/>
    <w:lvl w:ilvl="0" w:tplc="95ECF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272287"/>
    <w:multiLevelType w:val="hybridMultilevel"/>
    <w:tmpl w:val="E8EC6CC6"/>
    <w:lvl w:ilvl="0" w:tplc="B7409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8C"/>
    <w:rsid w:val="0006271E"/>
    <w:rsid w:val="002F690C"/>
    <w:rsid w:val="002F748C"/>
    <w:rsid w:val="00CD3222"/>
    <w:rsid w:val="00D705E4"/>
    <w:rsid w:val="00F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44515-E388-4DAF-9B5F-1E4AF6DB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rsid w:val="002F748C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F748C"/>
    <w:pPr>
      <w:widowControl w:val="0"/>
      <w:shd w:val="clear" w:color="auto" w:fill="FFFFFF"/>
      <w:spacing w:after="120" w:line="0" w:lineRule="atLeast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e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cp:lastPrinted>2020-11-03T15:27:00Z</cp:lastPrinted>
  <dcterms:created xsi:type="dcterms:W3CDTF">2020-11-03T09:36:00Z</dcterms:created>
  <dcterms:modified xsi:type="dcterms:W3CDTF">2020-11-03T15:27:00Z</dcterms:modified>
</cp:coreProperties>
</file>