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6" w:type="dxa"/>
        <w:tblLook w:val="04A0"/>
      </w:tblPr>
      <w:tblGrid>
        <w:gridCol w:w="5223"/>
        <w:gridCol w:w="5223"/>
      </w:tblGrid>
      <w:tr w:rsidR="00760A43" w:rsidTr="00760A43">
        <w:trPr>
          <w:trHeight w:val="669"/>
        </w:trPr>
        <w:tc>
          <w:tcPr>
            <w:tcW w:w="5223" w:type="dxa"/>
            <w:hideMark/>
          </w:tcPr>
          <w:p w:rsidR="00760A43" w:rsidRDefault="00760A43">
            <w:pPr>
              <w:rPr>
                <w:rFonts w:ascii="Times New Roman" w:hAnsi="Times New Roman" w:cs="Times New Roman"/>
                <w:b/>
                <w:sz w:val="28"/>
                <w:szCs w:val="28"/>
              </w:rPr>
            </w:pPr>
            <w:r>
              <w:rPr>
                <w:rFonts w:ascii="Times New Roman" w:hAnsi="Times New Roman" w:cs="Times New Roman"/>
                <w:b/>
                <w:sz w:val="28"/>
                <w:szCs w:val="28"/>
              </w:rPr>
              <w:t>TRƯỜNG THCS</w:t>
            </w:r>
            <w:r w:rsidRPr="00760A43">
              <w:rPr>
                <w:rFonts w:ascii="Times New Roman" w:hAnsi="Times New Roman" w:cs="Times New Roman"/>
                <w:b/>
                <w:sz w:val="28"/>
                <w:szCs w:val="28"/>
                <w:lang w:val="vi-VN"/>
              </w:rPr>
              <w:t xml:space="preserve"> HÒA BÌNH</w:t>
            </w:r>
          </w:p>
          <w:p w:rsidR="00204A22" w:rsidRPr="00204A22" w:rsidRDefault="00204A22">
            <w:pPr>
              <w:rPr>
                <w:rFonts w:ascii="Times New Roman" w:eastAsia="Times New Roman" w:hAnsi="Times New Roman" w:cs="Times New Roman"/>
                <w:b/>
                <w:sz w:val="28"/>
                <w:szCs w:val="28"/>
              </w:rPr>
            </w:pPr>
            <w:r>
              <w:rPr>
                <w:rFonts w:ascii="Times New Roman" w:hAnsi="Times New Roman" w:cs="Times New Roman"/>
                <w:b/>
                <w:sz w:val="28"/>
                <w:szCs w:val="28"/>
              </w:rPr>
              <w:t>TỔ: KHTN</w:t>
            </w:r>
          </w:p>
        </w:tc>
        <w:tc>
          <w:tcPr>
            <w:tcW w:w="5223" w:type="dxa"/>
            <w:hideMark/>
          </w:tcPr>
          <w:p w:rsidR="00760A43" w:rsidRPr="00760A43" w:rsidRDefault="00760A43">
            <w:pPr>
              <w:rPr>
                <w:rFonts w:ascii="Times New Roman" w:eastAsia="Times New Roman" w:hAnsi="Times New Roman" w:cs="Times New Roman"/>
                <w:b/>
                <w:sz w:val="28"/>
                <w:szCs w:val="28"/>
              </w:rPr>
            </w:pPr>
            <w:r w:rsidRPr="00760A43">
              <w:rPr>
                <w:rFonts w:ascii="Times New Roman" w:hAnsi="Times New Roman" w:cs="Times New Roman"/>
                <w:b/>
                <w:sz w:val="28"/>
                <w:szCs w:val="28"/>
                <w:lang w:val="vi-VN"/>
              </w:rPr>
              <w:t xml:space="preserve">KIỂM TRA </w:t>
            </w:r>
            <w:r>
              <w:rPr>
                <w:rFonts w:ascii="Times New Roman" w:hAnsi="Times New Roman" w:cs="Times New Roman"/>
                <w:b/>
                <w:sz w:val="28"/>
                <w:szCs w:val="28"/>
              </w:rPr>
              <w:t xml:space="preserve">GIỮA </w:t>
            </w:r>
            <w:r w:rsidRPr="00760A43">
              <w:rPr>
                <w:rFonts w:ascii="Times New Roman" w:hAnsi="Times New Roman" w:cs="Times New Roman"/>
                <w:b/>
                <w:sz w:val="28"/>
                <w:szCs w:val="28"/>
                <w:lang w:val="vi-VN"/>
              </w:rPr>
              <w:t>HỌC KÌ I</w:t>
            </w:r>
          </w:p>
          <w:p w:rsidR="00760A43" w:rsidRPr="00760A43" w:rsidRDefault="00760A43" w:rsidP="00760A43">
            <w:pPr>
              <w:rPr>
                <w:rFonts w:ascii="Times New Roman" w:eastAsia="Times New Roman" w:hAnsi="Times New Roman" w:cs="Times New Roman"/>
                <w:b/>
                <w:sz w:val="28"/>
                <w:szCs w:val="28"/>
              </w:rPr>
            </w:pPr>
            <w:r w:rsidRPr="00760A43">
              <w:rPr>
                <w:rFonts w:ascii="Times New Roman" w:hAnsi="Times New Roman" w:cs="Times New Roman"/>
                <w:b/>
                <w:sz w:val="28"/>
                <w:szCs w:val="28"/>
                <w:lang w:val="vi-VN"/>
              </w:rPr>
              <w:t>NĂM HỌC: 20</w:t>
            </w:r>
            <w:r>
              <w:rPr>
                <w:rFonts w:ascii="Times New Roman" w:hAnsi="Times New Roman" w:cs="Times New Roman"/>
                <w:b/>
                <w:sz w:val="28"/>
                <w:szCs w:val="28"/>
              </w:rPr>
              <w:t>22</w:t>
            </w:r>
            <w:r w:rsidRPr="00760A43">
              <w:rPr>
                <w:rFonts w:ascii="Times New Roman" w:hAnsi="Times New Roman" w:cs="Times New Roman"/>
                <w:b/>
                <w:sz w:val="28"/>
                <w:szCs w:val="28"/>
                <w:lang w:val="vi-VN"/>
              </w:rPr>
              <w:t xml:space="preserve"> – 202</w:t>
            </w:r>
            <w:r>
              <w:rPr>
                <w:rFonts w:ascii="Times New Roman" w:hAnsi="Times New Roman" w:cs="Times New Roman"/>
                <w:b/>
                <w:sz w:val="28"/>
                <w:szCs w:val="28"/>
              </w:rPr>
              <w:t>3</w:t>
            </w:r>
          </w:p>
        </w:tc>
      </w:tr>
      <w:tr w:rsidR="00760A43" w:rsidTr="00760A43">
        <w:trPr>
          <w:trHeight w:val="870"/>
        </w:trPr>
        <w:tc>
          <w:tcPr>
            <w:tcW w:w="5223" w:type="dxa"/>
            <w:tcBorders>
              <w:top w:val="nil"/>
              <w:left w:val="nil"/>
              <w:bottom w:val="single" w:sz="4" w:space="0" w:color="auto"/>
              <w:right w:val="nil"/>
            </w:tcBorders>
            <w:hideMark/>
          </w:tcPr>
          <w:p w:rsidR="00760A43" w:rsidRPr="00760A43" w:rsidRDefault="00760A43">
            <w:pPr>
              <w:rPr>
                <w:rFonts w:ascii="Times New Roman" w:eastAsia="Times New Roman" w:hAnsi="Times New Roman" w:cs="Times New Roman"/>
                <w:b/>
                <w:sz w:val="28"/>
                <w:szCs w:val="28"/>
              </w:rPr>
            </w:pPr>
            <w:r w:rsidRPr="00760A43">
              <w:rPr>
                <w:rFonts w:ascii="Times New Roman" w:hAnsi="Times New Roman" w:cs="Times New Roman"/>
                <w:b/>
                <w:sz w:val="28"/>
                <w:szCs w:val="28"/>
                <w:lang w:val="vi-VN"/>
              </w:rPr>
              <w:t xml:space="preserve">(Đề </w:t>
            </w:r>
            <w:r w:rsidRPr="00760A43">
              <w:rPr>
                <w:rFonts w:ascii="Times New Roman" w:hAnsi="Times New Roman" w:cs="Times New Roman"/>
                <w:b/>
                <w:sz w:val="28"/>
                <w:szCs w:val="28"/>
              </w:rPr>
              <w:t>chính thức)</w:t>
            </w:r>
          </w:p>
          <w:p w:rsidR="00760A43" w:rsidRPr="00760A43" w:rsidRDefault="00760A43" w:rsidP="00204A22">
            <w:pPr>
              <w:rPr>
                <w:rFonts w:ascii="Times New Roman" w:eastAsia="Times New Roman" w:hAnsi="Times New Roman" w:cs="Times New Roman"/>
                <w:b/>
                <w:sz w:val="28"/>
                <w:szCs w:val="28"/>
              </w:rPr>
            </w:pPr>
            <w:r w:rsidRPr="00760A43">
              <w:rPr>
                <w:rFonts w:ascii="Times New Roman" w:hAnsi="Times New Roman" w:cs="Times New Roman"/>
                <w:i/>
                <w:sz w:val="28"/>
                <w:szCs w:val="28"/>
                <w:lang w:val="vi-VN"/>
              </w:rPr>
              <w:t xml:space="preserve">(Gồm </w:t>
            </w:r>
            <w:r w:rsidR="00204A22">
              <w:rPr>
                <w:rFonts w:ascii="Times New Roman" w:hAnsi="Times New Roman" w:cs="Times New Roman"/>
                <w:i/>
                <w:sz w:val="28"/>
                <w:szCs w:val="28"/>
              </w:rPr>
              <w:t>03</w:t>
            </w:r>
            <w:r w:rsidRPr="00760A43">
              <w:rPr>
                <w:rFonts w:ascii="Times New Roman" w:hAnsi="Times New Roman" w:cs="Times New Roman"/>
                <w:i/>
                <w:sz w:val="28"/>
                <w:szCs w:val="28"/>
                <w:lang w:val="vi-VN"/>
              </w:rPr>
              <w:t xml:space="preserve"> trang)</w:t>
            </w:r>
          </w:p>
        </w:tc>
        <w:tc>
          <w:tcPr>
            <w:tcW w:w="5223" w:type="dxa"/>
            <w:tcBorders>
              <w:top w:val="nil"/>
              <w:left w:val="nil"/>
              <w:bottom w:val="single" w:sz="4" w:space="0" w:color="auto"/>
              <w:right w:val="nil"/>
            </w:tcBorders>
            <w:hideMark/>
          </w:tcPr>
          <w:p w:rsidR="00760A43" w:rsidRPr="00760A43" w:rsidRDefault="00760A43">
            <w:pPr>
              <w:rPr>
                <w:rFonts w:ascii="Times New Roman" w:eastAsia="Times New Roman" w:hAnsi="Times New Roman" w:cs="Times New Roman"/>
                <w:b/>
                <w:sz w:val="28"/>
                <w:szCs w:val="28"/>
              </w:rPr>
            </w:pPr>
            <w:r w:rsidRPr="00760A43">
              <w:rPr>
                <w:rFonts w:ascii="Times New Roman" w:hAnsi="Times New Roman" w:cs="Times New Roman"/>
                <w:b/>
                <w:sz w:val="28"/>
                <w:szCs w:val="28"/>
                <w:lang w:val="vi-VN"/>
              </w:rPr>
              <w:t xml:space="preserve">MÔN: </w:t>
            </w:r>
            <w:r>
              <w:rPr>
                <w:rFonts w:ascii="Times New Roman" w:hAnsi="Times New Roman" w:cs="Times New Roman"/>
                <w:b/>
                <w:sz w:val="28"/>
                <w:szCs w:val="28"/>
              </w:rPr>
              <w:t>KHTN</w:t>
            </w:r>
            <w:r w:rsidRPr="00760A43">
              <w:rPr>
                <w:rFonts w:ascii="Times New Roman" w:hAnsi="Times New Roman" w:cs="Times New Roman"/>
                <w:b/>
                <w:sz w:val="28"/>
                <w:szCs w:val="28"/>
                <w:lang w:val="vi-VN"/>
              </w:rPr>
              <w:t xml:space="preserve"> – LỚP </w:t>
            </w:r>
            <w:r>
              <w:rPr>
                <w:rFonts w:ascii="Times New Roman" w:hAnsi="Times New Roman" w:cs="Times New Roman"/>
                <w:b/>
                <w:sz w:val="28"/>
                <w:szCs w:val="28"/>
              </w:rPr>
              <w:t>6</w:t>
            </w:r>
          </w:p>
          <w:p w:rsidR="00760A43" w:rsidRPr="00760A43" w:rsidRDefault="00760A43">
            <w:pPr>
              <w:rPr>
                <w:rFonts w:ascii="Times New Roman" w:hAnsi="Times New Roman" w:cs="Times New Roman"/>
                <w:b/>
                <w:sz w:val="28"/>
                <w:szCs w:val="28"/>
              </w:rPr>
            </w:pPr>
            <w:r w:rsidRPr="00760A43">
              <w:rPr>
                <w:rFonts w:ascii="Times New Roman" w:hAnsi="Times New Roman" w:cs="Times New Roman"/>
                <w:b/>
                <w:sz w:val="28"/>
                <w:szCs w:val="28"/>
                <w:lang w:val="vi-VN"/>
              </w:rPr>
              <w:t>Thờ</w:t>
            </w:r>
            <w:r>
              <w:rPr>
                <w:rFonts w:ascii="Times New Roman" w:hAnsi="Times New Roman" w:cs="Times New Roman"/>
                <w:b/>
                <w:sz w:val="28"/>
                <w:szCs w:val="28"/>
                <w:lang w:val="vi-VN"/>
              </w:rPr>
              <w:t xml:space="preserve">i gian: </w:t>
            </w:r>
            <w:r>
              <w:rPr>
                <w:rFonts w:ascii="Times New Roman" w:hAnsi="Times New Roman" w:cs="Times New Roman"/>
                <w:b/>
                <w:sz w:val="28"/>
                <w:szCs w:val="28"/>
              </w:rPr>
              <w:t>90</w:t>
            </w:r>
            <w:r w:rsidRPr="00760A43">
              <w:rPr>
                <w:rFonts w:ascii="Times New Roman" w:hAnsi="Times New Roman" w:cs="Times New Roman"/>
                <w:b/>
                <w:sz w:val="28"/>
                <w:szCs w:val="28"/>
                <w:lang w:val="vi-VN"/>
              </w:rPr>
              <w:t xml:space="preserve"> phút</w:t>
            </w:r>
          </w:p>
          <w:p w:rsidR="00760A43" w:rsidRPr="00760A43" w:rsidRDefault="00760A43">
            <w:pPr>
              <w:rPr>
                <w:rFonts w:ascii="Times New Roman" w:eastAsia="Times New Roman" w:hAnsi="Times New Roman" w:cs="Times New Roman"/>
                <w:b/>
                <w:sz w:val="28"/>
                <w:szCs w:val="28"/>
              </w:rPr>
            </w:pPr>
            <w:r w:rsidRPr="00760A43">
              <w:rPr>
                <w:rFonts w:ascii="Times New Roman" w:hAnsi="Times New Roman" w:cs="Times New Roman"/>
                <w:i/>
                <w:sz w:val="28"/>
                <w:szCs w:val="28"/>
                <w:lang w:val="vi-VN"/>
              </w:rPr>
              <w:t>(Không kể thời gian giao đề)</w:t>
            </w:r>
          </w:p>
        </w:tc>
      </w:tr>
    </w:tbl>
    <w:p w:rsidR="005E2F0C" w:rsidRPr="00DF76D2" w:rsidRDefault="005E2F0C" w:rsidP="00760A43">
      <w:pPr>
        <w:pStyle w:val="Normal1"/>
        <w:pBdr>
          <w:top w:val="nil"/>
          <w:left w:val="nil"/>
          <w:bottom w:val="nil"/>
          <w:right w:val="nil"/>
          <w:between w:val="nil"/>
        </w:pBdr>
        <w:shd w:val="clear" w:color="auto" w:fill="FFFFFF"/>
        <w:spacing w:line="276" w:lineRule="auto"/>
        <w:jc w:val="center"/>
        <w:rPr>
          <w:b/>
          <w:color w:val="000000"/>
          <w:sz w:val="28"/>
          <w:szCs w:val="28"/>
        </w:rPr>
      </w:pPr>
      <w:r w:rsidRPr="00DF76D2">
        <w:rPr>
          <w:b/>
          <w:color w:val="000000"/>
          <w:sz w:val="28"/>
          <w:szCs w:val="28"/>
        </w:rPr>
        <w:t>ĐỀ 1</w:t>
      </w:r>
    </w:p>
    <w:p w:rsidR="005E2F0C" w:rsidRPr="00DF76D2" w:rsidRDefault="005E2F0C" w:rsidP="00760A43">
      <w:pPr>
        <w:pStyle w:val="Normal1"/>
        <w:pBdr>
          <w:top w:val="nil"/>
          <w:left w:val="nil"/>
          <w:bottom w:val="nil"/>
          <w:right w:val="nil"/>
          <w:between w:val="nil"/>
        </w:pBdr>
        <w:shd w:val="clear" w:color="auto" w:fill="FFFFFF"/>
        <w:spacing w:line="276" w:lineRule="auto"/>
        <w:jc w:val="both"/>
        <w:rPr>
          <w:b/>
          <w:color w:val="000000"/>
          <w:sz w:val="28"/>
          <w:szCs w:val="28"/>
        </w:rPr>
      </w:pPr>
      <w:r w:rsidRPr="00DF76D2">
        <w:rPr>
          <w:b/>
          <w:color w:val="000000"/>
          <w:sz w:val="28"/>
          <w:szCs w:val="28"/>
        </w:rPr>
        <w:t>I – PHẦN TRẮC NGHIỆM (4đ)</w:t>
      </w:r>
    </w:p>
    <w:p w:rsidR="005E2F0C" w:rsidRPr="00DF76D2" w:rsidRDefault="005E2F0C"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b/>
          <w:color w:val="000000"/>
          <w:sz w:val="28"/>
          <w:szCs w:val="28"/>
        </w:rPr>
        <w:t>Câu 1:</w:t>
      </w:r>
      <w:r w:rsidRPr="00DF76D2">
        <w:rPr>
          <w:rFonts w:ascii="Times New Roman" w:hAnsi="Times New Roman" w:cs="Times New Roman"/>
          <w:sz w:val="28"/>
          <w:szCs w:val="28"/>
        </w:rPr>
        <w:t>Khoa học tự nhiên là gì?</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A. Khoa học tự nhiên là ngành khoa học nghiên cứu về các sự vật</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B. Khoa học tự nhiên là ngành khoa học nghiên cứu về các hiện tượng</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C. Khoa học tự nhiên là ngành khoa học nghiên cứu về các quy luật tự nhiên</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D. Khoa học tự nhiên là ngành khoa học nghiên cứu về các sự vật, hiện tượng, quy luật tự nhiên, những ảnh hưởng của chúng đến cuộc sống con người và môi trường.</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b/>
          <w:color w:val="000000" w:themeColor="text1"/>
          <w:sz w:val="28"/>
          <w:szCs w:val="28"/>
        </w:rPr>
        <w:t>Câu 2:</w:t>
      </w:r>
      <w:r w:rsidRPr="00DF76D2">
        <w:rPr>
          <w:rFonts w:ascii="Times New Roman" w:hAnsi="Times New Roman" w:cs="Times New Roman"/>
          <w:color w:val="000000" w:themeColor="text1"/>
          <w:sz w:val="28"/>
          <w:szCs w:val="28"/>
        </w:rPr>
        <w:t xml:space="preserve"> Hoạt động nào sau đây của con người là hoạt động nghiên cứu khoa học?</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A. Rửa chén</w:t>
      </w:r>
      <w:r w:rsidR="000A2232">
        <w:rPr>
          <w:rFonts w:ascii="Times New Roman" w:hAnsi="Times New Roman" w:cs="Times New Roman"/>
          <w:color w:val="000000" w:themeColor="text1"/>
          <w:sz w:val="28"/>
          <w:szCs w:val="28"/>
        </w:rPr>
        <w:t xml:space="preserve">                                   </w:t>
      </w:r>
      <w:r w:rsidRPr="00DF76D2">
        <w:rPr>
          <w:rFonts w:ascii="Times New Roman" w:hAnsi="Times New Roman" w:cs="Times New Roman"/>
          <w:color w:val="000000" w:themeColor="text1"/>
          <w:sz w:val="28"/>
          <w:szCs w:val="28"/>
        </w:rPr>
        <w:t>B. Lấy mẫu nước nghiên cứu</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C. Gặt lúa</w:t>
      </w:r>
      <w:r w:rsidR="000A2232">
        <w:rPr>
          <w:rFonts w:ascii="Times New Roman" w:hAnsi="Times New Roman" w:cs="Times New Roman"/>
          <w:color w:val="000000" w:themeColor="text1"/>
          <w:sz w:val="28"/>
          <w:szCs w:val="28"/>
        </w:rPr>
        <w:t xml:space="preserve">                                       </w:t>
      </w:r>
      <w:r w:rsidRPr="00DF76D2">
        <w:rPr>
          <w:rFonts w:ascii="Times New Roman" w:hAnsi="Times New Roman" w:cs="Times New Roman"/>
          <w:color w:val="000000" w:themeColor="text1"/>
          <w:sz w:val="28"/>
          <w:szCs w:val="28"/>
        </w:rPr>
        <w:t>D. Hoạt động tập thể.</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b/>
          <w:color w:val="000000" w:themeColor="text1"/>
          <w:sz w:val="28"/>
          <w:szCs w:val="28"/>
        </w:rPr>
        <w:t xml:space="preserve">Câu 3: </w:t>
      </w:r>
      <w:r w:rsidRPr="00DF76D2">
        <w:rPr>
          <w:rFonts w:ascii="Times New Roman" w:hAnsi="Times New Roman" w:cs="Times New Roman"/>
          <w:color w:val="000000" w:themeColor="text1"/>
          <w:sz w:val="28"/>
          <w:szCs w:val="28"/>
        </w:rPr>
        <w:t>Hoạt động nào sau đây của con người có vai trò chăm sóc sức khỏe con người?</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A. Trồng hoa với quy mô lớn trong nhà kính.</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B. Nghiên cứu vaccine phòng chống virus corona trong phòng thí nghiệm.</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C. Sản xuất muối ăn từ nước biển bằng phương pháp phơi cát.</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D. Vận hành nhà máy thủy điện để sản xuất điện.</w:t>
      </w:r>
    </w:p>
    <w:p w:rsidR="005E2F0C" w:rsidRPr="00DF76D2" w:rsidRDefault="005E2F0C" w:rsidP="00760A43">
      <w:pPr>
        <w:pStyle w:val="NoSpacing"/>
        <w:spacing w:line="276" w:lineRule="auto"/>
        <w:rPr>
          <w:rFonts w:ascii="Times New Roman" w:hAnsi="Times New Roman" w:cs="Times New Roman"/>
          <w:color w:val="000000" w:themeColor="text1"/>
          <w:sz w:val="28"/>
          <w:szCs w:val="28"/>
        </w:rPr>
      </w:pPr>
      <w:r w:rsidRPr="00DF76D2">
        <w:rPr>
          <w:rFonts w:ascii="Times New Roman" w:hAnsi="Times New Roman" w:cs="Times New Roman"/>
          <w:b/>
          <w:color w:val="000000" w:themeColor="text1"/>
          <w:sz w:val="28"/>
          <w:szCs w:val="28"/>
        </w:rPr>
        <w:t xml:space="preserve">Câu 4: </w:t>
      </w:r>
      <w:r w:rsidRPr="00DF76D2">
        <w:rPr>
          <w:rFonts w:ascii="Times New Roman" w:hAnsi="Times New Roman" w:cs="Times New Roman"/>
          <w:color w:val="000000" w:themeColor="text1"/>
          <w:sz w:val="28"/>
          <w:szCs w:val="28"/>
        </w:rPr>
        <w:t xml:space="preserve"> Hoạt động nào sau đây của con người đóng vai trò ứng dụng công nghệ vào cuộc sống?</w:t>
      </w:r>
    </w:p>
    <w:p w:rsidR="005E2F0C" w:rsidRPr="00DF76D2" w:rsidRDefault="00DF76D2" w:rsidP="00760A43">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5E2F0C" w:rsidRPr="00DF76D2">
        <w:rPr>
          <w:rFonts w:ascii="Times New Roman" w:hAnsi="Times New Roman" w:cs="Times New Roman"/>
          <w:color w:val="000000" w:themeColor="text1"/>
          <w:sz w:val="28"/>
          <w:szCs w:val="28"/>
        </w:rPr>
        <w:t>Trồng hoa với quy mô lớn trong nhà kính.</w:t>
      </w:r>
      <w:r w:rsidR="000A2232">
        <w:rPr>
          <w:rFonts w:ascii="Times New Roman" w:hAnsi="Times New Roman" w:cs="Times New Roman"/>
          <w:color w:val="000000" w:themeColor="text1"/>
          <w:sz w:val="28"/>
          <w:szCs w:val="28"/>
        </w:rPr>
        <w:t xml:space="preserve">      </w:t>
      </w:r>
      <w:r w:rsidR="005E2F0C" w:rsidRPr="00DF76D2">
        <w:rPr>
          <w:rFonts w:ascii="Times New Roman" w:hAnsi="Times New Roman" w:cs="Times New Roman"/>
          <w:color w:val="000000" w:themeColor="text1"/>
          <w:sz w:val="28"/>
          <w:szCs w:val="28"/>
        </w:rPr>
        <w:t>B. Làm thí nghiệm.</w:t>
      </w:r>
    </w:p>
    <w:p w:rsidR="005E2F0C" w:rsidRPr="00DF76D2" w:rsidRDefault="005E2F0C"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color w:val="000000" w:themeColor="text1"/>
          <w:sz w:val="28"/>
          <w:szCs w:val="28"/>
        </w:rPr>
        <w:t>C. Thả diều</w:t>
      </w:r>
      <w:r w:rsidRPr="00DF76D2">
        <w:rPr>
          <w:rFonts w:ascii="Times New Roman" w:hAnsi="Times New Roman" w:cs="Times New Roman"/>
          <w:sz w:val="28"/>
          <w:szCs w:val="28"/>
        </w:rPr>
        <w:t>.</w:t>
      </w:r>
      <w:r w:rsidR="000A2232">
        <w:rPr>
          <w:rFonts w:ascii="Times New Roman" w:hAnsi="Times New Roman" w:cs="Times New Roman"/>
          <w:sz w:val="28"/>
          <w:szCs w:val="28"/>
        </w:rPr>
        <w:t xml:space="preserve">                                                      </w:t>
      </w:r>
      <w:r w:rsidRPr="00DF76D2">
        <w:rPr>
          <w:rFonts w:ascii="Times New Roman" w:hAnsi="Times New Roman" w:cs="Times New Roman"/>
          <w:sz w:val="28"/>
          <w:szCs w:val="28"/>
        </w:rPr>
        <w:t>D. Lấy mẫu đất để phân loại đất trồng.</w:t>
      </w:r>
    </w:p>
    <w:p w:rsidR="005E2F0C" w:rsidRPr="00DF76D2" w:rsidRDefault="005E2F0C" w:rsidP="00760A43">
      <w:pPr>
        <w:pStyle w:val="Normal1"/>
        <w:pBdr>
          <w:top w:val="nil"/>
          <w:left w:val="nil"/>
          <w:bottom w:val="nil"/>
          <w:right w:val="nil"/>
          <w:between w:val="nil"/>
        </w:pBdr>
        <w:shd w:val="clear" w:color="auto" w:fill="FFFFFF"/>
        <w:spacing w:line="276" w:lineRule="auto"/>
        <w:jc w:val="both"/>
        <w:rPr>
          <w:color w:val="000000"/>
          <w:sz w:val="28"/>
          <w:szCs w:val="28"/>
        </w:rPr>
      </w:pPr>
      <w:r w:rsidRPr="00DF76D2">
        <w:rPr>
          <w:b/>
          <w:color w:val="000000"/>
          <w:sz w:val="28"/>
          <w:szCs w:val="28"/>
        </w:rPr>
        <w:t>Câu 5</w:t>
      </w:r>
      <w:r w:rsidRPr="00DF76D2">
        <w:rPr>
          <w:color w:val="000000"/>
          <w:sz w:val="28"/>
          <w:szCs w:val="28"/>
        </w:rPr>
        <w:t>: Đơn vị đo thời gian trong hệ thống đo lường chính thức ở nước ta là</w:t>
      </w:r>
    </w:p>
    <w:p w:rsidR="005E2F0C" w:rsidRPr="00DF76D2" w:rsidRDefault="005E2F0C" w:rsidP="00760A43">
      <w:pPr>
        <w:pStyle w:val="Normal1"/>
        <w:pBdr>
          <w:top w:val="nil"/>
          <w:left w:val="nil"/>
          <w:bottom w:val="nil"/>
          <w:right w:val="nil"/>
          <w:between w:val="nil"/>
        </w:pBdr>
        <w:shd w:val="clear" w:color="auto" w:fill="FFFFFF"/>
        <w:spacing w:line="276" w:lineRule="auto"/>
        <w:jc w:val="both"/>
        <w:rPr>
          <w:color w:val="000000"/>
          <w:sz w:val="28"/>
          <w:szCs w:val="28"/>
        </w:rPr>
      </w:pPr>
      <w:r w:rsidRPr="00DF76D2">
        <w:rPr>
          <w:color w:val="000000"/>
          <w:sz w:val="28"/>
          <w:szCs w:val="28"/>
        </w:rPr>
        <w:t>A. tuần</w:t>
      </w:r>
      <w:r w:rsidRPr="00DF76D2">
        <w:rPr>
          <w:color w:val="000000"/>
          <w:sz w:val="28"/>
          <w:szCs w:val="28"/>
        </w:rPr>
        <w:tab/>
      </w:r>
      <w:r w:rsidRPr="00DF76D2">
        <w:rPr>
          <w:color w:val="000000"/>
          <w:sz w:val="28"/>
          <w:szCs w:val="28"/>
        </w:rPr>
        <w:tab/>
        <w:t>B. ngày</w:t>
      </w:r>
      <w:r w:rsidRPr="00DF76D2">
        <w:rPr>
          <w:color w:val="000000"/>
          <w:sz w:val="28"/>
          <w:szCs w:val="28"/>
        </w:rPr>
        <w:tab/>
      </w:r>
      <w:r w:rsidRPr="00DF76D2">
        <w:rPr>
          <w:color w:val="000000"/>
          <w:sz w:val="28"/>
          <w:szCs w:val="28"/>
        </w:rPr>
        <w:tab/>
      </w:r>
      <w:r w:rsidRPr="00DF76D2">
        <w:rPr>
          <w:color w:val="000000"/>
          <w:sz w:val="28"/>
          <w:szCs w:val="28"/>
        </w:rPr>
        <w:tab/>
        <w:t>C. giây</w:t>
      </w:r>
      <w:r w:rsidRPr="00DF76D2">
        <w:rPr>
          <w:color w:val="000000"/>
          <w:sz w:val="28"/>
          <w:szCs w:val="28"/>
        </w:rPr>
        <w:tab/>
      </w:r>
      <w:r w:rsidRPr="00DF76D2">
        <w:rPr>
          <w:color w:val="000000"/>
          <w:sz w:val="28"/>
          <w:szCs w:val="28"/>
        </w:rPr>
        <w:tab/>
        <w:t>D. giờ</w:t>
      </w:r>
    </w:p>
    <w:p w:rsidR="005E2F0C" w:rsidRPr="00DF76D2" w:rsidRDefault="005E2F0C" w:rsidP="00760A43">
      <w:pPr>
        <w:pStyle w:val="Normal1"/>
        <w:pBdr>
          <w:top w:val="nil"/>
          <w:left w:val="nil"/>
          <w:bottom w:val="nil"/>
          <w:right w:val="nil"/>
          <w:between w:val="nil"/>
        </w:pBdr>
        <w:shd w:val="clear" w:color="auto" w:fill="FFFFFF"/>
        <w:spacing w:line="276" w:lineRule="auto"/>
        <w:jc w:val="both"/>
        <w:rPr>
          <w:color w:val="000000"/>
          <w:sz w:val="28"/>
          <w:szCs w:val="28"/>
        </w:rPr>
      </w:pPr>
      <w:r w:rsidRPr="00DF76D2">
        <w:rPr>
          <w:b/>
          <w:color w:val="000000"/>
          <w:sz w:val="28"/>
          <w:szCs w:val="28"/>
        </w:rPr>
        <w:t xml:space="preserve">Câu 6: </w:t>
      </w:r>
      <w:r w:rsidRPr="00DF76D2">
        <w:rPr>
          <w:color w:val="000000"/>
          <w:sz w:val="28"/>
          <w:szCs w:val="28"/>
        </w:rPr>
        <w:t>Đơn vị đo độ dài trong hệ thống đo lường chính thức ở nước ta là</w:t>
      </w:r>
    </w:p>
    <w:p w:rsidR="005E2F0C" w:rsidRPr="00DF76D2" w:rsidRDefault="005E2F0C" w:rsidP="00760A43">
      <w:pPr>
        <w:pStyle w:val="Normal1"/>
        <w:pBdr>
          <w:top w:val="nil"/>
          <w:left w:val="nil"/>
          <w:bottom w:val="nil"/>
          <w:right w:val="nil"/>
          <w:between w:val="nil"/>
        </w:pBdr>
        <w:shd w:val="clear" w:color="auto" w:fill="FFFFFF"/>
        <w:spacing w:line="276" w:lineRule="auto"/>
        <w:jc w:val="both"/>
        <w:rPr>
          <w:color w:val="000000"/>
          <w:sz w:val="28"/>
          <w:szCs w:val="28"/>
        </w:rPr>
      </w:pPr>
      <w:r w:rsidRPr="00DF76D2">
        <w:rPr>
          <w:color w:val="000000"/>
          <w:sz w:val="28"/>
          <w:szCs w:val="28"/>
        </w:rPr>
        <w:t>A. đêximét (dm)</w:t>
      </w:r>
      <w:r w:rsidRPr="00DF76D2">
        <w:rPr>
          <w:color w:val="000000"/>
          <w:sz w:val="28"/>
          <w:szCs w:val="28"/>
        </w:rPr>
        <w:tab/>
      </w:r>
      <w:r w:rsidRPr="00DF76D2">
        <w:rPr>
          <w:color w:val="000000"/>
          <w:sz w:val="28"/>
          <w:szCs w:val="28"/>
        </w:rPr>
        <w:tab/>
        <w:t>B. mét (m)</w:t>
      </w:r>
      <w:r w:rsidRPr="00DF76D2">
        <w:rPr>
          <w:color w:val="000000"/>
          <w:sz w:val="28"/>
          <w:szCs w:val="28"/>
        </w:rPr>
        <w:tab/>
      </w:r>
      <w:r w:rsidRPr="00DF76D2">
        <w:rPr>
          <w:color w:val="000000"/>
          <w:sz w:val="28"/>
          <w:szCs w:val="28"/>
        </w:rPr>
        <w:tab/>
        <w:t>C. Centimét (cm)</w:t>
      </w:r>
      <w:r w:rsidRPr="00DF76D2">
        <w:rPr>
          <w:color w:val="000000"/>
          <w:sz w:val="28"/>
          <w:szCs w:val="28"/>
        </w:rPr>
        <w:tab/>
        <w:t>D. milimét (mm)</w:t>
      </w:r>
    </w:p>
    <w:p w:rsidR="005E2F0C" w:rsidRPr="00DF76D2" w:rsidRDefault="005E2F0C" w:rsidP="00760A43">
      <w:pPr>
        <w:pStyle w:val="Normal1"/>
        <w:spacing w:line="276" w:lineRule="auto"/>
        <w:jc w:val="both"/>
        <w:rPr>
          <w:sz w:val="28"/>
          <w:szCs w:val="28"/>
        </w:rPr>
      </w:pPr>
      <w:r w:rsidRPr="00DF76D2">
        <w:rPr>
          <w:b/>
          <w:sz w:val="28"/>
          <w:szCs w:val="28"/>
        </w:rPr>
        <w:t>Câu 7:</w:t>
      </w:r>
      <w:r w:rsidRPr="00DF76D2">
        <w:rPr>
          <w:sz w:val="28"/>
          <w:szCs w:val="28"/>
        </w:rPr>
        <w:t xml:space="preserve"> Trên một cái thước học sinh có số lớn nhất là 30cm. Từ vạch số 0 đến vạch số 1 được chia làm 5 khoảng bằng nhau. Vậy GHĐ và ĐCNN của thước là:</w:t>
      </w:r>
    </w:p>
    <w:p w:rsidR="005E2F0C" w:rsidRPr="00DF76D2" w:rsidRDefault="005E2F0C" w:rsidP="00760A43">
      <w:pPr>
        <w:pStyle w:val="Normal1"/>
        <w:spacing w:line="276" w:lineRule="auto"/>
        <w:jc w:val="both"/>
        <w:rPr>
          <w:sz w:val="28"/>
          <w:szCs w:val="28"/>
        </w:rPr>
      </w:pPr>
      <w:r w:rsidRPr="00DF76D2">
        <w:rPr>
          <w:sz w:val="28"/>
          <w:szCs w:val="28"/>
        </w:rPr>
        <w:t>A. GHĐ 30cm; ĐCNN 0cm.</w:t>
      </w:r>
      <w:r w:rsidRPr="00DF76D2">
        <w:rPr>
          <w:sz w:val="28"/>
          <w:szCs w:val="28"/>
        </w:rPr>
        <w:tab/>
      </w:r>
      <w:r w:rsidRPr="00DF76D2">
        <w:rPr>
          <w:sz w:val="28"/>
          <w:szCs w:val="28"/>
        </w:rPr>
        <w:tab/>
      </w:r>
      <w:r w:rsidRPr="00DF76D2">
        <w:rPr>
          <w:sz w:val="28"/>
          <w:szCs w:val="28"/>
        </w:rPr>
        <w:tab/>
      </w:r>
      <w:r w:rsidRPr="00DF76D2">
        <w:rPr>
          <w:sz w:val="28"/>
          <w:szCs w:val="28"/>
        </w:rPr>
        <w:tab/>
        <w:t>B. GHĐ 30cm; ĐCNN 2mm.</w:t>
      </w:r>
    </w:p>
    <w:p w:rsidR="005E2F0C" w:rsidRPr="00DF76D2" w:rsidRDefault="005E2F0C" w:rsidP="00760A43">
      <w:pPr>
        <w:pStyle w:val="Normal1"/>
        <w:spacing w:line="276" w:lineRule="auto"/>
        <w:jc w:val="both"/>
        <w:rPr>
          <w:sz w:val="28"/>
          <w:szCs w:val="28"/>
        </w:rPr>
      </w:pPr>
      <w:r w:rsidRPr="00DF76D2">
        <w:rPr>
          <w:sz w:val="28"/>
          <w:szCs w:val="28"/>
        </w:rPr>
        <w:t>C. GHĐ 30cm; ĐCNN 1mm.</w:t>
      </w:r>
      <w:r w:rsidRPr="00DF76D2">
        <w:rPr>
          <w:sz w:val="28"/>
          <w:szCs w:val="28"/>
        </w:rPr>
        <w:tab/>
      </w:r>
      <w:r w:rsidRPr="00DF76D2">
        <w:rPr>
          <w:sz w:val="28"/>
          <w:szCs w:val="28"/>
        </w:rPr>
        <w:tab/>
      </w:r>
      <w:r w:rsidRPr="00DF76D2">
        <w:rPr>
          <w:sz w:val="28"/>
          <w:szCs w:val="28"/>
        </w:rPr>
        <w:tab/>
      </w:r>
      <w:r w:rsidRPr="00DF76D2">
        <w:rPr>
          <w:sz w:val="28"/>
          <w:szCs w:val="28"/>
        </w:rPr>
        <w:tab/>
        <w:t>D. GHĐ 30cm; ĐCNN 5mm.</w:t>
      </w:r>
    </w:p>
    <w:p w:rsidR="005E2F0C" w:rsidRPr="00DF76D2" w:rsidRDefault="005E2F0C" w:rsidP="00760A43">
      <w:pPr>
        <w:pStyle w:val="Normal1"/>
        <w:spacing w:line="276" w:lineRule="auto"/>
        <w:jc w:val="both"/>
        <w:rPr>
          <w:sz w:val="28"/>
          <w:szCs w:val="28"/>
        </w:rPr>
      </w:pPr>
      <w:r w:rsidRPr="00DF76D2">
        <w:rPr>
          <w:b/>
          <w:sz w:val="28"/>
          <w:szCs w:val="28"/>
        </w:rPr>
        <w:t>Câu 8</w:t>
      </w:r>
      <w:r w:rsidRPr="00DF76D2">
        <w:rPr>
          <w:sz w:val="28"/>
          <w:szCs w:val="28"/>
        </w:rPr>
        <w:t xml:space="preserve">: </w:t>
      </w:r>
      <w:r w:rsidRPr="00DF76D2">
        <w:rPr>
          <w:b/>
          <w:sz w:val="28"/>
          <w:szCs w:val="28"/>
        </w:rPr>
        <w:t>Chọn phát biểu sai.</w:t>
      </w:r>
      <w:r w:rsidRPr="00DF76D2">
        <w:rPr>
          <w:sz w:val="28"/>
          <w:szCs w:val="28"/>
        </w:rPr>
        <w:t xml:space="preserve"> Trong thang nhiệt độ Celsius</w:t>
      </w:r>
    </w:p>
    <w:p w:rsidR="00DF76D2" w:rsidRDefault="005E2F0C" w:rsidP="00760A43">
      <w:pPr>
        <w:pStyle w:val="Normal1"/>
        <w:spacing w:line="276" w:lineRule="auto"/>
        <w:jc w:val="both"/>
        <w:rPr>
          <w:sz w:val="28"/>
          <w:szCs w:val="28"/>
        </w:rPr>
      </w:pPr>
      <w:r w:rsidRPr="00DF76D2">
        <w:rPr>
          <w:sz w:val="28"/>
          <w:szCs w:val="28"/>
        </w:rPr>
        <w:t>A. Kí hiệu độ là 0</w:t>
      </w:r>
      <w:r w:rsidRPr="00DF76D2">
        <w:rPr>
          <w:sz w:val="28"/>
          <w:szCs w:val="28"/>
          <w:vertAlign w:val="superscript"/>
        </w:rPr>
        <w:t>0</w:t>
      </w:r>
      <w:r w:rsidRPr="00DF76D2">
        <w:rPr>
          <w:sz w:val="28"/>
          <w:szCs w:val="28"/>
        </w:rPr>
        <w:t>C</w:t>
      </w:r>
      <w:r w:rsidRPr="00DF76D2">
        <w:rPr>
          <w:sz w:val="28"/>
          <w:szCs w:val="28"/>
        </w:rPr>
        <w:tab/>
      </w:r>
      <w:r w:rsidRPr="00DF76D2">
        <w:rPr>
          <w:sz w:val="28"/>
          <w:szCs w:val="28"/>
        </w:rPr>
        <w:tab/>
      </w:r>
    </w:p>
    <w:p w:rsidR="005E2F0C" w:rsidRPr="00DF76D2" w:rsidRDefault="005E2F0C" w:rsidP="00760A43">
      <w:pPr>
        <w:pStyle w:val="Normal1"/>
        <w:spacing w:line="276" w:lineRule="auto"/>
        <w:jc w:val="both"/>
        <w:rPr>
          <w:sz w:val="28"/>
          <w:szCs w:val="28"/>
        </w:rPr>
      </w:pPr>
      <w:r w:rsidRPr="00DF76D2">
        <w:rPr>
          <w:sz w:val="28"/>
          <w:szCs w:val="28"/>
        </w:rPr>
        <w:t>B. Nhiệt độ của nước đá đang tan &gt; 0</w:t>
      </w:r>
      <w:r w:rsidRPr="00DF76D2">
        <w:rPr>
          <w:sz w:val="28"/>
          <w:szCs w:val="28"/>
          <w:vertAlign w:val="superscript"/>
        </w:rPr>
        <w:t>0</w:t>
      </w:r>
      <w:r w:rsidRPr="00DF76D2">
        <w:rPr>
          <w:sz w:val="28"/>
          <w:szCs w:val="28"/>
        </w:rPr>
        <w:t>C</w:t>
      </w:r>
    </w:p>
    <w:p w:rsidR="00DF76D2" w:rsidRDefault="005E2F0C" w:rsidP="00760A43">
      <w:pPr>
        <w:pStyle w:val="Normal1"/>
        <w:spacing w:line="276" w:lineRule="auto"/>
        <w:jc w:val="both"/>
        <w:rPr>
          <w:sz w:val="28"/>
          <w:szCs w:val="28"/>
        </w:rPr>
      </w:pPr>
      <w:r w:rsidRPr="00DF76D2">
        <w:rPr>
          <w:sz w:val="28"/>
          <w:szCs w:val="28"/>
        </w:rPr>
        <w:t>C. Nhiệt độ của hơi nước đang sôi 100</w:t>
      </w:r>
      <w:r w:rsidRPr="00DF76D2">
        <w:rPr>
          <w:sz w:val="28"/>
          <w:szCs w:val="28"/>
          <w:vertAlign w:val="superscript"/>
        </w:rPr>
        <w:t>0</w:t>
      </w:r>
      <w:r w:rsidRPr="00DF76D2">
        <w:rPr>
          <w:sz w:val="28"/>
          <w:szCs w:val="28"/>
        </w:rPr>
        <w:t>C</w:t>
      </w:r>
    </w:p>
    <w:p w:rsidR="005E2F0C" w:rsidRPr="00DF76D2" w:rsidRDefault="005E2F0C" w:rsidP="00760A43">
      <w:pPr>
        <w:pStyle w:val="Normal1"/>
        <w:spacing w:line="276" w:lineRule="auto"/>
        <w:jc w:val="both"/>
        <w:rPr>
          <w:sz w:val="28"/>
          <w:szCs w:val="28"/>
        </w:rPr>
      </w:pPr>
      <w:r w:rsidRPr="00DF76D2">
        <w:rPr>
          <w:sz w:val="28"/>
          <w:szCs w:val="28"/>
        </w:rPr>
        <w:t>D. Những nhiệt độ thấp hơn 0</w:t>
      </w:r>
      <w:r w:rsidRPr="00DF76D2">
        <w:rPr>
          <w:sz w:val="28"/>
          <w:szCs w:val="28"/>
          <w:vertAlign w:val="superscript"/>
        </w:rPr>
        <w:t>0</w:t>
      </w:r>
      <w:r w:rsidRPr="00DF76D2">
        <w:rPr>
          <w:sz w:val="28"/>
          <w:szCs w:val="28"/>
        </w:rPr>
        <w:t>C gọi là độ âm</w:t>
      </w: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r w:rsidRPr="00DF76D2">
        <w:rPr>
          <w:rStyle w:val="Strong"/>
          <w:sz w:val="28"/>
          <w:szCs w:val="28"/>
        </w:rPr>
        <w:lastRenderedPageBreak/>
        <w:t>Câu 9:</w:t>
      </w:r>
      <w:r w:rsidRPr="00DF76D2">
        <w:rPr>
          <w:sz w:val="28"/>
          <w:szCs w:val="28"/>
        </w:rPr>
        <w:t> Tất cả các trường hợp nào sau đây đều là chất?</w:t>
      </w: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r w:rsidRPr="00DF76D2">
        <w:rPr>
          <w:sz w:val="28"/>
          <w:szCs w:val="28"/>
        </w:rPr>
        <w:t>A. Đường mía, muối ăn, con dao.</w:t>
      </w:r>
      <w:r w:rsidR="000A2232">
        <w:rPr>
          <w:sz w:val="28"/>
          <w:szCs w:val="28"/>
        </w:rPr>
        <w:t xml:space="preserve">                   </w:t>
      </w:r>
      <w:r w:rsidRPr="00DF76D2">
        <w:rPr>
          <w:sz w:val="28"/>
          <w:szCs w:val="28"/>
        </w:rPr>
        <w:t>B. Con dao, đôi đũa, cái thìa nhôm.</w:t>
      </w: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r w:rsidRPr="00DF76D2">
        <w:rPr>
          <w:sz w:val="28"/>
          <w:szCs w:val="28"/>
        </w:rPr>
        <w:t>C. Nhôm, muối ăn, đường mía.</w:t>
      </w:r>
      <w:r w:rsidR="000A2232">
        <w:rPr>
          <w:sz w:val="28"/>
          <w:szCs w:val="28"/>
        </w:rPr>
        <w:t xml:space="preserve">                       </w:t>
      </w:r>
      <w:r w:rsidRPr="00DF76D2">
        <w:rPr>
          <w:sz w:val="28"/>
          <w:szCs w:val="28"/>
        </w:rPr>
        <w:t>D. Con dao, đôi đũa, muối ăn.</w:t>
      </w:r>
    </w:p>
    <w:p w:rsidR="005E2F0C" w:rsidRPr="00DF76D2" w:rsidRDefault="005E2F0C"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b/>
          <w:sz w:val="28"/>
          <w:szCs w:val="28"/>
          <w:lang w:val="vi-VN"/>
        </w:rPr>
        <w:t xml:space="preserve">Câu </w:t>
      </w:r>
      <w:r w:rsidRPr="00DF76D2">
        <w:rPr>
          <w:rFonts w:ascii="Times New Roman" w:hAnsi="Times New Roman" w:cs="Times New Roman"/>
          <w:b/>
          <w:sz w:val="28"/>
          <w:szCs w:val="28"/>
        </w:rPr>
        <w:t>10:</w:t>
      </w:r>
      <w:r w:rsidRPr="00DF76D2">
        <w:rPr>
          <w:rFonts w:ascii="Times New Roman" w:hAnsi="Times New Roman" w:cs="Times New Roman"/>
          <w:sz w:val="28"/>
          <w:szCs w:val="28"/>
        </w:rPr>
        <w:t xml:space="preserve"> Quá trình chuyển từ thể rắn sang thể lỏng của chất là </w:t>
      </w:r>
    </w:p>
    <w:p w:rsidR="005E2F0C" w:rsidRPr="00DF76D2" w:rsidRDefault="005E2F0C" w:rsidP="00760A43">
      <w:pPr>
        <w:pStyle w:val="NoSpacing"/>
        <w:spacing w:line="276" w:lineRule="auto"/>
        <w:rPr>
          <w:rFonts w:ascii="Times New Roman" w:hAnsi="Times New Roman" w:cs="Times New Roman"/>
          <w:b/>
          <w:sz w:val="28"/>
          <w:szCs w:val="28"/>
        </w:rPr>
      </w:pPr>
      <w:r w:rsidRPr="00DF76D2">
        <w:rPr>
          <w:rFonts w:ascii="Times New Roman" w:hAnsi="Times New Roman" w:cs="Times New Roman"/>
          <w:sz w:val="28"/>
          <w:szCs w:val="28"/>
        </w:rPr>
        <w:t>A. sự nóng chảy.</w:t>
      </w:r>
      <w:r w:rsidRPr="00DF76D2">
        <w:rPr>
          <w:rFonts w:ascii="Times New Roman" w:hAnsi="Times New Roman" w:cs="Times New Roman"/>
          <w:b/>
          <w:sz w:val="28"/>
          <w:szCs w:val="28"/>
        </w:rPr>
        <w:tab/>
      </w:r>
      <w:r w:rsidRPr="00DF76D2">
        <w:rPr>
          <w:rFonts w:ascii="Times New Roman" w:hAnsi="Times New Roman" w:cs="Times New Roman"/>
          <w:b/>
          <w:sz w:val="28"/>
          <w:szCs w:val="28"/>
        </w:rPr>
        <w:tab/>
      </w:r>
      <w:r w:rsidRPr="00DF76D2">
        <w:rPr>
          <w:rFonts w:ascii="Times New Roman" w:hAnsi="Times New Roman" w:cs="Times New Roman"/>
          <w:sz w:val="28"/>
          <w:szCs w:val="28"/>
        </w:rPr>
        <w:t>B. sự đông đặc.</w:t>
      </w:r>
      <w:r w:rsidRPr="00DF76D2">
        <w:rPr>
          <w:rFonts w:ascii="Times New Roman" w:hAnsi="Times New Roman" w:cs="Times New Roman"/>
          <w:sz w:val="28"/>
          <w:szCs w:val="28"/>
        </w:rPr>
        <w:tab/>
        <w:t>C. sự bay hơi.</w:t>
      </w:r>
      <w:r w:rsidRPr="00DF76D2">
        <w:rPr>
          <w:rFonts w:ascii="Times New Roman" w:hAnsi="Times New Roman" w:cs="Times New Roman"/>
          <w:sz w:val="28"/>
          <w:szCs w:val="28"/>
        </w:rPr>
        <w:tab/>
        <w:t>D. sự ngưng tụ.</w:t>
      </w:r>
    </w:p>
    <w:p w:rsidR="005E2F0C" w:rsidRPr="00DF76D2" w:rsidRDefault="005E2F0C" w:rsidP="00760A43">
      <w:pPr>
        <w:pStyle w:val="NoSpacing"/>
        <w:spacing w:line="276" w:lineRule="auto"/>
        <w:rPr>
          <w:rFonts w:ascii="Times New Roman" w:eastAsia="Times New Roman" w:hAnsi="Times New Roman" w:cs="Times New Roman"/>
          <w:sz w:val="28"/>
          <w:szCs w:val="28"/>
        </w:rPr>
      </w:pPr>
      <w:r w:rsidRPr="00DF76D2">
        <w:rPr>
          <w:rFonts w:ascii="Times New Roman" w:eastAsia="Times New Roman" w:hAnsi="Times New Roman" w:cs="Times New Roman"/>
          <w:b/>
          <w:sz w:val="28"/>
          <w:szCs w:val="28"/>
        </w:rPr>
        <w:t>Câu 11</w:t>
      </w:r>
      <w:r w:rsidRPr="00DF76D2">
        <w:rPr>
          <w:rFonts w:ascii="Times New Roman" w:eastAsia="Times New Roman" w:hAnsi="Times New Roman" w:cs="Times New Roman"/>
          <w:sz w:val="28"/>
          <w:szCs w:val="28"/>
        </w:rPr>
        <w:t>: Ở điều kiện thường, oxygen có tính chất là</w:t>
      </w:r>
    </w:p>
    <w:p w:rsidR="005E2F0C" w:rsidRPr="00DF76D2" w:rsidRDefault="005E2F0C" w:rsidP="00760A43">
      <w:pPr>
        <w:pStyle w:val="NoSpacing"/>
        <w:spacing w:line="276" w:lineRule="auto"/>
        <w:rPr>
          <w:rFonts w:ascii="Times New Roman" w:eastAsia="Times New Roman" w:hAnsi="Times New Roman" w:cs="Times New Roman"/>
          <w:sz w:val="28"/>
          <w:szCs w:val="28"/>
        </w:rPr>
      </w:pPr>
      <w:r w:rsidRPr="00DF76D2">
        <w:rPr>
          <w:rFonts w:ascii="Times New Roman" w:eastAsia="Times New Roman" w:hAnsi="Times New Roman" w:cs="Times New Roman"/>
          <w:sz w:val="28"/>
          <w:szCs w:val="28"/>
        </w:rPr>
        <w:t>A. khí không màu, không mùi, không vị, tan ít trong nước, nặng hơn không khí và không duy trì sự cháy.</w:t>
      </w:r>
    </w:p>
    <w:p w:rsidR="005E2F0C" w:rsidRPr="00DF76D2" w:rsidRDefault="005E2F0C" w:rsidP="00760A43">
      <w:pPr>
        <w:pStyle w:val="NoSpacing"/>
        <w:spacing w:line="276" w:lineRule="auto"/>
        <w:rPr>
          <w:rFonts w:ascii="Times New Roman" w:eastAsia="Times New Roman" w:hAnsi="Times New Roman" w:cs="Times New Roman"/>
          <w:color w:val="FF0000"/>
          <w:sz w:val="28"/>
          <w:szCs w:val="28"/>
        </w:rPr>
      </w:pPr>
      <w:r w:rsidRPr="00DF76D2">
        <w:rPr>
          <w:rFonts w:ascii="Times New Roman" w:eastAsia="Times New Roman" w:hAnsi="Times New Roman" w:cs="Times New Roman"/>
          <w:sz w:val="28"/>
          <w:szCs w:val="28"/>
        </w:rPr>
        <w:t>B. khí không màu, không mùi, không vị, tan ít trong nước, nặng hơn không khí, duy trì sự cháy và sự sống.</w:t>
      </w:r>
    </w:p>
    <w:p w:rsidR="005E2F0C" w:rsidRPr="00DF76D2" w:rsidRDefault="005E2F0C" w:rsidP="00760A43">
      <w:pPr>
        <w:pStyle w:val="NoSpacing"/>
        <w:spacing w:line="276" w:lineRule="auto"/>
        <w:rPr>
          <w:rFonts w:ascii="Times New Roman" w:eastAsia="Times New Roman" w:hAnsi="Times New Roman" w:cs="Times New Roman"/>
          <w:sz w:val="28"/>
          <w:szCs w:val="28"/>
        </w:rPr>
      </w:pPr>
      <w:r w:rsidRPr="00DF76D2">
        <w:rPr>
          <w:rFonts w:ascii="Times New Roman" w:eastAsia="Times New Roman" w:hAnsi="Times New Roman" w:cs="Times New Roman"/>
          <w:sz w:val="28"/>
          <w:szCs w:val="28"/>
        </w:rPr>
        <w:t>C. khí không màu, không mùi, không vị, tan ít trong nước, nhẹ  hơn không khí, duy trì sự cháy và sự sống.</w:t>
      </w:r>
    </w:p>
    <w:p w:rsidR="005E2F0C" w:rsidRPr="00DF76D2" w:rsidRDefault="005E2F0C" w:rsidP="00760A43">
      <w:pPr>
        <w:pStyle w:val="NoSpacing"/>
        <w:spacing w:line="276" w:lineRule="auto"/>
        <w:rPr>
          <w:rFonts w:ascii="Times New Roman" w:eastAsia="Times New Roman" w:hAnsi="Times New Roman" w:cs="Times New Roman"/>
          <w:sz w:val="28"/>
          <w:szCs w:val="28"/>
        </w:rPr>
      </w:pPr>
      <w:r w:rsidRPr="00DF76D2">
        <w:rPr>
          <w:rFonts w:ascii="Times New Roman" w:eastAsia="Times New Roman" w:hAnsi="Times New Roman" w:cs="Times New Roman"/>
          <w:sz w:val="28"/>
          <w:szCs w:val="28"/>
        </w:rPr>
        <w:t>D. khí không màu, không mùi, không vị, tan nhiều trong nước, nặng hơn không khí, duy trì sự cháy và sự sống.</w:t>
      </w:r>
    </w:p>
    <w:p w:rsidR="005E2F0C" w:rsidRPr="00DF76D2" w:rsidRDefault="005E2F0C" w:rsidP="00760A43">
      <w:pPr>
        <w:pStyle w:val="NormalWeb"/>
        <w:spacing w:before="40" w:beforeAutospacing="0" w:after="20" w:afterAutospacing="0" w:line="276" w:lineRule="auto"/>
        <w:ind w:right="48"/>
        <w:jc w:val="both"/>
        <w:rPr>
          <w:color w:val="000000" w:themeColor="text1"/>
          <w:sz w:val="28"/>
          <w:szCs w:val="28"/>
        </w:rPr>
      </w:pPr>
      <w:r w:rsidRPr="00DF76D2">
        <w:rPr>
          <w:b/>
          <w:sz w:val="28"/>
          <w:szCs w:val="28"/>
        </w:rPr>
        <w:t>Câu 12</w:t>
      </w:r>
      <w:r w:rsidRPr="00DF76D2">
        <w:rPr>
          <w:sz w:val="28"/>
          <w:szCs w:val="28"/>
        </w:rPr>
        <w:t>: </w:t>
      </w:r>
      <w:r w:rsidRPr="00DF76D2">
        <w:rPr>
          <w:color w:val="000000" w:themeColor="text1"/>
          <w:sz w:val="28"/>
          <w:szCs w:val="28"/>
        </w:rPr>
        <w:t>Phương tiện giao thông nào sau đây </w:t>
      </w:r>
      <w:r w:rsidRPr="00DF76D2">
        <w:rPr>
          <w:rStyle w:val="Strong"/>
          <w:color w:val="000000" w:themeColor="text1"/>
          <w:sz w:val="28"/>
          <w:szCs w:val="28"/>
        </w:rPr>
        <w:t>không </w:t>
      </w:r>
      <w:r w:rsidRPr="00DF76D2">
        <w:rPr>
          <w:color w:val="000000" w:themeColor="text1"/>
          <w:sz w:val="28"/>
          <w:szCs w:val="28"/>
        </w:rPr>
        <w:t>gây hại cho môi trường không khí?</w:t>
      </w:r>
    </w:p>
    <w:p w:rsidR="005E2F0C" w:rsidRPr="00DF76D2" w:rsidRDefault="005E2F0C" w:rsidP="00760A43">
      <w:pPr>
        <w:pStyle w:val="NormalWeb"/>
        <w:spacing w:before="40" w:beforeAutospacing="0" w:after="20" w:afterAutospacing="0" w:line="276" w:lineRule="auto"/>
        <w:ind w:left="48" w:right="48"/>
        <w:jc w:val="both"/>
        <w:rPr>
          <w:color w:val="000000" w:themeColor="text1"/>
          <w:sz w:val="28"/>
          <w:szCs w:val="28"/>
        </w:rPr>
      </w:pPr>
      <w:r w:rsidRPr="00DF76D2">
        <w:rPr>
          <w:color w:val="000000" w:themeColor="text1"/>
          <w:sz w:val="28"/>
          <w:szCs w:val="28"/>
        </w:rPr>
        <w:t>A. Máy bay.                    B. Ô tô.</w:t>
      </w:r>
      <w:r w:rsidR="000A2232">
        <w:rPr>
          <w:color w:val="000000" w:themeColor="text1"/>
          <w:sz w:val="28"/>
          <w:szCs w:val="28"/>
        </w:rPr>
        <w:t xml:space="preserve">                 </w:t>
      </w:r>
      <w:r w:rsidRPr="00DF76D2">
        <w:rPr>
          <w:color w:val="000000" w:themeColor="text1"/>
          <w:sz w:val="28"/>
          <w:szCs w:val="28"/>
        </w:rPr>
        <w:t>C. Tàu hỏa.                    D. Xe đạp.</w:t>
      </w: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r w:rsidRPr="00DF76D2">
        <w:rPr>
          <w:rStyle w:val="Strong"/>
          <w:sz w:val="28"/>
          <w:szCs w:val="28"/>
        </w:rPr>
        <w:t>Câu 13:</w:t>
      </w:r>
      <w:r w:rsidRPr="00DF76D2">
        <w:rPr>
          <w:sz w:val="28"/>
          <w:szCs w:val="28"/>
        </w:rPr>
        <w:t> Khi dùng gỗ  để sản xuất giấy thì người ta sẽ gọi gỗ là</w:t>
      </w: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r w:rsidRPr="00DF76D2">
        <w:rPr>
          <w:sz w:val="28"/>
          <w:szCs w:val="28"/>
        </w:rPr>
        <w:t>A. Vật liệu.</w:t>
      </w:r>
      <w:r w:rsidR="000A2232">
        <w:rPr>
          <w:sz w:val="28"/>
          <w:szCs w:val="28"/>
        </w:rPr>
        <w:t xml:space="preserve">                      </w:t>
      </w:r>
      <w:r w:rsidRPr="00DF76D2">
        <w:rPr>
          <w:sz w:val="28"/>
          <w:szCs w:val="28"/>
        </w:rPr>
        <w:t>B. Nguyên liệu.</w:t>
      </w:r>
      <w:r w:rsidR="000A2232">
        <w:rPr>
          <w:sz w:val="28"/>
          <w:szCs w:val="28"/>
        </w:rPr>
        <w:t xml:space="preserve">      </w:t>
      </w:r>
      <w:r w:rsidRPr="00DF76D2">
        <w:rPr>
          <w:sz w:val="28"/>
          <w:szCs w:val="28"/>
        </w:rPr>
        <w:t>C. Nhiên liệu.</w:t>
      </w:r>
      <w:r w:rsidR="000A2232">
        <w:rPr>
          <w:sz w:val="28"/>
          <w:szCs w:val="28"/>
        </w:rPr>
        <w:t xml:space="preserve">                </w:t>
      </w:r>
      <w:r w:rsidRPr="00DF76D2">
        <w:rPr>
          <w:sz w:val="28"/>
          <w:szCs w:val="28"/>
        </w:rPr>
        <w:t>D. Phế liệu.</w:t>
      </w: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r w:rsidRPr="00DF76D2">
        <w:rPr>
          <w:rStyle w:val="Strong"/>
          <w:sz w:val="28"/>
          <w:szCs w:val="28"/>
        </w:rPr>
        <w:t>Câu 14:</w:t>
      </w:r>
      <w:r w:rsidRPr="00DF76D2">
        <w:rPr>
          <w:sz w:val="28"/>
          <w:szCs w:val="28"/>
        </w:rPr>
        <w:t> Người ta khai thác than đá để cung cấp cho các nhà máy nhiệt điện sản xuất điện. Lúc này, than đá được gọi là</w:t>
      </w: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r w:rsidRPr="00DF76D2">
        <w:rPr>
          <w:sz w:val="28"/>
          <w:szCs w:val="28"/>
        </w:rPr>
        <w:t>A. Vật liệu.</w:t>
      </w:r>
      <w:r w:rsidR="000A2232">
        <w:rPr>
          <w:sz w:val="28"/>
          <w:szCs w:val="28"/>
        </w:rPr>
        <w:t xml:space="preserve">                      </w:t>
      </w:r>
      <w:r w:rsidRPr="00DF76D2">
        <w:rPr>
          <w:sz w:val="28"/>
          <w:szCs w:val="28"/>
        </w:rPr>
        <w:t>B. Nhiên liệu.</w:t>
      </w:r>
      <w:r w:rsidR="000A2232">
        <w:rPr>
          <w:sz w:val="28"/>
          <w:szCs w:val="28"/>
        </w:rPr>
        <w:t xml:space="preserve">         </w:t>
      </w:r>
      <w:r w:rsidRPr="00DF76D2">
        <w:rPr>
          <w:sz w:val="28"/>
          <w:szCs w:val="28"/>
        </w:rPr>
        <w:t>C. Nguyên liệu.</w:t>
      </w:r>
      <w:r w:rsidR="000A2232">
        <w:rPr>
          <w:sz w:val="28"/>
          <w:szCs w:val="28"/>
        </w:rPr>
        <w:t xml:space="preserve">              </w:t>
      </w:r>
      <w:r w:rsidR="00F9752C" w:rsidRPr="00DF76D2">
        <w:rPr>
          <w:sz w:val="28"/>
          <w:szCs w:val="28"/>
        </w:rPr>
        <w:t>D. Phế liệu</w:t>
      </w:r>
      <w:r w:rsidRPr="00DF76D2">
        <w:rPr>
          <w:sz w:val="28"/>
          <w:szCs w:val="28"/>
        </w:rPr>
        <w:t>.</w:t>
      </w:r>
    </w:p>
    <w:p w:rsidR="005E2F0C" w:rsidRPr="00DF76D2" w:rsidRDefault="005E2F0C"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b/>
          <w:bCs/>
          <w:sz w:val="28"/>
          <w:szCs w:val="28"/>
        </w:rPr>
        <w:t>Câu 15:</w:t>
      </w:r>
      <w:r w:rsidRPr="00DF76D2">
        <w:rPr>
          <w:rFonts w:ascii="Times New Roman" w:hAnsi="Times New Roman" w:cs="Times New Roman"/>
          <w:sz w:val="28"/>
          <w:szCs w:val="28"/>
        </w:rPr>
        <w:t> Các dụng cụ như: Cuốc, xẻng, dao, búa,... khi lao động xong ta phải lau chùi, vệ sinh các dụng cụ này. Việc làm này nhằm mục đích gì ?</w:t>
      </w:r>
    </w:p>
    <w:p w:rsidR="005E2F0C" w:rsidRPr="00DF76D2" w:rsidRDefault="005E2F0C"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sz w:val="28"/>
          <w:szCs w:val="28"/>
        </w:rPr>
        <w:t>A. Thể hiện tính cẩn thận của người lao động.</w:t>
      </w:r>
      <w:r w:rsidR="000A2232">
        <w:rPr>
          <w:rFonts w:ascii="Times New Roman" w:hAnsi="Times New Roman" w:cs="Times New Roman"/>
          <w:sz w:val="28"/>
          <w:szCs w:val="28"/>
        </w:rPr>
        <w:t xml:space="preserve">            </w:t>
      </w:r>
      <w:r w:rsidRPr="00DF76D2">
        <w:rPr>
          <w:rFonts w:ascii="Times New Roman" w:hAnsi="Times New Roman" w:cs="Times New Roman"/>
          <w:sz w:val="28"/>
          <w:szCs w:val="28"/>
        </w:rPr>
        <w:t>B. Để các thiết bị không bị gỉ.</w:t>
      </w:r>
    </w:p>
    <w:p w:rsidR="005E2F0C" w:rsidRPr="00DF76D2" w:rsidRDefault="005E2F0C"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sz w:val="28"/>
          <w:szCs w:val="28"/>
        </w:rPr>
        <w:t>C. Để cho mau bén.</w:t>
      </w:r>
      <w:r w:rsidR="000A2232">
        <w:rPr>
          <w:rFonts w:ascii="Times New Roman" w:hAnsi="Times New Roman" w:cs="Times New Roman"/>
          <w:sz w:val="28"/>
          <w:szCs w:val="28"/>
        </w:rPr>
        <w:t xml:space="preserve">                                                   </w:t>
      </w:r>
      <w:r w:rsidRPr="00DF76D2">
        <w:rPr>
          <w:rFonts w:ascii="Times New Roman" w:hAnsi="Times New Roman" w:cs="Times New Roman"/>
          <w:sz w:val="28"/>
          <w:szCs w:val="28"/>
        </w:rPr>
        <w:t>D. Để sau này bán lại không bị lỗ.</w:t>
      </w: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r w:rsidRPr="00DF76D2">
        <w:rPr>
          <w:rStyle w:val="Strong"/>
          <w:sz w:val="28"/>
          <w:szCs w:val="28"/>
        </w:rPr>
        <w:t>Câu 16:</w:t>
      </w:r>
      <w:r w:rsidRPr="00DF76D2">
        <w:rPr>
          <w:sz w:val="28"/>
          <w:szCs w:val="28"/>
        </w:rPr>
        <w:t> Trong các thực phẩm dưới đây, loại nào chứa nhiều protein (chất đạm) nhất?</w:t>
      </w: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r w:rsidRPr="00DF76D2">
        <w:rPr>
          <w:sz w:val="28"/>
          <w:szCs w:val="28"/>
        </w:rPr>
        <w:t>A. Gạo.</w:t>
      </w:r>
      <w:r w:rsidR="000A2232">
        <w:rPr>
          <w:sz w:val="28"/>
          <w:szCs w:val="28"/>
        </w:rPr>
        <w:t xml:space="preserve">                </w:t>
      </w:r>
      <w:r w:rsidRPr="00DF76D2">
        <w:rPr>
          <w:sz w:val="28"/>
          <w:szCs w:val="28"/>
        </w:rPr>
        <w:t>B. Rau xanh.</w:t>
      </w:r>
      <w:r w:rsidR="000A2232">
        <w:rPr>
          <w:sz w:val="28"/>
          <w:szCs w:val="28"/>
        </w:rPr>
        <w:t xml:space="preserve">                </w:t>
      </w:r>
      <w:r w:rsidRPr="00DF76D2">
        <w:rPr>
          <w:sz w:val="28"/>
          <w:szCs w:val="28"/>
        </w:rPr>
        <w:t>C.Thịt.</w:t>
      </w:r>
      <w:r w:rsidR="000A2232">
        <w:rPr>
          <w:sz w:val="28"/>
          <w:szCs w:val="28"/>
        </w:rPr>
        <w:t xml:space="preserve">                </w:t>
      </w:r>
      <w:r w:rsidRPr="00DF76D2">
        <w:rPr>
          <w:sz w:val="28"/>
          <w:szCs w:val="28"/>
        </w:rPr>
        <w:t>D. Gạo và rau xanh.</w:t>
      </w:r>
    </w:p>
    <w:p w:rsidR="005E2F0C" w:rsidRPr="00DF76D2" w:rsidRDefault="005E2F0C" w:rsidP="00760A43">
      <w:pPr>
        <w:pStyle w:val="Normal1"/>
        <w:pBdr>
          <w:top w:val="nil"/>
          <w:left w:val="nil"/>
          <w:bottom w:val="nil"/>
          <w:right w:val="nil"/>
          <w:between w:val="nil"/>
        </w:pBdr>
        <w:shd w:val="clear" w:color="auto" w:fill="FFFFFF"/>
        <w:spacing w:line="276" w:lineRule="auto"/>
        <w:jc w:val="both"/>
        <w:rPr>
          <w:b/>
          <w:color w:val="000000"/>
          <w:sz w:val="28"/>
          <w:szCs w:val="28"/>
        </w:rPr>
      </w:pPr>
      <w:r w:rsidRPr="00DF76D2">
        <w:rPr>
          <w:b/>
          <w:color w:val="000000"/>
          <w:sz w:val="28"/>
          <w:szCs w:val="28"/>
        </w:rPr>
        <w:t>II – PHẦN TỰ LUẬN (6đ)</w:t>
      </w:r>
    </w:p>
    <w:p w:rsidR="005E2F0C" w:rsidRPr="00DF76D2" w:rsidRDefault="005E2F0C"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b/>
          <w:bCs/>
          <w:color w:val="000000"/>
          <w:sz w:val="28"/>
          <w:szCs w:val="28"/>
        </w:rPr>
        <w:t>Câu 1</w:t>
      </w:r>
      <w:r w:rsidR="00921B92" w:rsidRPr="00DF76D2">
        <w:rPr>
          <w:rFonts w:ascii="Times New Roman" w:hAnsi="Times New Roman" w:cs="Times New Roman"/>
          <w:b/>
          <w:bCs/>
          <w:color w:val="000000"/>
          <w:sz w:val="28"/>
          <w:szCs w:val="28"/>
        </w:rPr>
        <w:t xml:space="preserve"> (1 điểm)</w:t>
      </w:r>
      <w:r w:rsidRPr="00DF76D2">
        <w:rPr>
          <w:rFonts w:ascii="Times New Roman" w:hAnsi="Times New Roman" w:cs="Times New Roman"/>
          <w:b/>
          <w:bCs/>
          <w:color w:val="000000"/>
          <w:sz w:val="28"/>
          <w:szCs w:val="28"/>
        </w:rPr>
        <w:t>:</w:t>
      </w:r>
      <w:r w:rsidRPr="00DF76D2">
        <w:rPr>
          <w:rFonts w:ascii="Times New Roman" w:hAnsi="Times New Roman" w:cs="Times New Roman"/>
          <w:sz w:val="28"/>
          <w:szCs w:val="28"/>
        </w:rPr>
        <w:t>Dựa vào các đặc điểm đặc trưng, em hãy phân biệt vật sống và vật không sống.</w:t>
      </w:r>
    </w:p>
    <w:p w:rsidR="00C06C02" w:rsidRPr="00DF76D2" w:rsidRDefault="00921B92" w:rsidP="00760A43">
      <w:pPr>
        <w:pStyle w:val="Normal1"/>
        <w:shd w:val="clear" w:color="auto" w:fill="FFFFFF"/>
        <w:spacing w:line="276" w:lineRule="auto"/>
        <w:jc w:val="both"/>
        <w:rPr>
          <w:sz w:val="28"/>
          <w:szCs w:val="28"/>
        </w:rPr>
      </w:pPr>
      <w:r w:rsidRPr="00DF76D2">
        <w:rPr>
          <w:b/>
          <w:sz w:val="28"/>
          <w:szCs w:val="28"/>
        </w:rPr>
        <w:t>Câu 2 (2 điểm)</w:t>
      </w:r>
      <w:r w:rsidR="00C06C02" w:rsidRPr="00DF76D2">
        <w:rPr>
          <w:b/>
          <w:sz w:val="28"/>
          <w:szCs w:val="28"/>
        </w:rPr>
        <w:t>:</w:t>
      </w:r>
      <w:r w:rsidR="00C06C02" w:rsidRPr="00DF76D2">
        <w:rPr>
          <w:sz w:val="28"/>
          <w:szCs w:val="28"/>
        </w:rPr>
        <w:t xml:space="preserve"> Một học sinh khẳng định rằng: “ Cho tôi một thước có GHĐ là 1m, tôi sẽ chỉ cần dùng thước đó đo một lần là có thể biết được sân trường dài bao nhiêu mét”.</w:t>
      </w:r>
    </w:p>
    <w:p w:rsidR="00C06C02" w:rsidRPr="00DF76D2" w:rsidRDefault="00C06C02" w:rsidP="00760A43">
      <w:pPr>
        <w:pStyle w:val="Normal1"/>
        <w:shd w:val="clear" w:color="auto" w:fill="FFFFFF"/>
        <w:spacing w:line="276" w:lineRule="auto"/>
        <w:jc w:val="both"/>
        <w:rPr>
          <w:sz w:val="28"/>
          <w:szCs w:val="28"/>
        </w:rPr>
      </w:pPr>
      <w:r w:rsidRPr="00DF76D2">
        <w:rPr>
          <w:sz w:val="28"/>
          <w:szCs w:val="28"/>
        </w:rPr>
        <w:t>a. Theo em bạn học sinh đó phải làm thế nào để thực hiện lời nói của mình?</w:t>
      </w:r>
    </w:p>
    <w:p w:rsidR="00C06C02" w:rsidRPr="00DF76D2" w:rsidRDefault="00C06C02" w:rsidP="00760A43">
      <w:pPr>
        <w:pStyle w:val="Normal1"/>
        <w:shd w:val="clear" w:color="auto" w:fill="FFFFFF"/>
        <w:spacing w:line="276" w:lineRule="auto"/>
        <w:jc w:val="both"/>
        <w:rPr>
          <w:sz w:val="28"/>
          <w:szCs w:val="28"/>
        </w:rPr>
      </w:pPr>
      <w:r w:rsidRPr="00DF76D2">
        <w:rPr>
          <w:sz w:val="28"/>
          <w:szCs w:val="28"/>
        </w:rPr>
        <w:t>b. Kết quả thu được theo cách làm đo có chính xác không? Tại sao?</w:t>
      </w:r>
    </w:p>
    <w:p w:rsidR="00C06C02" w:rsidRPr="00DF76D2" w:rsidRDefault="00F9752C"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b/>
          <w:sz w:val="28"/>
          <w:szCs w:val="28"/>
        </w:rPr>
        <w:t>Câu 3</w:t>
      </w:r>
      <w:r w:rsidR="00921B92" w:rsidRPr="00DF76D2">
        <w:rPr>
          <w:rFonts w:ascii="Times New Roman" w:hAnsi="Times New Roman" w:cs="Times New Roman"/>
          <w:b/>
          <w:sz w:val="28"/>
          <w:szCs w:val="28"/>
        </w:rPr>
        <w:t xml:space="preserve"> (1 điểm)</w:t>
      </w:r>
      <w:r w:rsidR="00C06C02" w:rsidRPr="00DF76D2">
        <w:rPr>
          <w:rFonts w:ascii="Times New Roman" w:hAnsi="Times New Roman" w:cs="Times New Roman"/>
          <w:b/>
          <w:sz w:val="28"/>
          <w:szCs w:val="28"/>
        </w:rPr>
        <w:t xml:space="preserve">: </w:t>
      </w:r>
      <w:r w:rsidR="00C06C02" w:rsidRPr="00DF76D2">
        <w:rPr>
          <w:rFonts w:ascii="Times New Roman" w:hAnsi="Times New Roman" w:cs="Times New Roman"/>
          <w:sz w:val="28"/>
          <w:szCs w:val="28"/>
        </w:rPr>
        <w:t>Hãy trình bày các tính chất của vật liệu bằng kim loại ?</w:t>
      </w:r>
    </w:p>
    <w:p w:rsidR="00C06C02" w:rsidRPr="00DF76D2" w:rsidRDefault="00F9752C" w:rsidP="00760A43">
      <w:pPr>
        <w:pStyle w:val="NormalWeb"/>
        <w:spacing w:before="40" w:beforeAutospacing="0" w:after="20" w:afterAutospacing="0" w:line="276" w:lineRule="auto"/>
        <w:ind w:right="48"/>
        <w:jc w:val="both"/>
        <w:rPr>
          <w:b/>
          <w:bCs/>
          <w:color w:val="000000" w:themeColor="text1"/>
          <w:sz w:val="28"/>
          <w:szCs w:val="28"/>
          <w:shd w:val="clear" w:color="auto" w:fill="FFFFFF"/>
        </w:rPr>
      </w:pPr>
      <w:r w:rsidRPr="00DF76D2">
        <w:rPr>
          <w:b/>
          <w:bCs/>
          <w:color w:val="000000" w:themeColor="text1"/>
          <w:sz w:val="28"/>
          <w:szCs w:val="28"/>
          <w:shd w:val="clear" w:color="auto" w:fill="FFFFFF"/>
        </w:rPr>
        <w:t>Câu 4</w:t>
      </w:r>
      <w:r w:rsidR="00921B92" w:rsidRPr="00DF76D2">
        <w:rPr>
          <w:b/>
          <w:bCs/>
          <w:color w:val="000000" w:themeColor="text1"/>
          <w:sz w:val="28"/>
          <w:szCs w:val="28"/>
          <w:shd w:val="clear" w:color="auto" w:fill="FFFFFF"/>
        </w:rPr>
        <w:t xml:space="preserve"> (1 điểm)</w:t>
      </w:r>
      <w:r w:rsidR="00C06C02" w:rsidRPr="00DF76D2">
        <w:rPr>
          <w:b/>
          <w:bCs/>
          <w:color w:val="000000" w:themeColor="text1"/>
          <w:sz w:val="28"/>
          <w:szCs w:val="28"/>
          <w:shd w:val="clear" w:color="auto" w:fill="FFFFFF"/>
        </w:rPr>
        <w:t xml:space="preserve">: </w:t>
      </w:r>
      <w:r w:rsidR="00C06C02" w:rsidRPr="00DF76D2">
        <w:rPr>
          <w:color w:val="000000" w:themeColor="text1"/>
          <w:sz w:val="28"/>
          <w:szCs w:val="28"/>
          <w:shd w:val="clear" w:color="auto" w:fill="FFFFFF"/>
        </w:rPr>
        <w:t>Hãy nêu các biện pháp em đã làm hoặc đang làm để bảo vệ môi trường không khí.</w:t>
      </w:r>
    </w:p>
    <w:p w:rsidR="00C06C02" w:rsidRPr="00DF76D2" w:rsidRDefault="00C06C02" w:rsidP="00760A43">
      <w:pPr>
        <w:pStyle w:val="NormalWeb"/>
        <w:shd w:val="clear" w:color="auto" w:fill="FFFFFF"/>
        <w:spacing w:before="40" w:beforeAutospacing="0" w:after="20" w:afterAutospacing="0" w:line="276" w:lineRule="auto"/>
        <w:jc w:val="both"/>
        <w:rPr>
          <w:sz w:val="28"/>
          <w:szCs w:val="28"/>
        </w:rPr>
      </w:pPr>
      <w:r w:rsidRPr="00DF76D2">
        <w:rPr>
          <w:rStyle w:val="Strong"/>
          <w:sz w:val="28"/>
          <w:szCs w:val="28"/>
        </w:rPr>
        <w:lastRenderedPageBreak/>
        <w:t xml:space="preserve">Câu </w:t>
      </w:r>
      <w:r w:rsidR="00F9752C" w:rsidRPr="00DF76D2">
        <w:rPr>
          <w:rStyle w:val="Strong"/>
          <w:sz w:val="28"/>
          <w:szCs w:val="28"/>
        </w:rPr>
        <w:t>5</w:t>
      </w:r>
      <w:r w:rsidR="00921B92" w:rsidRPr="00DF76D2">
        <w:rPr>
          <w:rStyle w:val="Strong"/>
          <w:sz w:val="28"/>
          <w:szCs w:val="28"/>
        </w:rPr>
        <w:t xml:space="preserve"> (1 điểm)</w:t>
      </w:r>
      <w:r w:rsidRPr="00DF76D2">
        <w:rPr>
          <w:rStyle w:val="Strong"/>
          <w:sz w:val="28"/>
          <w:szCs w:val="28"/>
        </w:rPr>
        <w:t>:</w:t>
      </w:r>
      <w:r w:rsidRPr="00DF76D2">
        <w:rPr>
          <w:sz w:val="28"/>
          <w:szCs w:val="28"/>
        </w:rPr>
        <w:t> Gas là một chất rất dễ cháy, khi gas trộn lẫn với oxygen trong không khí thì sẽ trở thành một hỗn hợp dễ nổ. Hỗn hợp này sẽ bốc cháy và nổ rất mạnh khi có tia lửa điện hoặc đánh lửa từ bật gas, bếp gas.</w:t>
      </w:r>
    </w:p>
    <w:p w:rsidR="00C06C02" w:rsidRPr="00DF76D2" w:rsidRDefault="00C06C02" w:rsidP="00760A43">
      <w:pPr>
        <w:pStyle w:val="NormalWeb"/>
        <w:shd w:val="clear" w:color="auto" w:fill="FFFFFF"/>
        <w:spacing w:before="40" w:beforeAutospacing="0" w:after="20" w:afterAutospacing="0" w:line="276" w:lineRule="auto"/>
        <w:jc w:val="both"/>
        <w:rPr>
          <w:sz w:val="28"/>
          <w:szCs w:val="28"/>
        </w:rPr>
      </w:pPr>
      <w:r w:rsidRPr="00DF76D2">
        <w:rPr>
          <w:sz w:val="28"/>
          <w:szCs w:val="28"/>
        </w:rPr>
        <w:t>a) Chúng ta nên làm gi sau khi sử dụng bếp gas để đảm bảo an toàn?</w:t>
      </w:r>
    </w:p>
    <w:p w:rsidR="00C06C02" w:rsidRDefault="00C06C02" w:rsidP="00760A43">
      <w:pPr>
        <w:pStyle w:val="NormalWeb"/>
        <w:shd w:val="clear" w:color="auto" w:fill="FFFFFF"/>
        <w:spacing w:before="40" w:beforeAutospacing="0" w:after="20" w:afterAutospacing="0" w:line="276" w:lineRule="auto"/>
        <w:jc w:val="both"/>
        <w:rPr>
          <w:sz w:val="28"/>
          <w:szCs w:val="28"/>
        </w:rPr>
      </w:pPr>
      <w:r w:rsidRPr="00DF76D2">
        <w:rPr>
          <w:sz w:val="28"/>
          <w:szCs w:val="28"/>
        </w:rPr>
        <w:t>b) Khi đi học về, mở cửa nhà ra mà ngửi thấy mùi gas thì em nên làm gì?</w:t>
      </w:r>
    </w:p>
    <w:p w:rsidR="006D65CE" w:rsidRDefault="006D65CE" w:rsidP="00760A43">
      <w:pPr>
        <w:pStyle w:val="Normal1"/>
        <w:pBdr>
          <w:top w:val="nil"/>
          <w:left w:val="nil"/>
          <w:bottom w:val="nil"/>
          <w:right w:val="nil"/>
          <w:between w:val="nil"/>
        </w:pBdr>
        <w:ind w:left="43" w:right="43"/>
        <w:jc w:val="center"/>
        <w:rPr>
          <w:b/>
          <w:i/>
          <w:color w:val="000000"/>
          <w:sz w:val="28"/>
          <w:szCs w:val="28"/>
        </w:rPr>
      </w:pPr>
      <w:r>
        <w:rPr>
          <w:b/>
          <w:i/>
          <w:color w:val="000000"/>
          <w:sz w:val="28"/>
          <w:szCs w:val="28"/>
        </w:rPr>
        <w:t>--- HẾT ---</w:t>
      </w: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Default="006D65CE" w:rsidP="00760A43">
      <w:pPr>
        <w:pStyle w:val="NormalWeb"/>
        <w:shd w:val="clear" w:color="auto" w:fill="FFFFFF"/>
        <w:spacing w:before="40" w:beforeAutospacing="0" w:after="20" w:afterAutospacing="0" w:line="276" w:lineRule="auto"/>
        <w:jc w:val="both"/>
        <w:rPr>
          <w:sz w:val="28"/>
          <w:szCs w:val="28"/>
        </w:rPr>
      </w:pPr>
    </w:p>
    <w:p w:rsidR="006D65CE" w:rsidRPr="00DF76D2" w:rsidRDefault="006D65CE"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1F7E12" w:rsidRDefault="001F7E12" w:rsidP="00760A43">
      <w:pPr>
        <w:pStyle w:val="NormalWeb"/>
        <w:shd w:val="clear" w:color="auto" w:fill="FFFFFF"/>
        <w:spacing w:before="40" w:beforeAutospacing="0" w:after="20" w:afterAutospacing="0" w:line="276" w:lineRule="auto"/>
        <w:jc w:val="both"/>
        <w:rPr>
          <w:sz w:val="28"/>
          <w:szCs w:val="28"/>
        </w:rPr>
      </w:pPr>
    </w:p>
    <w:p w:rsidR="006D65CE" w:rsidRPr="00DF76D2" w:rsidRDefault="006D65CE" w:rsidP="00760A43">
      <w:pPr>
        <w:pStyle w:val="NormalWeb"/>
        <w:shd w:val="clear" w:color="auto" w:fill="FFFFFF"/>
        <w:spacing w:before="40" w:beforeAutospacing="0" w:after="20" w:afterAutospacing="0" w:line="276" w:lineRule="auto"/>
        <w:jc w:val="both"/>
        <w:rPr>
          <w:sz w:val="28"/>
          <w:szCs w:val="28"/>
        </w:rPr>
      </w:pPr>
    </w:p>
    <w:tbl>
      <w:tblPr>
        <w:tblW w:w="10446" w:type="dxa"/>
        <w:tblLook w:val="04A0"/>
      </w:tblPr>
      <w:tblGrid>
        <w:gridCol w:w="5223"/>
        <w:gridCol w:w="5223"/>
      </w:tblGrid>
      <w:tr w:rsidR="00204A22" w:rsidRPr="00760A43" w:rsidTr="00DE302E">
        <w:trPr>
          <w:trHeight w:val="669"/>
        </w:trPr>
        <w:tc>
          <w:tcPr>
            <w:tcW w:w="5223" w:type="dxa"/>
            <w:hideMark/>
          </w:tcPr>
          <w:p w:rsidR="00204A22" w:rsidRDefault="00204A22" w:rsidP="00DE302E">
            <w:pPr>
              <w:rPr>
                <w:rFonts w:ascii="Times New Roman" w:hAnsi="Times New Roman" w:cs="Times New Roman"/>
                <w:b/>
                <w:sz w:val="28"/>
                <w:szCs w:val="28"/>
              </w:rPr>
            </w:pPr>
            <w:r>
              <w:rPr>
                <w:rFonts w:ascii="Times New Roman" w:hAnsi="Times New Roman" w:cs="Times New Roman"/>
                <w:b/>
                <w:sz w:val="28"/>
                <w:szCs w:val="28"/>
              </w:rPr>
              <w:lastRenderedPageBreak/>
              <w:t>TRƯỜNG THCS</w:t>
            </w:r>
            <w:r w:rsidRPr="00760A43">
              <w:rPr>
                <w:rFonts w:ascii="Times New Roman" w:hAnsi="Times New Roman" w:cs="Times New Roman"/>
                <w:b/>
                <w:sz w:val="28"/>
                <w:szCs w:val="28"/>
                <w:lang w:val="vi-VN"/>
              </w:rPr>
              <w:t xml:space="preserve"> HÒA BÌNH</w:t>
            </w:r>
          </w:p>
          <w:p w:rsidR="00204A22" w:rsidRPr="00204A22" w:rsidRDefault="00204A22" w:rsidP="00DE302E">
            <w:pPr>
              <w:rPr>
                <w:rFonts w:ascii="Times New Roman" w:eastAsia="Times New Roman" w:hAnsi="Times New Roman" w:cs="Times New Roman"/>
                <w:b/>
                <w:sz w:val="28"/>
                <w:szCs w:val="28"/>
              </w:rPr>
            </w:pPr>
            <w:bookmarkStart w:id="0" w:name="_GoBack"/>
            <w:bookmarkEnd w:id="0"/>
            <w:r>
              <w:rPr>
                <w:rFonts w:ascii="Times New Roman" w:hAnsi="Times New Roman" w:cs="Times New Roman"/>
                <w:b/>
                <w:sz w:val="28"/>
                <w:szCs w:val="28"/>
              </w:rPr>
              <w:t>TỔ: KHTN</w:t>
            </w:r>
          </w:p>
        </w:tc>
        <w:tc>
          <w:tcPr>
            <w:tcW w:w="5223" w:type="dxa"/>
            <w:hideMark/>
          </w:tcPr>
          <w:p w:rsidR="00204A22" w:rsidRPr="00760A43" w:rsidRDefault="00204A22" w:rsidP="00DE302E">
            <w:pPr>
              <w:rPr>
                <w:rFonts w:ascii="Times New Roman" w:eastAsia="Times New Roman" w:hAnsi="Times New Roman" w:cs="Times New Roman"/>
                <w:b/>
                <w:sz w:val="28"/>
                <w:szCs w:val="28"/>
              </w:rPr>
            </w:pPr>
            <w:r w:rsidRPr="00760A43">
              <w:rPr>
                <w:rFonts w:ascii="Times New Roman" w:hAnsi="Times New Roman" w:cs="Times New Roman"/>
                <w:b/>
                <w:sz w:val="28"/>
                <w:szCs w:val="28"/>
                <w:lang w:val="vi-VN"/>
              </w:rPr>
              <w:t xml:space="preserve">KIỂM TRA </w:t>
            </w:r>
            <w:r>
              <w:rPr>
                <w:rFonts w:ascii="Times New Roman" w:hAnsi="Times New Roman" w:cs="Times New Roman"/>
                <w:b/>
                <w:sz w:val="28"/>
                <w:szCs w:val="28"/>
              </w:rPr>
              <w:t xml:space="preserve">GIỮA </w:t>
            </w:r>
            <w:r w:rsidRPr="00760A43">
              <w:rPr>
                <w:rFonts w:ascii="Times New Roman" w:hAnsi="Times New Roman" w:cs="Times New Roman"/>
                <w:b/>
                <w:sz w:val="28"/>
                <w:szCs w:val="28"/>
                <w:lang w:val="vi-VN"/>
              </w:rPr>
              <w:t>HỌC KÌ I</w:t>
            </w:r>
          </w:p>
          <w:p w:rsidR="00204A22" w:rsidRPr="00760A43" w:rsidRDefault="00204A22" w:rsidP="00DE302E">
            <w:pPr>
              <w:rPr>
                <w:rFonts w:ascii="Times New Roman" w:eastAsia="Times New Roman" w:hAnsi="Times New Roman" w:cs="Times New Roman"/>
                <w:b/>
                <w:sz w:val="28"/>
                <w:szCs w:val="28"/>
              </w:rPr>
            </w:pPr>
            <w:r w:rsidRPr="00760A43">
              <w:rPr>
                <w:rFonts w:ascii="Times New Roman" w:hAnsi="Times New Roman" w:cs="Times New Roman"/>
                <w:b/>
                <w:sz w:val="28"/>
                <w:szCs w:val="28"/>
                <w:lang w:val="vi-VN"/>
              </w:rPr>
              <w:t>NĂM HỌC: 20</w:t>
            </w:r>
            <w:r>
              <w:rPr>
                <w:rFonts w:ascii="Times New Roman" w:hAnsi="Times New Roman" w:cs="Times New Roman"/>
                <w:b/>
                <w:sz w:val="28"/>
                <w:szCs w:val="28"/>
              </w:rPr>
              <w:t>22</w:t>
            </w:r>
            <w:r w:rsidRPr="00760A43">
              <w:rPr>
                <w:rFonts w:ascii="Times New Roman" w:hAnsi="Times New Roman" w:cs="Times New Roman"/>
                <w:b/>
                <w:sz w:val="28"/>
                <w:szCs w:val="28"/>
                <w:lang w:val="vi-VN"/>
              </w:rPr>
              <w:t xml:space="preserve"> – 202</w:t>
            </w:r>
            <w:r>
              <w:rPr>
                <w:rFonts w:ascii="Times New Roman" w:hAnsi="Times New Roman" w:cs="Times New Roman"/>
                <w:b/>
                <w:sz w:val="28"/>
                <w:szCs w:val="28"/>
              </w:rPr>
              <w:t>3</w:t>
            </w:r>
          </w:p>
        </w:tc>
      </w:tr>
      <w:tr w:rsidR="00204A22" w:rsidRPr="00760A43" w:rsidTr="00DE302E">
        <w:trPr>
          <w:trHeight w:val="870"/>
        </w:trPr>
        <w:tc>
          <w:tcPr>
            <w:tcW w:w="5223" w:type="dxa"/>
            <w:tcBorders>
              <w:top w:val="nil"/>
              <w:left w:val="nil"/>
              <w:bottom w:val="single" w:sz="4" w:space="0" w:color="auto"/>
              <w:right w:val="nil"/>
            </w:tcBorders>
            <w:hideMark/>
          </w:tcPr>
          <w:p w:rsidR="00204A22" w:rsidRPr="00760A43" w:rsidRDefault="00204A22" w:rsidP="00DE302E">
            <w:pPr>
              <w:rPr>
                <w:rFonts w:ascii="Times New Roman" w:eastAsia="Times New Roman" w:hAnsi="Times New Roman" w:cs="Times New Roman"/>
                <w:b/>
                <w:sz w:val="28"/>
                <w:szCs w:val="28"/>
              </w:rPr>
            </w:pPr>
            <w:r w:rsidRPr="00760A43">
              <w:rPr>
                <w:rFonts w:ascii="Times New Roman" w:hAnsi="Times New Roman" w:cs="Times New Roman"/>
                <w:b/>
                <w:sz w:val="28"/>
                <w:szCs w:val="28"/>
                <w:lang w:val="vi-VN"/>
              </w:rPr>
              <w:t>(</w:t>
            </w:r>
            <w:r>
              <w:rPr>
                <w:rFonts w:ascii="Times New Roman" w:hAnsi="Times New Roman" w:cs="Times New Roman"/>
                <w:b/>
                <w:sz w:val="28"/>
                <w:szCs w:val="28"/>
              </w:rPr>
              <w:t>Hướng dẫn chấm</w:t>
            </w:r>
            <w:r w:rsidRPr="00760A43">
              <w:rPr>
                <w:rFonts w:ascii="Times New Roman" w:hAnsi="Times New Roman" w:cs="Times New Roman"/>
                <w:b/>
                <w:sz w:val="28"/>
                <w:szCs w:val="28"/>
              </w:rPr>
              <w:t>)</w:t>
            </w:r>
          </w:p>
          <w:p w:rsidR="00204A22" w:rsidRPr="00760A43" w:rsidRDefault="00204A22" w:rsidP="00204A22">
            <w:pPr>
              <w:rPr>
                <w:rFonts w:ascii="Times New Roman" w:eastAsia="Times New Roman" w:hAnsi="Times New Roman" w:cs="Times New Roman"/>
                <w:b/>
                <w:sz w:val="28"/>
                <w:szCs w:val="28"/>
              </w:rPr>
            </w:pPr>
            <w:r w:rsidRPr="00760A43">
              <w:rPr>
                <w:rFonts w:ascii="Times New Roman" w:hAnsi="Times New Roman" w:cs="Times New Roman"/>
                <w:i/>
                <w:sz w:val="28"/>
                <w:szCs w:val="28"/>
                <w:lang w:val="vi-VN"/>
              </w:rPr>
              <w:t xml:space="preserve">(Gồm </w:t>
            </w:r>
            <w:r>
              <w:rPr>
                <w:rFonts w:ascii="Times New Roman" w:hAnsi="Times New Roman" w:cs="Times New Roman"/>
                <w:i/>
                <w:sz w:val="28"/>
                <w:szCs w:val="28"/>
              </w:rPr>
              <w:t>02</w:t>
            </w:r>
            <w:r w:rsidRPr="00760A43">
              <w:rPr>
                <w:rFonts w:ascii="Times New Roman" w:hAnsi="Times New Roman" w:cs="Times New Roman"/>
                <w:i/>
                <w:sz w:val="28"/>
                <w:szCs w:val="28"/>
                <w:lang w:val="vi-VN"/>
              </w:rPr>
              <w:t xml:space="preserve"> trang)</w:t>
            </w:r>
          </w:p>
        </w:tc>
        <w:tc>
          <w:tcPr>
            <w:tcW w:w="5223" w:type="dxa"/>
            <w:tcBorders>
              <w:top w:val="nil"/>
              <w:left w:val="nil"/>
              <w:bottom w:val="single" w:sz="4" w:space="0" w:color="auto"/>
              <w:right w:val="nil"/>
            </w:tcBorders>
            <w:hideMark/>
          </w:tcPr>
          <w:p w:rsidR="00204A22" w:rsidRPr="00760A43" w:rsidRDefault="00204A22" w:rsidP="00DE302E">
            <w:pPr>
              <w:rPr>
                <w:rFonts w:ascii="Times New Roman" w:eastAsia="Times New Roman" w:hAnsi="Times New Roman" w:cs="Times New Roman"/>
                <w:b/>
                <w:sz w:val="28"/>
                <w:szCs w:val="28"/>
              </w:rPr>
            </w:pPr>
            <w:r w:rsidRPr="00760A43">
              <w:rPr>
                <w:rFonts w:ascii="Times New Roman" w:hAnsi="Times New Roman" w:cs="Times New Roman"/>
                <w:b/>
                <w:sz w:val="28"/>
                <w:szCs w:val="28"/>
                <w:lang w:val="vi-VN"/>
              </w:rPr>
              <w:t xml:space="preserve">MÔN: </w:t>
            </w:r>
            <w:r>
              <w:rPr>
                <w:rFonts w:ascii="Times New Roman" w:hAnsi="Times New Roman" w:cs="Times New Roman"/>
                <w:b/>
                <w:sz w:val="28"/>
                <w:szCs w:val="28"/>
              </w:rPr>
              <w:t>KHTN</w:t>
            </w:r>
            <w:r w:rsidRPr="00760A43">
              <w:rPr>
                <w:rFonts w:ascii="Times New Roman" w:hAnsi="Times New Roman" w:cs="Times New Roman"/>
                <w:b/>
                <w:sz w:val="28"/>
                <w:szCs w:val="28"/>
                <w:lang w:val="vi-VN"/>
              </w:rPr>
              <w:t xml:space="preserve"> – LỚP </w:t>
            </w:r>
            <w:r>
              <w:rPr>
                <w:rFonts w:ascii="Times New Roman" w:hAnsi="Times New Roman" w:cs="Times New Roman"/>
                <w:b/>
                <w:sz w:val="28"/>
                <w:szCs w:val="28"/>
              </w:rPr>
              <w:t>6</w:t>
            </w:r>
          </w:p>
          <w:p w:rsidR="00204A22" w:rsidRPr="00760A43" w:rsidRDefault="00204A22" w:rsidP="00DE302E">
            <w:pPr>
              <w:rPr>
                <w:rFonts w:ascii="Times New Roman" w:hAnsi="Times New Roman" w:cs="Times New Roman"/>
                <w:b/>
                <w:sz w:val="28"/>
                <w:szCs w:val="28"/>
              </w:rPr>
            </w:pPr>
            <w:r w:rsidRPr="00760A43">
              <w:rPr>
                <w:rFonts w:ascii="Times New Roman" w:hAnsi="Times New Roman" w:cs="Times New Roman"/>
                <w:b/>
                <w:sz w:val="28"/>
                <w:szCs w:val="28"/>
                <w:lang w:val="vi-VN"/>
              </w:rPr>
              <w:t>Thờ</w:t>
            </w:r>
            <w:r>
              <w:rPr>
                <w:rFonts w:ascii="Times New Roman" w:hAnsi="Times New Roman" w:cs="Times New Roman"/>
                <w:b/>
                <w:sz w:val="28"/>
                <w:szCs w:val="28"/>
                <w:lang w:val="vi-VN"/>
              </w:rPr>
              <w:t xml:space="preserve">i gian: </w:t>
            </w:r>
            <w:r>
              <w:rPr>
                <w:rFonts w:ascii="Times New Roman" w:hAnsi="Times New Roman" w:cs="Times New Roman"/>
                <w:b/>
                <w:sz w:val="28"/>
                <w:szCs w:val="28"/>
              </w:rPr>
              <w:t>90</w:t>
            </w:r>
            <w:r w:rsidRPr="00760A43">
              <w:rPr>
                <w:rFonts w:ascii="Times New Roman" w:hAnsi="Times New Roman" w:cs="Times New Roman"/>
                <w:b/>
                <w:sz w:val="28"/>
                <w:szCs w:val="28"/>
                <w:lang w:val="vi-VN"/>
              </w:rPr>
              <w:t xml:space="preserve"> phút</w:t>
            </w:r>
          </w:p>
          <w:p w:rsidR="00204A22" w:rsidRPr="00760A43" w:rsidRDefault="00204A22" w:rsidP="00DE302E">
            <w:pPr>
              <w:rPr>
                <w:rFonts w:ascii="Times New Roman" w:eastAsia="Times New Roman" w:hAnsi="Times New Roman" w:cs="Times New Roman"/>
                <w:b/>
                <w:sz w:val="28"/>
                <w:szCs w:val="28"/>
              </w:rPr>
            </w:pPr>
            <w:r w:rsidRPr="00760A43">
              <w:rPr>
                <w:rFonts w:ascii="Times New Roman" w:hAnsi="Times New Roman" w:cs="Times New Roman"/>
                <w:i/>
                <w:sz w:val="28"/>
                <w:szCs w:val="28"/>
                <w:lang w:val="vi-VN"/>
              </w:rPr>
              <w:t>(Không kể thời gian giao đề)</w:t>
            </w:r>
          </w:p>
        </w:tc>
      </w:tr>
    </w:tbl>
    <w:p w:rsidR="001F7E12" w:rsidRPr="00DF76D2" w:rsidRDefault="001F7E12" w:rsidP="00760A43">
      <w:pPr>
        <w:pStyle w:val="Normal1"/>
        <w:pBdr>
          <w:top w:val="nil"/>
          <w:left w:val="nil"/>
          <w:bottom w:val="nil"/>
          <w:right w:val="nil"/>
          <w:between w:val="nil"/>
        </w:pBdr>
        <w:shd w:val="clear" w:color="auto" w:fill="FFFFFF"/>
        <w:spacing w:line="276" w:lineRule="auto"/>
        <w:jc w:val="center"/>
        <w:rPr>
          <w:b/>
          <w:color w:val="000000"/>
          <w:sz w:val="28"/>
          <w:szCs w:val="28"/>
        </w:rPr>
      </w:pPr>
      <w:r w:rsidRPr="00DF76D2">
        <w:rPr>
          <w:b/>
          <w:color w:val="000000"/>
          <w:sz w:val="28"/>
          <w:szCs w:val="28"/>
        </w:rPr>
        <w:t>ĐỀ 1</w:t>
      </w:r>
    </w:p>
    <w:p w:rsidR="001F7E12" w:rsidRPr="00DF76D2" w:rsidRDefault="001F7E12" w:rsidP="00760A43">
      <w:pPr>
        <w:pStyle w:val="Normal1"/>
        <w:pBdr>
          <w:top w:val="nil"/>
          <w:left w:val="nil"/>
          <w:bottom w:val="nil"/>
          <w:right w:val="nil"/>
          <w:between w:val="nil"/>
        </w:pBdr>
        <w:shd w:val="clear" w:color="auto" w:fill="FFFFFF"/>
        <w:tabs>
          <w:tab w:val="center" w:pos="4680"/>
        </w:tabs>
        <w:spacing w:line="276" w:lineRule="auto"/>
        <w:jc w:val="both"/>
        <w:rPr>
          <w:b/>
          <w:color w:val="000000"/>
          <w:sz w:val="28"/>
          <w:szCs w:val="28"/>
        </w:rPr>
      </w:pPr>
      <w:r w:rsidRPr="00DF76D2">
        <w:rPr>
          <w:b/>
          <w:color w:val="000000"/>
          <w:sz w:val="28"/>
          <w:szCs w:val="28"/>
        </w:rPr>
        <w:t>I – PHẦN TRẮC NGHIỆM (4đ)</w:t>
      </w:r>
      <w:r w:rsidR="00DA56F1">
        <w:rPr>
          <w:b/>
          <w:color w:val="000000"/>
          <w:sz w:val="28"/>
          <w:szCs w:val="28"/>
        </w:rPr>
        <w:tab/>
      </w:r>
    </w:p>
    <w:p w:rsidR="001F7E12" w:rsidRPr="00DF76D2" w:rsidRDefault="001F7E12" w:rsidP="00760A43">
      <w:pPr>
        <w:pStyle w:val="Normal1"/>
        <w:pBdr>
          <w:top w:val="nil"/>
          <w:left w:val="nil"/>
          <w:bottom w:val="nil"/>
          <w:right w:val="nil"/>
          <w:between w:val="nil"/>
        </w:pBdr>
        <w:shd w:val="clear" w:color="auto" w:fill="FFFFFF"/>
        <w:spacing w:line="276" w:lineRule="auto"/>
        <w:jc w:val="both"/>
        <w:rPr>
          <w:b/>
          <w:color w:val="000000"/>
          <w:sz w:val="28"/>
          <w:szCs w:val="28"/>
        </w:rPr>
      </w:pPr>
      <w:r w:rsidRPr="00DF76D2">
        <w:rPr>
          <w:b/>
          <w:color w:val="000000"/>
          <w:sz w:val="28"/>
          <w:szCs w:val="28"/>
        </w:rPr>
        <w:t>Mỗi câu đúng 0,25đ</w:t>
      </w:r>
    </w:p>
    <w:tbl>
      <w:tblPr>
        <w:tblStyle w:val="TableGrid"/>
        <w:tblW w:w="0" w:type="auto"/>
        <w:jc w:val="center"/>
        <w:tblLook w:val="04A0"/>
      </w:tblPr>
      <w:tblGrid>
        <w:gridCol w:w="1197"/>
        <w:gridCol w:w="1197"/>
        <w:gridCol w:w="1197"/>
        <w:gridCol w:w="1197"/>
        <w:gridCol w:w="1197"/>
        <w:gridCol w:w="1197"/>
        <w:gridCol w:w="1197"/>
        <w:gridCol w:w="1197"/>
      </w:tblGrid>
      <w:tr w:rsidR="001F7E12" w:rsidRPr="00DF76D2" w:rsidTr="00204A22">
        <w:trPr>
          <w:jc w:val="center"/>
        </w:trPr>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1</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2</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3</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4</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5</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6</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7</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8</w:t>
            </w:r>
          </w:p>
        </w:tc>
      </w:tr>
      <w:tr w:rsidR="001F7E12" w:rsidRPr="00DF76D2" w:rsidTr="00204A22">
        <w:trPr>
          <w:jc w:val="center"/>
        </w:trPr>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D</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B</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B</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A</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B</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B</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B</w:t>
            </w:r>
          </w:p>
        </w:tc>
      </w:tr>
      <w:tr w:rsidR="001F7E12" w:rsidRPr="00DF76D2" w:rsidTr="00204A22">
        <w:trPr>
          <w:jc w:val="center"/>
        </w:trPr>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9</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10</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11</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12</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13</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14</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15</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Câu 16</w:t>
            </w:r>
          </w:p>
        </w:tc>
      </w:tr>
      <w:tr w:rsidR="001F7E12" w:rsidRPr="00DF76D2" w:rsidTr="00204A22">
        <w:trPr>
          <w:jc w:val="center"/>
        </w:trPr>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A</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B</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D</w:t>
            </w:r>
          </w:p>
        </w:tc>
        <w:tc>
          <w:tcPr>
            <w:tcW w:w="1197" w:type="dxa"/>
          </w:tcPr>
          <w:p w:rsidR="001F7E12" w:rsidRPr="00DF76D2" w:rsidRDefault="00BA1412" w:rsidP="00760A43">
            <w:pPr>
              <w:pStyle w:val="Normal1"/>
              <w:spacing w:line="276" w:lineRule="auto"/>
              <w:jc w:val="both"/>
              <w:rPr>
                <w:b/>
                <w:color w:val="000000" w:themeColor="text1"/>
                <w:sz w:val="28"/>
                <w:szCs w:val="28"/>
              </w:rPr>
            </w:pPr>
            <w:r>
              <w:rPr>
                <w:b/>
                <w:color w:val="000000" w:themeColor="text1"/>
                <w:sz w:val="28"/>
                <w:szCs w:val="28"/>
              </w:rPr>
              <w:t>B</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B</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B</w:t>
            </w:r>
          </w:p>
        </w:tc>
        <w:tc>
          <w:tcPr>
            <w:tcW w:w="1197" w:type="dxa"/>
          </w:tcPr>
          <w:p w:rsidR="001F7E12" w:rsidRPr="00DF76D2" w:rsidRDefault="001F7E12" w:rsidP="00760A43">
            <w:pPr>
              <w:pStyle w:val="Normal1"/>
              <w:spacing w:line="276" w:lineRule="auto"/>
              <w:jc w:val="both"/>
              <w:rPr>
                <w:b/>
                <w:color w:val="000000" w:themeColor="text1"/>
                <w:sz w:val="28"/>
                <w:szCs w:val="28"/>
              </w:rPr>
            </w:pPr>
            <w:r w:rsidRPr="00DF76D2">
              <w:rPr>
                <w:b/>
                <w:color w:val="000000" w:themeColor="text1"/>
                <w:sz w:val="28"/>
                <w:szCs w:val="28"/>
              </w:rPr>
              <w:t>C</w:t>
            </w:r>
          </w:p>
        </w:tc>
      </w:tr>
    </w:tbl>
    <w:p w:rsidR="001F7E12" w:rsidRPr="00DF76D2" w:rsidRDefault="001F7E12" w:rsidP="00760A43">
      <w:pPr>
        <w:pStyle w:val="Normal1"/>
        <w:pBdr>
          <w:top w:val="nil"/>
          <w:left w:val="nil"/>
          <w:bottom w:val="nil"/>
          <w:right w:val="nil"/>
          <w:between w:val="nil"/>
        </w:pBdr>
        <w:shd w:val="clear" w:color="auto" w:fill="FFFFFF"/>
        <w:spacing w:line="276" w:lineRule="auto"/>
        <w:jc w:val="both"/>
        <w:rPr>
          <w:b/>
          <w:color w:val="000000"/>
          <w:sz w:val="28"/>
          <w:szCs w:val="28"/>
        </w:rPr>
      </w:pPr>
      <w:r w:rsidRPr="00DF76D2">
        <w:rPr>
          <w:b/>
          <w:color w:val="000000"/>
          <w:sz w:val="28"/>
          <w:szCs w:val="28"/>
        </w:rPr>
        <w:t>II – PHẦN TỰ LUẬN (6đ)</w:t>
      </w:r>
    </w:p>
    <w:p w:rsidR="001F7E12" w:rsidRPr="00DF76D2" w:rsidRDefault="001F7E12"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b/>
          <w:bCs/>
          <w:color w:val="000000"/>
          <w:sz w:val="28"/>
          <w:szCs w:val="28"/>
        </w:rPr>
        <w:t>Câu 1 (1 điểm):</w:t>
      </w:r>
    </w:p>
    <w:tbl>
      <w:tblPr>
        <w:tblStyle w:val="TableGrid"/>
        <w:tblW w:w="0" w:type="auto"/>
        <w:tblLook w:val="04A0"/>
      </w:tblPr>
      <w:tblGrid>
        <w:gridCol w:w="4644"/>
        <w:gridCol w:w="4644"/>
      </w:tblGrid>
      <w:tr w:rsidR="001F7E12" w:rsidRPr="00DF76D2" w:rsidTr="00691E3F">
        <w:tc>
          <w:tcPr>
            <w:tcW w:w="4644" w:type="dxa"/>
          </w:tcPr>
          <w:p w:rsidR="001F7E12" w:rsidRPr="00DF76D2" w:rsidRDefault="001F7E12" w:rsidP="00760A43">
            <w:pPr>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 xml:space="preserve">Vật sống </w:t>
            </w:r>
            <w:r w:rsidR="00B65D18" w:rsidRPr="00DC30BD">
              <w:rPr>
                <w:rFonts w:ascii="Times New Roman" w:hAnsi="Times New Roman" w:cs="Times New Roman"/>
                <w:b/>
                <w:color w:val="000000" w:themeColor="text1"/>
                <w:sz w:val="28"/>
                <w:szCs w:val="28"/>
              </w:rPr>
              <w:t>(0,75đ)</w:t>
            </w:r>
          </w:p>
        </w:tc>
        <w:tc>
          <w:tcPr>
            <w:tcW w:w="4644" w:type="dxa"/>
          </w:tcPr>
          <w:p w:rsidR="001F7E12" w:rsidRPr="00DF76D2" w:rsidRDefault="001F7E12" w:rsidP="00760A43">
            <w:pPr>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 xml:space="preserve">Vật không sống </w:t>
            </w:r>
            <w:r w:rsidR="00B65D18" w:rsidRPr="00DC30BD">
              <w:rPr>
                <w:rFonts w:ascii="Times New Roman" w:hAnsi="Times New Roman" w:cs="Times New Roman"/>
                <w:b/>
                <w:color w:val="000000" w:themeColor="text1"/>
                <w:sz w:val="28"/>
                <w:szCs w:val="28"/>
              </w:rPr>
              <w:t>(0,25đ)</w:t>
            </w:r>
          </w:p>
        </w:tc>
      </w:tr>
      <w:tr w:rsidR="001F7E12" w:rsidRPr="00DF76D2" w:rsidTr="00691E3F">
        <w:tc>
          <w:tcPr>
            <w:tcW w:w="4644" w:type="dxa"/>
          </w:tcPr>
          <w:p w:rsidR="001F7E12" w:rsidRPr="00DF76D2" w:rsidRDefault="001F7E12" w:rsidP="00760A43">
            <w:pPr>
              <w:spacing w:line="20" w:lineRule="atLeast"/>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Là vật có:</w:t>
            </w:r>
          </w:p>
          <w:p w:rsidR="001F7E12" w:rsidRPr="00DF76D2" w:rsidRDefault="001F7E12" w:rsidP="00760A43">
            <w:pPr>
              <w:spacing w:line="20" w:lineRule="atLeast"/>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 Trao đổi chất và chuyển hóa năng lượng.</w:t>
            </w:r>
          </w:p>
          <w:p w:rsidR="001F7E12" w:rsidRPr="00DF76D2" w:rsidRDefault="001F7E12" w:rsidP="00760A43">
            <w:pPr>
              <w:spacing w:line="20" w:lineRule="atLeast"/>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 Sinh trưởng, phát triển.</w:t>
            </w:r>
          </w:p>
          <w:p w:rsidR="001F7E12" w:rsidRPr="00DF76D2" w:rsidRDefault="001F7E12" w:rsidP="00760A43">
            <w:pPr>
              <w:spacing w:line="20" w:lineRule="atLeast"/>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 Vận động,</w:t>
            </w:r>
          </w:p>
          <w:p w:rsidR="001F7E12" w:rsidRPr="00DF76D2" w:rsidRDefault="001F7E12" w:rsidP="00760A43">
            <w:pPr>
              <w:spacing w:line="20" w:lineRule="atLeast"/>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 Cảm ứng.</w:t>
            </w:r>
          </w:p>
          <w:p w:rsidR="001F7E12" w:rsidRPr="00DF76D2" w:rsidRDefault="001F7E12" w:rsidP="00760A43">
            <w:pPr>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 Sinh sản</w:t>
            </w:r>
          </w:p>
        </w:tc>
        <w:tc>
          <w:tcPr>
            <w:tcW w:w="4644" w:type="dxa"/>
          </w:tcPr>
          <w:p w:rsidR="001F7E12" w:rsidRPr="00DF76D2" w:rsidRDefault="001F7E12" w:rsidP="00760A43">
            <w:pPr>
              <w:rPr>
                <w:rFonts w:ascii="Times New Roman" w:hAnsi="Times New Roman" w:cs="Times New Roman"/>
                <w:color w:val="000000" w:themeColor="text1"/>
                <w:sz w:val="28"/>
                <w:szCs w:val="28"/>
              </w:rPr>
            </w:pPr>
            <w:r w:rsidRPr="00DF76D2">
              <w:rPr>
                <w:rFonts w:ascii="Times New Roman" w:hAnsi="Times New Roman" w:cs="Times New Roman"/>
                <w:color w:val="000000" w:themeColor="text1"/>
                <w:sz w:val="28"/>
                <w:szCs w:val="28"/>
              </w:rPr>
              <w:t>Là vật không có các biểu hiện như vật sống</w:t>
            </w:r>
          </w:p>
        </w:tc>
      </w:tr>
    </w:tbl>
    <w:p w:rsidR="001F7E12" w:rsidRPr="00DF76D2" w:rsidRDefault="001F7E12" w:rsidP="00760A43">
      <w:pPr>
        <w:pStyle w:val="Normal1"/>
        <w:shd w:val="clear" w:color="auto" w:fill="FFFFFF"/>
        <w:spacing w:line="276" w:lineRule="auto"/>
        <w:jc w:val="both"/>
        <w:rPr>
          <w:sz w:val="28"/>
          <w:szCs w:val="28"/>
        </w:rPr>
      </w:pPr>
      <w:r w:rsidRPr="00DF76D2">
        <w:rPr>
          <w:b/>
          <w:sz w:val="28"/>
          <w:szCs w:val="28"/>
        </w:rPr>
        <w:t>Câu 2 (2 điểm):</w:t>
      </w:r>
    </w:p>
    <w:p w:rsidR="00B65D18" w:rsidRPr="00DC30BD" w:rsidRDefault="00B65D18" w:rsidP="00760A43">
      <w:pPr>
        <w:pStyle w:val="Normal1"/>
        <w:shd w:val="clear" w:color="auto" w:fill="FFFFFF"/>
        <w:jc w:val="both"/>
        <w:rPr>
          <w:b/>
          <w:color w:val="000000" w:themeColor="text1"/>
          <w:sz w:val="28"/>
          <w:szCs w:val="28"/>
        </w:rPr>
      </w:pPr>
      <w:r w:rsidRPr="00DC30BD">
        <w:rPr>
          <w:color w:val="000000" w:themeColor="text1"/>
          <w:sz w:val="28"/>
          <w:szCs w:val="28"/>
        </w:rPr>
        <w:t>a. Bạn đó lấy 1 sợi dây dài đo chiều dài sân trường rồi đánh dấu sợi dây đó. Dùng thước đo 1m trên sợi dây rồi gấp sợi dây lại theo chiều dài 1m. Đếm được bao nhiêu đoạn thì suy ra chiều dài sân trường</w:t>
      </w:r>
      <w:r w:rsidR="00DF76D2" w:rsidRPr="00DC30BD">
        <w:rPr>
          <w:b/>
          <w:color w:val="000000" w:themeColor="text1"/>
          <w:sz w:val="28"/>
          <w:szCs w:val="28"/>
        </w:rPr>
        <w:t>(1 điểm)</w:t>
      </w:r>
    </w:p>
    <w:p w:rsidR="00B65D18" w:rsidRPr="00DC30BD" w:rsidRDefault="00B65D18" w:rsidP="00760A43">
      <w:pPr>
        <w:pStyle w:val="Heading4"/>
        <w:shd w:val="clear" w:color="auto" w:fill="FFFFFF"/>
        <w:jc w:val="both"/>
        <w:rPr>
          <w:b w:val="0"/>
          <w:color w:val="000000" w:themeColor="text1"/>
          <w:sz w:val="28"/>
          <w:szCs w:val="28"/>
        </w:rPr>
      </w:pPr>
      <w:r w:rsidRPr="00DC30BD">
        <w:rPr>
          <w:b w:val="0"/>
          <w:color w:val="000000" w:themeColor="text1"/>
          <w:sz w:val="28"/>
          <w:szCs w:val="28"/>
        </w:rPr>
        <w:t>b. Kết quả bạn thu được không chính xác lắm vì cách đo lại chiều dài sợi dây và cách đọc kết quả không chính xác</w:t>
      </w:r>
      <w:r w:rsidR="00DF76D2" w:rsidRPr="00DC30BD">
        <w:rPr>
          <w:color w:val="000000" w:themeColor="text1"/>
          <w:sz w:val="28"/>
          <w:szCs w:val="28"/>
        </w:rPr>
        <w:t>(1 điểm)</w:t>
      </w:r>
    </w:p>
    <w:p w:rsidR="001F7E12" w:rsidRPr="00DF76D2" w:rsidRDefault="001F7E12" w:rsidP="00760A43">
      <w:pPr>
        <w:pStyle w:val="NoSpacing"/>
        <w:spacing w:line="276" w:lineRule="auto"/>
        <w:rPr>
          <w:rFonts w:ascii="Times New Roman" w:hAnsi="Times New Roman" w:cs="Times New Roman"/>
          <w:sz w:val="28"/>
          <w:szCs w:val="28"/>
        </w:rPr>
      </w:pPr>
      <w:r w:rsidRPr="00DF76D2">
        <w:rPr>
          <w:rFonts w:ascii="Times New Roman" w:hAnsi="Times New Roman" w:cs="Times New Roman"/>
          <w:b/>
          <w:sz w:val="28"/>
          <w:szCs w:val="28"/>
        </w:rPr>
        <w:t xml:space="preserve">Câu 3 (1 điểm): </w:t>
      </w:r>
    </w:p>
    <w:p w:rsidR="00B65D18" w:rsidRPr="00DF76D2" w:rsidRDefault="00B65D18" w:rsidP="00760A43">
      <w:pPr>
        <w:pStyle w:val="NoSpacing"/>
        <w:spacing w:line="276" w:lineRule="auto"/>
        <w:rPr>
          <w:rFonts w:ascii="Times New Roman" w:hAnsi="Times New Roman" w:cs="Times New Roman"/>
          <w:b/>
          <w:color w:val="000000" w:themeColor="text1"/>
          <w:sz w:val="28"/>
          <w:szCs w:val="28"/>
        </w:rPr>
      </w:pPr>
      <w:r w:rsidRPr="00DC30BD">
        <w:rPr>
          <w:rFonts w:ascii="Times New Roman" w:hAnsi="Times New Roman" w:cs="Times New Roman"/>
          <w:color w:val="000000" w:themeColor="text1"/>
          <w:sz w:val="28"/>
          <w:szCs w:val="28"/>
        </w:rPr>
        <w:t>-Vật liệu bằng kim loại: có</w:t>
      </w:r>
      <w:r w:rsidR="00CD3C79">
        <w:rPr>
          <w:rFonts w:ascii="Times New Roman" w:hAnsi="Times New Roman" w:cs="Times New Roman"/>
          <w:color w:val="000000" w:themeColor="text1"/>
          <w:sz w:val="28"/>
          <w:szCs w:val="28"/>
        </w:rPr>
        <w:t xml:space="preserve"> </w:t>
      </w:r>
      <w:r w:rsidRPr="00DC30BD">
        <w:rPr>
          <w:rFonts w:ascii="Times New Roman" w:hAnsi="Times New Roman" w:cs="Times New Roman"/>
          <w:color w:val="000000" w:themeColor="text1"/>
          <w:sz w:val="28"/>
          <w:szCs w:val="28"/>
        </w:rPr>
        <w:t>tính dẫn điện, dẫn nhiệt, dễ bị ăn mòn, dễ bị gỉ.</w:t>
      </w:r>
    </w:p>
    <w:p w:rsidR="001F7E12" w:rsidRPr="00DF76D2" w:rsidRDefault="001F7E12" w:rsidP="00760A43">
      <w:pPr>
        <w:pStyle w:val="NormalWeb"/>
        <w:spacing w:before="40" w:beforeAutospacing="0" w:after="20" w:afterAutospacing="0" w:line="276" w:lineRule="auto"/>
        <w:ind w:right="48"/>
        <w:jc w:val="both"/>
        <w:rPr>
          <w:b/>
          <w:bCs/>
          <w:color w:val="000000" w:themeColor="text1"/>
          <w:sz w:val="28"/>
          <w:szCs w:val="28"/>
          <w:shd w:val="clear" w:color="auto" w:fill="FFFFFF"/>
        </w:rPr>
      </w:pPr>
      <w:r w:rsidRPr="00DF76D2">
        <w:rPr>
          <w:b/>
          <w:bCs/>
          <w:color w:val="000000" w:themeColor="text1"/>
          <w:sz w:val="28"/>
          <w:szCs w:val="28"/>
          <w:shd w:val="clear" w:color="auto" w:fill="FFFFFF"/>
        </w:rPr>
        <w:t xml:space="preserve">Câu 4 (1 điểm): </w:t>
      </w:r>
    </w:p>
    <w:p w:rsidR="00B65D18" w:rsidRPr="00DC30BD" w:rsidRDefault="00B65D18" w:rsidP="00760A43">
      <w:pPr>
        <w:pStyle w:val="NormalWeb"/>
        <w:spacing w:before="40" w:beforeAutospacing="0" w:after="20" w:afterAutospacing="0"/>
        <w:ind w:left="48" w:right="48"/>
        <w:jc w:val="both"/>
        <w:rPr>
          <w:color w:val="000000" w:themeColor="text1"/>
          <w:sz w:val="28"/>
          <w:szCs w:val="28"/>
        </w:rPr>
      </w:pPr>
      <w:r w:rsidRPr="00DC30BD">
        <w:rPr>
          <w:color w:val="000000" w:themeColor="text1"/>
          <w:sz w:val="28"/>
          <w:szCs w:val="28"/>
        </w:rPr>
        <w:t>Một số biện pháp em đã làm góp phần bảo vệ môi trường không khí:</w:t>
      </w:r>
    </w:p>
    <w:p w:rsidR="00B65D18" w:rsidRPr="00DC30BD" w:rsidRDefault="00B65D18" w:rsidP="00760A43">
      <w:pPr>
        <w:pStyle w:val="NormalWeb"/>
        <w:spacing w:before="40" w:beforeAutospacing="0" w:after="20" w:afterAutospacing="0"/>
        <w:ind w:left="48" w:right="48"/>
        <w:jc w:val="both"/>
        <w:rPr>
          <w:color w:val="000000" w:themeColor="text1"/>
          <w:sz w:val="28"/>
          <w:szCs w:val="28"/>
        </w:rPr>
      </w:pPr>
      <w:r w:rsidRPr="00DC30BD">
        <w:rPr>
          <w:color w:val="000000" w:themeColor="text1"/>
          <w:sz w:val="28"/>
          <w:szCs w:val="28"/>
        </w:rPr>
        <w:t>- Tuyên truyền vận động người thân trong gia đình không đốt rơm rạ trên cánh đồng, không đốt rác thải nhựa, nilon…</w:t>
      </w:r>
    </w:p>
    <w:p w:rsidR="00B65D18" w:rsidRPr="00DC30BD" w:rsidRDefault="00B65D18" w:rsidP="00760A43">
      <w:pPr>
        <w:pStyle w:val="NormalWeb"/>
        <w:spacing w:before="40" w:beforeAutospacing="0" w:after="20" w:afterAutospacing="0"/>
        <w:ind w:left="48" w:right="48"/>
        <w:jc w:val="both"/>
        <w:rPr>
          <w:color w:val="000000" w:themeColor="text1"/>
          <w:sz w:val="28"/>
          <w:szCs w:val="28"/>
        </w:rPr>
      </w:pPr>
      <w:r w:rsidRPr="00DC30BD">
        <w:rPr>
          <w:color w:val="000000" w:themeColor="text1"/>
          <w:sz w:val="28"/>
          <w:szCs w:val="28"/>
        </w:rPr>
        <w:t>- Vận động gia đình chuyển từ đun nấu bếp than tổ ong sang dùng gas.</w:t>
      </w:r>
    </w:p>
    <w:p w:rsidR="00B65D18" w:rsidRPr="00DC30BD" w:rsidRDefault="00B65D18" w:rsidP="00760A43">
      <w:pPr>
        <w:pStyle w:val="NormalWeb"/>
        <w:spacing w:before="40" w:beforeAutospacing="0" w:after="20" w:afterAutospacing="0"/>
        <w:ind w:left="48" w:right="48"/>
        <w:jc w:val="both"/>
        <w:rPr>
          <w:color w:val="000000" w:themeColor="text1"/>
          <w:sz w:val="28"/>
          <w:szCs w:val="28"/>
        </w:rPr>
      </w:pPr>
      <w:r w:rsidRPr="00DC30BD">
        <w:rPr>
          <w:color w:val="000000" w:themeColor="text1"/>
          <w:sz w:val="28"/>
          <w:szCs w:val="28"/>
        </w:rPr>
        <w:t>- Trồng cây xanh.</w:t>
      </w:r>
    </w:p>
    <w:p w:rsidR="00B65D18" w:rsidRPr="00DC30BD" w:rsidRDefault="00B65D18" w:rsidP="00760A43">
      <w:pPr>
        <w:pStyle w:val="NormalWeb"/>
        <w:spacing w:before="40" w:beforeAutospacing="0" w:after="20" w:afterAutospacing="0"/>
        <w:ind w:left="48" w:right="48"/>
        <w:jc w:val="both"/>
        <w:rPr>
          <w:color w:val="000000" w:themeColor="text1"/>
          <w:sz w:val="28"/>
          <w:szCs w:val="28"/>
        </w:rPr>
      </w:pPr>
      <w:r w:rsidRPr="00DC30BD">
        <w:rPr>
          <w:color w:val="000000" w:themeColor="text1"/>
          <w:sz w:val="28"/>
          <w:szCs w:val="28"/>
        </w:rPr>
        <w:t>- Sử dụng tiết kiệm nguồn điện…</w:t>
      </w: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r w:rsidRPr="00DF76D2">
        <w:rPr>
          <w:rStyle w:val="Strong"/>
          <w:sz w:val="28"/>
          <w:szCs w:val="28"/>
        </w:rPr>
        <w:t>Câu 5 (1 điểm):</w:t>
      </w:r>
      <w:r w:rsidRPr="00DF76D2">
        <w:rPr>
          <w:sz w:val="28"/>
          <w:szCs w:val="28"/>
        </w:rPr>
        <w:t> </w:t>
      </w:r>
    </w:p>
    <w:p w:rsidR="00B65D18" w:rsidRPr="00DC30BD" w:rsidRDefault="00B65D18" w:rsidP="00760A43">
      <w:pPr>
        <w:pStyle w:val="NormalWeb"/>
        <w:shd w:val="clear" w:color="auto" w:fill="FFFFFF"/>
        <w:spacing w:before="40" w:beforeAutospacing="0" w:after="20" w:afterAutospacing="0"/>
        <w:jc w:val="both"/>
        <w:rPr>
          <w:b/>
          <w:color w:val="000000" w:themeColor="text1"/>
          <w:sz w:val="28"/>
          <w:szCs w:val="28"/>
        </w:rPr>
      </w:pPr>
      <w:r w:rsidRPr="00DC30BD">
        <w:rPr>
          <w:color w:val="000000" w:themeColor="text1"/>
          <w:sz w:val="28"/>
          <w:szCs w:val="28"/>
        </w:rPr>
        <w:t>a) Sau khi sử dụng bếp gas thì nên khoá van an toàn để tránh trường hợp gas bị rò ra ngoài có thể gây cháy nổ.</w:t>
      </w:r>
      <w:r w:rsidR="00DF76D2" w:rsidRPr="00DC30BD">
        <w:rPr>
          <w:b/>
          <w:color w:val="000000" w:themeColor="text1"/>
          <w:sz w:val="28"/>
          <w:szCs w:val="28"/>
        </w:rPr>
        <w:t>(0,5 điểm)</w:t>
      </w:r>
    </w:p>
    <w:p w:rsidR="00B65D18" w:rsidRPr="00DC30BD" w:rsidRDefault="00B65D18" w:rsidP="00760A43">
      <w:pPr>
        <w:pStyle w:val="NormalWeb"/>
        <w:shd w:val="clear" w:color="auto" w:fill="FFFFFF"/>
        <w:spacing w:before="40" w:beforeAutospacing="0" w:after="20" w:afterAutospacing="0"/>
        <w:jc w:val="both"/>
        <w:rPr>
          <w:b/>
          <w:color w:val="000000" w:themeColor="text1"/>
          <w:sz w:val="28"/>
          <w:szCs w:val="28"/>
        </w:rPr>
      </w:pPr>
      <w:r w:rsidRPr="00DC30BD">
        <w:rPr>
          <w:color w:val="000000" w:themeColor="text1"/>
          <w:sz w:val="28"/>
          <w:szCs w:val="28"/>
        </w:rPr>
        <w:lastRenderedPageBreak/>
        <w:t>b) Đi học về mà ngửi thấy mùi gas thì nên hành động như sau:</w:t>
      </w:r>
      <w:r w:rsidR="00DF76D2" w:rsidRPr="00DC30BD">
        <w:rPr>
          <w:b/>
          <w:color w:val="000000" w:themeColor="text1"/>
          <w:sz w:val="28"/>
          <w:szCs w:val="28"/>
        </w:rPr>
        <w:t>(0,5 điểm)</w:t>
      </w:r>
    </w:p>
    <w:p w:rsidR="00B65D18" w:rsidRPr="00DC30BD" w:rsidRDefault="00CD3C79" w:rsidP="00760A43">
      <w:pPr>
        <w:pStyle w:val="NormalWeb"/>
        <w:shd w:val="clear" w:color="auto" w:fill="FFFFFF"/>
        <w:spacing w:before="40" w:beforeAutospacing="0" w:after="20" w:afterAutospacing="0"/>
        <w:jc w:val="both"/>
        <w:rPr>
          <w:color w:val="000000" w:themeColor="text1"/>
          <w:sz w:val="28"/>
          <w:szCs w:val="28"/>
        </w:rPr>
      </w:pPr>
      <w:r>
        <w:rPr>
          <w:color w:val="000000" w:themeColor="text1"/>
          <w:sz w:val="28"/>
          <w:szCs w:val="28"/>
        </w:rPr>
        <w:t> -  Mở hết cửa để khí</w:t>
      </w:r>
      <w:r w:rsidR="00B65D18" w:rsidRPr="00DC30BD">
        <w:rPr>
          <w:color w:val="000000" w:themeColor="text1"/>
          <w:sz w:val="28"/>
          <w:szCs w:val="28"/>
        </w:rPr>
        <w:t xml:space="preserve"> gas bay ra ngoài.</w:t>
      </w:r>
    </w:p>
    <w:p w:rsidR="00B65D18" w:rsidRPr="00DC30BD" w:rsidRDefault="00B65D18" w:rsidP="00760A43">
      <w:pPr>
        <w:pStyle w:val="NormalWeb"/>
        <w:shd w:val="clear" w:color="auto" w:fill="FFFFFF"/>
        <w:spacing w:before="40" w:beforeAutospacing="0" w:after="20" w:afterAutospacing="0"/>
        <w:jc w:val="both"/>
        <w:rPr>
          <w:color w:val="000000" w:themeColor="text1"/>
          <w:sz w:val="28"/>
          <w:szCs w:val="28"/>
        </w:rPr>
      </w:pPr>
      <w:r w:rsidRPr="00DC30BD">
        <w:rPr>
          <w:color w:val="000000" w:themeColor="text1"/>
          <w:sz w:val="28"/>
          <w:szCs w:val="28"/>
        </w:rPr>
        <w:t> -  Khoá van an toàn ở bình gas.</w:t>
      </w:r>
    </w:p>
    <w:p w:rsidR="00B65D18" w:rsidRPr="00DC30BD" w:rsidRDefault="00B65D18" w:rsidP="00760A43">
      <w:pPr>
        <w:pStyle w:val="NormalWeb"/>
        <w:shd w:val="clear" w:color="auto" w:fill="FFFFFF"/>
        <w:spacing w:before="40" w:beforeAutospacing="0" w:after="20" w:afterAutospacing="0"/>
        <w:jc w:val="both"/>
        <w:rPr>
          <w:color w:val="000000" w:themeColor="text1"/>
          <w:sz w:val="28"/>
          <w:szCs w:val="28"/>
        </w:rPr>
      </w:pPr>
      <w:r w:rsidRPr="00DC30BD">
        <w:rPr>
          <w:color w:val="000000" w:themeColor="text1"/>
          <w:sz w:val="28"/>
          <w:szCs w:val="28"/>
        </w:rPr>
        <w:t> -  Tuyệt đối khôn</w:t>
      </w:r>
      <w:r w:rsidR="000172F9">
        <w:rPr>
          <w:color w:val="000000" w:themeColor="text1"/>
          <w:sz w:val="28"/>
          <w:szCs w:val="28"/>
        </w:rPr>
        <w:t>g bật công tắc</w:t>
      </w:r>
      <w:r w:rsidRPr="00DC30BD">
        <w:rPr>
          <w:color w:val="000000" w:themeColor="text1"/>
          <w:sz w:val="28"/>
          <w:szCs w:val="28"/>
        </w:rPr>
        <w:t xml:space="preserve"> điện, không đánh lửa.</w:t>
      </w:r>
    </w:p>
    <w:p w:rsidR="00B65D18" w:rsidRPr="00DC30BD" w:rsidRDefault="00CD3C79" w:rsidP="00760A43">
      <w:pPr>
        <w:pStyle w:val="NormalWeb"/>
        <w:shd w:val="clear" w:color="auto" w:fill="FFFFFF"/>
        <w:spacing w:before="40" w:beforeAutospacing="0" w:after="20" w:afterAutospacing="0"/>
        <w:jc w:val="both"/>
        <w:rPr>
          <w:color w:val="000000" w:themeColor="text1"/>
          <w:sz w:val="28"/>
          <w:szCs w:val="28"/>
        </w:rPr>
      </w:pPr>
      <w:r>
        <w:rPr>
          <w:color w:val="000000" w:themeColor="text1"/>
          <w:sz w:val="28"/>
          <w:szCs w:val="28"/>
        </w:rPr>
        <w:t> -  Báo cho người lớn để kiểm</w:t>
      </w:r>
      <w:r w:rsidR="00B65D18" w:rsidRPr="00DC30BD">
        <w:rPr>
          <w:color w:val="000000" w:themeColor="text1"/>
          <w:sz w:val="28"/>
          <w:szCs w:val="28"/>
        </w:rPr>
        <w:t xml:space="preserve"> tra và sửa chữa trước khi sử dụng lại.</w:t>
      </w:r>
    </w:p>
    <w:p w:rsidR="006D65CE" w:rsidRDefault="006D65CE" w:rsidP="00204A22">
      <w:pPr>
        <w:pStyle w:val="Normal1"/>
        <w:pBdr>
          <w:top w:val="nil"/>
          <w:left w:val="nil"/>
          <w:bottom w:val="nil"/>
          <w:right w:val="nil"/>
          <w:between w:val="nil"/>
        </w:pBdr>
        <w:ind w:left="43" w:right="43"/>
        <w:jc w:val="center"/>
        <w:rPr>
          <w:b/>
          <w:i/>
          <w:color w:val="000000"/>
          <w:sz w:val="28"/>
          <w:szCs w:val="28"/>
        </w:rPr>
      </w:pPr>
      <w:r>
        <w:rPr>
          <w:b/>
          <w:i/>
          <w:color w:val="000000"/>
          <w:sz w:val="28"/>
          <w:szCs w:val="28"/>
        </w:rPr>
        <w:t>HS sử dụng cách khác nếu đúng vẫn cho điểm tối đa</w:t>
      </w:r>
    </w:p>
    <w:p w:rsidR="006D65CE" w:rsidRDefault="006D65CE" w:rsidP="00204A22">
      <w:pPr>
        <w:pStyle w:val="Normal1"/>
        <w:pBdr>
          <w:top w:val="nil"/>
          <w:left w:val="nil"/>
          <w:bottom w:val="nil"/>
          <w:right w:val="nil"/>
          <w:between w:val="nil"/>
        </w:pBdr>
        <w:ind w:left="43" w:right="43"/>
        <w:jc w:val="center"/>
        <w:rPr>
          <w:b/>
          <w:i/>
          <w:color w:val="000000"/>
          <w:sz w:val="28"/>
          <w:szCs w:val="28"/>
        </w:rPr>
      </w:pPr>
    </w:p>
    <w:p w:rsidR="006D65CE" w:rsidRDefault="006D65CE" w:rsidP="00204A22">
      <w:pPr>
        <w:pStyle w:val="Normal1"/>
        <w:pBdr>
          <w:top w:val="nil"/>
          <w:left w:val="nil"/>
          <w:bottom w:val="nil"/>
          <w:right w:val="nil"/>
          <w:between w:val="nil"/>
        </w:pBdr>
        <w:ind w:left="43" w:right="43"/>
        <w:jc w:val="center"/>
        <w:rPr>
          <w:b/>
          <w:i/>
          <w:color w:val="000000"/>
          <w:sz w:val="28"/>
          <w:szCs w:val="28"/>
        </w:rPr>
      </w:pPr>
      <w:bookmarkStart w:id="1" w:name="_gjdgxs" w:colFirst="0" w:colLast="0"/>
      <w:bookmarkEnd w:id="1"/>
      <w:r>
        <w:rPr>
          <w:b/>
          <w:i/>
          <w:color w:val="000000"/>
          <w:sz w:val="28"/>
          <w:szCs w:val="28"/>
        </w:rPr>
        <w:t>--- HẾT ---</w:t>
      </w:r>
    </w:p>
    <w:p w:rsidR="006D65CE" w:rsidRPr="00DF76D2" w:rsidRDefault="006D65CE" w:rsidP="00760A43">
      <w:pPr>
        <w:pStyle w:val="NormalWeb"/>
        <w:shd w:val="clear" w:color="auto" w:fill="FFFFFF"/>
        <w:spacing w:before="40" w:beforeAutospacing="0" w:after="20" w:afterAutospacing="0"/>
        <w:jc w:val="both"/>
        <w:rPr>
          <w:b/>
          <w:color w:val="000000" w:themeColor="text1"/>
          <w:sz w:val="28"/>
          <w:szCs w:val="28"/>
        </w:rPr>
      </w:pPr>
    </w:p>
    <w:p w:rsidR="001F7E12" w:rsidRPr="00DF76D2" w:rsidRDefault="001F7E12" w:rsidP="00760A43">
      <w:pPr>
        <w:pStyle w:val="Normal1"/>
        <w:pBdr>
          <w:top w:val="nil"/>
          <w:left w:val="nil"/>
          <w:bottom w:val="nil"/>
          <w:right w:val="nil"/>
          <w:between w:val="nil"/>
        </w:pBdr>
        <w:shd w:val="clear" w:color="auto" w:fill="FFFFFF"/>
        <w:spacing w:line="276" w:lineRule="auto"/>
        <w:jc w:val="both"/>
        <w:rPr>
          <w:b/>
          <w:color w:val="000000"/>
          <w:sz w:val="28"/>
          <w:szCs w:val="28"/>
        </w:rPr>
      </w:pPr>
    </w:p>
    <w:p w:rsidR="001F7E12" w:rsidRPr="00DF76D2" w:rsidRDefault="001F7E12" w:rsidP="00760A43">
      <w:pPr>
        <w:pStyle w:val="NormalWeb"/>
        <w:shd w:val="clear" w:color="auto" w:fill="FFFFFF"/>
        <w:spacing w:before="40" w:beforeAutospacing="0" w:after="20" w:afterAutospacing="0" w:line="276" w:lineRule="auto"/>
        <w:jc w:val="both"/>
        <w:rPr>
          <w:sz w:val="28"/>
          <w:szCs w:val="28"/>
        </w:rPr>
      </w:pPr>
    </w:p>
    <w:p w:rsidR="00C06C02" w:rsidRPr="00DF76D2" w:rsidRDefault="00C06C02" w:rsidP="00760A43">
      <w:pPr>
        <w:pStyle w:val="NoSpacing"/>
        <w:spacing w:line="276" w:lineRule="auto"/>
        <w:rPr>
          <w:rFonts w:ascii="Times New Roman" w:hAnsi="Times New Roman" w:cs="Times New Roman"/>
          <w:sz w:val="28"/>
          <w:szCs w:val="28"/>
        </w:rPr>
      </w:pPr>
    </w:p>
    <w:p w:rsidR="005E2F0C" w:rsidRPr="00DF76D2" w:rsidRDefault="005E2F0C" w:rsidP="00760A43">
      <w:pPr>
        <w:pStyle w:val="NormalWeb"/>
        <w:shd w:val="clear" w:color="auto" w:fill="FFFFFF"/>
        <w:spacing w:before="40" w:beforeAutospacing="0" w:after="20" w:afterAutospacing="0" w:line="276" w:lineRule="auto"/>
        <w:jc w:val="both"/>
        <w:rPr>
          <w:sz w:val="28"/>
          <w:szCs w:val="28"/>
        </w:rPr>
      </w:pPr>
    </w:p>
    <w:p w:rsidR="003A2564" w:rsidRPr="00DF76D2" w:rsidRDefault="003A2564" w:rsidP="00760A43">
      <w:pPr>
        <w:rPr>
          <w:sz w:val="28"/>
          <w:szCs w:val="28"/>
        </w:rPr>
      </w:pPr>
    </w:p>
    <w:sectPr w:rsidR="003A2564" w:rsidRPr="00DF76D2" w:rsidSect="00760A43">
      <w:pgSz w:w="12240" w:h="15840"/>
      <w:pgMar w:top="720" w:right="1041" w:bottom="63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E2F0C"/>
    <w:rsid w:val="000172F9"/>
    <w:rsid w:val="000A2232"/>
    <w:rsid w:val="00114251"/>
    <w:rsid w:val="00182B97"/>
    <w:rsid w:val="001F7E12"/>
    <w:rsid w:val="00204A22"/>
    <w:rsid w:val="002C4FBE"/>
    <w:rsid w:val="00376C49"/>
    <w:rsid w:val="003A2564"/>
    <w:rsid w:val="003C35C0"/>
    <w:rsid w:val="005B77C5"/>
    <w:rsid w:val="005E2F0C"/>
    <w:rsid w:val="006717D4"/>
    <w:rsid w:val="006B56B6"/>
    <w:rsid w:val="006D65CE"/>
    <w:rsid w:val="00760A43"/>
    <w:rsid w:val="00802532"/>
    <w:rsid w:val="00835329"/>
    <w:rsid w:val="008B4A92"/>
    <w:rsid w:val="00921B92"/>
    <w:rsid w:val="009906FF"/>
    <w:rsid w:val="00B65D18"/>
    <w:rsid w:val="00BA1412"/>
    <w:rsid w:val="00BA4CA1"/>
    <w:rsid w:val="00C06C02"/>
    <w:rsid w:val="00CD3C79"/>
    <w:rsid w:val="00D708D7"/>
    <w:rsid w:val="00DA56F1"/>
    <w:rsid w:val="00DC30BD"/>
    <w:rsid w:val="00DF76D2"/>
    <w:rsid w:val="00F55CA3"/>
    <w:rsid w:val="00F97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line="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49"/>
  </w:style>
  <w:style w:type="paragraph" w:styleId="Heading4">
    <w:name w:val="heading 4"/>
    <w:basedOn w:val="Normal1"/>
    <w:next w:val="Normal1"/>
    <w:link w:val="Heading4Char"/>
    <w:rsid w:val="00B65D1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F0C"/>
    <w:pPr>
      <w:spacing w:before="0" w:line="240" w:lineRule="auto"/>
    </w:pPr>
  </w:style>
  <w:style w:type="paragraph" w:customStyle="1" w:styleId="Normal1">
    <w:name w:val="Normal1"/>
    <w:rsid w:val="005E2F0C"/>
    <w:pPr>
      <w:spacing w:before="0"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5E2F0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E2F0C"/>
    <w:rPr>
      <w:b/>
      <w:bCs/>
    </w:rPr>
  </w:style>
  <w:style w:type="table" w:styleId="TableGrid">
    <w:name w:val="Table Grid"/>
    <w:basedOn w:val="TableNormal"/>
    <w:uiPriority w:val="59"/>
    <w:rsid w:val="001F7E12"/>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65D18"/>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line="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49"/>
  </w:style>
  <w:style w:type="paragraph" w:styleId="Heading4">
    <w:name w:val="heading 4"/>
    <w:basedOn w:val="Normal1"/>
    <w:next w:val="Normal1"/>
    <w:link w:val="Heading4Char"/>
    <w:rsid w:val="00B65D1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F0C"/>
    <w:pPr>
      <w:spacing w:before="0" w:line="240" w:lineRule="auto"/>
    </w:pPr>
  </w:style>
  <w:style w:type="paragraph" w:customStyle="1" w:styleId="Normal1">
    <w:name w:val="Normal1"/>
    <w:rsid w:val="005E2F0C"/>
    <w:pPr>
      <w:spacing w:before="0"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5E2F0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E2F0C"/>
    <w:rPr>
      <w:b/>
      <w:bCs/>
    </w:rPr>
  </w:style>
  <w:style w:type="table" w:styleId="TableGrid">
    <w:name w:val="Table Grid"/>
    <w:basedOn w:val="TableNormal"/>
    <w:uiPriority w:val="59"/>
    <w:rsid w:val="001F7E12"/>
    <w:pPr>
      <w:spacing w:before="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rsid w:val="00B65D18"/>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90199535">
      <w:bodyDiv w:val="1"/>
      <w:marLeft w:val="0"/>
      <w:marRight w:val="0"/>
      <w:marTop w:val="0"/>
      <w:marBottom w:val="0"/>
      <w:divBdr>
        <w:top w:val="none" w:sz="0" w:space="0" w:color="auto"/>
        <w:left w:val="none" w:sz="0" w:space="0" w:color="auto"/>
        <w:bottom w:val="none" w:sz="0" w:space="0" w:color="auto"/>
        <w:right w:val="none" w:sz="0" w:space="0" w:color="auto"/>
      </w:divBdr>
    </w:div>
    <w:div w:id="18335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1016</Words>
  <Characters>5796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2022-10-26T12:13:00Z</dcterms:created>
  <dcterms:modified xsi:type="dcterms:W3CDTF">2022-10-28T13:20:00Z</dcterms:modified>
</cp:coreProperties>
</file>