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FA6739" w:rsidRPr="0031209D" w14:paraId="7FDE56CB" w14:textId="77777777" w:rsidTr="00510654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611D" w14:textId="77777777" w:rsidR="00FA6739" w:rsidRPr="0031209D" w:rsidRDefault="00FA6739" w:rsidP="00510654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14:paraId="6A22699A" w14:textId="77777777" w:rsidR="00FA6739" w:rsidRPr="0031209D" w:rsidRDefault="00FA6739" w:rsidP="00510654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14:paraId="453A3181" w14:textId="77777777"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9C81F" wp14:editId="266F270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D956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DVC0gDaAAAABgEAAA8AAAAAAAAAAAAAAAAABwQAAGRycy9kb3ducmV2LnhtbFBL&#10;BQYAAAAABAAEAPMAAAAOBQAAAAA=&#10;"/>
                  </w:pict>
                </mc:Fallback>
              </mc:AlternateContent>
            </w:r>
          </w:p>
          <w:p w14:paraId="648A05AA" w14:textId="77777777"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14:paraId="1E0848DD" w14:textId="77777777"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14:paraId="3EE014A9" w14:textId="77777777" w:rsidR="00FA6739" w:rsidRPr="0031209D" w:rsidRDefault="00FA6739" w:rsidP="00510654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7116" w14:textId="77777777" w:rsidR="00FA6739" w:rsidRPr="0031209D" w:rsidRDefault="00FA6739" w:rsidP="00510654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14:paraId="5B501CBA" w14:textId="77777777" w:rsidR="00FA6739" w:rsidRPr="0031209D" w:rsidRDefault="00FA6739" w:rsidP="00510654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14:paraId="2B6AED34" w14:textId="77777777" w:rsidR="00FA6739" w:rsidRPr="0031209D" w:rsidRDefault="00FA6739" w:rsidP="00510654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14:paraId="401AB15E" w14:textId="77777777" w:rsidR="00FA6739" w:rsidRPr="0031209D" w:rsidRDefault="00FA6739" w:rsidP="00510654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14:paraId="5B1335F1" w14:textId="77777777" w:rsidR="00FA6739" w:rsidRPr="0031209D" w:rsidRDefault="00FA6739" w:rsidP="00510654">
            <w:pPr>
              <w:jc w:val="center"/>
              <w:rPr>
                <w:i/>
                <w:color w:val="auto"/>
              </w:rPr>
            </w:pPr>
          </w:p>
          <w:p w14:paraId="0B0953BE" w14:textId="77777777" w:rsidR="00FA6739" w:rsidRPr="0031209D" w:rsidRDefault="00FA6739" w:rsidP="00510654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390240" wp14:editId="53180865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BFCE11" w14:textId="77777777" w:rsidR="00510654" w:rsidRPr="007E2867" w:rsidRDefault="00510654" w:rsidP="00FA673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0240"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rWM8SA8C&#10;AAABBAAADgAAAAAAAAAAAAAAAAAuAgAAZHJzL2Uyb0RvYy54bWxQSwECLQAUAAYACAAAACEAnDuL&#10;kN0AAAAIAQAADwAAAAAAAAAAAAAAAABpBAAAZHJzL2Rvd25yZXYueG1sUEsFBgAAAAAEAAQA8wAA&#10;AHMFAAAAAA==&#10;" filled="f">
                      <v:textbox>
                        <w:txbxContent>
                          <w:p w14:paraId="36BFCE11" w14:textId="77777777" w:rsidR="00510654" w:rsidRPr="007E2867" w:rsidRDefault="00510654" w:rsidP="00FA673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FB4A17C" w14:textId="77777777" w:rsidR="00FA6739" w:rsidRPr="0031209D" w:rsidRDefault="00FA6739" w:rsidP="00FA6739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14:paraId="1FA3CFB7" w14:textId="77777777" w:rsidR="00FA6739" w:rsidRPr="0031209D" w:rsidRDefault="00FA6739" w:rsidP="00FA6739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14:paraId="6A6465C3" w14:textId="77777777" w:rsidR="00FA6739" w:rsidRPr="0031209D" w:rsidRDefault="00FA6739" w:rsidP="00FA6739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14:paraId="28A0D237" w14:textId="77777777"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14:paraId="3CAD62CB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14:paraId="62B3E547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14:paraId="2A6FC556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7B603B">
        <w:t>Vectơ độ dịch chuyển có độ lớn luôn bằng quãng đường đi được của vật.</w:t>
      </w:r>
    </w:p>
    <w:p w14:paraId="1CF24757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Độ dịch chuyển có thể có giá trị âm, dương hoặc bằng không.</w:t>
      </w:r>
    </w:p>
    <w:p w14:paraId="15A798F1" w14:textId="77777777"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t xml:space="preserve">Câu 2. </w:t>
      </w:r>
      <w:r w:rsidRPr="004324E4">
        <w:t>Điều nào sau đây là đúng khi nói về tốc độ trung bình?</w:t>
      </w:r>
    </w:p>
    <w:p w14:paraId="59A32234" w14:textId="77777777"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Tốc độ trung bình cho biết tốc độ của vật tại một thời điểm nhất định.</w:t>
      </w:r>
    </w:p>
    <w:p w14:paraId="6263F7C2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14:paraId="3024C9A2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 w14:anchorId="5C06F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2.5pt" o:ole="">
            <v:imagedata r:id="rId6" o:title=""/>
          </v:shape>
          <o:OLEObject Type="Embed" ProgID="Equation.DSMT4" ShapeID="_x0000_i1025" DrawAspect="Content" ObjectID="_1764352461" r:id="rId7"/>
        </w:object>
      </w:r>
    </w:p>
    <w:p w14:paraId="0E5824DF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Tốc độ trung bình là trung bình cộng các vận tốc.</w:t>
      </w:r>
    </w:p>
    <w:p w14:paraId="668B2A65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3.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 w14:anchorId="136DD98F">
          <v:shape id="_x0000_i1026" type="#_x0000_t75" style="width:9.75pt;height:15.75pt" o:ole="">
            <v:imagedata r:id="rId8" o:title=""/>
          </v:shape>
          <o:OLEObject Type="Embed" ProgID="Equation.DSMT4" ShapeID="_x0000_i1026" DrawAspect="Content" ObjectID="_1764352462" r:id="rId9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 w14:anchorId="783FFD2A">
          <v:shape id="_x0000_i1027" type="#_x0000_t75" style="width:36pt;height:20.25pt" o:ole="">
            <v:imagedata r:id="rId10" o:title=""/>
          </v:shape>
          <o:OLEObject Type="Embed" ProgID="Equation.DSMT4" ShapeID="_x0000_i1027" DrawAspect="Content" ObjectID="_1764352463" r:id="rId11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 w14:anchorId="49E039A1">
          <v:shape id="_x0000_i1028" type="#_x0000_t75" style="width:38.25pt;height:20.25pt" o:ole="">
            <v:imagedata r:id="rId12" o:title=""/>
          </v:shape>
          <o:OLEObject Type="Embed" ProgID="Equation.DSMT4" ShapeID="_x0000_i1028" DrawAspect="Content" ObjectID="_1764352464" r:id="rId13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 w14:anchorId="3A0FBB9E">
          <v:shape id="_x0000_i1029" type="#_x0000_t75" style="width:36.75pt;height:20.25pt" o:ole="">
            <v:imagedata r:id="rId14" o:title=""/>
          </v:shape>
          <o:OLEObject Type="Embed" ProgID="Equation.DSMT4" ShapeID="_x0000_i1029" DrawAspect="Content" ObjectID="_1764352465" r:id="rId15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 w14:anchorId="089D65FB">
          <v:shape id="_x0000_i1030" type="#_x0000_t75" style="width:27pt;height:20.25pt" o:ole="">
            <v:imagedata r:id="rId16" o:title=""/>
          </v:shape>
          <o:OLEObject Type="Embed" ProgID="Equation.DSMT4" ShapeID="_x0000_i1030" DrawAspect="Content" ObjectID="_1764352466" r:id="rId17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 w14:anchorId="195E0FE6">
          <v:shape id="_x0000_i1031" type="#_x0000_t75" style="width:9.75pt;height:15.75pt" o:ole="">
            <v:imagedata r:id="rId8" o:title=""/>
          </v:shape>
          <o:OLEObject Type="Embed" ProgID="Equation.DSMT4" ShapeID="_x0000_i1031" DrawAspect="Content" ObjectID="_1764352467" r:id="rId18"/>
        </w:object>
      </w:r>
      <w:r w:rsidR="00FC38F0">
        <w:rPr>
          <w:lang w:val="pt-BR"/>
        </w:rPr>
        <w:t xml:space="preserve"> là</w:t>
      </w:r>
    </w:p>
    <w:p w14:paraId="03E6450E" w14:textId="77777777"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60" w:dyaOrig="400" w14:anchorId="4894A97F">
          <v:shape id="_x0000_i1032" type="#_x0000_t75" style="width:38.25pt;height:20.25pt" o:ole="">
            <v:imagedata r:id="rId19" o:title=""/>
          </v:shape>
          <o:OLEObject Type="Embed" ProgID="Equation.DSMT4" ShapeID="_x0000_i1032" DrawAspect="Content" ObjectID="_1764352468" r:id="rId20"/>
        </w:object>
      </w:r>
      <w:r>
        <w:rPr>
          <w:rStyle w:val="YoungMixChar"/>
          <w:b/>
        </w:rPr>
        <w:tab/>
        <w:t xml:space="preserve">B. </w:t>
      </w:r>
      <w:r w:rsidR="000C3572" w:rsidRPr="000C3572">
        <w:rPr>
          <w:b/>
          <w:position w:val="-14"/>
        </w:rPr>
        <w:object w:dxaOrig="780" w:dyaOrig="400" w14:anchorId="0A3736CB">
          <v:shape id="_x0000_i1033" type="#_x0000_t75" style="width:39pt;height:20.25pt" o:ole="">
            <v:imagedata r:id="rId21" o:title=""/>
          </v:shape>
          <o:OLEObject Type="Embed" ProgID="Equation.DSMT4" ShapeID="_x0000_i1033" DrawAspect="Content" ObjectID="_1764352469" r:id="rId22"/>
        </w:object>
      </w:r>
      <w:r>
        <w:rPr>
          <w:rStyle w:val="YoungMixChar"/>
          <w:b/>
        </w:rPr>
        <w:tab/>
        <w:t xml:space="preserve">C. </w:t>
      </w:r>
      <w:r w:rsidR="000C3572" w:rsidRPr="000C3572">
        <w:rPr>
          <w:b/>
          <w:position w:val="-14"/>
        </w:rPr>
        <w:object w:dxaOrig="639" w:dyaOrig="400" w14:anchorId="033DD26E">
          <v:shape id="_x0000_i1034" type="#_x0000_t75" style="width:32.25pt;height:20.25pt" o:ole="">
            <v:imagedata r:id="rId23" o:title=""/>
          </v:shape>
          <o:OLEObject Type="Embed" ProgID="Equation.DSMT4" ShapeID="_x0000_i1034" DrawAspect="Content" ObjectID="_1764352470" r:id="rId24"/>
        </w:object>
      </w:r>
      <w:r>
        <w:rPr>
          <w:rStyle w:val="YoungMixChar"/>
          <w:b/>
        </w:rPr>
        <w:tab/>
        <w:t xml:space="preserve">D. </w:t>
      </w:r>
      <w:r w:rsidR="000C3572" w:rsidRPr="000C3572">
        <w:rPr>
          <w:b/>
          <w:position w:val="-14"/>
        </w:rPr>
        <w:object w:dxaOrig="660" w:dyaOrig="400" w14:anchorId="75BE80C7">
          <v:shape id="_x0000_i1035" type="#_x0000_t75" style="width:33pt;height:20.25pt" o:ole="">
            <v:imagedata r:id="rId25" o:title=""/>
          </v:shape>
          <o:OLEObject Type="Embed" ProgID="Equation.DSMT4" ShapeID="_x0000_i1035" DrawAspect="Content" ObjectID="_1764352471" r:id="rId26"/>
        </w:object>
      </w:r>
    </w:p>
    <w:p w14:paraId="33F3CDD4" w14:textId="77777777"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4.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14:paraId="2B2C0A25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Cùng độ lớn.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Cùng giá.</w:t>
      </w:r>
      <w:r>
        <w:rPr>
          <w:rStyle w:val="YoungMixChar"/>
          <w:b/>
        </w:rPr>
        <w:tab/>
      </w:r>
    </w:p>
    <w:p w14:paraId="538DF5E5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11A2D" w:rsidRPr="00054CB2">
        <w:t>Ngược chiều.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11A2D" w:rsidRPr="00054CB2">
        <w:rPr>
          <w:rFonts w:eastAsia="VNI-Times"/>
        </w:rPr>
        <w:t>Cùng chiều.</w:t>
      </w:r>
    </w:p>
    <w:p w14:paraId="081F44D6" w14:textId="77777777"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5.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 w14:anchorId="285F42B1">
          <v:shape id="_x0000_i1036" type="#_x0000_t75" style="width:13.5pt;height:15.75pt" o:ole="">
            <v:imagedata r:id="rId27" o:title=""/>
          </v:shape>
          <o:OLEObject Type="Embed" ProgID="Equation.DSMT4" ShapeID="_x0000_i1036" DrawAspect="Content" ObjectID="_1764352472" r:id="rId28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 w14:anchorId="698E362C">
          <v:shape id="_x0000_i1037" type="#_x0000_t75" style="width:27pt;height:18.75pt" o:ole="">
            <v:imagedata r:id="rId29" o:title=""/>
          </v:shape>
          <o:OLEObject Type="Embed" ProgID="Equation.DSMT4" ShapeID="_x0000_i1037" DrawAspect="Content" ObjectID="_1764352473" r:id="rId30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 w14:anchorId="0FC126D4">
          <v:shape id="_x0000_i1038" type="#_x0000_t75" style="width:15.75pt;height:14.25pt" o:ole="">
            <v:imagedata r:id="rId31" o:title=""/>
          </v:shape>
          <o:OLEObject Type="Embed" ProgID="Equation.DSMT4" ShapeID="_x0000_i1038" DrawAspect="Content" ObjectID="_1764352474" r:id="rId32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 w14:anchorId="7FFB5B9E">
          <v:shape id="_x0000_i1039" type="#_x0000_t75" style="width:20.25pt;height:13.5pt" o:ole="">
            <v:imagedata r:id="rId33" o:title=""/>
          </v:shape>
          <o:OLEObject Type="Embed" ProgID="Equation.DSMT4" ShapeID="_x0000_i1039" DrawAspect="Content" ObjectID="_1764352475" r:id="rId34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14:paraId="32A075C6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24"/>
          <w:lang w:val="fr-FR"/>
        </w:rPr>
        <w:object w:dxaOrig="1600" w:dyaOrig="660" w14:anchorId="68F6BCF9">
          <v:shape id="_x0000_i1040" type="#_x0000_t75" style="width:80.25pt;height:33pt" o:ole="">
            <v:imagedata r:id="rId35" o:title=""/>
          </v:shape>
          <o:OLEObject Type="Embed" ProgID="Equation.DSMT4" ShapeID="_x0000_i1040" DrawAspect="Content" ObjectID="_1764352476" r:id="rId36"/>
        </w:object>
      </w:r>
      <w:r w:rsidRPr="00054CB2">
        <w:t>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780" w:dyaOrig="620" w14:anchorId="5CBC90F8">
          <v:shape id="_x0000_i1041" type="#_x0000_t75" style="width:89.25pt;height:30.75pt" o:ole="">
            <v:imagedata r:id="rId37" o:title=""/>
          </v:shape>
          <o:OLEObject Type="Embed" ProgID="Equation.DSMT4" ShapeID="_x0000_i1041" DrawAspect="Content" ObjectID="_1764352477" r:id="rId38"/>
        </w:object>
      </w:r>
      <w:r w:rsidRPr="00054CB2">
        <w:t>.</w:t>
      </w:r>
      <w:r>
        <w:rPr>
          <w:rStyle w:val="YoungMixChar"/>
          <w:b/>
        </w:rPr>
        <w:tab/>
      </w:r>
    </w:p>
    <w:p w14:paraId="50D2F0F7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  <w:lang w:val="fr-FR"/>
        </w:rPr>
        <w:object w:dxaOrig="1600" w:dyaOrig="660" w14:anchorId="4912653E">
          <v:shape id="_x0000_i1042" type="#_x0000_t75" style="width:80.25pt;height:33pt" o:ole="">
            <v:imagedata r:id="rId39" o:title=""/>
          </v:shape>
          <o:OLEObject Type="Embed" ProgID="Equation.DSMT4" ShapeID="_x0000_i1042" DrawAspect="Content" ObjectID="_1764352478" r:id="rId40"/>
        </w:object>
      </w:r>
      <w:r w:rsidR="00411A2D" w:rsidRPr="00054CB2">
        <w:t>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054CB2" w:rsidRPr="00054CB2">
        <w:rPr>
          <w:b/>
          <w:position w:val="-24"/>
        </w:rPr>
        <w:object w:dxaOrig="1600" w:dyaOrig="620" w14:anchorId="61C2CB9F">
          <v:shape id="_x0000_i1043" type="#_x0000_t75" style="width:79.5pt;height:30pt" o:ole="">
            <v:imagedata r:id="rId41" o:title=""/>
          </v:shape>
          <o:OLEObject Type="Embed" ProgID="Equation.DSMT4" ShapeID="_x0000_i1043" DrawAspect="Content" ObjectID="_1764352479" r:id="rId42"/>
        </w:object>
      </w:r>
      <w:r w:rsidR="00411A2D" w:rsidRPr="00054CB2">
        <w:t>.</w:t>
      </w:r>
    </w:p>
    <w:p w14:paraId="47730ADF" w14:textId="77777777"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6.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 w14:anchorId="090A7346">
          <v:shape id="_x0000_i1044" type="#_x0000_t75" style="width:13.5pt;height:18.75pt" o:ole="">
            <v:imagedata r:id="rId43" o:title=""/>
          </v:shape>
          <o:OLEObject Type="Embed" ProgID="Equation.DSMT4" ShapeID="_x0000_i1044" DrawAspect="Content" ObjectID="_1764352480" r:id="rId44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 w14:anchorId="70F4F61B">
          <v:shape id="_x0000_i1045" type="#_x0000_t75" style="width:11.25pt;height:18.75pt" o:ole="">
            <v:imagedata r:id="rId45" o:title=""/>
          </v:shape>
          <o:OLEObject Type="Embed" ProgID="Equation.DSMT4" ShapeID="_x0000_i1045" DrawAspect="Content" ObjectID="_1764352481" r:id="rId46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 w14:anchorId="00925410">
          <v:shape id="_x0000_i1046" type="#_x0000_t75" style="width:14.25pt;height:18.75pt" o:ole="">
            <v:imagedata r:id="rId47" o:title=""/>
          </v:shape>
          <o:OLEObject Type="Embed" ProgID="Equation.DSMT4" ShapeID="_x0000_i1046" DrawAspect="Content" ObjectID="_1764352482" r:id="rId48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 w14:anchorId="08AF8CCF">
          <v:shape id="_x0000_i1047" type="#_x0000_t75" style="width:15pt;height:18.75pt" o:ole="">
            <v:imagedata r:id="rId49" o:title=""/>
          </v:shape>
          <o:OLEObject Type="Embed" ProgID="Equation.DSMT4" ShapeID="_x0000_i1047" DrawAspect="Content" ObjectID="_1764352483" r:id="rId50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 w14:anchorId="51B98E02">
          <v:shape id="_x0000_i1048" type="#_x0000_t75" style="width:10.5pt;height:18.75pt" o:ole="">
            <v:imagedata r:id="rId51" o:title=""/>
          </v:shape>
          <o:OLEObject Type="Embed" ProgID="Equation.DSMT4" ShapeID="_x0000_i1048" DrawAspect="Content" ObjectID="_1764352484" r:id="rId52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 w14:anchorId="5689B988">
          <v:shape id="_x0000_i1049" type="#_x0000_t75" style="width:12.75pt;height:18.75pt" o:ole="">
            <v:imagedata r:id="rId53" o:title=""/>
          </v:shape>
          <o:OLEObject Type="Embed" ProgID="Equation.DSMT4" ShapeID="_x0000_i1049" DrawAspect="Content" ObjectID="_1764352485" r:id="rId54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14:paraId="2374F05E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054CB2">
        <w:rPr>
          <w:b/>
          <w:position w:val="-30"/>
        </w:rPr>
        <w:object w:dxaOrig="1320" w:dyaOrig="680" w14:anchorId="7C9F6D9F">
          <v:shape id="_x0000_i1050" type="#_x0000_t75" style="width:66pt;height:33.75pt" o:ole="">
            <v:imagedata r:id="rId55" o:title=""/>
          </v:shape>
          <o:OLEObject Type="Embed" ProgID="Equation.DSMT4" ShapeID="_x0000_i1050" DrawAspect="Content" ObjectID="_1764352486" r:id="rId56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054CB2">
        <w:rPr>
          <w:position w:val="-30"/>
        </w:rPr>
        <w:object w:dxaOrig="1260" w:dyaOrig="680" w14:anchorId="0B3D5717">
          <v:shape id="_x0000_i1051" type="#_x0000_t75" style="width:63pt;height:33.75pt" o:ole="">
            <v:imagedata r:id="rId57" o:title=""/>
          </v:shape>
          <o:OLEObject Type="Embed" ProgID="Equation.DSMT4" ShapeID="_x0000_i1051" DrawAspect="Content" ObjectID="_1764352487" r:id="rId58"/>
        </w:object>
      </w:r>
      <w:r w:rsidRPr="00054CB2">
        <w:t>.</w:t>
      </w:r>
      <w:r>
        <w:rPr>
          <w:rStyle w:val="YoungMixChar"/>
          <w:b/>
        </w:rPr>
        <w:tab/>
      </w:r>
    </w:p>
    <w:p w14:paraId="58361A71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A45F3B" w:rsidRPr="00A45F3B">
        <w:rPr>
          <w:position w:val="-32"/>
        </w:rPr>
        <w:object w:dxaOrig="1780" w:dyaOrig="760" w14:anchorId="4B42B73D">
          <v:shape id="_x0000_i1052" type="#_x0000_t75" style="width:89.25pt;height:38.25pt" o:ole="">
            <v:imagedata r:id="rId59" o:title=""/>
          </v:shape>
          <o:OLEObject Type="Embed" ProgID="Equation.DSMT4" ShapeID="_x0000_i1052" DrawAspect="Content" ObjectID="_1764352488" r:id="rId60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A45F3B" w:rsidRPr="00A45F3B">
        <w:rPr>
          <w:position w:val="-30"/>
        </w:rPr>
        <w:object w:dxaOrig="1320" w:dyaOrig="680" w14:anchorId="597C8D9A">
          <v:shape id="_x0000_i1053" type="#_x0000_t75" style="width:66pt;height:33.75pt" o:ole="">
            <v:imagedata r:id="rId61" o:title=""/>
          </v:shape>
          <o:OLEObject Type="Embed" ProgID="Equation.DSMT4" ShapeID="_x0000_i1053" DrawAspect="Content" ObjectID="_1764352489" r:id="rId62"/>
        </w:object>
      </w:r>
    </w:p>
    <w:p w14:paraId="2EA14827" w14:textId="77777777"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7. </w:t>
      </w:r>
      <w:r w:rsidR="00B42836" w:rsidRPr="00054CB2">
        <w:rPr>
          <w:bCs/>
        </w:rPr>
        <w:t>Quỹ đạo chuyển động của vật ném ngang là một</w:t>
      </w:r>
    </w:p>
    <w:p w14:paraId="7C59D79B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nhánh parabol.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đường tròn.</w:t>
      </w:r>
      <w:r>
        <w:rPr>
          <w:rStyle w:val="YoungMixChar"/>
          <w:b/>
        </w:rPr>
        <w:tab/>
      </w:r>
    </w:p>
    <w:p w14:paraId="1DB1548A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11A2D" w:rsidRPr="00054CB2">
        <w:t>đường xoáy ốc.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11A2D" w:rsidRPr="00054CB2">
        <w:t>đường thẳng.</w:t>
      </w:r>
    </w:p>
    <w:p w14:paraId="3704F618" w14:textId="77777777"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8.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 w14:anchorId="1A51431C">
          <v:shape id="_x0000_i1054" type="#_x0000_t75" style="width:35.25pt;height:20.25pt" o:ole="">
            <v:imagedata r:id="rId63" o:title=""/>
          </v:shape>
          <o:OLEObject Type="Embed" ProgID="Equation.DSMT4" ShapeID="_x0000_i1054" DrawAspect="Content" ObjectID="_1764352490" r:id="rId64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 w14:anchorId="3A884DCF">
          <v:shape id="_x0000_i1055" type="#_x0000_t75" style="width:28.5pt;height:20.25pt" o:ole="">
            <v:imagedata r:id="rId65" o:title=""/>
          </v:shape>
          <o:OLEObject Type="Embed" ProgID="Equation.DSMT4" ShapeID="_x0000_i1055" DrawAspect="Content" ObjectID="_1764352491" r:id="rId66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14:paraId="5461C6E4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B603B" w:rsidRPr="007B603B">
        <w:rPr>
          <w:b/>
          <w:position w:val="-14"/>
        </w:rPr>
        <w:object w:dxaOrig="820" w:dyaOrig="400" w14:anchorId="1A1DC05D">
          <v:shape id="_x0000_i1056" type="#_x0000_t75" style="width:42pt;height:20.25pt" o:ole="">
            <v:imagedata r:id="rId67" o:title=""/>
          </v:shape>
          <o:OLEObject Type="Embed" ProgID="Equation.DSMT4" ShapeID="_x0000_i1056" DrawAspect="Content" ObjectID="_1764352492" r:id="rId68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B603B" w:rsidRPr="00C821AB">
        <w:rPr>
          <w:b/>
          <w:position w:val="-14"/>
        </w:rPr>
        <w:object w:dxaOrig="980" w:dyaOrig="400" w14:anchorId="0269722D">
          <v:shape id="_x0000_i1057" type="#_x0000_t75" style="width:48.75pt;height:20.25pt" o:ole="">
            <v:imagedata r:id="rId69" o:title=""/>
          </v:shape>
          <o:OLEObject Type="Embed" ProgID="Equation.DSMT4" ShapeID="_x0000_i1057" DrawAspect="Content" ObjectID="_1764352493" r:id="rId70"/>
        </w:object>
      </w:r>
      <w:r>
        <w:rPr>
          <w:rStyle w:val="YoungMixChar"/>
          <w:b/>
        </w:rPr>
        <w:tab/>
      </w:r>
    </w:p>
    <w:p w14:paraId="4618004E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7B603B" w:rsidRPr="007B603B">
        <w:rPr>
          <w:b/>
          <w:position w:val="-14"/>
        </w:rPr>
        <w:object w:dxaOrig="940" w:dyaOrig="400" w14:anchorId="224DD947">
          <v:shape id="_x0000_i1058" type="#_x0000_t75" style="width:46.5pt;height:20.25pt" o:ole="">
            <v:imagedata r:id="rId71" o:title=""/>
          </v:shape>
          <o:OLEObject Type="Embed" ProgID="Equation.DSMT4" ShapeID="_x0000_i1058" DrawAspect="Content" ObjectID="_1764352494" r:id="rId72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7B603B" w:rsidRPr="007B603B">
        <w:rPr>
          <w:b/>
          <w:position w:val="-14"/>
        </w:rPr>
        <w:object w:dxaOrig="1080" w:dyaOrig="400" w14:anchorId="1F9543BA">
          <v:shape id="_x0000_i1059" type="#_x0000_t75" style="width:54.75pt;height:20.25pt" o:ole="">
            <v:imagedata r:id="rId73" o:title=""/>
          </v:shape>
          <o:OLEObject Type="Embed" ProgID="Equation.DSMT4" ShapeID="_x0000_i1059" DrawAspect="Content" ObjectID="_1764352495" r:id="rId74"/>
        </w:object>
      </w:r>
    </w:p>
    <w:p w14:paraId="21D08442" w14:textId="77777777"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lastRenderedPageBreak/>
        <w:t xml:space="preserve">Câu 9. </w:t>
      </w:r>
      <w:r w:rsidRPr="00863094">
        <w:t xml:space="preserve">Lực </w:t>
      </w:r>
      <w:r w:rsidRPr="00863094">
        <w:rPr>
          <w:position w:val="-14"/>
        </w:rPr>
        <w:object w:dxaOrig="960" w:dyaOrig="400" w14:anchorId="3C53F343">
          <v:shape id="_x0000_i1060" type="#_x0000_t75" style="width:48pt;height:20.25pt" o:ole="">
            <v:imagedata r:id="rId75" o:title=""/>
          </v:shape>
          <o:OLEObject Type="Embed" ProgID="Equation.DSMT4" ShapeID="_x0000_i1060" DrawAspect="Content" ObjectID="_1764352496" r:id="rId76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 w14:anchorId="7BA8301F">
          <v:shape id="_x0000_i1061" type="#_x0000_t75" style="width:39pt;height:15pt" o:ole="">
            <v:imagedata r:id="rId77" o:title=""/>
          </v:shape>
          <o:OLEObject Type="Embed" ProgID="Equation.DSMT4" ShapeID="_x0000_i1061" DrawAspect="Content" ObjectID="_1764352497" r:id="rId78"/>
        </w:object>
      </w:r>
      <w:r w:rsidRPr="00863094">
        <w:t xml:space="preserve"> như hình vẽ. Xác định độ lớn các lực thành phần tác dụng theo hai hướng Ox và Oy?</w:t>
      </w:r>
    </w:p>
    <w:p w14:paraId="576E9C3C" w14:textId="77777777"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 wp14:anchorId="7E4B0CD8" wp14:editId="2038B6C7">
            <wp:extent cx="2389734" cy="227447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735" cy="22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C95D8" w14:textId="77777777" w:rsidR="00530306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 w14:anchorId="3AC8B0F5">
          <v:shape id="_x0000_i1062" type="#_x0000_t75" style="width:44.25pt;height:20.25pt" o:ole="">
            <v:imagedata r:id="rId80" o:title=""/>
          </v:shape>
          <o:OLEObject Type="Embed" ProgID="Equation.DSMT4" ShapeID="_x0000_i1062" DrawAspect="Content" ObjectID="_1764352498" r:id="rId81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 w14:anchorId="4039777A">
          <v:shape id="_x0000_i1063" type="#_x0000_t75" style="width:46.5pt;height:20.25pt" o:ole="">
            <v:imagedata r:id="rId82" o:title=""/>
          </v:shape>
          <o:OLEObject Type="Embed" ProgID="Equation.DSMT4" ShapeID="_x0000_i1063" DrawAspect="Content" ObjectID="_1764352499" r:id="rId83"/>
        </w:object>
      </w:r>
      <w:r>
        <w:rPr>
          <w:rStyle w:val="YoungMixChar"/>
          <w:b/>
        </w:rPr>
        <w:tab/>
      </w:r>
      <w:r w:rsidR="00530306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 w14:anchorId="77A9604E">
          <v:shape id="_x0000_i1064" type="#_x0000_t75" style="width:44.25pt;height:20.25pt" o:ole="">
            <v:imagedata r:id="rId84" o:title=""/>
          </v:shape>
          <o:OLEObject Type="Embed" ProgID="Equation.DSMT4" ShapeID="_x0000_i1064" DrawAspect="Content" ObjectID="_1764352500" r:id="rId85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 w14:anchorId="37E07A23">
          <v:shape id="_x0000_i1065" type="#_x0000_t75" style="width:46.5pt;height:20.25pt" o:ole="">
            <v:imagedata r:id="rId86" o:title=""/>
          </v:shape>
          <o:OLEObject Type="Embed" ProgID="Equation.DSMT4" ShapeID="_x0000_i1065" DrawAspect="Content" ObjectID="_1764352501" r:id="rId87"/>
        </w:object>
      </w:r>
      <w:r>
        <w:rPr>
          <w:rStyle w:val="YoungMixChar"/>
          <w:b/>
        </w:rPr>
        <w:tab/>
      </w:r>
    </w:p>
    <w:p w14:paraId="65BD5675" w14:textId="77777777" w:rsidR="00815110" w:rsidRDefault="0053030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11A2D" w:rsidRPr="00863094">
        <w:rPr>
          <w:position w:val="-14"/>
        </w:rPr>
        <w:object w:dxaOrig="880" w:dyaOrig="420" w14:anchorId="39BA5679">
          <v:shape id="_x0000_i1066" type="#_x0000_t75" style="width:44.25pt;height:20.25pt" o:ole="">
            <v:imagedata r:id="rId84" o:title=""/>
          </v:shape>
          <o:OLEObject Type="Embed" ProgID="Equation.DSMT4" ShapeID="_x0000_i1066" DrawAspect="Content" ObjectID="_1764352502" r:id="rId88"/>
        </w:object>
      </w:r>
      <w:r w:rsidR="00411A2D" w:rsidRPr="00863094">
        <w:t xml:space="preserve"> và </w:t>
      </w:r>
      <w:r w:rsidR="00411A2D" w:rsidRPr="00863094">
        <w:rPr>
          <w:position w:val="-14"/>
        </w:rPr>
        <w:object w:dxaOrig="940" w:dyaOrig="420" w14:anchorId="3C943DEB">
          <v:shape id="_x0000_i1067" type="#_x0000_t75" style="width:46.5pt;height:20.25pt" o:ole="">
            <v:imagedata r:id="rId89" o:title=""/>
          </v:shape>
          <o:OLEObject Type="Embed" ProgID="Equation.DSMT4" ShapeID="_x0000_i1067" DrawAspect="Content" ObjectID="_1764352503" r:id="rId90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11A2D" w:rsidRPr="00863094">
        <w:rPr>
          <w:position w:val="-14"/>
        </w:rPr>
        <w:object w:dxaOrig="880" w:dyaOrig="420" w14:anchorId="1E1831AC">
          <v:shape id="_x0000_i1068" type="#_x0000_t75" style="width:44.25pt;height:20.25pt" o:ole="">
            <v:imagedata r:id="rId80" o:title=""/>
          </v:shape>
          <o:OLEObject Type="Embed" ProgID="Equation.DSMT4" ShapeID="_x0000_i1068" DrawAspect="Content" ObjectID="_1764352504" r:id="rId91"/>
        </w:object>
      </w:r>
      <w:r w:rsidR="00411A2D" w:rsidRPr="00863094">
        <w:t xml:space="preserve"> và </w:t>
      </w:r>
      <w:r w:rsidR="00411A2D" w:rsidRPr="00863094">
        <w:rPr>
          <w:position w:val="-14"/>
        </w:rPr>
        <w:object w:dxaOrig="820" w:dyaOrig="420" w14:anchorId="21364A09">
          <v:shape id="_x0000_i1069" type="#_x0000_t75" style="width:40.5pt;height:20.25pt" o:ole="">
            <v:imagedata r:id="rId92" o:title=""/>
          </v:shape>
          <o:OLEObject Type="Embed" ProgID="Equation.DSMT4" ShapeID="_x0000_i1069" DrawAspect="Content" ObjectID="_1764352505" r:id="rId93"/>
        </w:object>
      </w:r>
    </w:p>
    <w:p w14:paraId="2BAAC249" w14:textId="77777777"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10. </w:t>
      </w:r>
      <w:r w:rsidRPr="00054CB2">
        <w:t>Đối tượng nghiên cứu của Vật lí là</w:t>
      </w:r>
    </w:p>
    <w:p w14:paraId="50EC470E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14:paraId="136ECA71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quy luật tương tác của các dạng năng lượng.</w:t>
      </w:r>
    </w:p>
    <w:p w14:paraId="1C59092D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và tương tác của vật chất.</w:t>
      </w:r>
    </w:p>
    <w:p w14:paraId="1EC1B8B3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các dạng vận động của vật chất và năng lượng.</w:t>
      </w:r>
    </w:p>
    <w:p w14:paraId="08D76B18" w14:textId="77777777"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11.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14:paraId="4B3436CF" w14:textId="77777777"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chuyển động thẳng và chỉ đổi chiều 1 lần.</w:t>
      </w:r>
    </w:p>
    <w:p w14:paraId="2D277ACB" w14:textId="77777777"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chuyển động thẳng và không đổi chiều.</w:t>
      </w:r>
    </w:p>
    <w:p w14:paraId="5E9E7E2F" w14:textId="77777777"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chuyển động tròn.</w:t>
      </w:r>
    </w:p>
    <w:p w14:paraId="015BB302" w14:textId="77777777" w:rsidR="00815110" w:rsidRDefault="00411A2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14:paraId="35EF16B7" w14:textId="77777777"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12.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14:paraId="30472CCB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Khi rơi tự do tốc độ của vật tăng dần.</w:t>
      </w:r>
    </w:p>
    <w:p w14:paraId="358E4389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14:paraId="2DC1A5CE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14:paraId="79028ACD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Vận động viên nhảy dù từ máy bay xuống mặt đất sẽ rơi tự do.</w:t>
      </w:r>
    </w:p>
    <w:p w14:paraId="7193D8CD" w14:textId="77777777"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13.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 w14:anchorId="3AC2F7BD">
          <v:shape id="_x0000_i1070" type="#_x0000_t75" style="width:15.75pt;height:19.5pt" o:ole="">
            <v:imagedata r:id="rId94" o:title=""/>
          </v:shape>
          <o:OLEObject Type="Embed" ProgID="Equation.DSMT4" ShapeID="_x0000_i1070" DrawAspect="Content" ObjectID="_1764352506" r:id="rId95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14:paraId="4FF113E7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60" w:dyaOrig="340" w14:anchorId="64A6D78A">
          <v:shape id="_x0000_i1071" type="#_x0000_t75" style="width:63pt;height:16.5pt" o:ole="">
            <v:imagedata r:id="rId96" o:title=""/>
          </v:shape>
          <o:OLEObject Type="Embed" ProgID="Equation.DSMT4" ShapeID="_x0000_i1071" DrawAspect="Content" ObjectID="_1764352507" r:id="rId97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420" w:dyaOrig="340" w14:anchorId="6FA7A6B7">
          <v:shape id="_x0000_i1072" type="#_x0000_t75" style="width:71.25pt;height:16.5pt" o:ole="">
            <v:imagedata r:id="rId98" o:title=""/>
          </v:shape>
          <o:OLEObject Type="Embed" ProgID="Equation.DSMT4" ShapeID="_x0000_i1072" DrawAspect="Content" ObjectID="_1764352508" r:id="rId99"/>
        </w:object>
      </w:r>
      <w:r>
        <w:rPr>
          <w:rStyle w:val="YoungMixChar"/>
          <w:b/>
        </w:rPr>
        <w:tab/>
      </w:r>
    </w:p>
    <w:p w14:paraId="6E956041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260" w:dyaOrig="340" w14:anchorId="0DB3B5AA">
          <v:shape id="_x0000_i1073" type="#_x0000_t75" style="width:63pt;height:16.5pt" o:ole="">
            <v:imagedata r:id="rId100" o:title=""/>
          </v:shape>
          <o:OLEObject Type="Embed" ProgID="Equation.DSMT4" ShapeID="_x0000_i1073" DrawAspect="Content" ObjectID="_1764352509" r:id="rId101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40" w:dyaOrig="340" w14:anchorId="424D05E9">
          <v:shape id="_x0000_i1074" type="#_x0000_t75" style="width:62.25pt;height:16.5pt" o:ole="">
            <v:imagedata r:id="rId102" o:title=""/>
          </v:shape>
          <o:OLEObject Type="Embed" ProgID="Equation.DSMT4" ShapeID="_x0000_i1074" DrawAspect="Content" ObjectID="_1764352510" r:id="rId103"/>
        </w:object>
      </w:r>
    </w:p>
    <w:p w14:paraId="739A878F" w14:textId="77777777"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14.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 w14:anchorId="1FE89C9B">
          <v:shape id="_x0000_i1075" type="#_x0000_t75" style="width:42pt;height:20.25pt" o:ole="">
            <v:imagedata r:id="rId104" o:title=""/>
          </v:shape>
          <o:OLEObject Type="Embed" ProgID="Equation.DSMT4" ShapeID="_x0000_i1075" DrawAspect="Content" ObjectID="_1764352511" r:id="rId105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14:paraId="0A4F7329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14:paraId="2501A943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14:paraId="4BC7401D" w14:textId="77777777"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14:paraId="35F36B08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 w14:anchorId="39CC9B6F">
          <v:shape id="_x0000_i1076" type="#_x0000_t75" style="width:42pt;height:20.25pt" o:ole="">
            <v:imagedata r:id="rId104" o:title=""/>
          </v:shape>
          <o:OLEObject Type="Embed" ProgID="Equation.DSMT4" ShapeID="_x0000_i1076" DrawAspect="Content" ObjectID="_1764352512" r:id="rId106"/>
        </w:object>
      </w:r>
    </w:p>
    <w:p w14:paraId="565DEB38" w14:textId="77777777"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 w14:anchorId="7973C2D8">
          <v:shape id="_x0000_i1077" type="#_x0000_t75" style="width:12.75pt;height:18.75pt" o:ole="">
            <v:imagedata r:id="rId107" o:title=""/>
          </v:shape>
          <o:OLEObject Type="Embed" ProgID="Equation.DSMT4" ShapeID="_x0000_i1077" DrawAspect="Content" ObjectID="_1764352513" r:id="rId108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 w14:anchorId="6906CA48">
          <v:shape id="_x0000_i1078" type="#_x0000_t75" style="width:18.75pt;height:18.75pt" o:ole="">
            <v:imagedata r:id="rId109" o:title=""/>
          </v:shape>
          <o:OLEObject Type="Embed" ProgID="Equation.DSMT4" ShapeID="_x0000_i1078" DrawAspect="Content" ObjectID="_1764352514" r:id="rId110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 w14:anchorId="448B2910">
          <v:shape id="_x0000_i1079" type="#_x0000_t75" style="width:12.75pt;height:10.5pt" o:ole="">
            <v:imagedata r:id="rId111" o:title=""/>
          </v:shape>
          <o:OLEObject Type="Embed" ProgID="Equation.DSMT4" ShapeID="_x0000_i1079" DrawAspect="Content" ObjectID="_1764352515" r:id="rId112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14:paraId="6C15B0F6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 w14:anchorId="29B31CC9">
          <v:shape id="_x0000_i1080" type="#_x0000_t75" style="width:55.5pt;height:33.75pt" o:ole="">
            <v:imagedata r:id="rId113" o:title=""/>
          </v:shape>
          <o:OLEObject Type="Embed" ProgID="Equation.DSMT4" ShapeID="_x0000_i1080" DrawAspect="Content" ObjectID="_1764352516" r:id="rId114"/>
        </w:objec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 w14:anchorId="576419EB">
          <v:shape id="_x0000_i1081" type="#_x0000_t75" style="width:55.5pt;height:33.75pt" o:ole="">
            <v:imagedata r:id="rId115" o:title=""/>
          </v:shape>
          <o:OLEObject Type="Embed" ProgID="Equation.DSMT4" ShapeID="_x0000_i1081" DrawAspect="Content" ObjectID="_1764352517" r:id="rId116"/>
        </w:object>
      </w:r>
      <w:r>
        <w:rPr>
          <w:rStyle w:val="YoungMixChar"/>
          <w:b/>
        </w:rPr>
        <w:tab/>
      </w:r>
    </w:p>
    <w:p w14:paraId="1732C39B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 w14:anchorId="3643307A">
          <v:shape id="_x0000_i1082" type="#_x0000_t75" style="width:55.5pt;height:33.75pt" o:ole="">
            <v:imagedata r:id="rId117" o:title=""/>
          </v:shape>
          <o:OLEObject Type="Embed" ProgID="Equation.DSMT4" ShapeID="_x0000_i1082" DrawAspect="Content" ObjectID="_1764352518" r:id="rId118"/>
        </w:objec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 w14:anchorId="4AA78592">
          <v:shape id="_x0000_i1083" type="#_x0000_t75" style="width:55.5pt;height:33.75pt" o:ole="">
            <v:imagedata r:id="rId119" o:title=""/>
          </v:shape>
          <o:OLEObject Type="Embed" ProgID="Equation.DSMT4" ShapeID="_x0000_i1083" DrawAspect="Content" ObjectID="_1764352519" r:id="rId120"/>
        </w:object>
      </w:r>
    </w:p>
    <w:p w14:paraId="1186DD10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lastRenderedPageBreak/>
        <w:t xml:space="preserve">Câu 16.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 w14:anchorId="17BC164C">
          <v:shape id="_x0000_i1084" type="#_x0000_t75" style="width:61.5pt;height:20.25pt" o:ole="">
            <v:imagedata r:id="rId121" o:title=""/>
          </v:shape>
          <o:OLEObject Type="Embed" ProgID="Equation.DSMT4" ShapeID="_x0000_i1084" DrawAspect="Content" ObjectID="_1764352520" r:id="rId122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 w14:anchorId="25B01670">
          <v:shape id="_x0000_i1085" type="#_x0000_t75" style="width:57pt;height:20.25pt" o:ole="">
            <v:imagedata r:id="rId123" o:title=""/>
          </v:shape>
          <o:OLEObject Type="Embed" ProgID="Equation.DSMT4" ShapeID="_x0000_i1085" DrawAspect="Content" ObjectID="_1764352521" r:id="rId124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14:paraId="7DDB7AC9" w14:textId="77777777"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60" w:dyaOrig="400" w14:anchorId="6F597C55">
          <v:shape id="_x0000_i1086" type="#_x0000_t75" style="width:28.5pt;height:20.25pt" o:ole="">
            <v:imagedata r:id="rId125" o:title=""/>
          </v:shape>
          <o:OLEObject Type="Embed" ProgID="Equation.DSMT4" ShapeID="_x0000_i1086" DrawAspect="Content" ObjectID="_1764352522" r:id="rId126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20" w:dyaOrig="400" w14:anchorId="5703CB2E">
          <v:shape id="_x0000_i1087" type="#_x0000_t75" style="width:26.25pt;height:20.25pt" o:ole="">
            <v:imagedata r:id="rId127" o:title=""/>
          </v:shape>
          <o:OLEObject Type="Embed" ProgID="Equation.DSMT4" ShapeID="_x0000_i1087" DrawAspect="Content" ObjectID="_1764352523" r:id="rId128"/>
        </w:object>
      </w:r>
      <w:r>
        <w:rPr>
          <w:rStyle w:val="YoungMixChar"/>
          <w:b/>
        </w:rPr>
        <w:tab/>
        <w:t xml:space="preserve">C. </w:t>
      </w:r>
      <w:r w:rsidRPr="00275AEE">
        <w:rPr>
          <w:position w:val="-14"/>
        </w:rPr>
        <w:object w:dxaOrig="560" w:dyaOrig="400" w14:anchorId="479678C1">
          <v:shape id="_x0000_i1088" type="#_x0000_t75" style="width:28.5pt;height:20.25pt" o:ole="">
            <v:imagedata r:id="rId129" o:title=""/>
          </v:shape>
          <o:OLEObject Type="Embed" ProgID="Equation.DSMT4" ShapeID="_x0000_i1088" DrawAspect="Content" ObjectID="_1764352524" r:id="rId130"/>
        </w:object>
      </w:r>
      <w:r>
        <w:rPr>
          <w:rStyle w:val="YoungMixChar"/>
          <w:b/>
        </w:rPr>
        <w:tab/>
        <w:t xml:space="preserve">D. </w:t>
      </w:r>
      <w:r w:rsidRPr="00275AEE">
        <w:rPr>
          <w:b/>
          <w:position w:val="-14"/>
        </w:rPr>
        <w:object w:dxaOrig="540" w:dyaOrig="400" w14:anchorId="72A3642B">
          <v:shape id="_x0000_i1089" type="#_x0000_t75" style="width:27pt;height:20.25pt" o:ole="">
            <v:imagedata r:id="rId131" o:title=""/>
          </v:shape>
          <o:OLEObject Type="Embed" ProgID="Equation.DSMT4" ShapeID="_x0000_i1089" DrawAspect="Content" ObjectID="_1764352525" r:id="rId132"/>
        </w:object>
      </w:r>
    </w:p>
    <w:p w14:paraId="68027843" w14:textId="77777777"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17.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14:paraId="41CC9D4C" w14:textId="77777777"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phản lực của mặt đường.</w:t>
      </w:r>
      <w:r>
        <w:rPr>
          <w:rStyle w:val="YoungMixChar"/>
          <w:b/>
        </w:rPr>
        <w:tab/>
        <w:t xml:space="preserve">B. </w:t>
      </w:r>
      <w:r w:rsidRPr="00054CB2">
        <w:t>lực ma sát nhỏ.</w:t>
      </w:r>
    </w:p>
    <w:p w14:paraId="61BB4938" w14:textId="77777777"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trọng lượng của xe.</w:t>
      </w:r>
      <w:r>
        <w:rPr>
          <w:rStyle w:val="YoungMixChar"/>
          <w:b/>
        </w:rPr>
        <w:tab/>
        <w:t xml:space="preserve">D. </w:t>
      </w:r>
      <w:r w:rsidRPr="00054CB2">
        <w:t>quán tính của xe</w:t>
      </w:r>
      <w:r>
        <w:t>.</w:t>
      </w:r>
    </w:p>
    <w:p w14:paraId="68F4D6A9" w14:textId="77777777"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18. </w:t>
      </w:r>
      <w:r>
        <w:rPr>
          <w:lang w:val="nl-NL"/>
        </w:rPr>
        <w:t>Biểu thức của định luật 2 Newton được viết dưới dạng</w:t>
      </w:r>
    </w:p>
    <w:p w14:paraId="13DC1220" w14:textId="77777777"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920" w:dyaOrig="340" w14:anchorId="0146C095">
          <v:shape id="_x0000_i1090" type="#_x0000_t75" style="width:48pt;height:19.5pt" o:ole="">
            <v:imagedata r:id="rId133" o:title=""/>
          </v:shape>
          <o:OLEObject Type="Embed" ProgID="Equation.DSMT4" ShapeID="_x0000_i1090" DrawAspect="Content" ObjectID="_1764352526" r:id="rId134"/>
        </w:object>
      </w:r>
      <w:r>
        <w:rPr>
          <w:rStyle w:val="YoungMixChar"/>
          <w:b/>
        </w:rPr>
        <w:tab/>
        <w:t xml:space="preserve">B. </w:t>
      </w:r>
      <w:r w:rsidR="007168E0" w:rsidRPr="00054CB2">
        <w:rPr>
          <w:position w:val="-6"/>
          <w:lang w:val="nl-NL"/>
        </w:rPr>
        <w:object w:dxaOrig="780" w:dyaOrig="340" w14:anchorId="1256CA74">
          <v:shape id="_x0000_i1091" type="#_x0000_t75" style="width:42pt;height:19.5pt" o:ole="">
            <v:imagedata r:id="rId135" o:title=""/>
          </v:shape>
          <o:OLEObject Type="Embed" ProgID="Equation.DSMT4" ShapeID="_x0000_i1091" DrawAspect="Content" ObjectID="_1764352527" r:id="rId136"/>
        </w:object>
      </w:r>
      <w:r>
        <w:rPr>
          <w:rStyle w:val="YoungMixChar"/>
          <w:b/>
        </w:rPr>
        <w:tab/>
        <w:t xml:space="preserve">C. </w:t>
      </w:r>
      <w:r w:rsidR="007168E0" w:rsidRPr="00054CB2">
        <w:rPr>
          <w:position w:val="-6"/>
          <w:lang w:val="nl-NL"/>
        </w:rPr>
        <w:object w:dxaOrig="780" w:dyaOrig="340" w14:anchorId="26A19212">
          <v:shape id="_x0000_i1092" type="#_x0000_t75" style="width:42pt;height:19.5pt" o:ole="">
            <v:imagedata r:id="rId137" o:title=""/>
          </v:shape>
          <o:OLEObject Type="Embed" ProgID="Equation.DSMT4" ShapeID="_x0000_i1092" DrawAspect="Content" ObjectID="_1764352528" r:id="rId138"/>
        </w:object>
      </w:r>
      <w:r>
        <w:rPr>
          <w:rStyle w:val="YoungMixChar"/>
          <w:b/>
        </w:rPr>
        <w:tab/>
        <w:t xml:space="preserve">D. </w:t>
      </w:r>
      <w:r w:rsidR="007168E0" w:rsidRPr="00054CB2">
        <w:rPr>
          <w:position w:val="-6"/>
          <w:lang w:val="nl-NL"/>
        </w:rPr>
        <w:object w:dxaOrig="780" w:dyaOrig="279" w14:anchorId="1F6D77EC">
          <v:shape id="_x0000_i1093" type="#_x0000_t75" style="width:39.75pt;height:15pt" o:ole="">
            <v:imagedata r:id="rId139" o:title=""/>
          </v:shape>
          <o:OLEObject Type="Embed" ProgID="Equation.DSMT4" ShapeID="_x0000_i1093" DrawAspect="Content" ObjectID="_1764352529" r:id="rId140"/>
        </w:object>
      </w:r>
    </w:p>
    <w:p w14:paraId="7CB00B58" w14:textId="77777777"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19.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 w14:anchorId="459E5D7B">
          <v:shape id="_x0000_i1094" type="#_x0000_t75" style="width:38.25pt;height:20.25pt" o:ole="">
            <v:imagedata r:id="rId141" o:title=""/>
          </v:shape>
          <o:OLEObject Type="Embed" ProgID="Equation.DSMT4" ShapeID="_x0000_i1094" DrawAspect="Content" ObjectID="_1764352530" r:id="rId142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14:paraId="08B0383E" w14:textId="77777777"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920" w:dyaOrig="400" w14:anchorId="6775177A">
          <v:shape id="_x0000_i1095" type="#_x0000_t75" style="width:45.75pt;height:20.25pt" o:ole="">
            <v:imagedata r:id="rId143" o:title=""/>
          </v:shape>
          <o:OLEObject Type="Embed" ProgID="Equation.DSMT4" ShapeID="_x0000_i1095" DrawAspect="Content" ObjectID="_1764352531" r:id="rId144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660" w:dyaOrig="400" w14:anchorId="1212991C">
          <v:shape id="_x0000_i1096" type="#_x0000_t75" style="width:33pt;height:20.25pt" o:ole="">
            <v:imagedata r:id="rId145" o:title=""/>
          </v:shape>
          <o:OLEObject Type="Embed" ProgID="Equation.DSMT4" ShapeID="_x0000_i1096" DrawAspect="Content" ObjectID="_1764352532" r:id="rId146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780" w:dyaOrig="400" w14:anchorId="6E888F53">
          <v:shape id="_x0000_i1097" type="#_x0000_t75" style="width:39pt;height:20.25pt" o:ole="">
            <v:imagedata r:id="rId147" o:title=""/>
          </v:shape>
          <o:OLEObject Type="Embed" ProgID="Equation.DSMT4" ShapeID="_x0000_i1097" DrawAspect="Content" ObjectID="_1764352533" r:id="rId148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760" w:dyaOrig="400" w14:anchorId="07EF6049">
          <v:shape id="_x0000_i1098" type="#_x0000_t75" style="width:38.25pt;height:20.25pt" o:ole="">
            <v:imagedata r:id="rId149" o:title=""/>
          </v:shape>
          <o:OLEObject Type="Embed" ProgID="Equation.DSMT4" ShapeID="_x0000_i1098" DrawAspect="Content" ObjectID="_1764352534" r:id="rId150"/>
        </w:object>
      </w:r>
    </w:p>
    <w:p w14:paraId="6B6A4D01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20.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 w14:anchorId="054D9130">
          <v:shape id="_x0000_i1099" type="#_x0000_t75" style="width:45pt;height:20.25pt" o:ole="">
            <v:imagedata r:id="rId151" o:title=""/>
          </v:shape>
          <o:OLEObject Type="Embed" ProgID="Equation.DSMT4" ShapeID="_x0000_i1099" DrawAspect="Content" ObjectID="_1764352535" r:id="rId152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 w14:anchorId="0BC7888D">
          <v:shape id="_x0000_i1100" type="#_x0000_t75" style="width:72.75pt;height:22.5pt" o:ole="">
            <v:imagedata r:id="rId153" o:title=""/>
          </v:shape>
          <o:OLEObject Type="Embed" ProgID="Equation.DSMT4" ShapeID="_x0000_i1100" DrawAspect="Content" ObjectID="_1764352536" r:id="rId154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14:paraId="68191F30" w14:textId="77777777" w:rsidR="00815110" w:rsidRDefault="00411A2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5AEE" w:rsidRPr="00275AEE">
        <w:rPr>
          <w:b/>
          <w:position w:val="-14"/>
        </w:rPr>
        <w:object w:dxaOrig="560" w:dyaOrig="400" w14:anchorId="00CE3FD9">
          <v:shape id="_x0000_i1101" type="#_x0000_t75" style="width:28.5pt;height:20.25pt" o:ole="">
            <v:imagedata r:id="rId125" o:title=""/>
          </v:shape>
          <o:OLEObject Type="Embed" ProgID="Equation.DSMT4" ShapeID="_x0000_i1101" DrawAspect="Content" ObjectID="_1764352537" r:id="rId155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b/>
          <w:position w:val="-14"/>
        </w:rPr>
        <w:object w:dxaOrig="520" w:dyaOrig="400" w14:anchorId="03742B46">
          <v:shape id="_x0000_i1102" type="#_x0000_t75" style="width:26.25pt;height:20.25pt" o:ole="">
            <v:imagedata r:id="rId127" o:title=""/>
          </v:shape>
          <o:OLEObject Type="Embed" ProgID="Equation.DSMT4" ShapeID="_x0000_i1102" DrawAspect="Content" ObjectID="_1764352538" r:id="rId156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position w:val="-14"/>
        </w:rPr>
        <w:object w:dxaOrig="560" w:dyaOrig="400" w14:anchorId="1AACBBD4">
          <v:shape id="_x0000_i1103" type="#_x0000_t75" style="width:28.5pt;height:20.25pt" o:ole="">
            <v:imagedata r:id="rId129" o:title=""/>
          </v:shape>
          <o:OLEObject Type="Embed" ProgID="Equation.DSMT4" ShapeID="_x0000_i1103" DrawAspect="Content" ObjectID="_1764352539" r:id="rId157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b/>
          <w:position w:val="-14"/>
        </w:rPr>
        <w:object w:dxaOrig="540" w:dyaOrig="400" w14:anchorId="6FAE771B">
          <v:shape id="_x0000_i1104" type="#_x0000_t75" style="width:27pt;height:20.25pt" o:ole="">
            <v:imagedata r:id="rId131" o:title=""/>
          </v:shape>
          <o:OLEObject Type="Embed" ProgID="Equation.DSMT4" ShapeID="_x0000_i1104" DrawAspect="Content" ObjectID="_1764352540" r:id="rId158"/>
        </w:object>
      </w:r>
    </w:p>
    <w:p w14:paraId="26CE7025" w14:textId="77777777"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21.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14:paraId="58B11102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Gia tốc có độ lớn không đổi</w:t>
      </w:r>
      <w:r w:rsidR="00141794">
        <w:t>.</w:t>
      </w:r>
    </w:p>
    <w:p w14:paraId="1BE66434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Vận tốc có độ lớn không đổi</w:t>
      </w:r>
      <w:r w:rsidR="00141794">
        <w:t>.</w:t>
      </w:r>
    </w:p>
    <w:p w14:paraId="709ED6A2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Là một chuyển động thẳng nhanh dần đều</w:t>
      </w:r>
      <w:r w:rsidR="00141794">
        <w:t>.</w:t>
      </w:r>
    </w:p>
    <w:p w14:paraId="189D0A74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Phương thẳng đứng, chiều từ trên xuống</w:t>
      </w:r>
      <w:r w:rsidR="00141794">
        <w:t>.</w:t>
      </w:r>
    </w:p>
    <w:p w14:paraId="5BA6B285" w14:textId="77777777"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22.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14:paraId="251B82DE" w14:textId="77777777" w:rsidR="00A15E43" w:rsidRDefault="00411A2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54CB2" w:rsidRPr="00054CB2">
        <w:rPr>
          <w:rFonts w:eastAsia="Calibri"/>
          <w:position w:val="-24"/>
        </w:rPr>
        <w:object w:dxaOrig="1619" w:dyaOrig="608" w14:anchorId="131C457F">
          <v:shape id="_x0000_i1105" type="#_x0000_t75" style="width:81pt;height:30pt" o:ole="">
            <v:imagedata r:id="rId159" o:title=""/>
          </v:shape>
          <o:OLEObject Type="Embed" ProgID="Equation.DSMT4" ShapeID="_x0000_i1105" DrawAspect="Content" ObjectID="_1764352541" r:id="rId160"/>
        </w:object>
      </w:r>
      <w:r w:rsidRPr="00054CB2">
        <w:t>.</w:t>
      </w:r>
      <w:r>
        <w:rPr>
          <w:rStyle w:val="YoungMixChar"/>
          <w:b/>
        </w:rPr>
        <w:tab/>
      </w:r>
      <w:r w:rsidR="00A15E43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5A0017">
        <w:rPr>
          <w:rFonts w:eastAsia="Calibri"/>
          <w:position w:val="-24"/>
        </w:rPr>
        <w:object w:dxaOrig="2160" w:dyaOrig="620" w14:anchorId="3EA2DA66">
          <v:shape id="_x0000_i1106" type="#_x0000_t75" style="width:108pt;height:30pt" o:ole="">
            <v:imagedata r:id="rId161" o:title=""/>
          </v:shape>
          <o:OLEObject Type="Embed" ProgID="Equation.DSMT4" ShapeID="_x0000_i1106" DrawAspect="Content" ObjectID="_1764352542" r:id="rId162"/>
        </w:object>
      </w:r>
      <w:r w:rsidRPr="005A0017">
        <w:t>.</w:t>
      </w:r>
      <w:r>
        <w:rPr>
          <w:rStyle w:val="YoungMixChar"/>
          <w:b/>
        </w:rPr>
        <w:tab/>
      </w:r>
    </w:p>
    <w:p w14:paraId="2B783D5D" w14:textId="77777777" w:rsidR="00815110" w:rsidRDefault="00A15E4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12"/>
          <w:lang w:val="fr-FR"/>
        </w:rPr>
        <w:object w:dxaOrig="2100" w:dyaOrig="400" w14:anchorId="08A15CEA">
          <v:shape id="_x0000_i1107" type="#_x0000_t75" style="width:105pt;height:20.25pt" o:ole="">
            <v:imagedata r:id="rId163" o:title=""/>
          </v:shape>
          <o:OLEObject Type="Embed" ProgID="Equation.DSMT4" ShapeID="_x0000_i1107" DrawAspect="Content" ObjectID="_1764352543" r:id="rId164"/>
        </w:object>
      </w:r>
      <w:r w:rsidR="00411A2D" w:rsidRPr="00054CB2">
        <w:rPr>
          <w:lang w:val="fr-FR"/>
        </w:rPr>
        <w:t>.</w:t>
      </w:r>
      <w:r w:rsidR="00411A2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411A2D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</w:rPr>
        <w:object w:dxaOrig="2160" w:dyaOrig="620" w14:anchorId="31763907">
          <v:shape id="_x0000_i1108" type="#_x0000_t75" style="width:108pt;height:30pt" o:ole="">
            <v:imagedata r:id="rId165" o:title=""/>
          </v:shape>
          <o:OLEObject Type="Embed" ProgID="Equation.DSMT4" ShapeID="_x0000_i1108" DrawAspect="Content" ObjectID="_1764352544" r:id="rId166"/>
        </w:object>
      </w:r>
      <w:r w:rsidR="00411A2D" w:rsidRPr="00054CB2">
        <w:t>.</w:t>
      </w:r>
    </w:p>
    <w:p w14:paraId="3ED6F3E6" w14:textId="77777777"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23.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 w14:anchorId="1F7687FA">
          <v:shape id="_x0000_i1109" type="#_x0000_t75" style="width:13.5pt;height:20.25pt" o:ole="">
            <v:imagedata r:id="rId167" o:title=""/>
          </v:shape>
          <o:OLEObject Type="Embed" ProgID="Equation.DSMT4" ShapeID="_x0000_i1109" DrawAspect="Content" ObjectID="_1764352545" r:id="rId168"/>
        </w:object>
      </w:r>
      <w:r w:rsidR="000C3572">
        <w:t xml:space="preserve"> và </w:t>
      </w:r>
      <w:r w:rsidRPr="000C3572">
        <w:rPr>
          <w:position w:val="-12"/>
        </w:rPr>
        <w:object w:dxaOrig="279" w:dyaOrig="400" w14:anchorId="214B51C5">
          <v:shape id="_x0000_i1110" type="#_x0000_t75" style="width:14.25pt;height:20.25pt" o:ole="">
            <v:imagedata r:id="rId169" o:title=""/>
          </v:shape>
          <o:OLEObject Type="Embed" ProgID="Equation.DSMT4" ShapeID="_x0000_i1110" DrawAspect="Content" ObjectID="_1764352546" r:id="rId170"/>
        </w:object>
      </w:r>
      <w:r>
        <w:t xml:space="preserve"> hợp với nhau góc </w:t>
      </w:r>
      <w:r w:rsidRPr="00BE5270">
        <w:rPr>
          <w:position w:val="-6"/>
        </w:rPr>
        <w:object w:dxaOrig="260" w:dyaOrig="220" w14:anchorId="618CC523">
          <v:shape id="_x0000_i1111" type="#_x0000_t75" style="width:13.5pt;height:10.5pt" o:ole="">
            <v:imagedata r:id="rId171" o:title=""/>
          </v:shape>
          <o:OLEObject Type="Embed" ProgID="Equation.DSMT4" ShapeID="_x0000_i1111" DrawAspect="Content" ObjectID="_1764352547" r:id="rId172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 w14:anchorId="7073AFFF">
          <v:shape id="_x0000_i1112" type="#_x0000_t75" style="width:9.75pt;height:15.75pt" o:ole="">
            <v:imagedata r:id="rId173" o:title=""/>
          </v:shape>
          <o:OLEObject Type="Embed" ProgID="Equation.DSMT4" ShapeID="_x0000_i1112" DrawAspect="Content" ObjectID="_1764352548" r:id="rId174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 w14:anchorId="2133B323">
          <v:shape id="_x0000_i1113" type="#_x0000_t75" style="width:13.5pt;height:20.25pt" o:ole="">
            <v:imagedata r:id="rId167" o:title=""/>
          </v:shape>
          <o:OLEObject Type="Embed" ProgID="Equation.DSMT4" ShapeID="_x0000_i1113" DrawAspect="Content" ObjectID="_1764352549" r:id="rId175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 w14:anchorId="576C15F6">
          <v:shape id="_x0000_i1114" type="#_x0000_t75" style="width:14.25pt;height:20.25pt" o:ole="">
            <v:imagedata r:id="rId176" o:title=""/>
          </v:shape>
          <o:OLEObject Type="Embed" ProgID="Equation.DSMT4" ShapeID="_x0000_i1114" DrawAspect="Content" ObjectID="_1764352550" r:id="rId177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14:paraId="57579399" w14:textId="77777777"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BE5270" w:rsidRPr="00BE5270">
        <w:rPr>
          <w:position w:val="-14"/>
        </w:rPr>
        <w:object w:dxaOrig="1980" w:dyaOrig="400" w14:anchorId="68936CCF">
          <v:shape id="_x0000_i1115" type="#_x0000_t75" style="width:99pt;height:20.25pt" o:ole="">
            <v:imagedata r:id="rId178" o:title=""/>
          </v:shape>
          <o:OLEObject Type="Embed" ProgID="Equation.DSMT4" ShapeID="_x0000_i1115" DrawAspect="Content" ObjectID="_1764352551" r:id="rId179"/>
        </w:object>
      </w:r>
      <w:r>
        <w:rPr>
          <w:rStyle w:val="YoungMixChar"/>
          <w:b/>
        </w:rPr>
        <w:tab/>
        <w:t xml:space="preserve">B. </w:t>
      </w:r>
      <w:r w:rsidRPr="00BE5270">
        <w:rPr>
          <w:b/>
          <w:position w:val="-14"/>
        </w:rPr>
        <w:object w:dxaOrig="2620" w:dyaOrig="460" w14:anchorId="7AC2375C">
          <v:shape id="_x0000_i1116" type="#_x0000_t75" style="width:130.5pt;height:23.25pt" o:ole="">
            <v:imagedata r:id="rId180" o:title=""/>
          </v:shape>
          <o:OLEObject Type="Embed" ProgID="Equation.DSMT4" ShapeID="_x0000_i1116" DrawAspect="Content" ObjectID="_1764352552" r:id="rId181"/>
        </w:object>
      </w:r>
    </w:p>
    <w:p w14:paraId="55C634A4" w14:textId="77777777" w:rsidR="00815110" w:rsidRDefault="00411A2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E5270">
        <w:rPr>
          <w:b/>
          <w:position w:val="-14"/>
        </w:rPr>
        <w:object w:dxaOrig="2580" w:dyaOrig="460" w14:anchorId="07D2AF6C">
          <v:shape id="_x0000_i1117" type="#_x0000_t75" style="width:129pt;height:23.25pt" o:ole="">
            <v:imagedata r:id="rId182" o:title=""/>
          </v:shape>
          <o:OLEObject Type="Embed" ProgID="Equation.DSMT4" ShapeID="_x0000_i1117" DrawAspect="Content" ObjectID="_1764352553" r:id="rId183"/>
        </w:object>
      </w:r>
      <w:r>
        <w:rPr>
          <w:rStyle w:val="YoungMixChar"/>
          <w:b/>
        </w:rPr>
        <w:tab/>
        <w:t xml:space="preserve">D. </w:t>
      </w:r>
      <w:r w:rsidR="00BE5270" w:rsidRPr="00BE5270">
        <w:rPr>
          <w:position w:val="-12"/>
        </w:rPr>
        <w:object w:dxaOrig="1080" w:dyaOrig="400" w14:anchorId="38A08466">
          <v:shape id="_x0000_i1118" type="#_x0000_t75" style="width:54.75pt;height:20.25pt" o:ole="">
            <v:imagedata r:id="rId184" o:title=""/>
          </v:shape>
          <o:OLEObject Type="Embed" ProgID="Equation.DSMT4" ShapeID="_x0000_i1118" DrawAspect="Content" ObjectID="_1764352554" r:id="rId185"/>
        </w:object>
      </w:r>
    </w:p>
    <w:p w14:paraId="2FDE4C2C" w14:textId="77777777"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24.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14:paraId="7E1D1098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sự thay đổi vị trí của vật trong không gian.</w:t>
      </w:r>
    </w:p>
    <w:p w14:paraId="3C12848A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khả năng duy trì chuyển động của vật.</w:t>
      </w:r>
    </w:p>
    <w:p w14:paraId="2D737C93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sự thay đổi hướng của chuyển động.</w:t>
      </w:r>
    </w:p>
    <w:p w14:paraId="427ED018" w14:textId="77777777" w:rsidR="00141794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tính chất nhanh hay chậm của chuyển động.</w:t>
      </w:r>
    </w:p>
    <w:p w14:paraId="16020782" w14:textId="77777777" w:rsidR="00510654" w:rsidRDefault="00510654" w:rsidP="00510654">
      <w:pPr>
        <w:tabs>
          <w:tab w:val="left" w:pos="2268"/>
        </w:tabs>
        <w:ind w:left="964" w:hanging="964"/>
        <w:jc w:val="both"/>
        <w:rPr>
          <w:b/>
          <w:color w:val="0D0D0D"/>
        </w:rPr>
      </w:pPr>
    </w:p>
    <w:p w14:paraId="66E6B115" w14:textId="77777777" w:rsidR="00510654" w:rsidRPr="00664329" w:rsidRDefault="00510654" w:rsidP="00510654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14:paraId="3B246EF0" w14:textId="77777777" w:rsidR="00510654" w:rsidRPr="00664329" w:rsidRDefault="00510654" w:rsidP="00510654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 w14:anchorId="0103FF72">
          <v:shape id="_x0000_i1119" type="#_x0000_t75" style="width:27.75pt;height:20.25pt" o:ole="">
            <v:imagedata r:id="rId186" o:title=""/>
          </v:shape>
          <o:OLEObject Type="Embed" ProgID="Equation.DSMT4" ShapeID="_x0000_i1119" DrawAspect="Content" ObjectID="_1764352555" r:id="rId187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 w14:anchorId="116B6958">
          <v:shape id="_x0000_i1120" type="#_x0000_t75" style="width:46.5pt;height:20.25pt" o:ole="">
            <v:imagedata r:id="rId188" o:title=""/>
          </v:shape>
          <o:OLEObject Type="Embed" ProgID="Equation.DSMT4" ShapeID="_x0000_i1120" DrawAspect="Content" ObjectID="_1764352556" r:id="rId189"/>
        </w:object>
      </w:r>
    </w:p>
    <w:p w14:paraId="7FC0ADC6" w14:textId="77777777"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14:paraId="1DD774CD" w14:textId="77777777"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14:paraId="6DA8974A" w14:textId="77777777"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 w14:anchorId="60B51FE6">
          <v:shape id="_x0000_i1121" type="#_x0000_t75" style="width:13.5pt;height:20.25pt" o:ole="">
            <v:imagedata r:id="rId190" o:title=""/>
          </v:shape>
          <o:OLEObject Type="Embed" ProgID="Equation.DSMT4" ShapeID="_x0000_i1121" DrawAspect="Content" ObjectID="_1764352557" r:id="rId191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 w14:anchorId="1F95921C">
          <v:shape id="_x0000_i1122" type="#_x0000_t75" style="width:14.25pt;height:20.25pt" o:ole="">
            <v:imagedata r:id="rId192" o:title=""/>
          </v:shape>
          <o:OLEObject Type="Embed" ProgID="Equation.DSMT4" ShapeID="_x0000_i1122" DrawAspect="Content" ObjectID="_1764352558" r:id="rId193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 w14:anchorId="48130C58">
          <v:shape id="_x0000_i1123" type="#_x0000_t75" style="width:117pt;height:20.25pt" o:ole="">
            <v:imagedata r:id="rId194" o:title=""/>
          </v:shape>
          <o:OLEObject Type="Embed" ProgID="Equation.DSMT4" ShapeID="_x0000_i1123" DrawAspect="Content" ObjectID="_1764352559" r:id="rId195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 w14:anchorId="1DCD7372">
          <v:shape id="_x0000_i1124" type="#_x0000_t75" style="width:9.75pt;height:15.75pt" o:ole="">
            <v:imagedata r:id="rId196" o:title=""/>
          </v:shape>
          <o:OLEObject Type="Embed" ProgID="Equation.DSMT4" ShapeID="_x0000_i1124" DrawAspect="Content" ObjectID="_1764352560" r:id="rId197"/>
        </w:object>
      </w:r>
      <w:r w:rsidRPr="00664329">
        <w:rPr>
          <w:color w:val="0D0D0D"/>
        </w:rPr>
        <w:t xml:space="preserve"> của hai lực này và vẽ hình minh hoạ.</w:t>
      </w:r>
    </w:p>
    <w:p w14:paraId="77C0E246" w14:textId="77777777" w:rsidR="00510654" w:rsidRPr="00664329" w:rsidRDefault="00510654" w:rsidP="00510654">
      <w:pPr>
        <w:spacing w:line="276" w:lineRule="auto"/>
        <w:jc w:val="both"/>
      </w:pPr>
      <w:r w:rsidRPr="00664329">
        <w:rPr>
          <w:b/>
          <w:color w:val="0D0D0D"/>
        </w:rPr>
        <w:lastRenderedPageBreak/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 w14:anchorId="6DD2B055">
          <v:shape id="_x0000_i1125" type="#_x0000_t75" style="width:73.5pt;height:21pt" o:ole="">
            <v:imagedata r:id="rId198" o:title=""/>
          </v:shape>
          <o:OLEObject Type="Embed" ProgID="Equation.DSMT4" ShapeID="_x0000_i1125" DrawAspect="Content" ObjectID="_1764352561" r:id="rId199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 w14:anchorId="46C39780">
          <v:shape id="_x0000_i1126" type="#_x0000_t75" style="width:48.75pt;height:20.25pt" o:ole="">
            <v:imagedata r:id="rId200" o:title=""/>
          </v:shape>
          <o:OLEObject Type="Embed" ProgID="Equation.DSMT4" ShapeID="_x0000_i1126" DrawAspect="Content" ObjectID="_1764352562" r:id="rId201"/>
        </w:object>
      </w:r>
      <w:r w:rsidRPr="00664329">
        <w:t xml:space="preserve"> Xác định giá trị của h.</w:t>
      </w:r>
    </w:p>
    <w:p w14:paraId="3DB582F4" w14:textId="77777777" w:rsidR="00510654" w:rsidRPr="00664329" w:rsidRDefault="00510654" w:rsidP="00510654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14:paraId="776D974A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 w14:anchorId="5897F59F">
          <v:shape id="_x0000_i1127" type="#_x0000_t75" style="width:30.75pt;height:20.25pt" o:ole="">
            <v:imagedata r:id="rId202" o:title=""/>
          </v:shape>
          <o:OLEObject Type="Embed" ProgID="Equation.DSMT4" ShapeID="_x0000_i1127" DrawAspect="Content" ObjectID="_1764352563" r:id="rId203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 w14:anchorId="58B6B2B8">
          <v:shape id="_x0000_i1128" type="#_x0000_t75" style="width:38.25pt;height:20.25pt" o:ole="">
            <v:imagedata r:id="rId204" o:title=""/>
          </v:shape>
          <o:OLEObject Type="Embed" ProgID="Equation.DSMT4" ShapeID="_x0000_i1128" DrawAspect="Content" ObjectID="_1764352564" r:id="rId205"/>
        </w:object>
      </w:r>
      <w:r w:rsidRPr="00664329">
        <w:rPr>
          <w:color w:val="auto"/>
        </w:rPr>
        <w:t xml:space="preserve"> </w:t>
      </w:r>
    </w:p>
    <w:p w14:paraId="4251EB1E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3F33480" wp14:editId="543215C6">
            <wp:simplePos x="0" y="0"/>
            <wp:positionH relativeFrom="column">
              <wp:posOffset>1688465</wp:posOffset>
            </wp:positionH>
            <wp:positionV relativeFrom="paragraph">
              <wp:posOffset>81280</wp:posOffset>
            </wp:positionV>
            <wp:extent cx="2374265" cy="1759585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5B3D7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64C1260E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60DDD6F4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398C2FC0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52109BCF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623643D7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56D581AB" w14:textId="77777777" w:rsidR="00510654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57DC72E8" w14:textId="77777777" w:rsidR="00F4350B" w:rsidRPr="00664329" w:rsidRDefault="00F4350B" w:rsidP="00510654">
      <w:pPr>
        <w:tabs>
          <w:tab w:val="left" w:pos="284"/>
          <w:tab w:val="left" w:pos="567"/>
        </w:tabs>
        <w:rPr>
          <w:color w:val="auto"/>
        </w:rPr>
      </w:pPr>
    </w:p>
    <w:p w14:paraId="3F311CCD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5A2ABB3D" w14:textId="77777777" w:rsidR="00510654" w:rsidRPr="00664329" w:rsidRDefault="00510654" w:rsidP="00510654">
      <w:pPr>
        <w:tabs>
          <w:tab w:val="left" w:pos="284"/>
          <w:tab w:val="left" w:pos="567"/>
        </w:tabs>
        <w:rPr>
          <w:color w:val="auto"/>
        </w:rPr>
      </w:pPr>
    </w:p>
    <w:p w14:paraId="345DFA0A" w14:textId="77777777"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207A2FC3" wp14:editId="0A8715B9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 w14:anchorId="7B59116D">
          <v:shape id="_x0000_i1129" type="#_x0000_t75" style="width:66pt;height:20.25pt" o:ole="">
            <v:imagedata r:id="rId208" o:title=""/>
          </v:shape>
          <o:OLEObject Type="Embed" ProgID="Equation.DSMT4" ShapeID="_x0000_i1129" DrawAspect="Content" ObjectID="_1764352565" r:id="rId209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 w14:anchorId="22FE7DC8">
          <v:shape id="_x0000_i1130" type="#_x0000_t75" style="width:62.25pt;height:20.25pt" o:ole="">
            <v:imagedata r:id="rId210" o:title=""/>
          </v:shape>
          <o:OLEObject Type="Embed" ProgID="Equation.DSMT4" ShapeID="_x0000_i1130" DrawAspect="Content" ObjectID="_1764352566" r:id="rId211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 w14:anchorId="182C2CD0">
          <v:shape id="_x0000_i1131" type="#_x0000_t75" style="width:70.5pt;height:20.25pt" o:ole="">
            <v:imagedata r:id="rId212" o:title=""/>
          </v:shape>
          <o:OLEObject Type="Embed" ProgID="Equation.DSMT4" ShapeID="_x0000_i1131" DrawAspect="Content" ObjectID="_1764352567" r:id="rId213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14:paraId="144E142C" w14:textId="77777777" w:rsidR="00510654" w:rsidRPr="00664329" w:rsidRDefault="00510654" w:rsidP="00510654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14:paraId="12689ADA" w14:textId="77777777" w:rsidR="00510654" w:rsidRDefault="00510654" w:rsidP="00510654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 w14:anchorId="71BFE227">
          <v:shape id="_x0000_i1132" type="#_x0000_t75" style="width:56.25pt;height:20.25pt" o:ole="">
            <v:imagedata r:id="rId214" o:title=""/>
          </v:shape>
          <o:OLEObject Type="Embed" ProgID="Equation.DSMT4" ShapeID="_x0000_i1132" DrawAspect="Content" ObjectID="_1764352568" r:id="rId215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14:paraId="52095FE1" w14:textId="77777777" w:rsidR="00510654" w:rsidRPr="00664329" w:rsidRDefault="00510654" w:rsidP="00510654">
      <w:pPr>
        <w:shd w:val="clear" w:color="auto" w:fill="FFFFFF"/>
        <w:jc w:val="center"/>
      </w:pPr>
      <w:r w:rsidRPr="00664329">
        <w:t>------------Hết----------</w:t>
      </w:r>
    </w:p>
    <w:p w14:paraId="4CB02DE7" w14:textId="77777777" w:rsidR="00510654" w:rsidRPr="00664329" w:rsidRDefault="00510654" w:rsidP="00510654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14:paraId="1DDDD7BA" w14:textId="77777777" w:rsidR="00510654" w:rsidRPr="00054CB2" w:rsidRDefault="00510654" w:rsidP="00141794">
      <w:pPr>
        <w:tabs>
          <w:tab w:val="left" w:pos="283"/>
        </w:tabs>
      </w:pPr>
    </w:p>
    <w:sectPr w:rsidR="00510654" w:rsidRPr="00054CB2" w:rsidSect="00FA6739">
      <w:headerReference w:type="even" r:id="rId216"/>
      <w:headerReference w:type="default" r:id="rId217"/>
      <w:footerReference w:type="even" r:id="rId218"/>
      <w:footerReference w:type="default" r:id="rId219"/>
      <w:headerReference w:type="first" r:id="rId220"/>
      <w:footerReference w:type="first" r:id="rId221"/>
      <w:pgSz w:w="11906" w:h="16838" w:code="9"/>
      <w:pgMar w:top="1135" w:right="1133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9584" w14:textId="77777777" w:rsidR="000F0E2C" w:rsidRDefault="000F0E2C">
      <w:r>
        <w:separator/>
      </w:r>
    </w:p>
  </w:endnote>
  <w:endnote w:type="continuationSeparator" w:id="0">
    <w:p w14:paraId="167771FD" w14:textId="77777777" w:rsidR="000F0E2C" w:rsidRDefault="000F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E69" w14:textId="77777777" w:rsidR="00EA575B" w:rsidRDefault="00EA5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C6A6" w14:textId="77777777" w:rsidR="00510654" w:rsidRDefault="00510654" w:rsidP="00FA6739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102                                                                              Trang </w:t>
    </w:r>
    <w:r>
      <w:fldChar w:fldCharType="begin"/>
    </w:r>
    <w:r>
      <w:instrText>Page</w:instrText>
    </w:r>
    <w:r>
      <w:fldChar w:fldCharType="separate"/>
    </w:r>
    <w:r w:rsidR="00F4350B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F274" w14:textId="77777777" w:rsidR="00EA575B" w:rsidRDefault="00EA5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1A09" w14:textId="77777777" w:rsidR="000F0E2C" w:rsidRDefault="000F0E2C">
      <w:r>
        <w:separator/>
      </w:r>
    </w:p>
  </w:footnote>
  <w:footnote w:type="continuationSeparator" w:id="0">
    <w:p w14:paraId="41182180" w14:textId="77777777" w:rsidR="000F0E2C" w:rsidRDefault="000F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045" w14:textId="77777777" w:rsidR="00EA575B" w:rsidRDefault="00EA5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2BCB" w14:textId="580109BE" w:rsidR="00EA575B" w:rsidRDefault="00EA575B">
    <w:pPr>
      <w:pStyle w:val="Header"/>
    </w:pPr>
    <w:r w:rsidRPr="00EA575B">
      <w:t>Xem thêm tại Website VnTeach.Com 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A775" w14:textId="77777777" w:rsidR="00EA575B" w:rsidRDefault="00EA5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12"/>
    <w:rsid w:val="00054CB2"/>
    <w:rsid w:val="000C3572"/>
    <w:rsid w:val="000F0E2C"/>
    <w:rsid w:val="00141794"/>
    <w:rsid w:val="00156412"/>
    <w:rsid w:val="001634B1"/>
    <w:rsid w:val="001C7543"/>
    <w:rsid w:val="00275AEE"/>
    <w:rsid w:val="00320DDC"/>
    <w:rsid w:val="00411A2D"/>
    <w:rsid w:val="004324E4"/>
    <w:rsid w:val="00452869"/>
    <w:rsid w:val="00470B3D"/>
    <w:rsid w:val="004D1036"/>
    <w:rsid w:val="00510654"/>
    <w:rsid w:val="00527CF1"/>
    <w:rsid w:val="00530306"/>
    <w:rsid w:val="005617E6"/>
    <w:rsid w:val="005A0017"/>
    <w:rsid w:val="006C5262"/>
    <w:rsid w:val="006D0357"/>
    <w:rsid w:val="007168E0"/>
    <w:rsid w:val="007673B1"/>
    <w:rsid w:val="007B603B"/>
    <w:rsid w:val="007E1EBE"/>
    <w:rsid w:val="00815110"/>
    <w:rsid w:val="008D2D51"/>
    <w:rsid w:val="00916C90"/>
    <w:rsid w:val="009939FC"/>
    <w:rsid w:val="00994746"/>
    <w:rsid w:val="00A15E43"/>
    <w:rsid w:val="00A45F3B"/>
    <w:rsid w:val="00AB3833"/>
    <w:rsid w:val="00B41A3D"/>
    <w:rsid w:val="00B42836"/>
    <w:rsid w:val="00BE5270"/>
    <w:rsid w:val="00C821AB"/>
    <w:rsid w:val="00C85A0B"/>
    <w:rsid w:val="00CB65A6"/>
    <w:rsid w:val="00CD4783"/>
    <w:rsid w:val="00CD6596"/>
    <w:rsid w:val="00CD7344"/>
    <w:rsid w:val="00D73417"/>
    <w:rsid w:val="00EA575B"/>
    <w:rsid w:val="00F4350B"/>
    <w:rsid w:val="00F878E1"/>
    <w:rsid w:val="00FA6739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AC70"/>
  <w15:docId w15:val="{DDF09000-4E01-4DC4-8CC8-7DE2FC90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A6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39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39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endnotes" Target="end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header" Target="header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image" Target="media/image97.png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header" Target="header2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png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footer" Target="footer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9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footer" Target="footer2.xml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header" Target="header3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4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footer" Target="footer3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JPG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7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2023-12-01T07:09:00Z</dcterms:created>
  <dcterms:modified xsi:type="dcterms:W3CDTF">2023-12-17T14:04:00Z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