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ook w:val="04A0" w:firstRow="1" w:lastRow="0" w:firstColumn="1" w:lastColumn="0" w:noHBand="0" w:noVBand="1"/>
      </w:tblPr>
      <w:tblGrid>
        <w:gridCol w:w="3355"/>
        <w:gridCol w:w="6197"/>
      </w:tblGrid>
      <w:tr w:rsidR="000A4284" w:rsidRPr="00E77E67" w14:paraId="36B9B63B" w14:textId="77777777" w:rsidTr="00E77E67">
        <w:trPr>
          <w:trHeight w:hRule="exact" w:val="288"/>
        </w:trPr>
        <w:tc>
          <w:tcPr>
            <w:tcW w:w="3420" w:type="dxa"/>
            <w:shd w:val="clear" w:color="auto" w:fill="auto"/>
          </w:tcPr>
          <w:p w14:paraId="319F6606" w14:textId="77777777" w:rsidR="000A4284" w:rsidRPr="001B2959" w:rsidRDefault="000A4284" w:rsidP="00E77E67">
            <w:pPr>
              <w:spacing w:line="360" w:lineRule="auto"/>
              <w:jc w:val="center"/>
              <w:rPr>
                <w:sz w:val="24"/>
                <w:szCs w:val="24"/>
              </w:rPr>
            </w:pPr>
            <w:r w:rsidRPr="001B2959">
              <w:rPr>
                <w:sz w:val="24"/>
                <w:szCs w:val="24"/>
              </w:rPr>
              <w:t>SỞ GIÁO DỤC VÀ ĐÀO TẠO</w:t>
            </w:r>
          </w:p>
        </w:tc>
        <w:tc>
          <w:tcPr>
            <w:tcW w:w="6347" w:type="dxa"/>
            <w:shd w:val="clear" w:color="auto" w:fill="auto"/>
          </w:tcPr>
          <w:p w14:paraId="4B19C57A" w14:textId="77777777" w:rsidR="000A4284" w:rsidRPr="00E77E67" w:rsidRDefault="000A4284" w:rsidP="00E77E67">
            <w:pPr>
              <w:spacing w:line="360" w:lineRule="auto"/>
              <w:jc w:val="center"/>
              <w:rPr>
                <w:b/>
                <w:bCs/>
                <w:sz w:val="24"/>
                <w:szCs w:val="24"/>
              </w:rPr>
            </w:pPr>
            <w:r w:rsidRPr="00E77E67">
              <w:rPr>
                <w:b/>
                <w:bCs/>
                <w:sz w:val="24"/>
                <w:szCs w:val="24"/>
              </w:rPr>
              <w:t>KỲ THI OLYMPIC TRUYỀN THỐNG 30 THÁNG 4</w:t>
            </w:r>
          </w:p>
        </w:tc>
      </w:tr>
      <w:tr w:rsidR="000A4284" w:rsidRPr="00E77E67" w14:paraId="19C99BB8" w14:textId="77777777" w:rsidTr="00E77E67">
        <w:trPr>
          <w:trHeight w:hRule="exact" w:val="288"/>
        </w:trPr>
        <w:tc>
          <w:tcPr>
            <w:tcW w:w="3420" w:type="dxa"/>
            <w:shd w:val="clear" w:color="auto" w:fill="auto"/>
          </w:tcPr>
          <w:p w14:paraId="0D90D844" w14:textId="5B54C3F3" w:rsidR="000A4284" w:rsidRPr="001B2959" w:rsidRDefault="000A4284" w:rsidP="00E77E67">
            <w:pPr>
              <w:spacing w:line="360" w:lineRule="auto"/>
              <w:jc w:val="center"/>
              <w:rPr>
                <w:sz w:val="24"/>
                <w:szCs w:val="24"/>
              </w:rPr>
            </w:pPr>
            <w:r w:rsidRPr="001B2959">
              <w:rPr>
                <w:sz w:val="24"/>
                <w:szCs w:val="24"/>
              </w:rPr>
              <w:t xml:space="preserve">TỈNH BÀ RỊA </w:t>
            </w:r>
            <w:r w:rsidR="001B2959" w:rsidRPr="001B2959">
              <w:rPr>
                <w:sz w:val="24"/>
                <w:szCs w:val="24"/>
              </w:rPr>
              <w:t xml:space="preserve">- </w:t>
            </w:r>
            <w:r w:rsidRPr="001B2959">
              <w:rPr>
                <w:sz w:val="24"/>
                <w:szCs w:val="24"/>
              </w:rPr>
              <w:t>VŨNG TÀU</w:t>
            </w:r>
          </w:p>
        </w:tc>
        <w:tc>
          <w:tcPr>
            <w:tcW w:w="6347" w:type="dxa"/>
            <w:shd w:val="clear" w:color="auto" w:fill="auto"/>
          </w:tcPr>
          <w:p w14:paraId="08C57296" w14:textId="77777777" w:rsidR="000A4284" w:rsidRPr="00E77E67" w:rsidRDefault="000A4284" w:rsidP="00E77E67">
            <w:pPr>
              <w:spacing w:line="360" w:lineRule="auto"/>
              <w:jc w:val="center"/>
              <w:rPr>
                <w:b/>
                <w:bCs/>
                <w:sz w:val="24"/>
                <w:szCs w:val="24"/>
              </w:rPr>
            </w:pPr>
            <w:r w:rsidRPr="00E77E67">
              <w:rPr>
                <w:b/>
                <w:bCs/>
                <w:sz w:val="24"/>
                <w:szCs w:val="24"/>
              </w:rPr>
              <w:t>LẦN THỨ XXVIII – NĂM 202</w:t>
            </w:r>
            <w:r w:rsidR="00770F22" w:rsidRPr="00E77E67">
              <w:rPr>
                <w:b/>
                <w:bCs/>
                <w:sz w:val="24"/>
                <w:szCs w:val="24"/>
              </w:rPr>
              <w:t>4</w:t>
            </w:r>
          </w:p>
        </w:tc>
      </w:tr>
      <w:tr w:rsidR="000A4284" w:rsidRPr="00E77E67" w14:paraId="5C269D95" w14:textId="77777777" w:rsidTr="00E77E67">
        <w:trPr>
          <w:trHeight w:hRule="exact" w:val="288"/>
        </w:trPr>
        <w:tc>
          <w:tcPr>
            <w:tcW w:w="3420" w:type="dxa"/>
            <w:shd w:val="clear" w:color="auto" w:fill="auto"/>
          </w:tcPr>
          <w:p w14:paraId="6667904C" w14:textId="77777777" w:rsidR="000A4284" w:rsidRPr="00C96EC9" w:rsidRDefault="000A4284" w:rsidP="00E77E67">
            <w:pPr>
              <w:spacing w:line="360" w:lineRule="auto"/>
              <w:jc w:val="center"/>
              <w:rPr>
                <w:b/>
                <w:sz w:val="24"/>
                <w:szCs w:val="24"/>
              </w:rPr>
            </w:pPr>
            <w:r w:rsidRPr="00C96EC9">
              <w:rPr>
                <w:b/>
                <w:sz w:val="24"/>
                <w:szCs w:val="24"/>
              </w:rPr>
              <w:t>TRƯỜNG THPT CHUYÊN</w:t>
            </w:r>
          </w:p>
        </w:tc>
        <w:tc>
          <w:tcPr>
            <w:tcW w:w="6347" w:type="dxa"/>
            <w:shd w:val="clear" w:color="auto" w:fill="auto"/>
          </w:tcPr>
          <w:p w14:paraId="2E17A521" w14:textId="77777777" w:rsidR="000A4284" w:rsidRPr="00E77E67" w:rsidRDefault="000A4284" w:rsidP="00E77E67">
            <w:pPr>
              <w:spacing w:line="360" w:lineRule="auto"/>
              <w:jc w:val="center"/>
              <w:rPr>
                <w:bCs/>
                <w:sz w:val="24"/>
                <w:szCs w:val="24"/>
              </w:rPr>
            </w:pPr>
            <w:r w:rsidRPr="00E77E67">
              <w:rPr>
                <w:bCs/>
                <w:sz w:val="24"/>
                <w:szCs w:val="24"/>
              </w:rPr>
              <w:t>Ngày thi: 06/04/2024</w:t>
            </w:r>
          </w:p>
        </w:tc>
      </w:tr>
      <w:tr w:rsidR="000A4284" w:rsidRPr="00E77E67" w14:paraId="19E1E731" w14:textId="77777777" w:rsidTr="00E77E67">
        <w:trPr>
          <w:trHeight w:hRule="exact" w:val="288"/>
        </w:trPr>
        <w:tc>
          <w:tcPr>
            <w:tcW w:w="3420" w:type="dxa"/>
            <w:shd w:val="clear" w:color="auto" w:fill="auto"/>
          </w:tcPr>
          <w:p w14:paraId="5078389E" w14:textId="4F18AE1A" w:rsidR="000A4284" w:rsidRPr="00E77E67" w:rsidRDefault="00A95B48" w:rsidP="00E77E67">
            <w:pPr>
              <w:spacing w:line="360" w:lineRule="auto"/>
              <w:jc w:val="center"/>
              <w:rPr>
                <w:b/>
                <w:bCs/>
                <w:sz w:val="24"/>
                <w:szCs w:val="24"/>
              </w:rPr>
            </w:pPr>
            <w:r w:rsidRPr="00E77E67">
              <w:rPr>
                <w:b/>
                <w:bCs/>
                <w:noProof/>
                <w:sz w:val="24"/>
                <w:szCs w:val="24"/>
              </w:rPr>
              <mc:AlternateContent>
                <mc:Choice Requires="wps">
                  <w:drawing>
                    <wp:anchor distT="0" distB="0" distL="114300" distR="114300" simplePos="0" relativeHeight="251658752" behindDoc="0" locked="0" layoutInCell="1" allowOverlap="1" wp14:anchorId="13A688C9" wp14:editId="3834727B">
                      <wp:simplePos x="0" y="0"/>
                      <wp:positionH relativeFrom="column">
                        <wp:posOffset>643255</wp:posOffset>
                      </wp:positionH>
                      <wp:positionV relativeFrom="paragraph">
                        <wp:posOffset>168275</wp:posOffset>
                      </wp:positionV>
                      <wp:extent cx="762000" cy="0"/>
                      <wp:effectExtent l="9525" t="9525" r="9525" b="9525"/>
                      <wp:wrapNone/>
                      <wp:docPr id="203431215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0A86D6" id="_x0000_t32" coordsize="21600,21600" o:spt="32" o:oned="t" path="m,l21600,21600e" filled="f">
                      <v:path arrowok="t" fillok="f" o:connecttype="none"/>
                      <o:lock v:ext="edit" shapetype="t"/>
                    </v:shapetype>
                    <v:shape id="AutoShape 5" o:spid="_x0000_s1026" type="#_x0000_t32" style="position:absolute;margin-left:50.65pt;margin-top:13.25pt;width:6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"/>
                  </w:pict>
                </mc:Fallback>
              </mc:AlternateContent>
            </w:r>
            <w:r w:rsidR="000A4284" w:rsidRPr="00E77E67">
              <w:rPr>
                <w:b/>
                <w:bCs/>
                <w:sz w:val="24"/>
                <w:szCs w:val="24"/>
              </w:rPr>
              <w:t>LÊ QUÝ ĐÔN</w:t>
            </w:r>
          </w:p>
        </w:tc>
        <w:tc>
          <w:tcPr>
            <w:tcW w:w="6347" w:type="dxa"/>
            <w:shd w:val="clear" w:color="auto" w:fill="auto"/>
          </w:tcPr>
          <w:p w14:paraId="2F20D6EC" w14:textId="3D67D27C" w:rsidR="000A4284" w:rsidRPr="00C96EC9" w:rsidRDefault="000A4284" w:rsidP="00E77E67">
            <w:pPr>
              <w:spacing w:line="360" w:lineRule="auto"/>
              <w:jc w:val="center"/>
              <w:rPr>
                <w:b/>
                <w:sz w:val="24"/>
                <w:szCs w:val="24"/>
              </w:rPr>
            </w:pPr>
            <w:r w:rsidRPr="00C96EC9">
              <w:rPr>
                <w:b/>
                <w:sz w:val="24"/>
                <w:szCs w:val="24"/>
              </w:rPr>
              <w:t xml:space="preserve">MÔN THI: </w:t>
            </w:r>
            <w:r w:rsidR="007B5201" w:rsidRPr="00C96EC9">
              <w:rPr>
                <w:b/>
                <w:sz w:val="24"/>
                <w:szCs w:val="24"/>
              </w:rPr>
              <w:t>VẬT LÝ</w:t>
            </w:r>
            <w:r w:rsidRPr="00C96EC9">
              <w:rPr>
                <w:b/>
                <w:sz w:val="24"/>
                <w:szCs w:val="24"/>
              </w:rPr>
              <w:t xml:space="preserve"> </w:t>
            </w:r>
            <w:r w:rsidR="00C96EC9" w:rsidRPr="00C96EC9">
              <w:rPr>
                <w:b/>
                <w:sz w:val="24"/>
                <w:szCs w:val="24"/>
              </w:rPr>
              <w:t xml:space="preserve"> </w:t>
            </w:r>
            <w:r w:rsidRPr="00C96EC9">
              <w:rPr>
                <w:b/>
                <w:sz w:val="24"/>
                <w:szCs w:val="24"/>
              </w:rPr>
              <w:t>-</w:t>
            </w:r>
            <w:r w:rsidR="00C96EC9" w:rsidRPr="00C96EC9">
              <w:rPr>
                <w:b/>
                <w:sz w:val="24"/>
                <w:szCs w:val="24"/>
              </w:rPr>
              <w:t xml:space="preserve">  </w:t>
            </w:r>
            <w:r w:rsidRPr="00C96EC9">
              <w:rPr>
                <w:b/>
                <w:sz w:val="24"/>
                <w:szCs w:val="24"/>
              </w:rPr>
              <w:t xml:space="preserve"> KHỐI:</w:t>
            </w:r>
            <w:r w:rsidR="00436289" w:rsidRPr="00C96EC9">
              <w:rPr>
                <w:b/>
                <w:sz w:val="24"/>
                <w:szCs w:val="24"/>
              </w:rPr>
              <w:t xml:space="preserve"> 10</w:t>
            </w:r>
          </w:p>
        </w:tc>
      </w:tr>
      <w:tr w:rsidR="000A4284" w:rsidRPr="00E77E67" w14:paraId="325EB88B" w14:textId="77777777" w:rsidTr="00E77E67">
        <w:trPr>
          <w:trHeight w:hRule="exact" w:val="288"/>
        </w:trPr>
        <w:tc>
          <w:tcPr>
            <w:tcW w:w="3420" w:type="dxa"/>
            <w:vMerge w:val="restart"/>
            <w:shd w:val="clear" w:color="auto" w:fill="auto"/>
          </w:tcPr>
          <w:p w14:paraId="0A6EF2E9" w14:textId="4D11A694" w:rsidR="000A4284" w:rsidRPr="00E77E67" w:rsidRDefault="00A95B48" w:rsidP="00E77E67">
            <w:pPr>
              <w:spacing w:line="360" w:lineRule="auto"/>
              <w:jc w:val="center"/>
              <w:rPr>
                <w:b/>
                <w:bCs/>
                <w:sz w:val="20"/>
                <w:szCs w:val="20"/>
              </w:rPr>
            </w:pPr>
            <w:r w:rsidRPr="00E77E67">
              <w:rPr>
                <w:b/>
                <w:bCs/>
                <w:noProof/>
                <w:sz w:val="24"/>
                <w:szCs w:val="24"/>
              </w:rPr>
              <mc:AlternateContent>
                <mc:Choice Requires="wps">
                  <w:drawing>
                    <wp:anchor distT="0" distB="0" distL="114300" distR="114300" simplePos="0" relativeHeight="251656704" behindDoc="0" locked="0" layoutInCell="1" allowOverlap="1" wp14:anchorId="76DA5192" wp14:editId="71058A52">
                      <wp:simplePos x="0" y="0"/>
                      <wp:positionH relativeFrom="column">
                        <wp:posOffset>167005</wp:posOffset>
                      </wp:positionH>
                      <wp:positionV relativeFrom="paragraph">
                        <wp:posOffset>323215</wp:posOffset>
                      </wp:positionV>
                      <wp:extent cx="1857375" cy="333375"/>
                      <wp:effectExtent l="9525" t="13970" r="9525" b="5080"/>
                      <wp:wrapNone/>
                      <wp:docPr id="518618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33375"/>
                              </a:xfrm>
                              <a:prstGeom prst="rect">
                                <a:avLst/>
                              </a:prstGeom>
                              <a:solidFill>
                                <a:srgbClr val="FFFFFF"/>
                              </a:solidFill>
                              <a:ln w="9525">
                                <a:solidFill>
                                  <a:srgbClr val="000000"/>
                                </a:solidFill>
                                <a:miter lim="800000"/>
                                <a:headEnd/>
                                <a:tailEnd/>
                              </a:ln>
                            </wps:spPr>
                            <wps:txbx>
                              <w:txbxContent>
                                <w:p w14:paraId="5A7B3D97" w14:textId="77777777" w:rsidR="00943AD9" w:rsidRPr="007D7C36" w:rsidRDefault="00943AD9" w:rsidP="007D7C36">
                                  <w:pPr>
                                    <w:jc w:val="center"/>
                                    <w:rPr>
                                      <w:b/>
                                    </w:rPr>
                                  </w:pPr>
                                  <w:r w:rsidRPr="007D7C36">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A5192" id="Rectangle 3" o:spid="_x0000_s1026" style="position:absolute;left:0;text-align:left;margin-left:13.15pt;margin-top:25.45pt;width:14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">
                      <v:textbox>
                        <w:txbxContent>
                          <w:p w14:paraId="5A7B3D97" w14:textId="77777777" w:rsidR="00943AD9" w:rsidRPr="007D7C36" w:rsidRDefault="00943AD9" w:rsidP="007D7C36">
                            <w:pPr>
                              <w:jc w:val="center"/>
                              <w:rPr>
                                <w:b/>
                              </w:rPr>
                            </w:pPr>
                            <w:r w:rsidRPr="007D7C36">
                              <w:rPr>
                                <w:b/>
                              </w:rPr>
                              <w:t>ĐỀ CHÍNH THỨC</w:t>
                            </w:r>
                          </w:p>
                        </w:txbxContent>
                      </v:textbox>
                    </v:rect>
                  </w:pict>
                </mc:Fallback>
              </mc:AlternateContent>
            </w:r>
          </w:p>
        </w:tc>
        <w:tc>
          <w:tcPr>
            <w:tcW w:w="6347" w:type="dxa"/>
            <w:shd w:val="clear" w:color="auto" w:fill="auto"/>
          </w:tcPr>
          <w:p w14:paraId="5D697948" w14:textId="77777777" w:rsidR="000A4284" w:rsidRPr="00E77E67" w:rsidRDefault="000A4284" w:rsidP="00E77E67">
            <w:pPr>
              <w:spacing w:line="360" w:lineRule="auto"/>
              <w:jc w:val="center"/>
              <w:rPr>
                <w:bCs/>
                <w:sz w:val="24"/>
                <w:szCs w:val="24"/>
              </w:rPr>
            </w:pPr>
            <w:r w:rsidRPr="00E77E67">
              <w:rPr>
                <w:bCs/>
                <w:sz w:val="24"/>
                <w:szCs w:val="24"/>
              </w:rPr>
              <w:t xml:space="preserve">THỜI GIAN: </w:t>
            </w:r>
            <w:r w:rsidRPr="00E77E67">
              <w:rPr>
                <w:b/>
                <w:bCs/>
                <w:sz w:val="24"/>
                <w:szCs w:val="24"/>
              </w:rPr>
              <w:t>180 phút</w:t>
            </w:r>
          </w:p>
        </w:tc>
      </w:tr>
      <w:tr w:rsidR="000A4284" w:rsidRPr="00E77E67" w14:paraId="343A5619" w14:textId="77777777" w:rsidTr="00E77E67">
        <w:trPr>
          <w:trHeight w:hRule="exact" w:val="288"/>
        </w:trPr>
        <w:tc>
          <w:tcPr>
            <w:tcW w:w="3420" w:type="dxa"/>
            <w:vMerge/>
            <w:shd w:val="clear" w:color="auto" w:fill="auto"/>
          </w:tcPr>
          <w:p w14:paraId="76DA69DC" w14:textId="77777777" w:rsidR="000A4284" w:rsidRPr="00E77E67" w:rsidRDefault="000A4284" w:rsidP="00E77E67">
            <w:pPr>
              <w:spacing w:line="360" w:lineRule="auto"/>
              <w:rPr>
                <w:b/>
                <w:bCs/>
                <w:sz w:val="24"/>
                <w:szCs w:val="24"/>
              </w:rPr>
            </w:pPr>
          </w:p>
        </w:tc>
        <w:tc>
          <w:tcPr>
            <w:tcW w:w="6347" w:type="dxa"/>
            <w:shd w:val="clear" w:color="auto" w:fill="auto"/>
          </w:tcPr>
          <w:p w14:paraId="341C140F" w14:textId="77777777" w:rsidR="000A4284" w:rsidRPr="00E77E67" w:rsidRDefault="000A4284" w:rsidP="00E77E67">
            <w:pPr>
              <w:spacing w:line="360" w:lineRule="auto"/>
              <w:jc w:val="center"/>
              <w:rPr>
                <w:bCs/>
                <w:sz w:val="24"/>
                <w:szCs w:val="24"/>
              </w:rPr>
            </w:pPr>
            <w:r w:rsidRPr="00E77E67">
              <w:rPr>
                <w:bCs/>
                <w:sz w:val="24"/>
                <w:szCs w:val="24"/>
              </w:rPr>
              <w:t>Hình thức làm bài: Tự luận</w:t>
            </w:r>
          </w:p>
        </w:tc>
      </w:tr>
      <w:tr w:rsidR="000A4284" w:rsidRPr="00E77E67" w14:paraId="1392CA95" w14:textId="77777777" w:rsidTr="00E77E67">
        <w:trPr>
          <w:trHeight w:hRule="exact" w:val="288"/>
        </w:trPr>
        <w:tc>
          <w:tcPr>
            <w:tcW w:w="3420" w:type="dxa"/>
            <w:vMerge/>
            <w:shd w:val="clear" w:color="auto" w:fill="auto"/>
          </w:tcPr>
          <w:p w14:paraId="3D05BDF8" w14:textId="77777777" w:rsidR="000A4284" w:rsidRPr="00E77E67" w:rsidRDefault="000A4284" w:rsidP="00E77E67">
            <w:pPr>
              <w:spacing w:line="360" w:lineRule="auto"/>
              <w:rPr>
                <w:b/>
                <w:bCs/>
                <w:sz w:val="24"/>
                <w:szCs w:val="24"/>
              </w:rPr>
            </w:pPr>
          </w:p>
        </w:tc>
        <w:tc>
          <w:tcPr>
            <w:tcW w:w="6347" w:type="dxa"/>
            <w:shd w:val="clear" w:color="auto" w:fill="auto"/>
          </w:tcPr>
          <w:p w14:paraId="2055B879" w14:textId="77777777" w:rsidR="000A4284" w:rsidRPr="00E77E67" w:rsidRDefault="000A4284" w:rsidP="00E77E67">
            <w:pPr>
              <w:spacing w:line="360" w:lineRule="auto"/>
              <w:jc w:val="center"/>
              <w:rPr>
                <w:bCs/>
                <w:sz w:val="24"/>
                <w:szCs w:val="24"/>
              </w:rPr>
            </w:pPr>
            <w:r w:rsidRPr="00E77E67">
              <w:rPr>
                <w:bCs/>
                <w:sz w:val="24"/>
                <w:szCs w:val="24"/>
              </w:rPr>
              <w:t xml:space="preserve">Đề thi </w:t>
            </w:r>
            <w:r w:rsidR="00436289" w:rsidRPr="00E77E67">
              <w:rPr>
                <w:bCs/>
                <w:sz w:val="24"/>
                <w:szCs w:val="24"/>
              </w:rPr>
              <w:t xml:space="preserve">có </w:t>
            </w:r>
            <w:r w:rsidR="00436289" w:rsidRPr="00E77E67">
              <w:rPr>
                <w:b/>
                <w:bCs/>
                <w:sz w:val="24"/>
                <w:szCs w:val="24"/>
              </w:rPr>
              <w:t>04</w:t>
            </w:r>
            <w:r w:rsidR="00436289" w:rsidRPr="00E77E67">
              <w:rPr>
                <w:bCs/>
                <w:sz w:val="24"/>
                <w:szCs w:val="24"/>
              </w:rPr>
              <w:t xml:space="preserve"> </w:t>
            </w:r>
            <w:r w:rsidRPr="00E77E67">
              <w:rPr>
                <w:bCs/>
                <w:sz w:val="24"/>
                <w:szCs w:val="24"/>
              </w:rPr>
              <w:t>trang</w:t>
            </w:r>
          </w:p>
        </w:tc>
      </w:tr>
    </w:tbl>
    <w:p w14:paraId="01727AB1" w14:textId="77777777" w:rsidR="007D7C36" w:rsidRDefault="007D7C36" w:rsidP="00504E13">
      <w:pPr>
        <w:spacing w:line="360" w:lineRule="auto"/>
        <w:rPr>
          <w:b/>
          <w:bCs/>
          <w:sz w:val="24"/>
          <w:szCs w:val="24"/>
        </w:rPr>
      </w:pPr>
    </w:p>
    <w:p w14:paraId="1FD9937F" w14:textId="77777777" w:rsidR="007D7C36" w:rsidRPr="007D7C36" w:rsidRDefault="007D7C36" w:rsidP="007D7C36">
      <w:pPr>
        <w:rPr>
          <w:sz w:val="24"/>
          <w:szCs w:val="24"/>
        </w:rPr>
      </w:pPr>
    </w:p>
    <w:p w14:paraId="78FC35A4" w14:textId="716FFB11" w:rsidR="002B4880" w:rsidRPr="000D7F50" w:rsidRDefault="000A1654" w:rsidP="007D7C36">
      <w:pPr>
        <w:rPr>
          <w:i/>
          <w:sz w:val="22"/>
          <w:szCs w:val="22"/>
        </w:rPr>
      </w:pPr>
      <w:r>
        <w:rPr>
          <w:i/>
          <w:sz w:val="22"/>
          <w:szCs w:val="22"/>
        </w:rPr>
        <w:t>Lưu ý: - Thí sinh làm mỗi bài</w:t>
      </w:r>
      <w:r w:rsidR="007D7C36" w:rsidRPr="000D7F50">
        <w:rPr>
          <w:i/>
          <w:sz w:val="22"/>
          <w:szCs w:val="22"/>
        </w:rPr>
        <w:t xml:space="preserve"> trên một tờ giấy</w:t>
      </w:r>
      <w:r>
        <w:rPr>
          <w:i/>
          <w:sz w:val="22"/>
          <w:szCs w:val="22"/>
        </w:rPr>
        <w:t xml:space="preserve"> thi</w:t>
      </w:r>
      <w:r w:rsidR="007D7C36" w:rsidRPr="000D7F50">
        <w:rPr>
          <w:i/>
          <w:sz w:val="22"/>
          <w:szCs w:val="22"/>
        </w:rPr>
        <w:t xml:space="preserve"> riêng và ghi rõ </w:t>
      </w:r>
      <w:r w:rsidR="0097416E">
        <w:rPr>
          <w:i/>
          <w:sz w:val="22"/>
          <w:szCs w:val="22"/>
        </w:rPr>
        <w:t xml:space="preserve">bài </w:t>
      </w:r>
      <w:r w:rsidR="007D7C36" w:rsidRPr="000D7F50">
        <w:rPr>
          <w:i/>
          <w:sz w:val="22"/>
          <w:szCs w:val="22"/>
        </w:rPr>
        <w:t>số mấy ở trang 1 của mỗi tờ giấy thi</w:t>
      </w:r>
    </w:p>
    <w:p w14:paraId="4912EF8F" w14:textId="312DCBF6" w:rsidR="00551EA3" w:rsidRDefault="00A95B48" w:rsidP="007D7C36">
      <w:pPr>
        <w:rPr>
          <w:sz w:val="22"/>
          <w:szCs w:val="22"/>
        </w:rPr>
      </w:pPr>
      <w:r>
        <w:rPr>
          <w:noProof/>
          <w:sz w:val="22"/>
          <w:szCs w:val="22"/>
        </w:rPr>
        <mc:AlternateContent>
          <mc:Choice Requires="wps">
            <w:drawing>
              <wp:anchor distT="0" distB="0" distL="114300" distR="114300" simplePos="0" relativeHeight="251657728" behindDoc="0" locked="0" layoutInCell="1" allowOverlap="1" wp14:anchorId="307843FA" wp14:editId="3F4E12A3">
                <wp:simplePos x="0" y="0"/>
                <wp:positionH relativeFrom="column">
                  <wp:posOffset>1388110</wp:posOffset>
                </wp:positionH>
                <wp:positionV relativeFrom="paragraph">
                  <wp:posOffset>169545</wp:posOffset>
                </wp:positionV>
                <wp:extent cx="3190875" cy="0"/>
                <wp:effectExtent l="9525" t="6350" r="9525" b="12700"/>
                <wp:wrapNone/>
                <wp:docPr id="14219435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1016D3" id="AutoShape 4" o:spid="_x0000_s1026" type="#_x0000_t32" style="position:absolute;margin-left:109.3pt;margin-top:13.35pt;width:25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"/>
            </w:pict>
          </mc:Fallback>
        </mc:AlternateContent>
      </w:r>
    </w:p>
    <w:p w14:paraId="767D1265" w14:textId="77777777" w:rsidR="00551EA3" w:rsidRPr="00551EA3" w:rsidRDefault="00551EA3" w:rsidP="00551EA3">
      <w:pPr>
        <w:rPr>
          <w:sz w:val="22"/>
          <w:szCs w:val="22"/>
        </w:rPr>
      </w:pPr>
    </w:p>
    <w:p w14:paraId="6ABD63DE" w14:textId="7DB0A021" w:rsidR="00551EA3" w:rsidRDefault="00551EA3" w:rsidP="00551EA3">
      <w:pPr>
        <w:rPr>
          <w:sz w:val="22"/>
          <w:szCs w:val="22"/>
        </w:rPr>
      </w:pPr>
    </w:p>
    <w:p w14:paraId="7BFC00F4" w14:textId="77777777" w:rsidR="000A1654" w:rsidRDefault="000A1654" w:rsidP="00551EA3">
      <w:pPr>
        <w:rPr>
          <w:sz w:val="22"/>
          <w:szCs w:val="22"/>
        </w:rPr>
      </w:pPr>
    </w:p>
    <w:p w14:paraId="46B1DDE0" w14:textId="77777777" w:rsidR="00F109B3" w:rsidRPr="00DE57E9" w:rsidRDefault="00F109B3" w:rsidP="00F109B3">
      <w:pPr>
        <w:spacing w:line="360" w:lineRule="auto"/>
        <w:jc w:val="both"/>
        <w:rPr>
          <w:b/>
          <w:bCs/>
          <w:sz w:val="26"/>
          <w:szCs w:val="26"/>
        </w:rPr>
      </w:pPr>
      <w:r w:rsidRPr="00DE57E9">
        <w:rPr>
          <w:b/>
          <w:bCs/>
          <w:sz w:val="26"/>
          <w:szCs w:val="26"/>
        </w:rPr>
        <w:t>Bài 1: (5 điểm)</w:t>
      </w:r>
    </w:p>
    <w:tbl>
      <w:tblPr>
        <w:tblW w:w="9486" w:type="dxa"/>
        <w:tblLook w:val="04A0" w:firstRow="1" w:lastRow="0" w:firstColumn="1" w:lastColumn="0" w:noHBand="0" w:noVBand="1"/>
      </w:tblPr>
      <w:tblGrid>
        <w:gridCol w:w="5310"/>
        <w:gridCol w:w="4176"/>
      </w:tblGrid>
      <w:tr w:rsidR="00F109B3" w:rsidRPr="00DE57E9" w14:paraId="5E6A576B" w14:textId="77777777" w:rsidTr="00F109B3">
        <w:tc>
          <w:tcPr>
            <w:tcW w:w="5310" w:type="dxa"/>
          </w:tcPr>
          <w:p w14:paraId="3099A7ED" w14:textId="71E327BA" w:rsidR="00F109B3" w:rsidRPr="00DE57E9" w:rsidRDefault="00F109B3" w:rsidP="00943AD9">
            <w:pPr>
              <w:spacing w:line="360" w:lineRule="auto"/>
              <w:jc w:val="both"/>
              <w:rPr>
                <w:sz w:val="26"/>
                <w:szCs w:val="26"/>
              </w:rPr>
            </w:pPr>
            <w:r w:rsidRPr="000D7F50">
              <w:rPr>
                <w:b/>
                <w:bCs/>
                <w:sz w:val="26"/>
                <w:szCs w:val="26"/>
              </w:rPr>
              <w:t>1.</w:t>
            </w:r>
            <w:r w:rsidRPr="00DE57E9">
              <w:rPr>
                <w:sz w:val="26"/>
                <w:szCs w:val="26"/>
              </w:rPr>
              <w:t xml:space="preserve"> Một khối gỗ hình trụ bán kính </w:t>
            </w:r>
            <m:oMath>
              <m:r>
                <w:rPr>
                  <w:rFonts w:ascii="Cambria Math" w:hAnsi="Cambria Math"/>
                  <w:sz w:val="26"/>
                  <w:szCs w:val="26"/>
                </w:rPr>
                <m:t>R</m:t>
              </m:r>
            </m:oMath>
            <w:r w:rsidRPr="00DE57E9">
              <w:rPr>
                <w:sz w:val="26"/>
                <w:szCs w:val="26"/>
              </w:rPr>
              <w:t xml:space="preserve"> được đặt nằm trên mặt phẳng ngang. Một con dế ở trên mặt phẳng ngang đang tìm cách nhảy qua khối gỗ (</w:t>
            </w:r>
            <w:r w:rsidRPr="00DE57E9">
              <w:rPr>
                <w:b/>
                <w:bCs/>
                <w:sz w:val="26"/>
                <w:szCs w:val="26"/>
              </w:rPr>
              <w:t>Hình 1.1</w:t>
            </w:r>
            <w:r w:rsidRPr="00DE57E9">
              <w:rPr>
                <w:sz w:val="26"/>
                <w:szCs w:val="26"/>
              </w:rPr>
              <w:t xml:space="preserve">). Mặt phẳng quỹ đạo con dế vuông góc với trục đối xứng của </w:t>
            </w:r>
            <w:r w:rsidR="00D44743">
              <w:rPr>
                <w:sz w:val="26"/>
                <w:szCs w:val="26"/>
              </w:rPr>
              <w:t>khối gỗ</w:t>
            </w:r>
            <w:r w:rsidRPr="00DE57E9">
              <w:rPr>
                <w:sz w:val="26"/>
                <w:szCs w:val="26"/>
              </w:rPr>
              <w:t xml:space="preserve">. Bỏ qua sức cản không khí. Cho gia tốc trọng trường là </w:t>
            </w:r>
            <m:oMath>
              <m:r>
                <w:rPr>
                  <w:rFonts w:ascii="Cambria Math" w:hAnsi="Cambria Math"/>
                  <w:sz w:val="26"/>
                  <w:szCs w:val="26"/>
                </w:rPr>
                <m:t>g</m:t>
              </m:r>
            </m:oMath>
            <w:r w:rsidRPr="00DE57E9">
              <w:rPr>
                <w:rFonts w:eastAsiaTheme="minorEastAsia"/>
                <w:sz w:val="26"/>
                <w:szCs w:val="26"/>
              </w:rPr>
              <w:t>.</w:t>
            </w:r>
          </w:p>
        </w:tc>
        <w:tc>
          <w:tcPr>
            <w:tcW w:w="4176" w:type="dxa"/>
          </w:tcPr>
          <w:p w14:paraId="11CC08DD" w14:textId="77777777" w:rsidR="00F109B3" w:rsidRPr="00DE57E9" w:rsidRDefault="00F109B3" w:rsidP="00943AD9">
            <w:pPr>
              <w:spacing w:line="360" w:lineRule="auto"/>
              <w:jc w:val="both"/>
              <w:rPr>
                <w:noProof/>
                <w:sz w:val="26"/>
                <w:szCs w:val="26"/>
              </w:rPr>
            </w:pPr>
            <w:r w:rsidRPr="00DE57E9">
              <w:rPr>
                <w:noProof/>
                <w:sz w:val="26"/>
                <w:szCs w:val="26"/>
              </w:rPr>
              <w:drawing>
                <wp:inline distT="0" distB="0" distL="0" distR="0" wp14:anchorId="605D1C03" wp14:editId="6F088D88">
                  <wp:extent cx="2507197" cy="937341"/>
                  <wp:effectExtent l="0" t="0" r="7620" b="0"/>
                  <wp:docPr id="13442015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201576" name="Picture 1344201576"/>
                          <pic:cNvPicPr/>
                        </pic:nvPicPr>
                        <pic:blipFill>
                          <a:blip r:embed="rId8">
                            <a:extLst>
                              <a:ext uri="{28A0092B-C50C-407E-A947-70E740481C1C}">
                                <a14:useLocalDpi xmlns:a14="http://schemas.microsoft.com/office/drawing/2010/main" val="0"/>
                              </a:ext>
                            </a:extLst>
                          </a:blip>
                          <a:stretch>
                            <a:fillRect/>
                          </a:stretch>
                        </pic:blipFill>
                        <pic:spPr>
                          <a:xfrm>
                            <a:off x="0" y="0"/>
                            <a:ext cx="2507197" cy="937341"/>
                          </a:xfrm>
                          <a:prstGeom prst="rect">
                            <a:avLst/>
                          </a:prstGeom>
                        </pic:spPr>
                      </pic:pic>
                    </a:graphicData>
                  </a:graphic>
                </wp:inline>
              </w:drawing>
            </w:r>
          </w:p>
          <w:p w14:paraId="5B7CD0FD" w14:textId="77777777" w:rsidR="00F109B3" w:rsidRPr="00DE57E9" w:rsidRDefault="00F109B3" w:rsidP="00943AD9">
            <w:pPr>
              <w:spacing w:line="360" w:lineRule="auto"/>
              <w:jc w:val="center"/>
              <w:rPr>
                <w:sz w:val="26"/>
                <w:szCs w:val="26"/>
              </w:rPr>
            </w:pPr>
            <w:r w:rsidRPr="00DE57E9">
              <w:rPr>
                <w:b/>
                <w:bCs/>
                <w:noProof/>
                <w:sz w:val="26"/>
                <w:szCs w:val="26"/>
              </w:rPr>
              <w:t>Hình 1.1</w:t>
            </w:r>
          </w:p>
        </w:tc>
      </w:tr>
    </w:tbl>
    <w:p w14:paraId="30A89816" w14:textId="2AD45C6B" w:rsidR="00F109B3" w:rsidRPr="00DE57E9" w:rsidRDefault="00F109B3" w:rsidP="00C96EC9">
      <w:pPr>
        <w:spacing w:line="360" w:lineRule="auto"/>
        <w:ind w:firstLine="540"/>
        <w:jc w:val="both"/>
        <w:rPr>
          <w:sz w:val="26"/>
          <w:szCs w:val="26"/>
        </w:rPr>
      </w:pPr>
      <w:r w:rsidRPr="000D7F50">
        <w:rPr>
          <w:b/>
          <w:bCs/>
          <w:sz w:val="26"/>
          <w:szCs w:val="26"/>
        </w:rPr>
        <w:t>a.</w:t>
      </w:r>
      <w:r w:rsidR="00456E9B">
        <w:rPr>
          <w:sz w:val="26"/>
          <w:szCs w:val="26"/>
        </w:rPr>
        <w:t xml:space="preserve"> Con dế phải nhảy với tốc độ</w:t>
      </w:r>
      <w:r w:rsidRPr="00DE57E9">
        <w:rPr>
          <w:sz w:val="26"/>
          <w:szCs w:val="26"/>
        </w:rPr>
        <w:t xml:space="preserve"> nhỏ nhất bằng bao nhiêu</w:t>
      </w:r>
      <w:r w:rsidR="00CD6C23">
        <w:rPr>
          <w:sz w:val="26"/>
          <w:szCs w:val="26"/>
        </w:rPr>
        <w:t xml:space="preserve"> để qua được khối gỗ</w:t>
      </w:r>
      <w:r w:rsidRPr="00DE57E9">
        <w:rPr>
          <w:sz w:val="26"/>
          <w:szCs w:val="26"/>
        </w:rPr>
        <w:t xml:space="preserve">? </w:t>
      </w:r>
    </w:p>
    <w:p w14:paraId="4EDF5344" w14:textId="77777777" w:rsidR="00F109B3" w:rsidRPr="00DE57E9" w:rsidRDefault="00F109B3" w:rsidP="00C96EC9">
      <w:pPr>
        <w:spacing w:line="360" w:lineRule="auto"/>
        <w:ind w:firstLine="540"/>
        <w:jc w:val="both"/>
        <w:rPr>
          <w:sz w:val="26"/>
          <w:szCs w:val="26"/>
        </w:rPr>
      </w:pPr>
      <w:r w:rsidRPr="000D7F50">
        <w:rPr>
          <w:b/>
          <w:bCs/>
          <w:sz w:val="26"/>
          <w:szCs w:val="26"/>
        </w:rPr>
        <w:t>b.</w:t>
      </w:r>
      <w:r w:rsidRPr="00DE57E9">
        <w:rPr>
          <w:sz w:val="26"/>
          <w:szCs w:val="26"/>
        </w:rPr>
        <w:t xml:space="preserve"> Xác định góc nhảy khi đó. </w:t>
      </w:r>
    </w:p>
    <w:tbl>
      <w:tblPr>
        <w:tblW w:w="0" w:type="auto"/>
        <w:tblLook w:val="04A0" w:firstRow="1" w:lastRow="0" w:firstColumn="1" w:lastColumn="0" w:noHBand="0" w:noVBand="1"/>
      </w:tblPr>
      <w:tblGrid>
        <w:gridCol w:w="6440"/>
        <w:gridCol w:w="2860"/>
      </w:tblGrid>
      <w:tr w:rsidR="00456E9B" w:rsidRPr="00DE57E9" w14:paraId="59F9FD90" w14:textId="77777777" w:rsidTr="00943AD9">
        <w:tc>
          <w:tcPr>
            <w:tcW w:w="8052" w:type="dxa"/>
          </w:tcPr>
          <w:p w14:paraId="688A3849" w14:textId="4A809025" w:rsidR="00F109B3" w:rsidRPr="00DE57E9" w:rsidRDefault="00F109B3" w:rsidP="00456E9B">
            <w:pPr>
              <w:spacing w:line="360" w:lineRule="auto"/>
              <w:jc w:val="both"/>
              <w:rPr>
                <w:noProof/>
                <w:sz w:val="26"/>
                <w:szCs w:val="26"/>
              </w:rPr>
            </w:pPr>
            <w:r w:rsidRPr="000D7F50">
              <w:rPr>
                <w:b/>
                <w:bCs/>
                <w:sz w:val="26"/>
                <w:szCs w:val="26"/>
              </w:rPr>
              <w:t>2.</w:t>
            </w:r>
            <w:r w:rsidRPr="00DE57E9">
              <w:rPr>
                <w:sz w:val="26"/>
                <w:szCs w:val="26"/>
              </w:rPr>
              <w:t xml:space="preserve"> </w:t>
            </w:r>
            <w:r w:rsidR="00456E9B">
              <w:rPr>
                <w:sz w:val="26"/>
                <w:szCs w:val="26"/>
              </w:rPr>
              <w:t>Trong buổi thử nghiệm bắn tên lửa, n</w:t>
            </w:r>
            <w:r w:rsidRPr="00DE57E9">
              <w:rPr>
                <w:sz w:val="26"/>
                <w:szCs w:val="26"/>
              </w:rPr>
              <w:t xml:space="preserve">gay khi phát hiện ở khoảng cách </w:t>
            </w:r>
            <m:oMath>
              <m:r>
                <w:rPr>
                  <w:rFonts w:ascii="Cambria Math" w:hAnsi="Cambria Math"/>
                  <w:sz w:val="26"/>
                  <w:szCs w:val="26"/>
                </w:rPr>
                <m:t>L</m:t>
              </m:r>
            </m:oMath>
            <w:r w:rsidRPr="00DE57E9">
              <w:rPr>
                <w:sz w:val="26"/>
                <w:szCs w:val="26"/>
              </w:rPr>
              <w:t xml:space="preserve"> một máy bay </w:t>
            </w:r>
            <w:r w:rsidR="00456E9B">
              <w:rPr>
                <w:sz w:val="26"/>
                <w:szCs w:val="26"/>
              </w:rPr>
              <w:t>mục tiêu đang bay với tốc độ</w:t>
            </w:r>
            <w:r w:rsidRPr="00DE57E9">
              <w:rPr>
                <w:sz w:val="26"/>
                <w:szCs w:val="26"/>
              </w:rPr>
              <w:t xml:space="preserve"> </w:t>
            </w:r>
            <m:oMath>
              <m:r>
                <w:rPr>
                  <w:rFonts w:ascii="Cambria Math" w:hAnsi="Cambria Math"/>
                  <w:sz w:val="26"/>
                  <w:szCs w:val="26"/>
                </w:rPr>
                <m:t>V</m:t>
              </m:r>
            </m:oMath>
            <w:r w:rsidR="00456E9B">
              <w:rPr>
                <w:sz w:val="26"/>
                <w:szCs w:val="26"/>
              </w:rPr>
              <w:t xml:space="preserve"> theo phương ngang thì</w:t>
            </w:r>
            <w:r w:rsidRPr="00DE57E9">
              <w:rPr>
                <w:sz w:val="26"/>
                <w:szCs w:val="26"/>
              </w:rPr>
              <w:t xml:space="preserve"> từ mặt đất người ta đã cho phóng đi một quả tên lửa (</w:t>
            </w:r>
            <w:r w:rsidRPr="00DE57E9">
              <w:rPr>
                <w:b/>
                <w:bCs/>
                <w:noProof/>
                <w:sz w:val="26"/>
                <w:szCs w:val="26"/>
              </w:rPr>
              <w:t>Hình 1.2</w:t>
            </w:r>
            <w:r w:rsidRPr="00DE57E9">
              <w:rPr>
                <w:sz w:val="26"/>
                <w:szCs w:val="26"/>
              </w:rPr>
              <w:t xml:space="preserve">). Hệ thống điều khiển tên lửa trong quá trình bay luôn đảm bảo để vectơ vận tốc tên lửa luôn hướng về máy bay và tốc độ tiến tới gần máy bay là không đổi, đồng thời ngay tại thời điểm xuất phát </w:t>
            </w:r>
            <w:r w:rsidR="00456E9B">
              <w:rPr>
                <w:sz w:val="26"/>
                <w:szCs w:val="26"/>
              </w:rPr>
              <w:t>tốc độ của</w:t>
            </w:r>
            <w:r w:rsidRPr="00DE57E9">
              <w:rPr>
                <w:sz w:val="26"/>
                <w:szCs w:val="26"/>
              </w:rPr>
              <w:t xml:space="preserve"> tên lửa </w:t>
            </w:r>
            <w:r w:rsidR="00456E9B">
              <w:rPr>
                <w:sz w:val="26"/>
                <w:szCs w:val="26"/>
              </w:rPr>
              <w:t xml:space="preserve">cũng </w:t>
            </w:r>
            <w:r w:rsidRPr="00DE57E9">
              <w:rPr>
                <w:sz w:val="26"/>
                <w:szCs w:val="26"/>
              </w:rPr>
              <w:t xml:space="preserve">bằng </w:t>
            </w:r>
            <m:oMath>
              <m:r>
                <w:rPr>
                  <w:rFonts w:ascii="Cambria Math" w:hAnsi="Cambria Math"/>
                  <w:sz w:val="26"/>
                  <w:szCs w:val="26"/>
                </w:rPr>
                <m:t>V</m:t>
              </m:r>
            </m:oMath>
            <w:r w:rsidRPr="00DE57E9">
              <w:rPr>
                <w:sz w:val="26"/>
                <w:szCs w:val="26"/>
              </w:rPr>
              <w:t xml:space="preserve"> </w:t>
            </w:r>
            <w:r w:rsidR="00456E9B">
              <w:rPr>
                <w:sz w:val="26"/>
                <w:szCs w:val="26"/>
              </w:rPr>
              <w:t>và có hướng hợp với mặt đất một góc α</w:t>
            </w:r>
            <w:r w:rsidRPr="00DE57E9">
              <w:rPr>
                <w:sz w:val="26"/>
                <w:szCs w:val="26"/>
              </w:rPr>
              <w:t>.</w:t>
            </w:r>
            <w:r w:rsidR="00055464">
              <w:rPr>
                <w:sz w:val="26"/>
                <w:szCs w:val="26"/>
              </w:rPr>
              <w:t xml:space="preserve"> </w:t>
            </w:r>
            <w:r w:rsidR="00055464" w:rsidRPr="00DE57E9">
              <w:rPr>
                <w:sz w:val="26"/>
                <w:szCs w:val="26"/>
              </w:rPr>
              <w:t xml:space="preserve">Coi khoảng cách </w:t>
            </w:r>
            <m:oMath>
              <m:r>
                <w:rPr>
                  <w:rFonts w:ascii="Cambria Math" w:hAnsi="Cambria Math"/>
                  <w:sz w:val="26"/>
                  <w:szCs w:val="26"/>
                </w:rPr>
                <m:t>L</m:t>
              </m:r>
            </m:oMath>
            <w:r w:rsidR="00055464" w:rsidRPr="00DE57E9">
              <w:rPr>
                <w:sz w:val="26"/>
                <w:szCs w:val="26"/>
              </w:rPr>
              <w:t xml:space="preserve"> là đủ lớn để có thể xem tên lửa và máy bay như các chất điểm.</w:t>
            </w:r>
            <w:r w:rsidRPr="00DE57E9">
              <w:rPr>
                <w:sz w:val="26"/>
                <w:szCs w:val="26"/>
              </w:rPr>
              <w:t xml:space="preserve"> </w:t>
            </w:r>
          </w:p>
        </w:tc>
        <w:tc>
          <w:tcPr>
            <w:tcW w:w="1788" w:type="dxa"/>
          </w:tcPr>
          <w:p w14:paraId="199E2788" w14:textId="79A32D1B" w:rsidR="00F109B3" w:rsidRPr="00DE57E9" w:rsidRDefault="00456E9B" w:rsidP="00943AD9">
            <w:pPr>
              <w:spacing w:line="360" w:lineRule="auto"/>
              <w:jc w:val="both"/>
              <w:rPr>
                <w:noProof/>
                <w:sz w:val="26"/>
                <w:szCs w:val="26"/>
              </w:rPr>
            </w:pPr>
            <w:r w:rsidRPr="00456E9B">
              <w:rPr>
                <w:noProof/>
                <w:sz w:val="26"/>
                <w:szCs w:val="26"/>
              </w:rPr>
              <w:drawing>
                <wp:inline distT="0" distB="0" distL="0" distR="0" wp14:anchorId="0406604B" wp14:editId="055C5340">
                  <wp:extent cx="1679136" cy="1684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5972" cy="1711794"/>
                          </a:xfrm>
                          <a:prstGeom prst="rect">
                            <a:avLst/>
                          </a:prstGeom>
                        </pic:spPr>
                      </pic:pic>
                    </a:graphicData>
                  </a:graphic>
                </wp:inline>
              </w:drawing>
            </w:r>
          </w:p>
          <w:p w14:paraId="635F4C2B" w14:textId="77777777" w:rsidR="00F109B3" w:rsidRPr="00DE57E9" w:rsidRDefault="00F109B3" w:rsidP="00943AD9">
            <w:pPr>
              <w:spacing w:line="360" w:lineRule="auto"/>
              <w:jc w:val="center"/>
              <w:rPr>
                <w:sz w:val="26"/>
                <w:szCs w:val="26"/>
              </w:rPr>
            </w:pPr>
            <w:r w:rsidRPr="00DE57E9">
              <w:rPr>
                <w:b/>
                <w:bCs/>
                <w:noProof/>
                <w:sz w:val="26"/>
                <w:szCs w:val="26"/>
              </w:rPr>
              <w:t>Hình 1.2</w:t>
            </w:r>
          </w:p>
        </w:tc>
      </w:tr>
    </w:tbl>
    <w:p w14:paraId="0D1B6C45" w14:textId="7D4F57C9" w:rsidR="00F109B3" w:rsidRPr="00DE57E9" w:rsidRDefault="00F109B3" w:rsidP="00055464">
      <w:pPr>
        <w:spacing w:line="360" w:lineRule="auto"/>
        <w:ind w:firstLine="450"/>
        <w:jc w:val="both"/>
        <w:rPr>
          <w:sz w:val="26"/>
          <w:szCs w:val="26"/>
        </w:rPr>
      </w:pPr>
      <w:r w:rsidRPr="00DE57E9">
        <w:rPr>
          <w:sz w:val="26"/>
          <w:szCs w:val="26"/>
        </w:rPr>
        <w:t xml:space="preserve"> </w:t>
      </w:r>
      <w:r w:rsidRPr="000D7F50">
        <w:rPr>
          <w:b/>
          <w:bCs/>
          <w:sz w:val="26"/>
          <w:szCs w:val="26"/>
        </w:rPr>
        <w:t>a.</w:t>
      </w:r>
      <w:r w:rsidRPr="00DE57E9">
        <w:rPr>
          <w:sz w:val="26"/>
          <w:szCs w:val="26"/>
        </w:rPr>
        <w:t xml:space="preserve"> </w:t>
      </w:r>
      <w:r w:rsidR="00055464" w:rsidRPr="00DE57E9">
        <w:rPr>
          <w:sz w:val="26"/>
          <w:szCs w:val="26"/>
        </w:rPr>
        <w:t>Biết rằng tên lửa bắn trúng máy bay đúng ở vị trí ngay bên trên thiết bị phóng.</w:t>
      </w:r>
      <w:r w:rsidR="00055464">
        <w:rPr>
          <w:sz w:val="26"/>
          <w:szCs w:val="26"/>
        </w:rPr>
        <w:t xml:space="preserve"> </w:t>
      </w:r>
      <w:r w:rsidRPr="00DE57E9">
        <w:rPr>
          <w:sz w:val="26"/>
          <w:szCs w:val="26"/>
        </w:rPr>
        <w:t>Hãy xác định</w:t>
      </w:r>
      <w:r w:rsidR="00055464">
        <w:rPr>
          <w:sz w:val="26"/>
          <w:szCs w:val="26"/>
        </w:rPr>
        <w:t xml:space="preserve"> góc α, từ đó suy ra</w:t>
      </w:r>
      <w:r w:rsidRPr="00DE57E9">
        <w:rPr>
          <w:sz w:val="26"/>
          <w:szCs w:val="26"/>
        </w:rPr>
        <w:t xml:space="preserve"> thời gian từ lúc phóng cho tới khi tên lửa tiêu diệt máy bay.</w:t>
      </w:r>
    </w:p>
    <w:p w14:paraId="70155CB8" w14:textId="037C47EC" w:rsidR="00F109B3" w:rsidRPr="00DE57E9" w:rsidRDefault="00F109B3" w:rsidP="00C96EC9">
      <w:pPr>
        <w:spacing w:line="360" w:lineRule="auto"/>
        <w:ind w:firstLine="540"/>
        <w:jc w:val="both"/>
        <w:rPr>
          <w:sz w:val="26"/>
          <w:szCs w:val="26"/>
        </w:rPr>
      </w:pPr>
      <w:r w:rsidRPr="000D7F50">
        <w:rPr>
          <w:b/>
          <w:bCs/>
          <w:sz w:val="26"/>
          <w:szCs w:val="26"/>
        </w:rPr>
        <w:t>b.</w:t>
      </w:r>
      <w:r w:rsidRPr="00DE57E9">
        <w:rPr>
          <w:sz w:val="26"/>
          <w:szCs w:val="26"/>
        </w:rPr>
        <w:t xml:space="preserve"> Hỏi </w:t>
      </w:r>
      <w:r w:rsidR="00055464">
        <w:rPr>
          <w:sz w:val="26"/>
          <w:szCs w:val="26"/>
        </w:rPr>
        <w:t xml:space="preserve">tên lửa có </w:t>
      </w:r>
      <w:r w:rsidRPr="00DE57E9">
        <w:rPr>
          <w:sz w:val="26"/>
          <w:szCs w:val="26"/>
        </w:rPr>
        <w:t>vận</w:t>
      </w:r>
      <w:r w:rsidR="00055464">
        <w:rPr>
          <w:sz w:val="26"/>
          <w:szCs w:val="26"/>
        </w:rPr>
        <w:t xml:space="preserve"> tốc bằng bao nhiêu khi nó đang bay</w:t>
      </w:r>
      <w:r w:rsidRPr="00DE57E9">
        <w:rPr>
          <w:sz w:val="26"/>
          <w:szCs w:val="26"/>
        </w:rPr>
        <w:t xml:space="preserve"> hướng thẳng đứng lên trên?</w:t>
      </w:r>
    </w:p>
    <w:p w14:paraId="65BCFECB" w14:textId="17E3EDAC" w:rsidR="00F109B3" w:rsidRDefault="00F109B3" w:rsidP="000C1773">
      <w:pPr>
        <w:spacing w:line="360" w:lineRule="auto"/>
        <w:ind w:firstLine="540"/>
        <w:jc w:val="both"/>
        <w:rPr>
          <w:sz w:val="26"/>
          <w:szCs w:val="26"/>
        </w:rPr>
      </w:pPr>
      <w:r w:rsidRPr="000D7F50">
        <w:rPr>
          <w:b/>
          <w:bCs/>
          <w:sz w:val="26"/>
          <w:szCs w:val="26"/>
        </w:rPr>
        <w:t>c.</w:t>
      </w:r>
      <w:r w:rsidRPr="00DE57E9">
        <w:rPr>
          <w:sz w:val="26"/>
          <w:szCs w:val="26"/>
        </w:rPr>
        <w:t xml:space="preserve"> Vận tốc tương đối giữa tên lửa và máy bay lớn nhất bằng bao nhiêu?</w:t>
      </w:r>
    </w:p>
    <w:p w14:paraId="3313513A" w14:textId="77777777" w:rsidR="000C1773" w:rsidRDefault="000C1773" w:rsidP="00F109B3">
      <w:pPr>
        <w:spacing w:line="360" w:lineRule="auto"/>
        <w:jc w:val="both"/>
        <w:rPr>
          <w:b/>
          <w:bCs/>
          <w:sz w:val="26"/>
          <w:szCs w:val="26"/>
        </w:rPr>
      </w:pPr>
    </w:p>
    <w:p w14:paraId="1E87B027" w14:textId="4B5911F9" w:rsidR="00F109B3" w:rsidRPr="00DE57E9" w:rsidRDefault="00F109B3" w:rsidP="00F109B3">
      <w:pPr>
        <w:spacing w:line="360" w:lineRule="auto"/>
        <w:jc w:val="both"/>
        <w:rPr>
          <w:b/>
          <w:bCs/>
          <w:sz w:val="26"/>
          <w:szCs w:val="26"/>
        </w:rPr>
      </w:pPr>
      <w:r w:rsidRPr="00DE57E9">
        <w:rPr>
          <w:b/>
          <w:bCs/>
          <w:sz w:val="26"/>
          <w:szCs w:val="26"/>
        </w:rPr>
        <w:lastRenderedPageBreak/>
        <w:t>Bài 2: (5 điểm)</w:t>
      </w:r>
    </w:p>
    <w:p w14:paraId="567D8C0D" w14:textId="4C49CC65" w:rsidR="00F109B3" w:rsidRPr="00DE57E9" w:rsidRDefault="00AD6130" w:rsidP="00F109B3">
      <w:pPr>
        <w:spacing w:line="360" w:lineRule="auto"/>
        <w:jc w:val="both"/>
        <w:rPr>
          <w:sz w:val="26"/>
          <w:szCs w:val="26"/>
        </w:rPr>
      </w:pPr>
      <w:r>
        <w:rPr>
          <w:b/>
          <w:bCs/>
          <w:sz w:val="26"/>
          <w:szCs w:val="26"/>
        </w:rPr>
        <w:t>1</w:t>
      </w:r>
      <w:r w:rsidR="00F109B3" w:rsidRPr="000D7F50">
        <w:rPr>
          <w:b/>
          <w:bCs/>
          <w:sz w:val="26"/>
          <w:szCs w:val="26"/>
        </w:rPr>
        <w:t>.</w:t>
      </w:r>
      <w:r w:rsidR="00F109B3" w:rsidRPr="00DE57E9">
        <w:rPr>
          <w:sz w:val="26"/>
          <w:szCs w:val="26"/>
        </w:rPr>
        <w:t xml:space="preserve"> Chứng minh rằng nếu vật chuyển động trong mặt phẳng </w:t>
      </w:r>
      <m:oMath>
        <m:r>
          <w:rPr>
            <w:rFonts w:ascii="Cambria Math" w:hAnsi="Cambria Math"/>
            <w:sz w:val="26"/>
            <w:szCs w:val="26"/>
          </w:rPr>
          <m:t>Oxy</m:t>
        </m:r>
      </m:oMath>
      <w:r w:rsidR="00F109B3" w:rsidRPr="00DE57E9">
        <w:rPr>
          <w:sz w:val="26"/>
          <w:szCs w:val="26"/>
        </w:rPr>
        <w:t xml:space="preserve"> theo quỹ đạo có phương trình </w:t>
      </w:r>
      <m:oMath>
        <m:r>
          <w:rPr>
            <w:rFonts w:ascii="Cambria Math" w:hAnsi="Cambria Math"/>
            <w:sz w:val="26"/>
            <w:szCs w:val="26"/>
          </w:rPr>
          <m:t>y=f</m:t>
        </m:r>
        <m:d>
          <m:dPr>
            <m:ctrlPr>
              <w:rPr>
                <w:rFonts w:ascii="Cambria Math" w:hAnsi="Cambria Math"/>
                <w:i/>
                <w:sz w:val="26"/>
                <w:szCs w:val="26"/>
              </w:rPr>
            </m:ctrlPr>
          </m:dPr>
          <m:e>
            <m:r>
              <w:rPr>
                <w:rFonts w:ascii="Cambria Math" w:hAnsi="Cambria Math"/>
                <w:sz w:val="26"/>
                <w:szCs w:val="26"/>
              </w:rPr>
              <m:t>x</m:t>
            </m:r>
          </m:e>
        </m:d>
      </m:oMath>
      <w:r w:rsidR="00F109B3" w:rsidRPr="00DE57E9">
        <w:rPr>
          <w:sz w:val="26"/>
          <w:szCs w:val="26"/>
        </w:rPr>
        <w:t xml:space="preserve"> thì bán kính cong của quỹ đạo tại điểm </w:t>
      </w:r>
      <m:oMath>
        <m:r>
          <w:rPr>
            <w:rFonts w:ascii="Cambria Math" w:hAnsi="Cambria Math"/>
            <w:sz w:val="26"/>
            <w:szCs w:val="26"/>
          </w:rPr>
          <m:t>M(x;y)</m:t>
        </m:r>
      </m:oMath>
      <w:r w:rsidR="00F109B3" w:rsidRPr="00DE57E9">
        <w:rPr>
          <w:sz w:val="26"/>
          <w:szCs w:val="26"/>
        </w:rPr>
        <w:t xml:space="preserve"> được cho bởi công thức:</w:t>
      </w:r>
    </w:p>
    <w:p w14:paraId="2972BE4B" w14:textId="77777777" w:rsidR="00F109B3" w:rsidRPr="00DE57E9" w:rsidRDefault="00F109B3" w:rsidP="00F109B3">
      <w:pPr>
        <w:spacing w:line="360" w:lineRule="auto"/>
        <w:jc w:val="center"/>
        <w:rPr>
          <w:sz w:val="26"/>
          <w:szCs w:val="26"/>
        </w:rPr>
      </w:pPr>
      <m:oMathPara>
        <m:oMath>
          <m:r>
            <w:rPr>
              <w:rFonts w:ascii="Cambria Math" w:hAnsi="Cambria Math"/>
              <w:sz w:val="26"/>
              <w:szCs w:val="26"/>
            </w:rPr>
            <m:t>R=</m:t>
          </m:r>
          <m:f>
            <m:fPr>
              <m:ctrlPr>
                <w:rPr>
                  <w:rFonts w:ascii="Cambria Math" w:hAnsi="Cambria Math"/>
                  <w:i/>
                  <w:sz w:val="26"/>
                  <w:szCs w:val="26"/>
                </w:rPr>
              </m:ctrlPr>
            </m:fPr>
            <m:num>
              <m:sSup>
                <m:sSupPr>
                  <m:ctrlPr>
                    <w:rPr>
                      <w:rFonts w:ascii="Cambria Math" w:hAnsi="Cambria Math"/>
                      <w:i/>
                      <w:sz w:val="26"/>
                      <w:szCs w:val="26"/>
                    </w:rPr>
                  </m:ctrlPr>
                </m:sSupPr>
                <m:e>
                  <m:d>
                    <m:dPr>
                      <m:begChr m:val="|"/>
                      <m:endChr m:val="|"/>
                      <m:ctrlPr>
                        <w:rPr>
                          <w:rFonts w:ascii="Cambria Math" w:hAnsi="Cambria Math"/>
                          <w:i/>
                          <w:sz w:val="26"/>
                          <w:szCs w:val="26"/>
                        </w:rPr>
                      </m:ctrlPr>
                    </m:dPr>
                    <m:e>
                      <m:r>
                        <w:rPr>
                          <w:rFonts w:ascii="Cambria Math" w:hAnsi="Cambria Math"/>
                          <w:sz w:val="26"/>
                          <w:szCs w:val="26"/>
                        </w:rPr>
                        <m:t>1+</m:t>
                      </m:r>
                      <m:sSup>
                        <m:sSupPr>
                          <m:ctrlPr>
                            <w:rPr>
                              <w:rFonts w:ascii="Cambria Math" w:hAnsi="Cambria Math"/>
                              <w:i/>
                              <w:sz w:val="26"/>
                              <w:szCs w:val="26"/>
                            </w:rPr>
                          </m:ctrlPr>
                        </m:sSupPr>
                        <m:e>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e>
                        <m:sup>
                          <m:r>
                            <w:rPr>
                              <w:rFonts w:ascii="Cambria Math" w:hAnsi="Cambria Math"/>
                              <w:sz w:val="26"/>
                              <w:szCs w:val="26"/>
                            </w:rPr>
                            <m:t>2</m:t>
                          </m:r>
                        </m:sup>
                      </m:sSup>
                    </m:e>
                  </m:d>
                </m:e>
                <m:sup>
                  <m:r>
                    <w:rPr>
                      <w:rFonts w:ascii="Cambria Math" w:hAnsi="Cambria Math"/>
                      <w:sz w:val="26"/>
                      <w:szCs w:val="26"/>
                    </w:rPr>
                    <m:t>3/2</m:t>
                  </m:r>
                </m:sup>
              </m:sSup>
            </m:num>
            <m:den>
              <m:d>
                <m:dPr>
                  <m:begChr m:val="|"/>
                  <m:endChr m:val="|"/>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e>
              </m:d>
            </m:den>
          </m:f>
        </m:oMath>
      </m:oMathPara>
    </w:p>
    <w:p w14:paraId="31FB087B" w14:textId="69B7F188" w:rsidR="00F109B3" w:rsidRDefault="00F109B3" w:rsidP="00F109B3">
      <w:pPr>
        <w:spacing w:line="360" w:lineRule="auto"/>
        <w:jc w:val="both"/>
        <w:rPr>
          <w:rFonts w:eastAsiaTheme="minorEastAsia"/>
          <w:sz w:val="26"/>
          <w:szCs w:val="26"/>
        </w:rPr>
      </w:pPr>
      <w:r w:rsidRPr="00DE57E9">
        <w:rPr>
          <w:sz w:val="26"/>
          <w:szCs w:val="26"/>
        </w:rPr>
        <w:t xml:space="preserve"> Biết bán kính cong của đường cong được định nghĩa là </w:t>
      </w:r>
      <m:oMath>
        <m:r>
          <w:rPr>
            <w:rFonts w:ascii="Cambria Math" w:hAnsi="Cambria Math"/>
            <w:sz w:val="26"/>
            <w:szCs w:val="26"/>
          </w:rPr>
          <m:t>R=</m:t>
        </m:r>
        <m:f>
          <m:fPr>
            <m:ctrlPr>
              <w:rPr>
                <w:rFonts w:ascii="Cambria Math" w:hAnsi="Cambria Math"/>
                <w:i/>
                <w:sz w:val="26"/>
                <w:szCs w:val="26"/>
              </w:rPr>
            </m:ctrlPr>
          </m:fPr>
          <m:num>
            <m:r>
              <w:rPr>
                <w:rFonts w:ascii="Cambria Math" w:hAnsi="Cambria Math"/>
                <w:sz w:val="26"/>
                <w:szCs w:val="26"/>
              </w:rPr>
              <m:t>ds</m:t>
            </m:r>
          </m:num>
          <m:den>
            <m:r>
              <w:rPr>
                <w:rFonts w:ascii="Cambria Math" w:hAnsi="Cambria Math"/>
                <w:sz w:val="26"/>
                <w:szCs w:val="26"/>
              </w:rPr>
              <m:t>dφ</m:t>
            </m:r>
          </m:den>
        </m:f>
      </m:oMath>
      <w:r w:rsidRPr="00DE57E9">
        <w:rPr>
          <w:rFonts w:eastAsiaTheme="minorEastAsia"/>
          <w:sz w:val="26"/>
          <w:szCs w:val="26"/>
        </w:rPr>
        <w:t xml:space="preserve">, với </w:t>
      </w:r>
      <m:oMath>
        <m:r>
          <w:rPr>
            <w:rFonts w:ascii="Cambria Math" w:eastAsiaTheme="minorEastAsia" w:hAnsi="Cambria Math"/>
            <w:sz w:val="26"/>
            <w:szCs w:val="26"/>
          </w:rPr>
          <m:t>dφ</m:t>
        </m:r>
      </m:oMath>
      <w:r w:rsidRPr="00DE57E9">
        <w:rPr>
          <w:rFonts w:eastAsiaTheme="minorEastAsia"/>
          <w:sz w:val="26"/>
          <w:szCs w:val="26"/>
        </w:rPr>
        <w:t xml:space="preserve"> là góc chắn cung </w:t>
      </w:r>
      <m:oMath>
        <m:r>
          <w:rPr>
            <w:rFonts w:ascii="Cambria Math" w:eastAsiaTheme="minorEastAsia" w:hAnsi="Cambria Math"/>
            <w:sz w:val="26"/>
            <w:szCs w:val="26"/>
          </w:rPr>
          <m:t>ds</m:t>
        </m:r>
      </m:oMath>
      <w:r w:rsidRPr="00DE57E9">
        <w:rPr>
          <w:rFonts w:eastAsiaTheme="minorEastAsia"/>
          <w:sz w:val="26"/>
          <w:szCs w:val="26"/>
        </w:rPr>
        <w:t xml:space="preserve"> trên đường cong</w:t>
      </w:r>
      <w:r w:rsidR="00CD6C23">
        <w:rPr>
          <w:rFonts w:eastAsiaTheme="minorEastAsia"/>
          <w:sz w:val="26"/>
          <w:szCs w:val="26"/>
        </w:rPr>
        <w:t xml:space="preserve">, </w:t>
      </w:r>
      <m:oMath>
        <m:sSup>
          <m:sSupPr>
            <m:ctrlPr>
              <w:rPr>
                <w:rFonts w:ascii="Cambria Math" w:hAnsi="Cambria Math"/>
                <w:i/>
                <w:sz w:val="26"/>
                <w:szCs w:val="26"/>
              </w:rPr>
            </m:ctrlPr>
          </m:sSupPr>
          <m:e>
            <m:r>
              <w:rPr>
                <w:rFonts w:ascii="Cambria Math" w:hAnsi="Cambria Math"/>
                <w:sz w:val="26"/>
                <w:szCs w:val="26"/>
              </w:rPr>
              <m:t>f</m:t>
            </m:r>
          </m:e>
          <m:sup>
            <m:r>
              <w:rPr>
                <w:rFonts w:ascii="Cambria Math" w:hAnsi="Cambria Math"/>
                <w:sz w:val="26"/>
                <w:szCs w:val="26"/>
              </w:rPr>
              <m:t>'</m:t>
            </m:r>
          </m:sup>
        </m:sSup>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dy</m:t>
            </m:r>
          </m:num>
          <m:den>
            <m:r>
              <w:rPr>
                <w:rFonts w:ascii="Cambria Math" w:hAnsi="Cambria Math"/>
                <w:sz w:val="26"/>
                <w:szCs w:val="26"/>
              </w:rPr>
              <m:t>dx</m:t>
            </m:r>
          </m:den>
        </m:f>
      </m:oMath>
      <w:r w:rsidR="00943AD9">
        <w:rPr>
          <w:rFonts w:eastAsiaTheme="minorEastAsia"/>
          <w:sz w:val="26"/>
          <w:szCs w:val="26"/>
        </w:rPr>
        <w:t xml:space="preserve">, </w:t>
      </w:r>
      <m:oMath>
        <m:r>
          <w:rPr>
            <w:rFonts w:ascii="Cambria Math" w:hAnsi="Cambria Math"/>
            <w:sz w:val="26"/>
            <w:szCs w:val="26"/>
          </w:rPr>
          <m:t>f''=</m:t>
        </m:r>
        <m:f>
          <m:fPr>
            <m:ctrlPr>
              <w:rPr>
                <w:rFonts w:ascii="Cambria Math" w:eastAsiaTheme="minorEastAsia" w:hAnsi="Cambria Math"/>
                <w:i/>
                <w:sz w:val="26"/>
                <w:szCs w:val="26"/>
              </w:rPr>
            </m:ctrlPr>
          </m:fPr>
          <m:num>
            <m:sSup>
              <m:sSupPr>
                <m:ctrlPr>
                  <w:rPr>
                    <w:rFonts w:ascii="Cambria Math" w:eastAsiaTheme="minorEastAsia" w:hAnsi="Cambria Math"/>
                    <w:i/>
                    <w:sz w:val="26"/>
                    <w:szCs w:val="26"/>
                  </w:rPr>
                </m:ctrlPr>
              </m:sSupPr>
              <m:e>
                <m:r>
                  <w:rPr>
                    <w:rFonts w:ascii="Cambria Math" w:eastAsiaTheme="minorEastAsia" w:hAnsi="Cambria Math"/>
                    <w:sz w:val="26"/>
                    <w:szCs w:val="26"/>
                  </w:rPr>
                  <m:t>d</m:t>
                </m:r>
              </m:e>
              <m:sup>
                <m:r>
                  <w:rPr>
                    <w:rFonts w:ascii="Cambria Math" w:eastAsiaTheme="minorEastAsia" w:hAnsi="Cambria Math"/>
                    <w:sz w:val="26"/>
                    <w:szCs w:val="26"/>
                  </w:rPr>
                  <m:t>2</m:t>
                </m:r>
              </m:sup>
            </m:sSup>
            <m:r>
              <w:rPr>
                <w:rFonts w:ascii="Cambria Math" w:eastAsiaTheme="minorEastAsia" w:hAnsi="Cambria Math"/>
                <w:sz w:val="26"/>
                <w:szCs w:val="26"/>
              </w:rPr>
              <m:t>y</m:t>
            </m:r>
            <m:ctrlPr>
              <w:rPr>
                <w:rFonts w:ascii="Cambria Math" w:hAnsi="Cambria Math"/>
                <w:i/>
                <w:sz w:val="26"/>
                <w:szCs w:val="26"/>
              </w:rPr>
            </m:ctrlPr>
          </m:num>
          <m:den>
            <m:r>
              <w:rPr>
                <w:rFonts w:ascii="Cambria Math" w:hAnsi="Cambria Math"/>
                <w:sz w:val="26"/>
                <w:szCs w:val="26"/>
              </w:rPr>
              <m:t>d</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den>
        </m:f>
      </m:oMath>
      <w:r w:rsidR="00943AD9">
        <w:rPr>
          <w:rFonts w:eastAsiaTheme="minorEastAsia"/>
          <w:sz w:val="26"/>
          <w:szCs w:val="26"/>
        </w:rPr>
        <w:t>.</w:t>
      </w:r>
    </w:p>
    <w:p w14:paraId="06812A3C" w14:textId="0D27A71C" w:rsidR="00F109B3" w:rsidRPr="00357584" w:rsidRDefault="00F109B3" w:rsidP="00F109B3">
      <w:pPr>
        <w:spacing w:line="360" w:lineRule="auto"/>
        <w:jc w:val="both"/>
        <w:rPr>
          <w:rFonts w:eastAsiaTheme="minorEastAsia"/>
          <w:i/>
          <w:iCs/>
          <w:sz w:val="26"/>
          <w:szCs w:val="26"/>
        </w:rPr>
      </w:pPr>
      <w:r w:rsidRPr="00357584">
        <w:rPr>
          <w:rFonts w:eastAsiaTheme="minorEastAsia"/>
          <w:i/>
          <w:iCs/>
          <w:sz w:val="26"/>
          <w:szCs w:val="26"/>
        </w:rPr>
        <w:t xml:space="preserve">* Lưu ý: Nếu bạn không chứng minh được công thức </w:t>
      </w:r>
      <w:r>
        <w:rPr>
          <w:rFonts w:eastAsiaTheme="minorEastAsia"/>
          <w:i/>
          <w:iCs/>
          <w:sz w:val="26"/>
          <w:szCs w:val="26"/>
        </w:rPr>
        <w:t>trên</w:t>
      </w:r>
      <w:r w:rsidRPr="00357584">
        <w:rPr>
          <w:rFonts w:eastAsiaTheme="minorEastAsia"/>
          <w:i/>
          <w:iCs/>
          <w:sz w:val="26"/>
          <w:szCs w:val="26"/>
        </w:rPr>
        <w:t xml:space="preserve"> bạn vẫn có thể sử dụng nó </w:t>
      </w:r>
      <w:r>
        <w:rPr>
          <w:rFonts w:eastAsiaTheme="minorEastAsia"/>
          <w:i/>
          <w:iCs/>
          <w:sz w:val="26"/>
          <w:szCs w:val="26"/>
        </w:rPr>
        <w:t xml:space="preserve">để tính toán </w:t>
      </w:r>
      <w:r w:rsidRPr="00357584">
        <w:rPr>
          <w:rFonts w:eastAsiaTheme="minorEastAsia"/>
          <w:i/>
          <w:iCs/>
          <w:sz w:val="26"/>
          <w:szCs w:val="26"/>
        </w:rPr>
        <w:t xml:space="preserve">trong ý </w:t>
      </w:r>
      <w:r w:rsidR="00943AD9" w:rsidRPr="00943AD9">
        <w:rPr>
          <w:rFonts w:eastAsiaTheme="minorEastAsia"/>
          <w:b/>
          <w:i/>
          <w:iCs/>
          <w:sz w:val="26"/>
          <w:szCs w:val="26"/>
        </w:rPr>
        <w:t>2</w:t>
      </w:r>
      <w:r>
        <w:rPr>
          <w:rFonts w:eastAsiaTheme="minorEastAsia"/>
          <w:i/>
          <w:iCs/>
          <w:sz w:val="26"/>
          <w:szCs w:val="26"/>
        </w:rPr>
        <w:t xml:space="preserve"> </w:t>
      </w:r>
      <w:r w:rsidRPr="00357584">
        <w:rPr>
          <w:rFonts w:eastAsiaTheme="minorEastAsia"/>
          <w:i/>
          <w:iCs/>
          <w:sz w:val="26"/>
          <w:szCs w:val="26"/>
        </w:rPr>
        <w:t>dưới đây</w:t>
      </w:r>
      <w:r w:rsidR="00943AD9">
        <w:rPr>
          <w:rFonts w:eastAsiaTheme="minorEastAsia"/>
          <w:i/>
          <w:iCs/>
          <w:sz w:val="26"/>
          <w:szCs w:val="26"/>
        </w:rPr>
        <w:t>.</w:t>
      </w:r>
    </w:p>
    <w:tbl>
      <w:tblPr>
        <w:tblStyle w:val="TableGrid"/>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776"/>
      </w:tblGrid>
      <w:tr w:rsidR="00AD6130" w14:paraId="021E54EC" w14:textId="77777777" w:rsidTr="00D32870">
        <w:tc>
          <w:tcPr>
            <w:tcW w:w="4650" w:type="dxa"/>
          </w:tcPr>
          <w:p w14:paraId="6DAE27A6" w14:textId="6380799A" w:rsidR="00AD6130" w:rsidRDefault="00AD6130" w:rsidP="00943AD9">
            <w:pPr>
              <w:spacing w:line="360" w:lineRule="auto"/>
              <w:jc w:val="both"/>
              <w:rPr>
                <w:sz w:val="26"/>
                <w:szCs w:val="26"/>
              </w:rPr>
            </w:pPr>
            <w:r>
              <w:rPr>
                <w:rFonts w:eastAsiaTheme="minorEastAsia"/>
                <w:b/>
                <w:bCs/>
                <w:sz w:val="26"/>
                <w:szCs w:val="26"/>
              </w:rPr>
              <w:t>2</w:t>
            </w:r>
            <w:r w:rsidR="00F109B3" w:rsidRPr="000D7F50">
              <w:rPr>
                <w:rFonts w:eastAsiaTheme="minorEastAsia"/>
                <w:b/>
                <w:bCs/>
                <w:sz w:val="26"/>
                <w:szCs w:val="26"/>
              </w:rPr>
              <w:t>.</w:t>
            </w:r>
            <w:r w:rsidR="00F109B3" w:rsidRPr="00DE57E9">
              <w:rPr>
                <w:rFonts w:eastAsiaTheme="minorEastAsia"/>
                <w:sz w:val="26"/>
                <w:szCs w:val="26"/>
              </w:rPr>
              <w:t xml:space="preserve"> </w:t>
            </w:r>
            <w:r w:rsidR="00F109B3" w:rsidRPr="00DE57E9">
              <w:rPr>
                <w:sz w:val="26"/>
                <w:szCs w:val="26"/>
              </w:rPr>
              <w:t>Một ô tô chuyển động với tốc</w:t>
            </w:r>
            <w:r w:rsidR="00943AD9">
              <w:rPr>
                <w:sz w:val="26"/>
                <w:szCs w:val="26"/>
              </w:rPr>
              <w:t xml:space="preserve"> độ</w:t>
            </w:r>
            <w:r w:rsidR="00F109B3" w:rsidRPr="00DE57E9">
              <w:rPr>
                <w:sz w:val="26"/>
                <w:szCs w:val="26"/>
              </w:rPr>
              <w:t xml:space="preserve"> không đổi theo một đoạn đường </w:t>
            </w:r>
            <w:r w:rsidR="00943AD9">
              <w:rPr>
                <w:sz w:val="26"/>
                <w:szCs w:val="26"/>
              </w:rPr>
              <w:t>cong trong mặt phẳng</w:t>
            </w:r>
            <w:r w:rsidR="00F109B3" w:rsidRPr="00DE57E9">
              <w:rPr>
                <w:sz w:val="26"/>
                <w:szCs w:val="26"/>
              </w:rPr>
              <w:t xml:space="preserve"> nằm ngang. Giả thiết đường có dạng hình sin</w:t>
            </w:r>
            <w:r>
              <w:rPr>
                <w:sz w:val="26"/>
                <w:szCs w:val="26"/>
              </w:rPr>
              <w:t xml:space="preserve"> trong hệ trục tọa độ Oxy</w:t>
            </w:r>
            <w:r w:rsidR="00230C19">
              <w:rPr>
                <w:sz w:val="26"/>
                <w:szCs w:val="26"/>
              </w:rPr>
              <w:t xml:space="preserve"> với </w:t>
            </w:r>
            <w:r w:rsidR="00F109B3" w:rsidRPr="00DE57E9">
              <w:rPr>
                <w:sz w:val="26"/>
                <w:szCs w:val="26"/>
              </w:rPr>
              <w:t xml:space="preserve">chu kì </w:t>
            </w:r>
            <m:oMath>
              <m:r>
                <w:rPr>
                  <w:rFonts w:ascii="Cambria Math" w:hAnsi="Cambria Math"/>
                  <w:sz w:val="26"/>
                  <w:szCs w:val="26"/>
                </w:rPr>
                <m:t>l=628 m</m:t>
              </m:r>
            </m:oMath>
            <w:r w:rsidR="00F109B3" w:rsidRPr="00DE57E9">
              <w:rPr>
                <w:sz w:val="26"/>
                <w:szCs w:val="26"/>
              </w:rPr>
              <w:t xml:space="preserve">, biên độ </w:t>
            </w:r>
            <m:oMath>
              <m:r>
                <w:rPr>
                  <w:rFonts w:ascii="Cambria Math" w:hAnsi="Cambria Math"/>
                  <w:sz w:val="26"/>
                  <w:szCs w:val="26"/>
                </w:rPr>
                <m:t>A=50 m</m:t>
              </m:r>
            </m:oMath>
            <w:r w:rsidR="00F109B3">
              <w:rPr>
                <w:rFonts w:eastAsiaTheme="minorEastAsia"/>
                <w:sz w:val="26"/>
                <w:szCs w:val="26"/>
              </w:rPr>
              <w:t xml:space="preserve"> </w:t>
            </w:r>
            <w:r w:rsidR="00230C19">
              <w:rPr>
                <w:rFonts w:eastAsiaTheme="minorEastAsia"/>
                <w:sz w:val="26"/>
                <w:szCs w:val="26"/>
              </w:rPr>
              <w:t>(</w:t>
            </w:r>
            <w:r w:rsidR="00F109B3" w:rsidRPr="003B3F7B">
              <w:rPr>
                <w:rFonts w:eastAsiaTheme="minorEastAsia"/>
                <w:b/>
                <w:bCs/>
                <w:sz w:val="26"/>
                <w:szCs w:val="26"/>
              </w:rPr>
              <w:t>Hình 2</w:t>
            </w:r>
            <w:r w:rsidR="00F109B3" w:rsidRPr="00DE57E9">
              <w:rPr>
                <w:sz w:val="26"/>
                <w:szCs w:val="26"/>
              </w:rPr>
              <w:t xml:space="preserve">). </w:t>
            </w:r>
          </w:p>
          <w:p w14:paraId="243DE138" w14:textId="4002942F" w:rsidR="00F109B3" w:rsidRPr="00D32870" w:rsidRDefault="00AD6130" w:rsidP="00943AD9">
            <w:pPr>
              <w:spacing w:line="360" w:lineRule="auto"/>
              <w:jc w:val="both"/>
              <w:rPr>
                <w:b/>
                <w:sz w:val="26"/>
                <w:szCs w:val="26"/>
              </w:rPr>
            </w:pPr>
            <w:r w:rsidRPr="00AD6130">
              <w:rPr>
                <w:b/>
                <w:sz w:val="26"/>
                <w:szCs w:val="26"/>
              </w:rPr>
              <w:t>2.a.</w:t>
            </w:r>
            <w:r>
              <w:rPr>
                <w:b/>
                <w:sz w:val="26"/>
                <w:szCs w:val="26"/>
              </w:rPr>
              <w:t xml:space="preserve"> </w:t>
            </w:r>
            <w:r w:rsidRPr="00D32870">
              <w:rPr>
                <w:sz w:val="26"/>
                <w:szCs w:val="26"/>
              </w:rPr>
              <w:t xml:space="preserve">Viết phương trình quỹ đạo của </w:t>
            </w:r>
            <w:r w:rsidR="00D32870" w:rsidRPr="00D32870">
              <w:rPr>
                <w:sz w:val="26"/>
                <w:szCs w:val="26"/>
              </w:rPr>
              <w:t>ô tô.</w:t>
            </w:r>
          </w:p>
        </w:tc>
        <w:tc>
          <w:tcPr>
            <w:tcW w:w="4656" w:type="dxa"/>
          </w:tcPr>
          <w:p w14:paraId="29D04468" w14:textId="047E3195" w:rsidR="006F1026" w:rsidRDefault="00943AD9" w:rsidP="00943AD9">
            <w:pPr>
              <w:spacing w:line="360" w:lineRule="auto"/>
              <w:jc w:val="both"/>
              <w:rPr>
                <w:rFonts w:eastAsiaTheme="minorEastAsia"/>
                <w:noProof/>
                <w:sz w:val="26"/>
                <w:szCs w:val="26"/>
              </w:rPr>
            </w:pPr>
            <w:r w:rsidRPr="00943AD9">
              <w:rPr>
                <w:rFonts w:eastAsiaTheme="minorEastAsia"/>
                <w:noProof/>
                <w:sz w:val="26"/>
                <w:szCs w:val="26"/>
              </w:rPr>
              <w:drawing>
                <wp:inline distT="0" distB="0" distL="0" distR="0" wp14:anchorId="7840DF3E" wp14:editId="4B15879F">
                  <wp:extent cx="2890566" cy="156009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09034" cy="1570062"/>
                          </a:xfrm>
                          <a:prstGeom prst="rect">
                            <a:avLst/>
                          </a:prstGeom>
                        </pic:spPr>
                      </pic:pic>
                    </a:graphicData>
                  </a:graphic>
                </wp:inline>
              </w:drawing>
            </w:r>
          </w:p>
          <w:p w14:paraId="214C2B1A" w14:textId="77777777" w:rsidR="00F109B3" w:rsidRPr="003B3F7B" w:rsidRDefault="00F109B3" w:rsidP="00943AD9">
            <w:pPr>
              <w:spacing w:line="360" w:lineRule="auto"/>
              <w:jc w:val="center"/>
              <w:rPr>
                <w:rFonts w:eastAsiaTheme="minorEastAsia"/>
                <w:b/>
                <w:bCs/>
                <w:sz w:val="26"/>
                <w:szCs w:val="26"/>
              </w:rPr>
            </w:pPr>
            <w:r w:rsidRPr="003B3F7B">
              <w:rPr>
                <w:rFonts w:eastAsiaTheme="minorEastAsia"/>
                <w:b/>
                <w:bCs/>
                <w:sz w:val="26"/>
                <w:szCs w:val="26"/>
              </w:rPr>
              <w:t>Hình 2</w:t>
            </w:r>
          </w:p>
        </w:tc>
      </w:tr>
      <w:tr w:rsidR="00D32870" w14:paraId="26B0A837" w14:textId="77777777" w:rsidTr="00D32870">
        <w:tc>
          <w:tcPr>
            <w:tcW w:w="9306" w:type="dxa"/>
            <w:gridSpan w:val="2"/>
          </w:tcPr>
          <w:p w14:paraId="3E392E71" w14:textId="5292EDD6" w:rsidR="00D32870" w:rsidRPr="00AD6130" w:rsidRDefault="00D32870" w:rsidP="00D32870">
            <w:pPr>
              <w:spacing w:line="360" w:lineRule="auto"/>
              <w:jc w:val="both"/>
              <w:rPr>
                <w:b/>
                <w:sz w:val="26"/>
                <w:szCs w:val="26"/>
              </w:rPr>
            </w:pPr>
            <w:r>
              <w:rPr>
                <w:b/>
                <w:sz w:val="26"/>
                <w:szCs w:val="26"/>
              </w:rPr>
              <w:t xml:space="preserve">2.b. </w:t>
            </w:r>
            <w:r>
              <w:rPr>
                <w:sz w:val="26"/>
                <w:szCs w:val="26"/>
              </w:rPr>
              <w:t>Viết biểu thức bán kính cong R theo tung độ y của ô tô khi nó đang ở vị trí M có tọa độ (x, y). Từ đó, tính bán kính cong nhỏ nhất</w:t>
            </w:r>
            <w:r w:rsidR="00943AD9">
              <w:rPr>
                <w:sz w:val="26"/>
                <w:szCs w:val="26"/>
              </w:rPr>
              <w:t xml:space="preserve"> R</w:t>
            </w:r>
            <w:r w:rsidR="00943AD9" w:rsidRPr="00943AD9">
              <w:rPr>
                <w:sz w:val="26"/>
                <w:szCs w:val="26"/>
                <w:vertAlign w:val="subscript"/>
              </w:rPr>
              <w:t>min</w:t>
            </w:r>
            <w:r>
              <w:rPr>
                <w:sz w:val="26"/>
                <w:szCs w:val="26"/>
              </w:rPr>
              <w:t xml:space="preserve"> của quỹ đạo ô tô trong quá trình di chuyển. </w:t>
            </w:r>
            <w:r w:rsidRPr="00AD6130">
              <w:rPr>
                <w:b/>
                <w:sz w:val="26"/>
                <w:szCs w:val="26"/>
              </w:rPr>
              <w:t xml:space="preserve"> </w:t>
            </w:r>
          </w:p>
          <w:p w14:paraId="3DACBBE2" w14:textId="7A4BE211" w:rsidR="00D32870" w:rsidRPr="00AD6130" w:rsidRDefault="00D32870" w:rsidP="00D32870">
            <w:pPr>
              <w:spacing w:line="360" w:lineRule="auto"/>
              <w:jc w:val="both"/>
              <w:rPr>
                <w:rFonts w:eastAsiaTheme="minorEastAsia"/>
                <w:noProof/>
                <w:sz w:val="26"/>
                <w:szCs w:val="26"/>
              </w:rPr>
            </w:pPr>
            <w:r w:rsidRPr="00D32870">
              <w:rPr>
                <w:b/>
                <w:sz w:val="26"/>
                <w:szCs w:val="26"/>
              </w:rPr>
              <w:t>2.c.</w:t>
            </w:r>
            <w:r>
              <w:rPr>
                <w:sz w:val="26"/>
                <w:szCs w:val="26"/>
              </w:rPr>
              <w:t xml:space="preserve"> </w:t>
            </w:r>
            <w:r w:rsidRPr="00DE57E9">
              <w:rPr>
                <w:sz w:val="26"/>
                <w:szCs w:val="26"/>
              </w:rPr>
              <w:t xml:space="preserve">Tìm </w:t>
            </w:r>
            <w:r w:rsidR="00943AD9">
              <w:rPr>
                <w:sz w:val="26"/>
                <w:szCs w:val="26"/>
              </w:rPr>
              <w:t>tốc độ tối đa để ô tô có thể chuyển động</w:t>
            </w:r>
            <w:r w:rsidRPr="00DE57E9">
              <w:rPr>
                <w:sz w:val="26"/>
                <w:szCs w:val="26"/>
              </w:rPr>
              <w:t xml:space="preserve"> đều dọc theo đường mà không bị trượt. Hệ số ma sát </w:t>
            </w:r>
            <w:r>
              <w:rPr>
                <w:sz w:val="26"/>
                <w:szCs w:val="26"/>
              </w:rPr>
              <w:t xml:space="preserve">nghỉ </w:t>
            </w:r>
            <w:r w:rsidRPr="00DE57E9">
              <w:rPr>
                <w:sz w:val="26"/>
                <w:szCs w:val="26"/>
              </w:rPr>
              <w:t xml:space="preserve">giữa mặt đường và bánh ô tô là </w:t>
            </w:r>
            <m:oMath>
              <m:r>
                <w:rPr>
                  <w:rFonts w:ascii="Cambria Math" w:hAnsi="Cambria Math"/>
                  <w:sz w:val="26"/>
                  <w:szCs w:val="26"/>
                </w:rPr>
                <m:t>μ=0,2</m:t>
              </m:r>
            </m:oMath>
            <w:r w:rsidRPr="00DE57E9">
              <w:rPr>
                <w:sz w:val="26"/>
                <w:szCs w:val="26"/>
              </w:rPr>
              <w:t xml:space="preserve">. Lấy </w:t>
            </w:r>
            <m:oMath>
              <m:r>
                <w:rPr>
                  <w:rFonts w:ascii="Cambria Math" w:hAnsi="Cambria Math"/>
                  <w:sz w:val="26"/>
                  <w:szCs w:val="26"/>
                </w:rPr>
                <m:t>g=10 m/</m:t>
              </m:r>
              <m:sSup>
                <m:sSupPr>
                  <m:ctrlPr>
                    <w:rPr>
                      <w:rFonts w:ascii="Cambria Math" w:hAnsi="Cambria Math"/>
                      <w:i/>
                      <w:sz w:val="26"/>
                      <w:szCs w:val="26"/>
                    </w:rPr>
                  </m:ctrlPr>
                </m:sSupPr>
                <m:e>
                  <m:r>
                    <w:rPr>
                      <w:rFonts w:ascii="Cambria Math" w:hAnsi="Cambria Math"/>
                      <w:sz w:val="26"/>
                      <w:szCs w:val="26"/>
                    </w:rPr>
                    <m:t>s</m:t>
                  </m:r>
                </m:e>
                <m:sup>
                  <m:r>
                    <w:rPr>
                      <w:rFonts w:ascii="Cambria Math" w:hAnsi="Cambria Math"/>
                      <w:sz w:val="26"/>
                      <w:szCs w:val="26"/>
                    </w:rPr>
                    <m:t>2</m:t>
                  </m:r>
                </m:sup>
              </m:sSup>
            </m:oMath>
            <w:r w:rsidRPr="00DE57E9">
              <w:rPr>
                <w:sz w:val="26"/>
                <w:szCs w:val="26"/>
              </w:rPr>
              <w:t>.</w:t>
            </w:r>
          </w:p>
        </w:tc>
      </w:tr>
    </w:tbl>
    <w:p w14:paraId="3BA89478" w14:textId="77777777" w:rsidR="00104E51" w:rsidRPr="00DE57E9" w:rsidRDefault="00104E51" w:rsidP="00F109B3">
      <w:pPr>
        <w:spacing w:line="360" w:lineRule="auto"/>
        <w:jc w:val="both"/>
        <w:rPr>
          <w:sz w:val="26"/>
          <w:szCs w:val="26"/>
        </w:rPr>
      </w:pPr>
    </w:p>
    <w:p w14:paraId="585DC4DC" w14:textId="77777777" w:rsidR="00F109B3" w:rsidRPr="00DE57E9" w:rsidRDefault="00F109B3" w:rsidP="00F109B3">
      <w:pPr>
        <w:spacing w:line="360" w:lineRule="auto"/>
        <w:jc w:val="both"/>
        <w:rPr>
          <w:b/>
          <w:bCs/>
          <w:sz w:val="26"/>
          <w:szCs w:val="26"/>
        </w:rPr>
      </w:pPr>
      <w:r w:rsidRPr="00DE57E9">
        <w:rPr>
          <w:b/>
          <w:bCs/>
          <w:sz w:val="26"/>
          <w:szCs w:val="26"/>
        </w:rPr>
        <w:t>Bài 3: (5 điểm)</w:t>
      </w:r>
    </w:p>
    <w:p w14:paraId="380952F1" w14:textId="540EC389" w:rsidR="005222CD" w:rsidRDefault="005222CD" w:rsidP="00F109B3">
      <w:pPr>
        <w:spacing w:line="360" w:lineRule="auto"/>
        <w:jc w:val="both"/>
        <w:rPr>
          <w:sz w:val="26"/>
          <w:szCs w:val="26"/>
        </w:rPr>
      </w:pPr>
      <w:r w:rsidRPr="00DE57E9">
        <w:rPr>
          <w:sz w:val="26"/>
          <w:szCs w:val="26"/>
        </w:rPr>
        <w:t xml:space="preserve">Một vật được cấu tạo bởi một quả cầu đồng chất bán kính </w:t>
      </w:r>
      <m:oMath>
        <m:r>
          <w:rPr>
            <w:rFonts w:ascii="Cambria Math" w:hAnsi="Cambria Math"/>
            <w:sz w:val="26"/>
            <w:szCs w:val="26"/>
          </w:rPr>
          <m:t>R</m:t>
        </m:r>
      </m:oMath>
      <w:r w:rsidRPr="00DE57E9">
        <w:rPr>
          <w:sz w:val="26"/>
          <w:szCs w:val="26"/>
        </w:rPr>
        <w:t xml:space="preserve">, </w:t>
      </w:r>
      <w:r w:rsidR="008B45E0">
        <w:rPr>
          <w:sz w:val="26"/>
          <w:szCs w:val="26"/>
        </w:rPr>
        <w:t xml:space="preserve">có gắn cố định một thanh mảnh </w:t>
      </w:r>
      <w:r w:rsidRPr="00DE57E9">
        <w:rPr>
          <w:sz w:val="26"/>
          <w:szCs w:val="26"/>
        </w:rPr>
        <w:t xml:space="preserve">có đường kéo dài đi qua tâm quả cầu. </w:t>
      </w:r>
      <w:r w:rsidR="008B45E0">
        <w:rPr>
          <w:sz w:val="26"/>
          <w:szCs w:val="26"/>
        </w:rPr>
        <w:t>K</w:t>
      </w:r>
      <w:r w:rsidRPr="00DE57E9">
        <w:rPr>
          <w:sz w:val="26"/>
          <w:szCs w:val="26"/>
        </w:rPr>
        <w:t xml:space="preserve">hoảng cách từ tâm </w:t>
      </w:r>
      <w:r w:rsidR="008B45E0">
        <w:rPr>
          <w:sz w:val="26"/>
          <w:szCs w:val="26"/>
        </w:rPr>
        <w:t>quả cầu</w:t>
      </w:r>
      <w:r w:rsidRPr="00DE57E9">
        <w:rPr>
          <w:sz w:val="26"/>
          <w:szCs w:val="26"/>
        </w:rPr>
        <w:t xml:space="preserve"> đến </w:t>
      </w:r>
      <w:r w:rsidR="008B45E0">
        <w:rPr>
          <w:sz w:val="26"/>
          <w:szCs w:val="26"/>
        </w:rPr>
        <w:t>điểm C</w:t>
      </w:r>
      <w:r w:rsidRPr="00DE57E9">
        <w:rPr>
          <w:sz w:val="26"/>
          <w:szCs w:val="26"/>
        </w:rPr>
        <w:t xml:space="preserve"> là </w:t>
      </w:r>
      <m:oMath>
        <m:r>
          <w:rPr>
            <w:rFonts w:ascii="Cambria Math" w:hAnsi="Cambria Math"/>
            <w:sz w:val="26"/>
            <w:szCs w:val="26"/>
          </w:rPr>
          <m:t>l</m:t>
        </m:r>
      </m:oMath>
      <w:r w:rsidRPr="00DE57E9">
        <w:rPr>
          <w:sz w:val="26"/>
          <w:szCs w:val="26"/>
        </w:rPr>
        <w:t>.</w:t>
      </w:r>
      <w:r w:rsidR="008B45E0">
        <w:rPr>
          <w:sz w:val="26"/>
          <w:szCs w:val="26"/>
        </w:rPr>
        <w:t xml:space="preserve"> Bỏ qua</w:t>
      </w:r>
      <w:r w:rsidR="008B45E0" w:rsidRPr="00DE57E9">
        <w:rPr>
          <w:sz w:val="26"/>
          <w:szCs w:val="26"/>
        </w:rPr>
        <w:t xml:space="preserve"> khối lượng</w:t>
      </w:r>
      <w:r w:rsidR="008B45E0">
        <w:rPr>
          <w:sz w:val="26"/>
          <w:szCs w:val="26"/>
        </w:rPr>
        <w:t xml:space="preserve"> của thanh.</w:t>
      </w:r>
    </w:p>
    <w:tbl>
      <w:tblPr>
        <w:tblStyle w:val="TableGrid"/>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1"/>
        <w:gridCol w:w="88"/>
        <w:gridCol w:w="1904"/>
        <w:gridCol w:w="83"/>
      </w:tblGrid>
      <w:tr w:rsidR="00943AD9" w14:paraId="27E78676" w14:textId="77777777" w:rsidTr="005B05B2">
        <w:tc>
          <w:tcPr>
            <w:tcW w:w="7645" w:type="dxa"/>
          </w:tcPr>
          <w:p w14:paraId="542DFD43" w14:textId="7E5ABD33" w:rsidR="005222CD" w:rsidRDefault="005222CD" w:rsidP="008B45E0">
            <w:pPr>
              <w:spacing w:line="360" w:lineRule="auto"/>
              <w:jc w:val="both"/>
              <w:rPr>
                <w:sz w:val="26"/>
                <w:szCs w:val="26"/>
              </w:rPr>
            </w:pPr>
            <w:r w:rsidRPr="00C96EC9">
              <w:rPr>
                <w:b/>
                <w:bCs/>
                <w:sz w:val="26"/>
                <w:szCs w:val="26"/>
              </w:rPr>
              <w:t>a.</w:t>
            </w:r>
            <w:r>
              <w:rPr>
                <w:sz w:val="26"/>
                <w:szCs w:val="26"/>
              </w:rPr>
              <w:t xml:space="preserve"> Vật được đặt tựa vào tường </w:t>
            </w:r>
            <w:r w:rsidR="008B45E0">
              <w:rPr>
                <w:sz w:val="26"/>
                <w:szCs w:val="26"/>
              </w:rPr>
              <w:t>trong mặt phẳng</w:t>
            </w:r>
            <w:r>
              <w:rPr>
                <w:sz w:val="26"/>
                <w:szCs w:val="26"/>
              </w:rPr>
              <w:t xml:space="preserve"> thẳng đứng chứa </w:t>
            </w:r>
            <w:r w:rsidR="008B45E0">
              <w:rPr>
                <w:sz w:val="26"/>
                <w:szCs w:val="26"/>
              </w:rPr>
              <w:t>thanh, mặt phẳng này</w:t>
            </w:r>
            <w:r>
              <w:rPr>
                <w:sz w:val="26"/>
                <w:szCs w:val="26"/>
              </w:rPr>
              <w:t xml:space="preserve"> vuông góc với tường và sàn nhà (</w:t>
            </w:r>
            <w:r w:rsidRPr="005222CD">
              <w:rPr>
                <w:b/>
                <w:bCs/>
                <w:sz w:val="26"/>
                <w:szCs w:val="26"/>
              </w:rPr>
              <w:t>Hình 3.1</w:t>
            </w:r>
            <w:r>
              <w:rPr>
                <w:sz w:val="26"/>
                <w:szCs w:val="26"/>
              </w:rPr>
              <w:t xml:space="preserve">). </w:t>
            </w:r>
            <w:r w:rsidR="008B45E0">
              <w:rPr>
                <w:sz w:val="26"/>
                <w:szCs w:val="26"/>
              </w:rPr>
              <w:t>Biết hệ số ma sát giữa quả cầu</w:t>
            </w:r>
            <w:r w:rsidRPr="00DE57E9">
              <w:rPr>
                <w:sz w:val="26"/>
                <w:szCs w:val="26"/>
              </w:rPr>
              <w:t xml:space="preserve"> và tường là </w:t>
            </w:r>
            <m:oMath>
              <m:sSub>
                <m:sSubPr>
                  <m:ctrlPr>
                    <w:rPr>
                      <w:rFonts w:ascii="Cambria Math" w:hAnsi="Cambria Math"/>
                      <w:i/>
                      <w:sz w:val="26"/>
                      <w:szCs w:val="26"/>
                    </w:rPr>
                  </m:ctrlPr>
                </m:sSubPr>
                <m:e>
                  <m:r>
                    <w:rPr>
                      <w:rFonts w:ascii="Cambria Math" w:hAnsi="Cambria Math"/>
                      <w:sz w:val="26"/>
                      <w:szCs w:val="26"/>
                    </w:rPr>
                    <m:t>μ</m:t>
                  </m:r>
                </m:e>
                <m:sub>
                  <m:r>
                    <w:rPr>
                      <w:rFonts w:ascii="Cambria Math" w:hAnsi="Cambria Math"/>
                      <w:sz w:val="26"/>
                      <w:szCs w:val="26"/>
                    </w:rPr>
                    <m:t>1</m:t>
                  </m:r>
                </m:sub>
              </m:sSub>
            </m:oMath>
            <w:r w:rsidRPr="00DE57E9">
              <w:rPr>
                <w:sz w:val="26"/>
                <w:szCs w:val="26"/>
              </w:rPr>
              <w:t xml:space="preserve">, giữa </w:t>
            </w:r>
            <w:r w:rsidR="008B45E0">
              <w:rPr>
                <w:sz w:val="26"/>
                <w:szCs w:val="26"/>
              </w:rPr>
              <w:t>thanh</w:t>
            </w:r>
            <w:r w:rsidRPr="00DE57E9">
              <w:rPr>
                <w:sz w:val="26"/>
                <w:szCs w:val="26"/>
              </w:rPr>
              <w:t xml:space="preserve"> và sàn nhà là </w:t>
            </w:r>
            <m:oMath>
              <m:sSub>
                <m:sSubPr>
                  <m:ctrlPr>
                    <w:rPr>
                      <w:rFonts w:ascii="Cambria Math" w:hAnsi="Cambria Math"/>
                      <w:i/>
                      <w:sz w:val="26"/>
                      <w:szCs w:val="26"/>
                    </w:rPr>
                  </m:ctrlPr>
                </m:sSubPr>
                <m:e>
                  <m:r>
                    <w:rPr>
                      <w:rFonts w:ascii="Cambria Math" w:hAnsi="Cambria Math"/>
                      <w:sz w:val="26"/>
                      <w:szCs w:val="26"/>
                    </w:rPr>
                    <m:t>μ</m:t>
                  </m:r>
                </m:e>
                <m:sub>
                  <m:r>
                    <w:rPr>
                      <w:rFonts w:ascii="Cambria Math" w:hAnsi="Cambria Math"/>
                      <w:sz w:val="26"/>
                      <w:szCs w:val="26"/>
                    </w:rPr>
                    <m:t>2</m:t>
                  </m:r>
                </m:sub>
              </m:sSub>
            </m:oMath>
            <w:r w:rsidRPr="00DE57E9">
              <w:rPr>
                <w:sz w:val="26"/>
                <w:szCs w:val="26"/>
              </w:rPr>
              <w:t>.</w:t>
            </w:r>
            <w:r>
              <w:rPr>
                <w:sz w:val="26"/>
                <w:szCs w:val="26"/>
              </w:rPr>
              <w:t xml:space="preserve"> </w:t>
            </w:r>
            <w:r w:rsidR="008B45E0">
              <w:rPr>
                <w:sz w:val="26"/>
                <w:szCs w:val="26"/>
              </w:rPr>
              <w:t>Tìm điều kiện của</w:t>
            </w:r>
            <w:r w:rsidRPr="00DE57E9">
              <w:rPr>
                <w:sz w:val="26"/>
                <w:szCs w:val="26"/>
              </w:rPr>
              <w:t xml:space="preserve"> góc </w:t>
            </w:r>
            <m:oMath>
              <m:r>
                <w:rPr>
                  <w:rFonts w:ascii="Cambria Math" w:hAnsi="Cambria Math"/>
                  <w:sz w:val="26"/>
                  <w:szCs w:val="26"/>
                </w:rPr>
                <m:t>α</m:t>
              </m:r>
            </m:oMath>
            <w:r w:rsidRPr="00DE57E9">
              <w:rPr>
                <w:sz w:val="26"/>
                <w:szCs w:val="26"/>
              </w:rPr>
              <w:t xml:space="preserve"> </w:t>
            </w:r>
            <w:r w:rsidR="008B45E0">
              <w:rPr>
                <w:sz w:val="26"/>
                <w:szCs w:val="26"/>
              </w:rPr>
              <w:t>hợp</w:t>
            </w:r>
            <w:r w:rsidRPr="00DE57E9">
              <w:rPr>
                <w:sz w:val="26"/>
                <w:szCs w:val="26"/>
              </w:rPr>
              <w:t xml:space="preserve"> bởi </w:t>
            </w:r>
            <w:r w:rsidR="008B45E0">
              <w:rPr>
                <w:sz w:val="26"/>
                <w:szCs w:val="26"/>
              </w:rPr>
              <w:t>thanh</w:t>
            </w:r>
            <w:r w:rsidRPr="00DE57E9">
              <w:rPr>
                <w:sz w:val="26"/>
                <w:szCs w:val="26"/>
              </w:rPr>
              <w:t xml:space="preserve"> và sàn nhà </w:t>
            </w:r>
            <w:r w:rsidR="008B45E0">
              <w:rPr>
                <w:sz w:val="26"/>
                <w:szCs w:val="26"/>
              </w:rPr>
              <w:t>để</w:t>
            </w:r>
            <w:r w:rsidRPr="00DE57E9">
              <w:rPr>
                <w:sz w:val="26"/>
                <w:szCs w:val="26"/>
              </w:rPr>
              <w:t xml:space="preserve"> vật </w:t>
            </w:r>
            <w:r>
              <w:rPr>
                <w:sz w:val="26"/>
                <w:szCs w:val="26"/>
              </w:rPr>
              <w:t>không</w:t>
            </w:r>
            <w:r w:rsidRPr="00DE57E9">
              <w:rPr>
                <w:sz w:val="26"/>
                <w:szCs w:val="26"/>
              </w:rPr>
              <w:t xml:space="preserve"> </w:t>
            </w:r>
            <w:r w:rsidR="008B45E0">
              <w:rPr>
                <w:sz w:val="26"/>
                <w:szCs w:val="26"/>
              </w:rPr>
              <w:t xml:space="preserve">bị </w:t>
            </w:r>
            <w:r w:rsidRPr="00DE57E9">
              <w:rPr>
                <w:sz w:val="26"/>
                <w:szCs w:val="26"/>
              </w:rPr>
              <w:t>đổ?</w:t>
            </w:r>
          </w:p>
        </w:tc>
        <w:tc>
          <w:tcPr>
            <w:tcW w:w="1651" w:type="dxa"/>
            <w:gridSpan w:val="3"/>
          </w:tcPr>
          <w:p w14:paraId="476CBE8E" w14:textId="117DE3E9" w:rsidR="005222CD" w:rsidRDefault="00B04D1C" w:rsidP="00507FB3">
            <w:pPr>
              <w:spacing w:line="360" w:lineRule="auto"/>
              <w:jc w:val="right"/>
              <w:rPr>
                <w:sz w:val="26"/>
                <w:szCs w:val="26"/>
              </w:rPr>
            </w:pPr>
            <w:r w:rsidRPr="00B04D1C">
              <w:rPr>
                <w:noProof/>
                <w:sz w:val="26"/>
                <w:szCs w:val="26"/>
              </w:rPr>
              <w:drawing>
                <wp:inline distT="0" distB="0" distL="0" distR="0" wp14:anchorId="259D0E87" wp14:editId="31EECC70">
                  <wp:extent cx="1147879" cy="11855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4292" cy="1212864"/>
                          </a:xfrm>
                          <a:prstGeom prst="rect">
                            <a:avLst/>
                          </a:prstGeom>
                        </pic:spPr>
                      </pic:pic>
                    </a:graphicData>
                  </a:graphic>
                </wp:inline>
              </w:drawing>
            </w:r>
          </w:p>
          <w:p w14:paraId="0359D25A" w14:textId="2FCF390E" w:rsidR="00507FB3" w:rsidRDefault="00507FB3" w:rsidP="00507FB3">
            <w:pPr>
              <w:spacing w:line="360" w:lineRule="auto"/>
              <w:jc w:val="center"/>
              <w:rPr>
                <w:sz w:val="26"/>
                <w:szCs w:val="26"/>
              </w:rPr>
            </w:pPr>
            <w:r w:rsidRPr="005222CD">
              <w:rPr>
                <w:b/>
                <w:bCs/>
                <w:sz w:val="26"/>
                <w:szCs w:val="26"/>
              </w:rPr>
              <w:t>Hình 3.1</w:t>
            </w:r>
          </w:p>
        </w:tc>
      </w:tr>
      <w:tr w:rsidR="00943AD9" w14:paraId="5D67AFA2" w14:textId="77777777" w:rsidTr="005B05B2">
        <w:trPr>
          <w:gridAfter w:val="1"/>
          <w:wAfter w:w="85" w:type="dxa"/>
        </w:trPr>
        <w:tc>
          <w:tcPr>
            <w:tcW w:w="7735" w:type="dxa"/>
            <w:gridSpan w:val="2"/>
          </w:tcPr>
          <w:p w14:paraId="53BB272D" w14:textId="1AD71D13" w:rsidR="005222CD" w:rsidRDefault="005222CD" w:rsidP="008B45E0">
            <w:pPr>
              <w:spacing w:line="360" w:lineRule="auto"/>
              <w:jc w:val="both"/>
              <w:rPr>
                <w:sz w:val="26"/>
                <w:szCs w:val="26"/>
              </w:rPr>
            </w:pPr>
            <w:r w:rsidRPr="00C96EC9">
              <w:rPr>
                <w:b/>
                <w:bCs/>
                <w:sz w:val="26"/>
                <w:szCs w:val="26"/>
              </w:rPr>
              <w:lastRenderedPageBreak/>
              <w:t>b.</w:t>
            </w:r>
            <w:r>
              <w:rPr>
                <w:sz w:val="26"/>
                <w:szCs w:val="26"/>
              </w:rPr>
              <w:t xml:space="preserve"> </w:t>
            </w:r>
            <w:r w:rsidRPr="00DE57E9">
              <w:rPr>
                <w:sz w:val="26"/>
                <w:szCs w:val="26"/>
              </w:rPr>
              <w:t>Vật đượ</w:t>
            </w:r>
            <w:r w:rsidR="008B45E0">
              <w:rPr>
                <w:sz w:val="26"/>
                <w:szCs w:val="26"/>
              </w:rPr>
              <w:t>c đặt vào góc tường sao cho đầu C của thanh</w:t>
            </w:r>
            <w:r w:rsidRPr="00DE57E9">
              <w:rPr>
                <w:sz w:val="26"/>
                <w:szCs w:val="26"/>
              </w:rPr>
              <w:t xml:space="preserve"> nằm trên </w:t>
            </w:r>
            <w:r>
              <w:rPr>
                <w:sz w:val="26"/>
                <w:szCs w:val="26"/>
              </w:rPr>
              <w:t>mặt</w:t>
            </w:r>
            <w:r w:rsidR="00943AD9">
              <w:rPr>
                <w:sz w:val="26"/>
                <w:szCs w:val="26"/>
              </w:rPr>
              <w:t xml:space="preserve"> phẳng</w:t>
            </w:r>
            <w:r w:rsidRPr="00DE57E9">
              <w:rPr>
                <w:sz w:val="26"/>
                <w:szCs w:val="26"/>
              </w:rPr>
              <w:t xml:space="preserve"> phân giác của góc vuông giữa hai tường</w:t>
            </w:r>
            <w:r>
              <w:rPr>
                <w:sz w:val="26"/>
                <w:szCs w:val="26"/>
              </w:rPr>
              <w:t xml:space="preserve"> (</w:t>
            </w:r>
            <w:r w:rsidRPr="003B3F7B">
              <w:rPr>
                <w:b/>
                <w:bCs/>
                <w:noProof/>
                <w:sz w:val="26"/>
                <w:szCs w:val="26"/>
              </w:rPr>
              <w:t>Hình 3</w:t>
            </w:r>
            <w:r>
              <w:rPr>
                <w:b/>
                <w:bCs/>
                <w:noProof/>
                <w:sz w:val="26"/>
                <w:szCs w:val="26"/>
              </w:rPr>
              <w:t>.2</w:t>
            </w:r>
            <w:r>
              <w:rPr>
                <w:sz w:val="26"/>
                <w:szCs w:val="26"/>
              </w:rPr>
              <w:t>)</w:t>
            </w:r>
            <w:r w:rsidRPr="00DE57E9">
              <w:rPr>
                <w:sz w:val="26"/>
                <w:szCs w:val="26"/>
              </w:rPr>
              <w:t xml:space="preserve">. Biết hệ số ma sát giữa </w:t>
            </w:r>
            <w:r w:rsidR="008B45E0">
              <w:rPr>
                <w:sz w:val="26"/>
                <w:szCs w:val="26"/>
              </w:rPr>
              <w:t>quả cầu</w:t>
            </w:r>
            <w:r w:rsidRPr="00DE57E9">
              <w:rPr>
                <w:sz w:val="26"/>
                <w:szCs w:val="26"/>
              </w:rPr>
              <w:t xml:space="preserve"> và hai bức tường là </w:t>
            </w:r>
            <m:oMath>
              <m:sSub>
                <m:sSubPr>
                  <m:ctrlPr>
                    <w:rPr>
                      <w:rFonts w:ascii="Cambria Math" w:hAnsi="Cambria Math"/>
                      <w:i/>
                      <w:sz w:val="26"/>
                      <w:szCs w:val="26"/>
                    </w:rPr>
                  </m:ctrlPr>
                </m:sSubPr>
                <m:e>
                  <m:r>
                    <w:rPr>
                      <w:rFonts w:ascii="Cambria Math" w:hAnsi="Cambria Math"/>
                      <w:sz w:val="26"/>
                      <w:szCs w:val="26"/>
                    </w:rPr>
                    <m:t>μ</m:t>
                  </m:r>
                </m:e>
                <m:sub>
                  <m:r>
                    <w:rPr>
                      <w:rFonts w:ascii="Cambria Math" w:hAnsi="Cambria Math"/>
                      <w:sz w:val="26"/>
                      <w:szCs w:val="26"/>
                    </w:rPr>
                    <m:t>1</m:t>
                  </m:r>
                </m:sub>
              </m:sSub>
            </m:oMath>
            <w:r w:rsidRPr="00DE57E9">
              <w:rPr>
                <w:sz w:val="26"/>
                <w:szCs w:val="26"/>
              </w:rPr>
              <w:t xml:space="preserve">, giữa </w:t>
            </w:r>
            <w:r w:rsidR="008B45E0">
              <w:rPr>
                <w:sz w:val="26"/>
                <w:szCs w:val="26"/>
              </w:rPr>
              <w:t>thanh</w:t>
            </w:r>
            <w:r w:rsidRPr="00DE57E9">
              <w:rPr>
                <w:sz w:val="26"/>
                <w:szCs w:val="26"/>
              </w:rPr>
              <w:t xml:space="preserve"> và sàn nhà là </w:t>
            </w:r>
            <m:oMath>
              <m:sSub>
                <m:sSubPr>
                  <m:ctrlPr>
                    <w:rPr>
                      <w:rFonts w:ascii="Cambria Math" w:hAnsi="Cambria Math"/>
                      <w:i/>
                      <w:sz w:val="26"/>
                      <w:szCs w:val="26"/>
                    </w:rPr>
                  </m:ctrlPr>
                </m:sSubPr>
                <m:e>
                  <m:r>
                    <w:rPr>
                      <w:rFonts w:ascii="Cambria Math" w:hAnsi="Cambria Math"/>
                      <w:sz w:val="26"/>
                      <w:szCs w:val="26"/>
                    </w:rPr>
                    <m:t>μ</m:t>
                  </m:r>
                </m:e>
                <m:sub>
                  <m:r>
                    <w:rPr>
                      <w:rFonts w:ascii="Cambria Math" w:hAnsi="Cambria Math"/>
                      <w:sz w:val="26"/>
                      <w:szCs w:val="26"/>
                    </w:rPr>
                    <m:t>2</m:t>
                  </m:r>
                </m:sub>
              </m:sSub>
            </m:oMath>
            <w:r w:rsidRPr="00DE57E9">
              <w:rPr>
                <w:sz w:val="26"/>
                <w:szCs w:val="26"/>
              </w:rPr>
              <w:t>.</w:t>
            </w:r>
            <w:r>
              <w:rPr>
                <w:sz w:val="26"/>
                <w:szCs w:val="26"/>
              </w:rPr>
              <w:t xml:space="preserve"> </w:t>
            </w:r>
            <w:r w:rsidR="008B45E0">
              <w:rPr>
                <w:sz w:val="26"/>
                <w:szCs w:val="26"/>
              </w:rPr>
              <w:t>Tìm điều kiện của</w:t>
            </w:r>
            <w:r w:rsidR="008B45E0" w:rsidRPr="00DE57E9">
              <w:rPr>
                <w:sz w:val="26"/>
                <w:szCs w:val="26"/>
              </w:rPr>
              <w:t xml:space="preserve"> góc </w:t>
            </w:r>
            <m:oMath>
              <m:r>
                <w:rPr>
                  <w:rFonts w:ascii="Cambria Math" w:hAnsi="Cambria Math"/>
                  <w:sz w:val="26"/>
                  <w:szCs w:val="26"/>
                </w:rPr>
                <m:t>α</m:t>
              </m:r>
            </m:oMath>
            <w:r w:rsidR="008B45E0" w:rsidRPr="00DE57E9">
              <w:rPr>
                <w:sz w:val="26"/>
                <w:szCs w:val="26"/>
              </w:rPr>
              <w:t xml:space="preserve"> </w:t>
            </w:r>
            <w:r w:rsidR="008B45E0">
              <w:rPr>
                <w:sz w:val="26"/>
                <w:szCs w:val="26"/>
              </w:rPr>
              <w:t>hợp</w:t>
            </w:r>
            <w:r w:rsidR="008B45E0" w:rsidRPr="00DE57E9">
              <w:rPr>
                <w:sz w:val="26"/>
                <w:szCs w:val="26"/>
              </w:rPr>
              <w:t xml:space="preserve"> bởi </w:t>
            </w:r>
            <w:r w:rsidR="008B45E0">
              <w:rPr>
                <w:sz w:val="26"/>
                <w:szCs w:val="26"/>
              </w:rPr>
              <w:t>thanh</w:t>
            </w:r>
            <w:r w:rsidR="008B45E0" w:rsidRPr="00DE57E9">
              <w:rPr>
                <w:sz w:val="26"/>
                <w:szCs w:val="26"/>
              </w:rPr>
              <w:t xml:space="preserve"> và sàn nhà </w:t>
            </w:r>
            <w:r w:rsidR="008B45E0">
              <w:rPr>
                <w:sz w:val="26"/>
                <w:szCs w:val="26"/>
              </w:rPr>
              <w:t>để</w:t>
            </w:r>
            <w:r w:rsidR="008B45E0" w:rsidRPr="00DE57E9">
              <w:rPr>
                <w:sz w:val="26"/>
                <w:szCs w:val="26"/>
              </w:rPr>
              <w:t xml:space="preserve"> vật </w:t>
            </w:r>
            <w:r w:rsidR="008B45E0">
              <w:rPr>
                <w:sz w:val="26"/>
                <w:szCs w:val="26"/>
              </w:rPr>
              <w:t>không</w:t>
            </w:r>
            <w:r w:rsidR="008B45E0" w:rsidRPr="00DE57E9">
              <w:rPr>
                <w:sz w:val="26"/>
                <w:szCs w:val="26"/>
              </w:rPr>
              <w:t xml:space="preserve"> </w:t>
            </w:r>
            <w:r w:rsidR="008B45E0">
              <w:rPr>
                <w:sz w:val="26"/>
                <w:szCs w:val="26"/>
              </w:rPr>
              <w:t xml:space="preserve">bị </w:t>
            </w:r>
            <w:r w:rsidR="008B45E0" w:rsidRPr="00DE57E9">
              <w:rPr>
                <w:sz w:val="26"/>
                <w:szCs w:val="26"/>
              </w:rPr>
              <w:t>đổ?</w:t>
            </w:r>
          </w:p>
        </w:tc>
        <w:tc>
          <w:tcPr>
            <w:tcW w:w="1476" w:type="dxa"/>
          </w:tcPr>
          <w:p w14:paraId="6FA5EBF6" w14:textId="6FB682B5" w:rsidR="005222CD" w:rsidRDefault="005222CD" w:rsidP="00F109B3">
            <w:pPr>
              <w:spacing w:line="360" w:lineRule="auto"/>
              <w:jc w:val="both"/>
              <w:rPr>
                <w:sz w:val="26"/>
                <w:szCs w:val="26"/>
              </w:rPr>
            </w:pPr>
            <w:r w:rsidRPr="00DE57E9">
              <w:rPr>
                <w:noProof/>
                <w:sz w:val="26"/>
                <w:szCs w:val="26"/>
              </w:rPr>
              <w:drawing>
                <wp:inline distT="0" distB="0" distL="0" distR="0" wp14:anchorId="47C13D8F" wp14:editId="5B636EB0">
                  <wp:extent cx="800100" cy="1084346"/>
                  <wp:effectExtent l="0" t="0" r="0" b="1905"/>
                  <wp:docPr id="1391240268" name="Picture 139124026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05417" cy="1091552"/>
                          </a:xfrm>
                          <a:prstGeom prst="rect">
                            <a:avLst/>
                          </a:prstGeom>
                        </pic:spPr>
                      </pic:pic>
                    </a:graphicData>
                  </a:graphic>
                </wp:inline>
              </w:drawing>
            </w:r>
          </w:p>
          <w:p w14:paraId="4DDAC941" w14:textId="1ECCDACD" w:rsidR="005222CD" w:rsidRDefault="005222CD" w:rsidP="00507FB3">
            <w:pPr>
              <w:spacing w:line="360" w:lineRule="auto"/>
              <w:jc w:val="center"/>
              <w:rPr>
                <w:sz w:val="26"/>
                <w:szCs w:val="26"/>
              </w:rPr>
            </w:pPr>
            <w:r w:rsidRPr="003B3F7B">
              <w:rPr>
                <w:b/>
                <w:bCs/>
                <w:noProof/>
                <w:sz w:val="26"/>
                <w:szCs w:val="26"/>
              </w:rPr>
              <w:t>Hình 3</w:t>
            </w:r>
            <w:r>
              <w:rPr>
                <w:b/>
                <w:bCs/>
                <w:noProof/>
                <w:sz w:val="26"/>
                <w:szCs w:val="26"/>
              </w:rPr>
              <w:t>.2</w:t>
            </w:r>
          </w:p>
        </w:tc>
      </w:tr>
    </w:tbl>
    <w:p w14:paraId="7F8C7C1D" w14:textId="77777777" w:rsidR="00F109B3" w:rsidRDefault="00F109B3" w:rsidP="00F109B3">
      <w:pPr>
        <w:spacing w:line="360" w:lineRule="auto"/>
        <w:jc w:val="both"/>
        <w:rPr>
          <w:sz w:val="26"/>
          <w:szCs w:val="26"/>
        </w:rPr>
      </w:pPr>
    </w:p>
    <w:p w14:paraId="5B604E50" w14:textId="77777777" w:rsidR="00F109B3" w:rsidRPr="00DE57E9" w:rsidRDefault="00F109B3" w:rsidP="00F109B3">
      <w:pPr>
        <w:spacing w:line="360" w:lineRule="auto"/>
        <w:jc w:val="both"/>
        <w:rPr>
          <w:b/>
          <w:bCs/>
          <w:sz w:val="26"/>
          <w:szCs w:val="26"/>
        </w:rPr>
      </w:pPr>
      <w:r w:rsidRPr="00DE57E9">
        <w:rPr>
          <w:b/>
          <w:bCs/>
          <w:sz w:val="26"/>
          <w:szCs w:val="26"/>
        </w:rPr>
        <w:t>Bài 4: (5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7"/>
        <w:gridCol w:w="2993"/>
      </w:tblGrid>
      <w:tr w:rsidR="00F109B3" w:rsidRPr="00DE57E9" w14:paraId="075214E9" w14:textId="77777777" w:rsidTr="00943AD9">
        <w:tc>
          <w:tcPr>
            <w:tcW w:w="7200" w:type="dxa"/>
          </w:tcPr>
          <w:p w14:paraId="18A92B68" w14:textId="4640CF60" w:rsidR="00F109B3" w:rsidRPr="00DE57E9" w:rsidRDefault="00210851" w:rsidP="00210851">
            <w:pPr>
              <w:spacing w:line="360" w:lineRule="auto"/>
              <w:jc w:val="both"/>
              <w:rPr>
                <w:bCs/>
                <w:sz w:val="26"/>
                <w:szCs w:val="26"/>
              </w:rPr>
            </w:pPr>
            <w:r>
              <w:rPr>
                <w:bCs/>
                <w:sz w:val="26"/>
                <w:szCs w:val="26"/>
              </w:rPr>
              <w:t xml:space="preserve">Một cái bát </w:t>
            </w:r>
            <w:r w:rsidR="00F109B3" w:rsidRPr="00DE57E9">
              <w:rPr>
                <w:bCs/>
                <w:sz w:val="26"/>
                <w:szCs w:val="26"/>
              </w:rPr>
              <w:t>dạng bán cầu</w:t>
            </w:r>
            <w:r>
              <w:rPr>
                <w:bCs/>
                <w:sz w:val="26"/>
                <w:szCs w:val="26"/>
              </w:rPr>
              <w:t xml:space="preserve"> có</w:t>
            </w:r>
            <w:r w:rsidR="00F109B3" w:rsidRPr="00DE57E9">
              <w:rPr>
                <w:bCs/>
                <w:sz w:val="26"/>
                <w:szCs w:val="26"/>
              </w:rPr>
              <w:t xml:space="preserve"> bán kính </w:t>
            </w:r>
            <m:oMath>
              <m:r>
                <w:rPr>
                  <w:rFonts w:ascii="Cambria Math" w:hAnsi="Cambria Math"/>
                  <w:sz w:val="26"/>
                  <w:szCs w:val="26"/>
                </w:rPr>
                <m:t>R</m:t>
              </m:r>
            </m:oMath>
            <w:r>
              <w:rPr>
                <w:sz w:val="26"/>
                <w:szCs w:val="26"/>
              </w:rPr>
              <w:t>,</w:t>
            </w:r>
            <w:r w:rsidR="00F109B3" w:rsidRPr="00DE57E9">
              <w:rPr>
                <w:bCs/>
                <w:sz w:val="26"/>
                <w:szCs w:val="26"/>
              </w:rPr>
              <w:t xml:space="preserve"> được giữ cố định sao cho mặt phẳng miệng bát nằm ngang. </w:t>
            </w:r>
            <w:r>
              <w:rPr>
                <w:bCs/>
                <w:sz w:val="26"/>
                <w:szCs w:val="26"/>
              </w:rPr>
              <w:t>S</w:t>
            </w:r>
            <w:r w:rsidR="00F109B3">
              <w:rPr>
                <w:bCs/>
                <w:sz w:val="26"/>
                <w:szCs w:val="26"/>
              </w:rPr>
              <w:t>ợi dây</w:t>
            </w:r>
            <w:r w:rsidR="00F109B3" w:rsidRPr="00DE57E9">
              <w:rPr>
                <w:bCs/>
                <w:sz w:val="26"/>
                <w:szCs w:val="26"/>
              </w:rPr>
              <w:t xml:space="preserve"> nhẹ</w:t>
            </w:r>
            <w:r w:rsidR="00F109B3">
              <w:rPr>
                <w:bCs/>
                <w:sz w:val="26"/>
                <w:szCs w:val="26"/>
              </w:rPr>
              <w:t xml:space="preserve"> không dãn</w:t>
            </w:r>
            <w:r w:rsidR="00F109B3" w:rsidRPr="00DE57E9">
              <w:rPr>
                <w:bCs/>
                <w:sz w:val="26"/>
                <w:szCs w:val="26"/>
              </w:rPr>
              <w:t xml:space="preserve"> chiều dài </w:t>
            </w:r>
            <m:oMath>
              <m:r>
                <w:rPr>
                  <w:rFonts w:ascii="Cambria Math" w:hAnsi="Cambria Math"/>
                  <w:sz w:val="26"/>
                  <w:szCs w:val="26"/>
                </w:rPr>
                <m:t>l=R</m:t>
              </m:r>
            </m:oMath>
            <w:r>
              <w:rPr>
                <w:sz w:val="26"/>
                <w:szCs w:val="26"/>
              </w:rPr>
              <w:t>,</w:t>
            </w:r>
            <w:r w:rsidR="00F109B3" w:rsidRPr="00DE57E9">
              <w:rPr>
                <w:bCs/>
                <w:sz w:val="26"/>
                <w:szCs w:val="26"/>
              </w:rPr>
              <w:t xml:space="preserve"> </w:t>
            </w:r>
            <w:r>
              <w:rPr>
                <w:bCs/>
                <w:sz w:val="26"/>
                <w:szCs w:val="26"/>
              </w:rPr>
              <w:t xml:space="preserve">một đầu </w:t>
            </w:r>
            <w:r w:rsidR="00F109B3" w:rsidRPr="00DE57E9">
              <w:rPr>
                <w:bCs/>
                <w:sz w:val="26"/>
                <w:szCs w:val="26"/>
              </w:rPr>
              <w:t xml:space="preserve">được </w:t>
            </w:r>
            <w:r>
              <w:rPr>
                <w:bCs/>
                <w:sz w:val="26"/>
                <w:szCs w:val="26"/>
              </w:rPr>
              <w:t>gắn cố định</w:t>
            </w:r>
            <w:r w:rsidR="00F109B3">
              <w:rPr>
                <w:bCs/>
                <w:sz w:val="26"/>
                <w:szCs w:val="26"/>
              </w:rPr>
              <w:t xml:space="preserve"> vào </w:t>
            </w:r>
            <w:r w:rsidR="00F109B3" w:rsidRPr="00DE57E9">
              <w:rPr>
                <w:bCs/>
                <w:sz w:val="26"/>
                <w:szCs w:val="26"/>
              </w:rPr>
              <w:t xml:space="preserve">điểm </w:t>
            </w:r>
            <m:oMath>
              <m:r>
                <w:rPr>
                  <w:rFonts w:ascii="Cambria Math" w:hAnsi="Cambria Math"/>
                  <w:sz w:val="26"/>
                  <w:szCs w:val="26"/>
                </w:rPr>
                <m:t>A</m:t>
              </m:r>
            </m:oMath>
            <w:r w:rsidR="00F109B3" w:rsidRPr="00DE57E9">
              <w:rPr>
                <w:bCs/>
                <w:sz w:val="26"/>
                <w:szCs w:val="26"/>
              </w:rPr>
              <w:t xml:space="preserve"> trên miệng bát, đầu còn lại </w:t>
            </w:r>
            <w:r w:rsidR="00F109B3">
              <w:rPr>
                <w:bCs/>
                <w:sz w:val="26"/>
                <w:szCs w:val="26"/>
              </w:rPr>
              <w:t>buộc vào một</w:t>
            </w:r>
            <w:r w:rsidR="00F109B3" w:rsidRPr="00DE57E9">
              <w:rPr>
                <w:bCs/>
                <w:sz w:val="26"/>
                <w:szCs w:val="26"/>
              </w:rPr>
              <w:t xml:space="preserve"> hạt cườm nhỏ khối lượng </w:t>
            </w:r>
            <m:oMath>
              <m:r>
                <w:rPr>
                  <w:rFonts w:ascii="Cambria Math" w:hAnsi="Cambria Math"/>
                  <w:sz w:val="26"/>
                  <w:szCs w:val="26"/>
                </w:rPr>
                <m:t>m</m:t>
              </m:r>
            </m:oMath>
            <w:r w:rsidR="00F109B3" w:rsidRPr="00DE57E9">
              <w:rPr>
                <w:bCs/>
                <w:sz w:val="26"/>
                <w:szCs w:val="26"/>
              </w:rPr>
              <w:t xml:space="preserve">. Ban đầu hạt cườm được giữ tại điểm </w:t>
            </w:r>
            <m:oMath>
              <m:r>
                <w:rPr>
                  <w:rFonts w:ascii="Cambria Math" w:hAnsi="Cambria Math"/>
                  <w:sz w:val="26"/>
                  <w:szCs w:val="26"/>
                </w:rPr>
                <m:t>B</m:t>
              </m:r>
            </m:oMath>
            <w:r w:rsidR="00F109B3" w:rsidRPr="00DE57E9">
              <w:rPr>
                <w:bCs/>
                <w:sz w:val="26"/>
                <w:szCs w:val="26"/>
              </w:rPr>
              <w:t xml:space="preserve"> trên miệng bát </w:t>
            </w:r>
            <w:r w:rsidR="00F109B3">
              <w:rPr>
                <w:bCs/>
                <w:sz w:val="26"/>
                <w:szCs w:val="26"/>
              </w:rPr>
              <w:t>sao cho sợi dây căng (</w:t>
            </w:r>
            <w:r w:rsidR="00F109B3" w:rsidRPr="003B3F7B">
              <w:rPr>
                <w:b/>
                <w:bCs/>
                <w:noProof/>
                <w:sz w:val="26"/>
                <w:szCs w:val="26"/>
              </w:rPr>
              <w:t>Hình 4</w:t>
            </w:r>
            <w:r w:rsidR="00F109B3">
              <w:rPr>
                <w:bCs/>
                <w:sz w:val="26"/>
                <w:szCs w:val="26"/>
              </w:rPr>
              <w:t xml:space="preserve">), </w:t>
            </w:r>
            <w:r w:rsidR="00F109B3" w:rsidRPr="00DE57E9">
              <w:rPr>
                <w:bCs/>
                <w:sz w:val="26"/>
                <w:szCs w:val="26"/>
              </w:rPr>
              <w:t>sau đó được thả ra</w:t>
            </w:r>
            <w:r w:rsidR="00F109B3">
              <w:rPr>
                <w:bCs/>
                <w:sz w:val="26"/>
                <w:szCs w:val="26"/>
              </w:rPr>
              <w:t xml:space="preserve"> nhẹ nhàng. </w:t>
            </w:r>
            <w:r w:rsidR="00F109B3" w:rsidRPr="00DE57E9">
              <w:rPr>
                <w:bCs/>
                <w:sz w:val="26"/>
                <w:szCs w:val="26"/>
              </w:rPr>
              <w:t xml:space="preserve">Lấy gia tốc trọng trường bằng </w:t>
            </w:r>
            <m:oMath>
              <m:r>
                <w:rPr>
                  <w:rFonts w:ascii="Cambria Math" w:hAnsi="Cambria Math"/>
                  <w:sz w:val="26"/>
                  <w:szCs w:val="26"/>
                </w:rPr>
                <m:t>g</m:t>
              </m:r>
            </m:oMath>
            <w:r w:rsidR="00F109B3" w:rsidRPr="00DE57E9">
              <w:rPr>
                <w:bCs/>
                <w:sz w:val="26"/>
                <w:szCs w:val="26"/>
              </w:rPr>
              <w:t>. Bỏ qua mọi ma sát.</w:t>
            </w:r>
          </w:p>
        </w:tc>
        <w:tc>
          <w:tcPr>
            <w:tcW w:w="2916" w:type="dxa"/>
          </w:tcPr>
          <w:p w14:paraId="2CF2EE2E" w14:textId="42A3FDAD" w:rsidR="00F109B3" w:rsidRDefault="00943AD9" w:rsidP="00943AD9">
            <w:pPr>
              <w:spacing w:line="360" w:lineRule="auto"/>
              <w:jc w:val="both"/>
              <w:rPr>
                <w:noProof/>
                <w:sz w:val="26"/>
                <w:szCs w:val="26"/>
              </w:rPr>
            </w:pPr>
            <w:r w:rsidRPr="00943AD9">
              <w:rPr>
                <w:noProof/>
                <w:sz w:val="26"/>
                <w:szCs w:val="26"/>
              </w:rPr>
              <w:drawing>
                <wp:inline distT="0" distB="0" distL="0" distR="0" wp14:anchorId="2847BB27" wp14:editId="2DB27A24">
                  <wp:extent cx="1763429" cy="120688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0796" cy="1218772"/>
                          </a:xfrm>
                          <a:prstGeom prst="rect">
                            <a:avLst/>
                          </a:prstGeom>
                        </pic:spPr>
                      </pic:pic>
                    </a:graphicData>
                  </a:graphic>
                </wp:inline>
              </w:drawing>
            </w:r>
          </w:p>
          <w:p w14:paraId="7EA8136E" w14:textId="77777777" w:rsidR="00F109B3" w:rsidRPr="003B3F7B" w:rsidRDefault="00F109B3" w:rsidP="00943AD9">
            <w:pPr>
              <w:spacing w:line="360" w:lineRule="auto"/>
              <w:jc w:val="center"/>
              <w:rPr>
                <w:b/>
                <w:bCs/>
                <w:noProof/>
                <w:sz w:val="26"/>
                <w:szCs w:val="26"/>
              </w:rPr>
            </w:pPr>
            <w:r w:rsidRPr="003B3F7B">
              <w:rPr>
                <w:b/>
                <w:bCs/>
                <w:noProof/>
                <w:sz w:val="26"/>
                <w:szCs w:val="26"/>
              </w:rPr>
              <w:t>Hình 4</w:t>
            </w:r>
          </w:p>
          <w:p w14:paraId="10FE500F" w14:textId="77777777" w:rsidR="00F109B3" w:rsidRPr="00DE57E9" w:rsidRDefault="00F109B3" w:rsidP="00943AD9">
            <w:pPr>
              <w:spacing w:line="360" w:lineRule="auto"/>
              <w:jc w:val="both"/>
              <w:rPr>
                <w:bCs/>
                <w:sz w:val="26"/>
                <w:szCs w:val="26"/>
              </w:rPr>
            </w:pPr>
          </w:p>
        </w:tc>
      </w:tr>
    </w:tbl>
    <w:p w14:paraId="36AF2374" w14:textId="7332A79E" w:rsidR="00542D58" w:rsidRDefault="00F109B3" w:rsidP="006A406D">
      <w:pPr>
        <w:spacing w:line="360" w:lineRule="auto"/>
        <w:ind w:firstLine="540"/>
        <w:jc w:val="both"/>
        <w:rPr>
          <w:bCs/>
          <w:sz w:val="26"/>
          <w:szCs w:val="26"/>
        </w:rPr>
      </w:pPr>
      <w:r w:rsidRPr="00086AA2">
        <w:rPr>
          <w:b/>
          <w:sz w:val="26"/>
          <w:szCs w:val="26"/>
        </w:rPr>
        <w:t>a.</w:t>
      </w:r>
      <w:r>
        <w:rPr>
          <w:bCs/>
          <w:sz w:val="26"/>
          <w:szCs w:val="26"/>
        </w:rPr>
        <w:t xml:space="preserve"> </w:t>
      </w:r>
      <w:r w:rsidR="00542D58">
        <w:rPr>
          <w:bCs/>
          <w:sz w:val="26"/>
          <w:szCs w:val="26"/>
        </w:rPr>
        <w:t xml:space="preserve">Tính tốc độ của hạt cườm tại điểm thấp nhất C. </w:t>
      </w:r>
    </w:p>
    <w:p w14:paraId="72F8F0BA" w14:textId="1EA31F25" w:rsidR="00F109B3" w:rsidRDefault="00542D58" w:rsidP="006A406D">
      <w:pPr>
        <w:spacing w:line="360" w:lineRule="auto"/>
        <w:ind w:firstLine="540"/>
        <w:jc w:val="both"/>
        <w:rPr>
          <w:bCs/>
          <w:sz w:val="26"/>
          <w:szCs w:val="26"/>
        </w:rPr>
      </w:pPr>
      <w:r w:rsidRPr="00542D58">
        <w:rPr>
          <w:b/>
          <w:bCs/>
          <w:sz w:val="26"/>
          <w:szCs w:val="26"/>
        </w:rPr>
        <w:t>b.</w:t>
      </w:r>
      <w:r>
        <w:rPr>
          <w:bCs/>
          <w:sz w:val="26"/>
          <w:szCs w:val="26"/>
        </w:rPr>
        <w:t xml:space="preserve"> </w:t>
      </w:r>
      <w:r w:rsidR="00F109B3" w:rsidRPr="00DE57E9">
        <w:rPr>
          <w:bCs/>
          <w:sz w:val="26"/>
          <w:szCs w:val="26"/>
        </w:rPr>
        <w:t xml:space="preserve">Tính lực căng của </w:t>
      </w:r>
      <w:r w:rsidR="00F109B3">
        <w:rPr>
          <w:bCs/>
          <w:sz w:val="26"/>
          <w:szCs w:val="26"/>
        </w:rPr>
        <w:t xml:space="preserve">dây </w:t>
      </w:r>
      <w:r w:rsidR="00F109B3" w:rsidRPr="00DE57E9">
        <w:rPr>
          <w:bCs/>
          <w:sz w:val="26"/>
          <w:szCs w:val="26"/>
        </w:rPr>
        <w:t xml:space="preserve">khi hạt cườm </w:t>
      </w:r>
      <w:r>
        <w:rPr>
          <w:bCs/>
          <w:sz w:val="26"/>
          <w:szCs w:val="26"/>
        </w:rPr>
        <w:t>đi qua vị trí C</w:t>
      </w:r>
      <w:r w:rsidR="00F109B3" w:rsidRPr="00DE57E9">
        <w:rPr>
          <w:bCs/>
          <w:sz w:val="26"/>
          <w:szCs w:val="26"/>
        </w:rPr>
        <w:t xml:space="preserve">. </w:t>
      </w:r>
    </w:p>
    <w:p w14:paraId="533817B7" w14:textId="4B9D8595" w:rsidR="00F109B3" w:rsidRDefault="00542D58" w:rsidP="006A406D">
      <w:pPr>
        <w:spacing w:line="360" w:lineRule="auto"/>
        <w:ind w:firstLine="540"/>
        <w:jc w:val="both"/>
        <w:rPr>
          <w:bCs/>
          <w:sz w:val="26"/>
          <w:szCs w:val="26"/>
        </w:rPr>
      </w:pPr>
      <w:r>
        <w:rPr>
          <w:b/>
          <w:sz w:val="26"/>
          <w:szCs w:val="26"/>
        </w:rPr>
        <w:t>c</w:t>
      </w:r>
      <w:r w:rsidR="00F109B3" w:rsidRPr="00086AA2">
        <w:rPr>
          <w:b/>
          <w:sz w:val="26"/>
          <w:szCs w:val="26"/>
        </w:rPr>
        <w:t>.</w:t>
      </w:r>
      <w:r w:rsidR="00F109B3">
        <w:rPr>
          <w:bCs/>
          <w:sz w:val="26"/>
          <w:szCs w:val="26"/>
        </w:rPr>
        <w:t xml:space="preserve"> Khi hạt cườm đi qua vị trí </w:t>
      </w:r>
      <w:r>
        <w:rPr>
          <w:bCs/>
          <w:sz w:val="26"/>
          <w:szCs w:val="26"/>
        </w:rPr>
        <w:t>C</w:t>
      </w:r>
      <w:r w:rsidR="00F109B3">
        <w:rPr>
          <w:bCs/>
          <w:sz w:val="26"/>
          <w:szCs w:val="26"/>
        </w:rPr>
        <w:t xml:space="preserve"> thì nó bị tuột khỏi dây. Hỏi sau đó hạt cườm sẽ chuyển động đi lên hay đi xuống?</w:t>
      </w:r>
    </w:p>
    <w:p w14:paraId="29F2A2F8" w14:textId="323DCAD5" w:rsidR="00F109B3" w:rsidRPr="00DE57E9" w:rsidRDefault="00542D58" w:rsidP="006A406D">
      <w:pPr>
        <w:spacing w:line="360" w:lineRule="auto"/>
        <w:ind w:firstLine="540"/>
        <w:jc w:val="both"/>
        <w:rPr>
          <w:bCs/>
          <w:sz w:val="26"/>
          <w:szCs w:val="26"/>
        </w:rPr>
      </w:pPr>
      <w:r>
        <w:rPr>
          <w:b/>
          <w:sz w:val="26"/>
          <w:szCs w:val="26"/>
        </w:rPr>
        <w:t>d</w:t>
      </w:r>
      <w:r w:rsidR="00F109B3" w:rsidRPr="00086AA2">
        <w:rPr>
          <w:b/>
          <w:sz w:val="26"/>
          <w:szCs w:val="26"/>
        </w:rPr>
        <w:t>.</w:t>
      </w:r>
      <w:r w:rsidR="00F109B3">
        <w:rPr>
          <w:bCs/>
          <w:sz w:val="26"/>
          <w:szCs w:val="26"/>
        </w:rPr>
        <w:t xml:space="preserve"> Tính khoảng cách theo phương thẳng đứng giữa vị trí cao nhất và thấp nhất của hạt cườm trong quá trình chuyển động sau đó.</w:t>
      </w:r>
    </w:p>
    <w:p w14:paraId="5C62D59D" w14:textId="77777777" w:rsidR="00F109B3" w:rsidRDefault="00F109B3" w:rsidP="00F109B3">
      <w:pPr>
        <w:spacing w:line="360" w:lineRule="auto"/>
        <w:jc w:val="both"/>
        <w:rPr>
          <w:sz w:val="26"/>
          <w:szCs w:val="26"/>
        </w:rPr>
      </w:pPr>
    </w:p>
    <w:p w14:paraId="56A9D9DA" w14:textId="77777777" w:rsidR="00F109B3" w:rsidRPr="00DE57E9" w:rsidRDefault="00F109B3" w:rsidP="00F109B3">
      <w:pPr>
        <w:spacing w:line="360" w:lineRule="auto"/>
        <w:jc w:val="both"/>
        <w:rPr>
          <w:b/>
          <w:bCs/>
          <w:sz w:val="26"/>
          <w:szCs w:val="26"/>
        </w:rPr>
      </w:pPr>
      <w:r w:rsidRPr="00DE57E9">
        <w:rPr>
          <w:b/>
          <w:bCs/>
          <w:sz w:val="26"/>
          <w:szCs w:val="26"/>
        </w:rPr>
        <w:t>Bài 5: (5 điểm)</w:t>
      </w:r>
    </w:p>
    <w:p w14:paraId="4D1756A9" w14:textId="61BF7889" w:rsidR="00F109B3" w:rsidRDefault="00F109B3" w:rsidP="00F109B3">
      <w:pPr>
        <w:spacing w:line="360" w:lineRule="auto"/>
        <w:jc w:val="both"/>
        <w:rPr>
          <w:rFonts w:eastAsiaTheme="minorEastAsia"/>
          <w:sz w:val="26"/>
          <w:szCs w:val="26"/>
        </w:rPr>
      </w:pPr>
      <w:r>
        <w:rPr>
          <w:sz w:val="26"/>
          <w:szCs w:val="26"/>
        </w:rPr>
        <w:t xml:space="preserve">Không khí có độ ẩm tương đối là </w:t>
      </w:r>
      <m:oMath>
        <m:r>
          <w:rPr>
            <w:rFonts w:ascii="Cambria Math" w:hAnsi="Cambria Math"/>
            <w:sz w:val="26"/>
            <w:szCs w:val="26"/>
          </w:rPr>
          <m:t>f=80%</m:t>
        </m:r>
      </m:oMath>
      <w:r>
        <w:rPr>
          <w:rFonts w:eastAsiaTheme="minorEastAsia"/>
          <w:sz w:val="26"/>
          <w:szCs w:val="26"/>
        </w:rPr>
        <w:t xml:space="preserve"> được nén đẳng nhiệt đến khi thể tích của nó giảm đi 4 lần thì thấy áp suất của nó tăng lên 3 lần so với áp suất ban đầu. Coi không khí là khí lý tưởng.</w:t>
      </w:r>
      <w:bookmarkStart w:id="0" w:name="_GoBack"/>
      <w:bookmarkEnd w:id="0"/>
    </w:p>
    <w:p w14:paraId="11F945DD" w14:textId="0EEDCF71" w:rsidR="00F109B3" w:rsidRDefault="007B069B" w:rsidP="006A406D">
      <w:pPr>
        <w:spacing w:line="360" w:lineRule="auto"/>
        <w:ind w:firstLine="540"/>
        <w:jc w:val="both"/>
        <w:rPr>
          <w:rFonts w:eastAsiaTheme="minorEastAsia"/>
          <w:sz w:val="26"/>
          <w:szCs w:val="26"/>
        </w:rPr>
      </w:pPr>
      <w:r>
        <w:rPr>
          <w:rFonts w:eastAsiaTheme="minorEastAsia"/>
          <w:b/>
          <w:bCs/>
          <w:sz w:val="26"/>
          <w:szCs w:val="26"/>
        </w:rPr>
        <w:t>a</w:t>
      </w:r>
      <w:r w:rsidR="00F109B3" w:rsidRPr="000D7F50">
        <w:rPr>
          <w:rFonts w:eastAsiaTheme="minorEastAsia"/>
          <w:b/>
          <w:bCs/>
          <w:sz w:val="26"/>
          <w:szCs w:val="26"/>
        </w:rPr>
        <w:t>.</w:t>
      </w:r>
      <w:r w:rsidR="00F109B3">
        <w:rPr>
          <w:rFonts w:eastAsiaTheme="minorEastAsia"/>
          <w:sz w:val="26"/>
          <w:szCs w:val="26"/>
        </w:rPr>
        <w:t xml:space="preserve"> Sau khi không khí bị nén như trên thì tỉ số áp suất riêng phần của hơi nước và áp suất toàn phần của không khí ẩm là bao nhiêu?</w:t>
      </w:r>
    </w:p>
    <w:p w14:paraId="6AB843B2" w14:textId="3155B8C8" w:rsidR="007B069B" w:rsidRDefault="007B069B" w:rsidP="006A406D">
      <w:pPr>
        <w:spacing w:line="360" w:lineRule="auto"/>
        <w:ind w:firstLine="540"/>
        <w:jc w:val="both"/>
        <w:rPr>
          <w:rFonts w:eastAsiaTheme="minorEastAsia"/>
          <w:sz w:val="26"/>
          <w:szCs w:val="26"/>
        </w:rPr>
      </w:pPr>
      <w:r>
        <w:rPr>
          <w:rFonts w:eastAsiaTheme="minorEastAsia"/>
          <w:b/>
          <w:bCs/>
          <w:sz w:val="26"/>
          <w:szCs w:val="26"/>
        </w:rPr>
        <w:t>b</w:t>
      </w:r>
      <w:r w:rsidRPr="000D7F50">
        <w:rPr>
          <w:rFonts w:eastAsiaTheme="minorEastAsia"/>
          <w:b/>
          <w:bCs/>
          <w:sz w:val="26"/>
          <w:szCs w:val="26"/>
        </w:rPr>
        <w:t>.</w:t>
      </w:r>
      <w:r>
        <w:rPr>
          <w:rFonts w:eastAsiaTheme="minorEastAsia"/>
          <w:sz w:val="26"/>
          <w:szCs w:val="26"/>
        </w:rPr>
        <w:t xml:space="preserve"> Vẽ đường đẳng nhiệt trên hệ trục tọa độ (p,V).</w:t>
      </w:r>
    </w:p>
    <w:p w14:paraId="60238580" w14:textId="62D6963F" w:rsidR="00C96EC9" w:rsidRDefault="00F109B3" w:rsidP="000404B2">
      <w:pPr>
        <w:spacing w:line="360" w:lineRule="auto"/>
        <w:ind w:firstLine="540"/>
        <w:jc w:val="both"/>
        <w:rPr>
          <w:sz w:val="26"/>
          <w:szCs w:val="26"/>
        </w:rPr>
      </w:pPr>
      <w:r w:rsidRPr="000D7F50">
        <w:rPr>
          <w:rFonts w:eastAsiaTheme="minorEastAsia"/>
          <w:b/>
          <w:bCs/>
          <w:sz w:val="26"/>
          <w:szCs w:val="26"/>
        </w:rPr>
        <w:t>c.</w:t>
      </w:r>
      <w:r>
        <w:rPr>
          <w:rFonts w:eastAsiaTheme="minorEastAsia"/>
          <w:sz w:val="26"/>
          <w:szCs w:val="26"/>
        </w:rPr>
        <w:t xml:space="preserve"> Tính công nén khí và nhiệt lượng tỏa ra. Biết thể tích ban đầu là </w:t>
      </w:r>
      <m:oMath>
        <m:sSub>
          <m:sSubPr>
            <m:ctrlPr>
              <w:rPr>
                <w:rFonts w:ascii="Cambria Math" w:eastAsiaTheme="minorEastAsia" w:hAnsi="Cambria Math"/>
                <w:i/>
                <w:sz w:val="26"/>
                <w:szCs w:val="26"/>
              </w:rPr>
            </m:ctrlPr>
          </m:sSubPr>
          <m:e>
            <m:r>
              <w:rPr>
                <w:rFonts w:ascii="Cambria Math" w:eastAsiaTheme="minorEastAsia" w:hAnsi="Cambria Math"/>
                <w:sz w:val="26"/>
                <w:szCs w:val="26"/>
              </w:rPr>
              <m:t>V</m:t>
            </m:r>
          </m:e>
          <m:sub>
            <m:r>
              <w:rPr>
                <w:rFonts w:ascii="Cambria Math" w:eastAsiaTheme="minorEastAsia" w:hAnsi="Cambria Math"/>
                <w:sz w:val="26"/>
                <w:szCs w:val="26"/>
              </w:rPr>
              <m:t>1</m:t>
            </m:r>
          </m:sub>
        </m:sSub>
        <m:r>
          <w:rPr>
            <w:rFonts w:ascii="Cambria Math" w:eastAsiaTheme="minorEastAsia" w:hAnsi="Cambria Math"/>
            <w:sz w:val="26"/>
            <w:szCs w:val="26"/>
          </w:rPr>
          <m:t>=4</m:t>
        </m:r>
        <m:sSup>
          <m:sSupPr>
            <m:ctrlPr>
              <w:rPr>
                <w:rFonts w:ascii="Cambria Math" w:eastAsiaTheme="minorEastAsia" w:hAnsi="Cambria Math"/>
                <w:i/>
                <w:sz w:val="26"/>
                <w:szCs w:val="26"/>
              </w:rPr>
            </m:ctrlPr>
          </m:sSupPr>
          <m:e>
            <m:r>
              <w:rPr>
                <w:rFonts w:ascii="Cambria Math" w:eastAsiaTheme="minorEastAsia" w:hAnsi="Cambria Math"/>
                <w:sz w:val="26"/>
                <w:szCs w:val="26"/>
              </w:rPr>
              <m:t>m</m:t>
            </m:r>
          </m:e>
          <m:sup>
            <m:r>
              <w:rPr>
                <w:rFonts w:ascii="Cambria Math" w:eastAsiaTheme="minorEastAsia" w:hAnsi="Cambria Math"/>
                <w:sz w:val="26"/>
                <w:szCs w:val="26"/>
              </w:rPr>
              <m:t>3</m:t>
            </m:r>
          </m:sup>
        </m:sSup>
      </m:oMath>
      <w:r>
        <w:rPr>
          <w:rFonts w:eastAsiaTheme="minorEastAsia"/>
          <w:sz w:val="26"/>
          <w:szCs w:val="26"/>
        </w:rPr>
        <w:t xml:space="preserve">, nhiệt độ ban đầu là </w:t>
      </w:r>
      <m:oMath>
        <m:sSup>
          <m:sSupPr>
            <m:ctrlPr>
              <w:rPr>
                <w:rFonts w:ascii="Cambria Math" w:eastAsiaTheme="minorEastAsia" w:hAnsi="Cambria Math"/>
                <w:i/>
                <w:sz w:val="26"/>
                <w:szCs w:val="26"/>
              </w:rPr>
            </m:ctrlPr>
          </m:sSupPr>
          <m:e>
            <m:r>
              <w:rPr>
                <w:rFonts w:ascii="Cambria Math" w:eastAsiaTheme="minorEastAsia" w:hAnsi="Cambria Math"/>
                <w:sz w:val="26"/>
                <w:szCs w:val="26"/>
              </w:rPr>
              <m:t>65</m:t>
            </m:r>
          </m:e>
          <m:sup>
            <m:r>
              <w:rPr>
                <w:rFonts w:ascii="Cambria Math" w:eastAsiaTheme="minorEastAsia" w:hAnsi="Cambria Math"/>
                <w:sz w:val="26"/>
                <w:szCs w:val="26"/>
              </w:rPr>
              <m:t>o</m:t>
            </m:r>
          </m:sup>
        </m:sSup>
        <m:r>
          <w:rPr>
            <w:rFonts w:ascii="Cambria Math" w:eastAsiaTheme="minorEastAsia" w:hAnsi="Cambria Math"/>
            <w:sz w:val="26"/>
            <w:szCs w:val="26"/>
          </w:rPr>
          <m:t>C</m:t>
        </m:r>
      </m:oMath>
      <w:r>
        <w:rPr>
          <w:rFonts w:eastAsiaTheme="minorEastAsia"/>
          <w:sz w:val="26"/>
          <w:szCs w:val="26"/>
        </w:rPr>
        <w:t xml:space="preserve">, áp suất hơi bão hòa và ẩn nhiệt hóa hơi của nước ở </w:t>
      </w:r>
      <m:oMath>
        <m:sSup>
          <m:sSupPr>
            <m:ctrlPr>
              <w:rPr>
                <w:rFonts w:ascii="Cambria Math" w:eastAsiaTheme="minorEastAsia" w:hAnsi="Cambria Math"/>
                <w:i/>
                <w:sz w:val="26"/>
                <w:szCs w:val="26"/>
              </w:rPr>
            </m:ctrlPr>
          </m:sSupPr>
          <m:e>
            <m:r>
              <w:rPr>
                <w:rFonts w:ascii="Cambria Math" w:eastAsiaTheme="minorEastAsia" w:hAnsi="Cambria Math"/>
                <w:sz w:val="26"/>
                <w:szCs w:val="26"/>
              </w:rPr>
              <m:t>65</m:t>
            </m:r>
          </m:e>
          <m:sup>
            <m:r>
              <w:rPr>
                <w:rFonts w:ascii="Cambria Math" w:eastAsiaTheme="minorEastAsia" w:hAnsi="Cambria Math"/>
                <w:sz w:val="26"/>
                <w:szCs w:val="26"/>
              </w:rPr>
              <m:t>o</m:t>
            </m:r>
          </m:sup>
        </m:sSup>
        <m:r>
          <w:rPr>
            <w:rFonts w:ascii="Cambria Math" w:eastAsiaTheme="minorEastAsia" w:hAnsi="Cambria Math"/>
            <w:sz w:val="26"/>
            <w:szCs w:val="26"/>
          </w:rPr>
          <m:t>C</m:t>
        </m:r>
      </m:oMath>
      <w:r>
        <w:rPr>
          <w:rFonts w:eastAsiaTheme="minorEastAsia"/>
          <w:sz w:val="26"/>
          <w:szCs w:val="26"/>
        </w:rPr>
        <w:t xml:space="preserve"> lần lượt là </w:t>
      </w:r>
      <m:oMath>
        <m:r>
          <w:rPr>
            <w:rFonts w:ascii="Cambria Math" w:eastAsiaTheme="minorEastAsia" w:hAnsi="Cambria Math"/>
            <w:sz w:val="26"/>
            <w:szCs w:val="26"/>
          </w:rPr>
          <m:t>25 kPa</m:t>
        </m:r>
      </m:oMath>
      <w:r>
        <w:rPr>
          <w:rFonts w:eastAsiaTheme="minorEastAsia"/>
          <w:sz w:val="26"/>
          <w:szCs w:val="26"/>
        </w:rPr>
        <w:t xml:space="preserve"> và </w:t>
      </w:r>
      <m:oMath>
        <m:r>
          <w:rPr>
            <w:rFonts w:ascii="Cambria Math" w:eastAsiaTheme="minorEastAsia" w:hAnsi="Cambria Math"/>
            <w:sz w:val="26"/>
            <w:szCs w:val="26"/>
          </w:rPr>
          <m:t>2280 J/g</m:t>
        </m:r>
      </m:oMath>
      <w:r>
        <w:rPr>
          <w:rFonts w:eastAsiaTheme="minorEastAsia"/>
          <w:sz w:val="26"/>
          <w:szCs w:val="26"/>
        </w:rPr>
        <w:t>.</w:t>
      </w:r>
    </w:p>
    <w:p w14:paraId="37A9B09B" w14:textId="77777777" w:rsidR="000C1773" w:rsidRDefault="000C1773" w:rsidP="00F109B3">
      <w:pPr>
        <w:spacing w:line="360" w:lineRule="auto"/>
        <w:jc w:val="both"/>
        <w:rPr>
          <w:b/>
          <w:bCs/>
          <w:sz w:val="26"/>
          <w:szCs w:val="26"/>
        </w:rPr>
      </w:pPr>
    </w:p>
    <w:p w14:paraId="233D288D" w14:textId="223DCB37" w:rsidR="00F109B3" w:rsidRPr="00DE57E9" w:rsidRDefault="00F109B3" w:rsidP="00F109B3">
      <w:pPr>
        <w:spacing w:line="360" w:lineRule="auto"/>
        <w:jc w:val="both"/>
        <w:rPr>
          <w:b/>
          <w:bCs/>
          <w:sz w:val="26"/>
          <w:szCs w:val="26"/>
        </w:rPr>
      </w:pPr>
      <w:r w:rsidRPr="00DE57E9">
        <w:rPr>
          <w:b/>
          <w:bCs/>
          <w:sz w:val="26"/>
          <w:szCs w:val="26"/>
        </w:rPr>
        <w:lastRenderedPageBreak/>
        <w:t>Bài 6: (5 điểm)</w:t>
      </w:r>
    </w:p>
    <w:tbl>
      <w:tblPr>
        <w:tblW w:w="0" w:type="auto"/>
        <w:tblLook w:val="04A0" w:firstRow="1" w:lastRow="0" w:firstColumn="1" w:lastColumn="0" w:noHBand="0" w:noVBand="1"/>
      </w:tblPr>
      <w:tblGrid>
        <w:gridCol w:w="7074"/>
        <w:gridCol w:w="2226"/>
      </w:tblGrid>
      <w:tr w:rsidR="00F109B3" w:rsidRPr="00184B34" w14:paraId="487D918C" w14:textId="77777777" w:rsidTr="00943AD9">
        <w:tc>
          <w:tcPr>
            <w:tcW w:w="8568" w:type="dxa"/>
          </w:tcPr>
          <w:p w14:paraId="7C495C2C" w14:textId="77777777" w:rsidR="00F109B3" w:rsidRPr="00FC03B5" w:rsidRDefault="00F109B3" w:rsidP="00943AD9">
            <w:pPr>
              <w:spacing w:line="360" w:lineRule="auto"/>
              <w:jc w:val="both"/>
              <w:rPr>
                <w:b/>
                <w:bCs/>
                <w:sz w:val="26"/>
                <w:szCs w:val="26"/>
              </w:rPr>
            </w:pPr>
            <w:bookmarkStart w:id="1" w:name="_Hlk155598573"/>
            <w:r w:rsidRPr="00184B34">
              <w:rPr>
                <w:sz w:val="26"/>
                <w:szCs w:val="26"/>
              </w:rPr>
              <w:t xml:space="preserve">Một bình hình trụ đặt thẳng đứng với đáy và thành bên cách nhiệt, có 2 ngăn, mỗi ngăn chứa 1 mol khí lí tưởng </w:t>
            </w:r>
            <w:r>
              <w:rPr>
                <w:sz w:val="26"/>
                <w:szCs w:val="26"/>
              </w:rPr>
              <w:t>lưỡng</w:t>
            </w:r>
            <w:r w:rsidRPr="00184B34">
              <w:rPr>
                <w:sz w:val="26"/>
                <w:szCs w:val="26"/>
              </w:rPr>
              <w:t xml:space="preserve"> nguyên tử (</w:t>
            </w:r>
            <w:r w:rsidRPr="00FC03B5">
              <w:rPr>
                <w:b/>
                <w:bCs/>
                <w:sz w:val="26"/>
                <w:szCs w:val="26"/>
              </w:rPr>
              <w:t xml:space="preserve">Hình </w:t>
            </w:r>
            <w:r>
              <w:rPr>
                <w:b/>
                <w:bCs/>
                <w:sz w:val="26"/>
                <w:szCs w:val="26"/>
              </w:rPr>
              <w:t>6</w:t>
            </w:r>
            <w:r w:rsidRPr="00184B34">
              <w:rPr>
                <w:sz w:val="26"/>
                <w:szCs w:val="26"/>
              </w:rPr>
              <w:t xml:space="preserve">). Khí được ngăn với nhau và ngăn với khí quyển bởi 2 pit-tông </w:t>
            </w:r>
            <w:r>
              <w:rPr>
                <w:sz w:val="26"/>
                <w:szCs w:val="26"/>
              </w:rPr>
              <w:t>giống hệt nhau</w:t>
            </w:r>
            <w:r w:rsidRPr="00184B34">
              <w:rPr>
                <w:sz w:val="26"/>
                <w:szCs w:val="26"/>
              </w:rPr>
              <w:t xml:space="preserve"> có tiết diện </w:t>
            </w:r>
            <m:oMath>
              <m:r>
                <w:rPr>
                  <w:rFonts w:ascii="Cambria Math" w:hAnsi="Cambria Math"/>
                  <w:sz w:val="26"/>
                  <w:szCs w:val="26"/>
                </w:rPr>
                <m:t>S</m:t>
              </m:r>
            </m:oMath>
            <w:r w:rsidRPr="00184B34">
              <w:rPr>
                <w:sz w:val="26"/>
                <w:szCs w:val="26"/>
              </w:rPr>
              <w:t xml:space="preserve"> và có thể trượt không ma sát dọc theo thành bình. Ban đầu hệ ở trong trạng thái cân bằng nhiệt động tại nhiệt độ </w:t>
            </w:r>
            <m:oMath>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0</m:t>
                  </m:r>
                </m:sub>
              </m:sSub>
            </m:oMath>
            <w:r w:rsidRPr="00184B34">
              <w:rPr>
                <w:sz w:val="26"/>
                <w:szCs w:val="26"/>
              </w:rPr>
              <w:t xml:space="preserve">, áp suất khí ở ngăn trên lớn gấp 2 lần áp suất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0</m:t>
                  </m:r>
                </m:sub>
              </m:sSub>
            </m:oMath>
            <w:r w:rsidRPr="00184B34">
              <w:rPr>
                <w:sz w:val="26"/>
                <w:szCs w:val="26"/>
              </w:rPr>
              <w:t xml:space="preserve"> của khí quyển. Nhờ một dây đốt, người ta truyền cho khí ở ngăn dưới một nhiệt lượng </w:t>
            </w:r>
            <m:oMath>
              <m:r>
                <w:rPr>
                  <w:rFonts w:ascii="Cambria Math" w:hAnsi="Cambria Math"/>
                  <w:sz w:val="26"/>
                  <w:szCs w:val="26"/>
                </w:rPr>
                <m:t>Q</m:t>
              </m:r>
            </m:oMath>
            <w:r w:rsidRPr="00184B34">
              <w:rPr>
                <w:sz w:val="26"/>
                <w:szCs w:val="26"/>
              </w:rPr>
              <w:t xml:space="preserve">. </w:t>
            </w:r>
            <w:r>
              <w:rPr>
                <w:sz w:val="26"/>
                <w:szCs w:val="26"/>
              </w:rPr>
              <w:t>Xem rằng các quá trình biến đổi trạng thái của khí đều là chuẩn cân bằng.</w:t>
            </w:r>
          </w:p>
        </w:tc>
        <w:tc>
          <w:tcPr>
            <w:tcW w:w="1564" w:type="dxa"/>
          </w:tcPr>
          <w:p w14:paraId="2561F19B" w14:textId="77777777" w:rsidR="00F109B3" w:rsidRDefault="00F109B3" w:rsidP="00943AD9">
            <w:pPr>
              <w:spacing w:line="360" w:lineRule="auto"/>
              <w:jc w:val="both"/>
              <w:rPr>
                <w:noProof/>
                <w:sz w:val="26"/>
                <w:szCs w:val="26"/>
              </w:rPr>
            </w:pPr>
            <w:r>
              <w:rPr>
                <w:noProof/>
                <w:sz w:val="26"/>
                <w:szCs w:val="26"/>
              </w:rPr>
              <w:drawing>
                <wp:inline distT="0" distB="0" distL="0" distR="0" wp14:anchorId="2695DBEB" wp14:editId="5E229F76">
                  <wp:extent cx="1272540" cy="1624519"/>
                  <wp:effectExtent l="0" t="0" r="3810" b="0"/>
                  <wp:docPr id="196867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7650" name="Picture 196867650"/>
                          <pic:cNvPicPr/>
                        </pic:nvPicPr>
                        <pic:blipFill>
                          <a:blip r:embed="rId14">
                            <a:extLst>
                              <a:ext uri="{28A0092B-C50C-407E-A947-70E740481C1C}">
                                <a14:useLocalDpi xmlns:a14="http://schemas.microsoft.com/office/drawing/2010/main" val="0"/>
                              </a:ext>
                            </a:extLst>
                          </a:blip>
                          <a:stretch>
                            <a:fillRect/>
                          </a:stretch>
                        </pic:blipFill>
                        <pic:spPr>
                          <a:xfrm>
                            <a:off x="0" y="0"/>
                            <a:ext cx="1276014" cy="1628954"/>
                          </a:xfrm>
                          <a:prstGeom prst="rect">
                            <a:avLst/>
                          </a:prstGeom>
                        </pic:spPr>
                      </pic:pic>
                    </a:graphicData>
                  </a:graphic>
                </wp:inline>
              </w:drawing>
            </w:r>
          </w:p>
          <w:p w14:paraId="397E9742" w14:textId="77777777" w:rsidR="00F109B3" w:rsidRPr="00184B34" w:rsidRDefault="00F109B3" w:rsidP="00943AD9">
            <w:pPr>
              <w:spacing w:line="360" w:lineRule="auto"/>
              <w:jc w:val="center"/>
              <w:rPr>
                <w:sz w:val="26"/>
                <w:szCs w:val="26"/>
              </w:rPr>
            </w:pPr>
            <w:r w:rsidRPr="00FC03B5">
              <w:rPr>
                <w:b/>
                <w:bCs/>
                <w:sz w:val="26"/>
                <w:szCs w:val="26"/>
              </w:rPr>
              <w:t xml:space="preserve">Hình </w:t>
            </w:r>
            <w:r>
              <w:rPr>
                <w:b/>
                <w:bCs/>
                <w:sz w:val="26"/>
                <w:szCs w:val="26"/>
              </w:rPr>
              <w:t>6</w:t>
            </w:r>
          </w:p>
        </w:tc>
      </w:tr>
    </w:tbl>
    <w:p w14:paraId="14458825" w14:textId="0BB4FD0A" w:rsidR="00F109B3" w:rsidRDefault="00F109B3" w:rsidP="006A406D">
      <w:pPr>
        <w:spacing w:line="360" w:lineRule="auto"/>
        <w:ind w:firstLine="540"/>
        <w:jc w:val="both"/>
        <w:rPr>
          <w:sz w:val="26"/>
          <w:szCs w:val="26"/>
        </w:rPr>
      </w:pPr>
      <w:r w:rsidRPr="000D7F50">
        <w:rPr>
          <w:b/>
          <w:bCs/>
          <w:sz w:val="26"/>
          <w:szCs w:val="26"/>
        </w:rPr>
        <w:t>a.</w:t>
      </w:r>
      <w:r>
        <w:rPr>
          <w:sz w:val="26"/>
          <w:szCs w:val="26"/>
        </w:rPr>
        <w:t xml:space="preserve"> </w:t>
      </w:r>
      <w:r w:rsidR="009A498C">
        <w:rPr>
          <w:sz w:val="26"/>
          <w:szCs w:val="26"/>
        </w:rPr>
        <w:t>Nếu c</w:t>
      </w:r>
      <w:r>
        <w:rPr>
          <w:sz w:val="26"/>
          <w:szCs w:val="26"/>
        </w:rPr>
        <w:t>ác pit-tông hoàn toàn cách nhiệt. Tính khoảng dịch chuyển của các pit-tông.</w:t>
      </w:r>
    </w:p>
    <w:p w14:paraId="4A84B694" w14:textId="5638B213" w:rsidR="00F109B3" w:rsidRPr="00184B34" w:rsidRDefault="00F109B3" w:rsidP="006A406D">
      <w:pPr>
        <w:spacing w:line="360" w:lineRule="auto"/>
        <w:ind w:firstLine="540"/>
        <w:jc w:val="both"/>
        <w:rPr>
          <w:sz w:val="26"/>
          <w:szCs w:val="26"/>
        </w:rPr>
      </w:pPr>
      <w:r w:rsidRPr="000D7F50">
        <w:rPr>
          <w:b/>
          <w:bCs/>
          <w:sz w:val="26"/>
          <w:szCs w:val="26"/>
        </w:rPr>
        <w:t>b.</w:t>
      </w:r>
      <w:r>
        <w:rPr>
          <w:sz w:val="26"/>
          <w:szCs w:val="26"/>
        </w:rPr>
        <w:t xml:space="preserve"> </w:t>
      </w:r>
      <w:r w:rsidR="009A498C">
        <w:rPr>
          <w:sz w:val="26"/>
          <w:szCs w:val="26"/>
        </w:rPr>
        <w:t>Nếu c</w:t>
      </w:r>
      <w:r>
        <w:rPr>
          <w:sz w:val="26"/>
          <w:szCs w:val="26"/>
        </w:rPr>
        <w:t>ác pit-tông dẫn nhiệt yếu để</w:t>
      </w:r>
      <w:r w:rsidRPr="00184B34">
        <w:rPr>
          <w:sz w:val="26"/>
          <w:szCs w:val="26"/>
        </w:rPr>
        <w:t xml:space="preserve"> trong quá trình làm việc của dây đốt, nhiệt chưa kịp </w:t>
      </w:r>
      <w:r w:rsidR="009A498C">
        <w:rPr>
          <w:sz w:val="26"/>
          <w:szCs w:val="26"/>
        </w:rPr>
        <w:t>truyền qua pit-tông dưới.</w:t>
      </w:r>
      <w:r w:rsidRPr="00184B34">
        <w:rPr>
          <w:sz w:val="26"/>
          <w:szCs w:val="26"/>
        </w:rPr>
        <w:t xml:space="preserve"> </w:t>
      </w:r>
      <w:r w:rsidR="009A498C">
        <w:rPr>
          <w:sz w:val="26"/>
          <w:szCs w:val="26"/>
        </w:rPr>
        <w:t>H</w:t>
      </w:r>
      <w:r w:rsidRPr="00184B34">
        <w:rPr>
          <w:sz w:val="26"/>
          <w:szCs w:val="26"/>
        </w:rPr>
        <w:t xml:space="preserve">ãy tìm khoảng cách cực đại của hai pit-tông trong quá trình trao đổi nhiệt tiếp sau. Biết rằng tốc độ truyền nhiệt qua pit-tông tỉ lệ với hiệu nhiệt độ giữa hai môi trường và vào thời điểm khí ở ngăn trên đạt nhiệt độ cực đại thì đã có một lượng nhiệt </w:t>
      </w:r>
      <m:oMath>
        <m:r>
          <w:rPr>
            <w:rFonts w:ascii="Cambria Math" w:hAnsi="Cambria Math"/>
            <w:sz w:val="26"/>
            <w:szCs w:val="26"/>
          </w:rPr>
          <m:t>Q'</m:t>
        </m:r>
      </m:oMath>
      <w:r w:rsidRPr="00184B34">
        <w:rPr>
          <w:sz w:val="26"/>
          <w:szCs w:val="26"/>
        </w:rPr>
        <w:t xml:space="preserve"> truyền qua pit-tông trên ra ngoài.</w:t>
      </w:r>
    </w:p>
    <w:bookmarkEnd w:id="1"/>
    <w:p w14:paraId="7F24ED55" w14:textId="77777777" w:rsidR="00F109B3" w:rsidRPr="00551EA3" w:rsidRDefault="00F109B3" w:rsidP="00551EA3">
      <w:pPr>
        <w:rPr>
          <w:sz w:val="22"/>
          <w:szCs w:val="22"/>
        </w:rPr>
      </w:pPr>
    </w:p>
    <w:p w14:paraId="7EAD3A93" w14:textId="77777777" w:rsidR="00551EA3" w:rsidRPr="00F22740" w:rsidRDefault="00551EA3" w:rsidP="00F22740">
      <w:pPr>
        <w:spacing w:line="276" w:lineRule="auto"/>
        <w:jc w:val="both"/>
        <w:rPr>
          <w:sz w:val="26"/>
          <w:szCs w:val="26"/>
        </w:rPr>
      </w:pPr>
    </w:p>
    <w:p w14:paraId="56AD0E11" w14:textId="77777777" w:rsidR="00551EA3" w:rsidRPr="00F22740" w:rsidRDefault="00551EA3" w:rsidP="00F22740">
      <w:pPr>
        <w:spacing w:line="276" w:lineRule="auto"/>
        <w:jc w:val="both"/>
        <w:rPr>
          <w:sz w:val="26"/>
          <w:szCs w:val="26"/>
        </w:rPr>
      </w:pPr>
    </w:p>
    <w:p w14:paraId="480174F9" w14:textId="79ECE4ED" w:rsidR="00551EA3" w:rsidRPr="00F22740" w:rsidRDefault="00F22740" w:rsidP="00F22740">
      <w:pPr>
        <w:spacing w:line="360" w:lineRule="auto"/>
        <w:jc w:val="center"/>
        <w:rPr>
          <w:sz w:val="26"/>
          <w:szCs w:val="26"/>
        </w:rPr>
      </w:pPr>
      <w:r w:rsidRPr="00F22740">
        <w:rPr>
          <w:sz w:val="26"/>
          <w:szCs w:val="26"/>
        </w:rPr>
        <w:t xml:space="preserve">------------------ </w:t>
      </w:r>
      <w:r w:rsidRPr="00F22740">
        <w:rPr>
          <w:b/>
          <w:bCs/>
          <w:sz w:val="26"/>
          <w:szCs w:val="26"/>
        </w:rPr>
        <w:t>HẾT</w:t>
      </w:r>
      <w:r w:rsidRPr="00F22740">
        <w:rPr>
          <w:sz w:val="26"/>
          <w:szCs w:val="26"/>
        </w:rPr>
        <w:t xml:space="preserve"> -------------------</w:t>
      </w:r>
    </w:p>
    <w:p w14:paraId="665119EB" w14:textId="77777777" w:rsidR="00F22740" w:rsidRPr="00F22740" w:rsidRDefault="00F22740" w:rsidP="00F22740">
      <w:pPr>
        <w:spacing w:line="360" w:lineRule="auto"/>
        <w:jc w:val="center"/>
        <w:rPr>
          <w:sz w:val="26"/>
          <w:szCs w:val="26"/>
        </w:rPr>
      </w:pPr>
    </w:p>
    <w:p w14:paraId="6741574F" w14:textId="35C11F20" w:rsidR="00F22740" w:rsidRPr="00F22740" w:rsidRDefault="00F22740" w:rsidP="00F22740">
      <w:pPr>
        <w:spacing w:line="360" w:lineRule="auto"/>
        <w:jc w:val="center"/>
        <w:rPr>
          <w:i/>
          <w:iCs/>
          <w:sz w:val="26"/>
          <w:szCs w:val="26"/>
        </w:rPr>
      </w:pPr>
      <w:r w:rsidRPr="00F22740">
        <w:rPr>
          <w:i/>
          <w:iCs/>
          <w:sz w:val="26"/>
          <w:szCs w:val="26"/>
        </w:rPr>
        <w:t>Cán bộ coi thi không giải thích gì thêm.</w:t>
      </w:r>
    </w:p>
    <w:p w14:paraId="487CD64D" w14:textId="77777777" w:rsidR="00F22740" w:rsidRDefault="00F22740" w:rsidP="00F22740">
      <w:pPr>
        <w:spacing w:line="360" w:lineRule="auto"/>
        <w:jc w:val="center"/>
        <w:rPr>
          <w:sz w:val="26"/>
          <w:szCs w:val="26"/>
        </w:rPr>
      </w:pPr>
    </w:p>
    <w:p w14:paraId="51BBA337" w14:textId="77777777" w:rsidR="00F22740" w:rsidRDefault="00F22740" w:rsidP="00F22740">
      <w:pPr>
        <w:spacing w:line="360" w:lineRule="auto"/>
        <w:jc w:val="center"/>
        <w:rPr>
          <w:sz w:val="26"/>
          <w:szCs w:val="26"/>
        </w:rPr>
      </w:pPr>
    </w:p>
    <w:p w14:paraId="632628C1" w14:textId="1309CF60" w:rsidR="00F22740" w:rsidRPr="00F22740" w:rsidRDefault="00F22740" w:rsidP="00F22740">
      <w:pPr>
        <w:spacing w:line="360" w:lineRule="auto"/>
        <w:jc w:val="center"/>
        <w:rPr>
          <w:i/>
          <w:iCs/>
          <w:sz w:val="26"/>
          <w:szCs w:val="26"/>
        </w:rPr>
      </w:pPr>
      <w:r w:rsidRPr="00F22740">
        <w:rPr>
          <w:i/>
          <w:iCs/>
          <w:sz w:val="26"/>
          <w:szCs w:val="26"/>
        </w:rPr>
        <w:t>Họ và tên thí sinh:…………………………………………SBD:………………………..</w:t>
      </w:r>
    </w:p>
    <w:p w14:paraId="2C268A58" w14:textId="2AE527B7" w:rsidR="00F22740" w:rsidRPr="00F22740" w:rsidRDefault="00F22740" w:rsidP="00F22740">
      <w:pPr>
        <w:spacing w:line="360" w:lineRule="auto"/>
        <w:jc w:val="center"/>
        <w:rPr>
          <w:i/>
          <w:iCs/>
          <w:sz w:val="26"/>
          <w:szCs w:val="26"/>
        </w:rPr>
      </w:pPr>
      <w:r w:rsidRPr="00F22740">
        <w:rPr>
          <w:i/>
          <w:iCs/>
          <w:sz w:val="26"/>
          <w:szCs w:val="26"/>
        </w:rPr>
        <w:t>Trường:……………………………………………………Tỉnh / TP:……………………</w:t>
      </w:r>
    </w:p>
    <w:sectPr w:rsidR="00F22740" w:rsidRPr="00F22740" w:rsidSect="000C1773">
      <w:footerReference w:type="default" r:id="rId15"/>
      <w:pgSz w:w="11907" w:h="16840" w:code="9"/>
      <w:pgMar w:top="850" w:right="1138" w:bottom="850" w:left="1469" w:header="720" w:footer="44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E890F" w14:textId="77777777" w:rsidR="00A142E2" w:rsidRDefault="00A142E2">
      <w:r>
        <w:separator/>
      </w:r>
    </w:p>
  </w:endnote>
  <w:endnote w:type="continuationSeparator" w:id="0">
    <w:p w14:paraId="149B8B49" w14:textId="77777777" w:rsidR="00A142E2" w:rsidRDefault="00A1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17392"/>
      <w:docPartObj>
        <w:docPartGallery w:val="Page Numbers (Bottom of Page)"/>
        <w:docPartUnique/>
      </w:docPartObj>
    </w:sdtPr>
    <w:sdtEndPr/>
    <w:sdtContent>
      <w:p w14:paraId="62005691" w14:textId="528244CE" w:rsidR="00943AD9" w:rsidRDefault="00943AD9" w:rsidP="000C1773">
        <w:pPr>
          <w:pStyle w:val="Footer"/>
          <w:pBdr>
            <w:top w:val="single" w:sz="4" w:space="1" w:color="auto"/>
          </w:pBdr>
        </w:pPr>
        <w:r>
          <w:t>Vật lý 10</w:t>
        </w:r>
        <w:r>
          <w:tab/>
        </w:r>
        <w:r>
          <w:tab/>
          <w:t xml:space="preserve">Trang </w:t>
        </w:r>
        <w:r>
          <w:fldChar w:fldCharType="begin"/>
        </w:r>
        <w:r>
          <w:instrText xml:space="preserve"> PAGE   \* MERGEFORMAT </w:instrText>
        </w:r>
        <w:r>
          <w:fldChar w:fldCharType="separate"/>
        </w:r>
        <w:r w:rsidR="000C1773">
          <w:rPr>
            <w:noProof/>
          </w:rPr>
          <w:t>2</w:t>
        </w:r>
        <w:r>
          <w:rPr>
            <w:noProof/>
          </w:rPr>
          <w:fldChar w:fldCharType="end"/>
        </w:r>
        <w:r>
          <w:rPr>
            <w:noProof/>
          </w:rPr>
          <w:t>/4</w:t>
        </w:r>
        <w:r>
          <w:t xml:space="preserve"> </w:t>
        </w:r>
      </w:p>
    </w:sdtContent>
  </w:sdt>
  <w:p w14:paraId="044D3361" w14:textId="638E37D2" w:rsidR="00943AD9" w:rsidRDefault="00943AD9" w:rsidP="006265B8">
    <w:pPr>
      <w:pStyle w:val="Footer"/>
      <w:tabs>
        <w:tab w:val="clear" w:pos="8640"/>
        <w:tab w:val="left" w:pos="50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D9971" w14:textId="77777777" w:rsidR="00A142E2" w:rsidRDefault="00A142E2">
      <w:r>
        <w:separator/>
      </w:r>
    </w:p>
  </w:footnote>
  <w:footnote w:type="continuationSeparator" w:id="0">
    <w:p w14:paraId="7AC307B6" w14:textId="77777777" w:rsidR="00A142E2" w:rsidRDefault="00A142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1D0"/>
    <w:multiLevelType w:val="multilevel"/>
    <w:tmpl w:val="0A08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771F"/>
    <w:multiLevelType w:val="hybridMultilevel"/>
    <w:tmpl w:val="7AF2263C"/>
    <w:lvl w:ilvl="0" w:tplc="5E28B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70A12"/>
    <w:multiLevelType w:val="hybridMultilevel"/>
    <w:tmpl w:val="1D34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06DB2"/>
    <w:multiLevelType w:val="multilevel"/>
    <w:tmpl w:val="32F081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EC03D8"/>
    <w:multiLevelType w:val="hybridMultilevel"/>
    <w:tmpl w:val="67D4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719AE"/>
    <w:multiLevelType w:val="hybridMultilevel"/>
    <w:tmpl w:val="B1E4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31636"/>
    <w:multiLevelType w:val="hybridMultilevel"/>
    <w:tmpl w:val="20DC17D6"/>
    <w:lvl w:ilvl="0" w:tplc="5E28B32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8B19EB"/>
    <w:multiLevelType w:val="hybridMultilevel"/>
    <w:tmpl w:val="73E6A52E"/>
    <w:lvl w:ilvl="0" w:tplc="4AE81CE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15:restartNumberingAfterBreak="0">
    <w:nsid w:val="354975C6"/>
    <w:multiLevelType w:val="hybridMultilevel"/>
    <w:tmpl w:val="08F600DA"/>
    <w:lvl w:ilvl="0" w:tplc="5CBC1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401BE"/>
    <w:multiLevelType w:val="multilevel"/>
    <w:tmpl w:val="C77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454EE"/>
    <w:multiLevelType w:val="hybridMultilevel"/>
    <w:tmpl w:val="E21C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73AFB"/>
    <w:multiLevelType w:val="hybridMultilevel"/>
    <w:tmpl w:val="C77A1F50"/>
    <w:lvl w:ilvl="0" w:tplc="5E28B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70572"/>
    <w:multiLevelType w:val="hybridMultilevel"/>
    <w:tmpl w:val="55F8A250"/>
    <w:lvl w:ilvl="0" w:tplc="A3BE4C16">
      <w:numFmt w:val="bullet"/>
      <w:lvlText w:val="-"/>
      <w:lvlJc w:val="left"/>
      <w:pPr>
        <w:ind w:left="1080" w:hanging="360"/>
      </w:pPr>
      <w:rPr>
        <w:rFonts w:ascii="Arial" w:eastAsia="Times New Roman" w:hAnsi="Arial" w:cs="Arial" w:hint="default"/>
        <w:color w:val="006621"/>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CC3727"/>
    <w:multiLevelType w:val="multilevel"/>
    <w:tmpl w:val="3496DF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020F96"/>
    <w:multiLevelType w:val="hybridMultilevel"/>
    <w:tmpl w:val="3244BDEA"/>
    <w:lvl w:ilvl="0" w:tplc="5E28B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6367C"/>
    <w:multiLevelType w:val="hybridMultilevel"/>
    <w:tmpl w:val="122EC6CE"/>
    <w:lvl w:ilvl="0" w:tplc="2A1253B0">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4"/>
  </w:num>
  <w:num w:numId="2">
    <w:abstractNumId w:val="3"/>
  </w:num>
  <w:num w:numId="3">
    <w:abstractNumId w:val="13"/>
  </w:num>
  <w:num w:numId="4">
    <w:abstractNumId w:val="9"/>
  </w:num>
  <w:num w:numId="5">
    <w:abstractNumId w:val="12"/>
  </w:num>
  <w:num w:numId="6">
    <w:abstractNumId w:val="0"/>
  </w:num>
  <w:num w:numId="7">
    <w:abstractNumId w:val="6"/>
  </w:num>
  <w:num w:numId="8">
    <w:abstractNumId w:val="5"/>
  </w:num>
  <w:num w:numId="9">
    <w:abstractNumId w:val="2"/>
  </w:num>
  <w:num w:numId="10">
    <w:abstractNumId w:val="10"/>
  </w:num>
  <w:num w:numId="11">
    <w:abstractNumId w:val="14"/>
  </w:num>
  <w:num w:numId="12">
    <w:abstractNumId w:val="11"/>
  </w:num>
  <w:num w:numId="13">
    <w:abstractNumId w:val="1"/>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D0"/>
    <w:rsid w:val="00000FBA"/>
    <w:rsid w:val="000014E9"/>
    <w:rsid w:val="00002B14"/>
    <w:rsid w:val="0000393F"/>
    <w:rsid w:val="0000410F"/>
    <w:rsid w:val="0000442F"/>
    <w:rsid w:val="000055DC"/>
    <w:rsid w:val="0000618E"/>
    <w:rsid w:val="000063A0"/>
    <w:rsid w:val="00006B09"/>
    <w:rsid w:val="0001046C"/>
    <w:rsid w:val="0001097C"/>
    <w:rsid w:val="000114A7"/>
    <w:rsid w:val="0001177B"/>
    <w:rsid w:val="00011948"/>
    <w:rsid w:val="00011C34"/>
    <w:rsid w:val="00012CEC"/>
    <w:rsid w:val="00013E7B"/>
    <w:rsid w:val="00015EFE"/>
    <w:rsid w:val="00016900"/>
    <w:rsid w:val="0001697E"/>
    <w:rsid w:val="00017A1E"/>
    <w:rsid w:val="00020079"/>
    <w:rsid w:val="00020127"/>
    <w:rsid w:val="00021A7E"/>
    <w:rsid w:val="000232E2"/>
    <w:rsid w:val="000241E9"/>
    <w:rsid w:val="00024BCD"/>
    <w:rsid w:val="00026539"/>
    <w:rsid w:val="000275D8"/>
    <w:rsid w:val="000306C6"/>
    <w:rsid w:val="00033814"/>
    <w:rsid w:val="00034006"/>
    <w:rsid w:val="00034008"/>
    <w:rsid w:val="00034C8E"/>
    <w:rsid w:val="000356F7"/>
    <w:rsid w:val="00035D68"/>
    <w:rsid w:val="00036432"/>
    <w:rsid w:val="000372B0"/>
    <w:rsid w:val="00037511"/>
    <w:rsid w:val="0004027C"/>
    <w:rsid w:val="000404B2"/>
    <w:rsid w:val="000416E8"/>
    <w:rsid w:val="000420FA"/>
    <w:rsid w:val="00042BA5"/>
    <w:rsid w:val="00042C23"/>
    <w:rsid w:val="000434B0"/>
    <w:rsid w:val="000434D6"/>
    <w:rsid w:val="000470F2"/>
    <w:rsid w:val="00052470"/>
    <w:rsid w:val="00055464"/>
    <w:rsid w:val="000557A4"/>
    <w:rsid w:val="000604D1"/>
    <w:rsid w:val="00060739"/>
    <w:rsid w:val="0006576D"/>
    <w:rsid w:val="00065D0C"/>
    <w:rsid w:val="0006668D"/>
    <w:rsid w:val="00066C61"/>
    <w:rsid w:val="00067083"/>
    <w:rsid w:val="00067B8D"/>
    <w:rsid w:val="000705DC"/>
    <w:rsid w:val="00072EAD"/>
    <w:rsid w:val="00073F05"/>
    <w:rsid w:val="00074A3E"/>
    <w:rsid w:val="00074A62"/>
    <w:rsid w:val="000759E5"/>
    <w:rsid w:val="0007655F"/>
    <w:rsid w:val="00077CAE"/>
    <w:rsid w:val="00080424"/>
    <w:rsid w:val="000806F6"/>
    <w:rsid w:val="000834BC"/>
    <w:rsid w:val="00086AA2"/>
    <w:rsid w:val="00087017"/>
    <w:rsid w:val="00091D8F"/>
    <w:rsid w:val="000933CB"/>
    <w:rsid w:val="000937DE"/>
    <w:rsid w:val="000A0240"/>
    <w:rsid w:val="000A1654"/>
    <w:rsid w:val="000A266A"/>
    <w:rsid w:val="000A2BA0"/>
    <w:rsid w:val="000A4284"/>
    <w:rsid w:val="000A647C"/>
    <w:rsid w:val="000A647E"/>
    <w:rsid w:val="000B1389"/>
    <w:rsid w:val="000B14D8"/>
    <w:rsid w:val="000B2448"/>
    <w:rsid w:val="000B6B0F"/>
    <w:rsid w:val="000B6E90"/>
    <w:rsid w:val="000B7A77"/>
    <w:rsid w:val="000C07CC"/>
    <w:rsid w:val="000C104F"/>
    <w:rsid w:val="000C1773"/>
    <w:rsid w:val="000C2B8C"/>
    <w:rsid w:val="000C333D"/>
    <w:rsid w:val="000C4612"/>
    <w:rsid w:val="000C4DBD"/>
    <w:rsid w:val="000C5D8B"/>
    <w:rsid w:val="000C6681"/>
    <w:rsid w:val="000C6698"/>
    <w:rsid w:val="000C6C81"/>
    <w:rsid w:val="000D00A2"/>
    <w:rsid w:val="000D1868"/>
    <w:rsid w:val="000D31E1"/>
    <w:rsid w:val="000D3D57"/>
    <w:rsid w:val="000D443A"/>
    <w:rsid w:val="000D6208"/>
    <w:rsid w:val="000D6314"/>
    <w:rsid w:val="000D6D2C"/>
    <w:rsid w:val="000D7D09"/>
    <w:rsid w:val="000D7EA5"/>
    <w:rsid w:val="000D7F50"/>
    <w:rsid w:val="000E1B26"/>
    <w:rsid w:val="000E1B9A"/>
    <w:rsid w:val="000E2E4E"/>
    <w:rsid w:val="000E356D"/>
    <w:rsid w:val="000E39DC"/>
    <w:rsid w:val="000E4097"/>
    <w:rsid w:val="000E4255"/>
    <w:rsid w:val="000E441B"/>
    <w:rsid w:val="000E56AB"/>
    <w:rsid w:val="000E5F73"/>
    <w:rsid w:val="000F2155"/>
    <w:rsid w:val="000F2A90"/>
    <w:rsid w:val="000F3E68"/>
    <w:rsid w:val="000F49E3"/>
    <w:rsid w:val="000F70B4"/>
    <w:rsid w:val="000F72A8"/>
    <w:rsid w:val="001013F6"/>
    <w:rsid w:val="00102429"/>
    <w:rsid w:val="00102F8C"/>
    <w:rsid w:val="00104E51"/>
    <w:rsid w:val="0010565E"/>
    <w:rsid w:val="00105B5D"/>
    <w:rsid w:val="00105D21"/>
    <w:rsid w:val="001072D9"/>
    <w:rsid w:val="00107E8C"/>
    <w:rsid w:val="001107EB"/>
    <w:rsid w:val="001123E2"/>
    <w:rsid w:val="00112E59"/>
    <w:rsid w:val="0011366D"/>
    <w:rsid w:val="0011616A"/>
    <w:rsid w:val="00116592"/>
    <w:rsid w:val="001171A4"/>
    <w:rsid w:val="00122EE8"/>
    <w:rsid w:val="0012677F"/>
    <w:rsid w:val="001278C8"/>
    <w:rsid w:val="00131092"/>
    <w:rsid w:val="001346A7"/>
    <w:rsid w:val="00134BFA"/>
    <w:rsid w:val="00135340"/>
    <w:rsid w:val="00135CFD"/>
    <w:rsid w:val="00141282"/>
    <w:rsid w:val="00141630"/>
    <w:rsid w:val="00143F84"/>
    <w:rsid w:val="00145B86"/>
    <w:rsid w:val="00146D3A"/>
    <w:rsid w:val="00147708"/>
    <w:rsid w:val="0015017E"/>
    <w:rsid w:val="001521E3"/>
    <w:rsid w:val="00152850"/>
    <w:rsid w:val="00152D2D"/>
    <w:rsid w:val="0015407C"/>
    <w:rsid w:val="00154A10"/>
    <w:rsid w:val="00156A49"/>
    <w:rsid w:val="00157B41"/>
    <w:rsid w:val="00160279"/>
    <w:rsid w:val="001633E1"/>
    <w:rsid w:val="001635E6"/>
    <w:rsid w:val="0016463D"/>
    <w:rsid w:val="00164C16"/>
    <w:rsid w:val="001658C6"/>
    <w:rsid w:val="001659CA"/>
    <w:rsid w:val="0016667E"/>
    <w:rsid w:val="00171B93"/>
    <w:rsid w:val="00171D4F"/>
    <w:rsid w:val="001726E9"/>
    <w:rsid w:val="00172869"/>
    <w:rsid w:val="00172BC1"/>
    <w:rsid w:val="00173309"/>
    <w:rsid w:val="00173B2E"/>
    <w:rsid w:val="00174D48"/>
    <w:rsid w:val="00175485"/>
    <w:rsid w:val="00176659"/>
    <w:rsid w:val="00177D49"/>
    <w:rsid w:val="001805FE"/>
    <w:rsid w:val="00180DF1"/>
    <w:rsid w:val="0018163C"/>
    <w:rsid w:val="0018289F"/>
    <w:rsid w:val="00183032"/>
    <w:rsid w:val="001847D0"/>
    <w:rsid w:val="00184AB3"/>
    <w:rsid w:val="00187E16"/>
    <w:rsid w:val="00190F2B"/>
    <w:rsid w:val="001917DC"/>
    <w:rsid w:val="0019223C"/>
    <w:rsid w:val="00192664"/>
    <w:rsid w:val="00193642"/>
    <w:rsid w:val="00193FCA"/>
    <w:rsid w:val="00194218"/>
    <w:rsid w:val="00194453"/>
    <w:rsid w:val="00194B4D"/>
    <w:rsid w:val="001950B8"/>
    <w:rsid w:val="00195129"/>
    <w:rsid w:val="001953E2"/>
    <w:rsid w:val="0019604C"/>
    <w:rsid w:val="001A0072"/>
    <w:rsid w:val="001A1EC1"/>
    <w:rsid w:val="001A2584"/>
    <w:rsid w:val="001A55B7"/>
    <w:rsid w:val="001A5F85"/>
    <w:rsid w:val="001A6D7C"/>
    <w:rsid w:val="001B00B6"/>
    <w:rsid w:val="001B02D2"/>
    <w:rsid w:val="001B07CD"/>
    <w:rsid w:val="001B2132"/>
    <w:rsid w:val="001B2329"/>
    <w:rsid w:val="001B2959"/>
    <w:rsid w:val="001B4CEF"/>
    <w:rsid w:val="001B571F"/>
    <w:rsid w:val="001B763D"/>
    <w:rsid w:val="001C2509"/>
    <w:rsid w:val="001C29D4"/>
    <w:rsid w:val="001C3297"/>
    <w:rsid w:val="001C4B6E"/>
    <w:rsid w:val="001C56E0"/>
    <w:rsid w:val="001C5B87"/>
    <w:rsid w:val="001D0786"/>
    <w:rsid w:val="001D22BD"/>
    <w:rsid w:val="001D3093"/>
    <w:rsid w:val="001D365B"/>
    <w:rsid w:val="001D3C4B"/>
    <w:rsid w:val="001E0EE2"/>
    <w:rsid w:val="001E1618"/>
    <w:rsid w:val="001E285F"/>
    <w:rsid w:val="001E2FF1"/>
    <w:rsid w:val="001E3D42"/>
    <w:rsid w:val="001E4349"/>
    <w:rsid w:val="001E53DB"/>
    <w:rsid w:val="001E6A7D"/>
    <w:rsid w:val="001F1B13"/>
    <w:rsid w:val="001F2B17"/>
    <w:rsid w:val="001F2EE6"/>
    <w:rsid w:val="001F4561"/>
    <w:rsid w:val="001F4989"/>
    <w:rsid w:val="001F4EAE"/>
    <w:rsid w:val="001F4F12"/>
    <w:rsid w:val="001F5424"/>
    <w:rsid w:val="001F79ED"/>
    <w:rsid w:val="0020055C"/>
    <w:rsid w:val="00202AD2"/>
    <w:rsid w:val="002037DB"/>
    <w:rsid w:val="002069E6"/>
    <w:rsid w:val="00207781"/>
    <w:rsid w:val="00210851"/>
    <w:rsid w:val="00210FE2"/>
    <w:rsid w:val="00211B6F"/>
    <w:rsid w:val="002130C7"/>
    <w:rsid w:val="00214C85"/>
    <w:rsid w:val="002168E5"/>
    <w:rsid w:val="00216A29"/>
    <w:rsid w:val="00216F98"/>
    <w:rsid w:val="00220155"/>
    <w:rsid w:val="0022110B"/>
    <w:rsid w:val="00222147"/>
    <w:rsid w:val="00222F95"/>
    <w:rsid w:val="00224951"/>
    <w:rsid w:val="00224FB5"/>
    <w:rsid w:val="00225096"/>
    <w:rsid w:val="002257E7"/>
    <w:rsid w:val="00225C8B"/>
    <w:rsid w:val="002269A5"/>
    <w:rsid w:val="00226AC0"/>
    <w:rsid w:val="0022704D"/>
    <w:rsid w:val="0023025C"/>
    <w:rsid w:val="00230C19"/>
    <w:rsid w:val="0023210A"/>
    <w:rsid w:val="002333D7"/>
    <w:rsid w:val="00237D51"/>
    <w:rsid w:val="00240CC0"/>
    <w:rsid w:val="002410E0"/>
    <w:rsid w:val="002416FD"/>
    <w:rsid w:val="002424C1"/>
    <w:rsid w:val="00246C11"/>
    <w:rsid w:val="00251AAB"/>
    <w:rsid w:val="0025212D"/>
    <w:rsid w:val="00254131"/>
    <w:rsid w:val="00254369"/>
    <w:rsid w:val="00254623"/>
    <w:rsid w:val="00255F4A"/>
    <w:rsid w:val="0025759E"/>
    <w:rsid w:val="00257668"/>
    <w:rsid w:val="00260168"/>
    <w:rsid w:val="002605A4"/>
    <w:rsid w:val="00264A21"/>
    <w:rsid w:val="00264E8C"/>
    <w:rsid w:val="00265038"/>
    <w:rsid w:val="00270E50"/>
    <w:rsid w:val="00271862"/>
    <w:rsid w:val="002725C5"/>
    <w:rsid w:val="00273677"/>
    <w:rsid w:val="00273F15"/>
    <w:rsid w:val="0027735D"/>
    <w:rsid w:val="0028064E"/>
    <w:rsid w:val="00280E67"/>
    <w:rsid w:val="00281B37"/>
    <w:rsid w:val="002824CA"/>
    <w:rsid w:val="00285D04"/>
    <w:rsid w:val="0028788F"/>
    <w:rsid w:val="00290103"/>
    <w:rsid w:val="00290EFE"/>
    <w:rsid w:val="0029137E"/>
    <w:rsid w:val="00291B7E"/>
    <w:rsid w:val="0029438A"/>
    <w:rsid w:val="00295141"/>
    <w:rsid w:val="00295846"/>
    <w:rsid w:val="00296396"/>
    <w:rsid w:val="00296E4E"/>
    <w:rsid w:val="00296F40"/>
    <w:rsid w:val="002978D5"/>
    <w:rsid w:val="00297AB9"/>
    <w:rsid w:val="00297B26"/>
    <w:rsid w:val="00297BE4"/>
    <w:rsid w:val="002A0BF9"/>
    <w:rsid w:val="002A0FDF"/>
    <w:rsid w:val="002A15AE"/>
    <w:rsid w:val="002A2D92"/>
    <w:rsid w:val="002A3C8D"/>
    <w:rsid w:val="002A5B8C"/>
    <w:rsid w:val="002A654B"/>
    <w:rsid w:val="002A71F4"/>
    <w:rsid w:val="002B374C"/>
    <w:rsid w:val="002B4880"/>
    <w:rsid w:val="002B6F14"/>
    <w:rsid w:val="002B778F"/>
    <w:rsid w:val="002C11C3"/>
    <w:rsid w:val="002C2D9C"/>
    <w:rsid w:val="002C311B"/>
    <w:rsid w:val="002C4DCA"/>
    <w:rsid w:val="002C5A4A"/>
    <w:rsid w:val="002C5ED5"/>
    <w:rsid w:val="002C633A"/>
    <w:rsid w:val="002D00C8"/>
    <w:rsid w:val="002D012E"/>
    <w:rsid w:val="002D0229"/>
    <w:rsid w:val="002D0DDA"/>
    <w:rsid w:val="002D2875"/>
    <w:rsid w:val="002D2C9E"/>
    <w:rsid w:val="002D4171"/>
    <w:rsid w:val="002D4FCF"/>
    <w:rsid w:val="002D6407"/>
    <w:rsid w:val="002D6526"/>
    <w:rsid w:val="002D74B2"/>
    <w:rsid w:val="002E2CAB"/>
    <w:rsid w:val="002E31D6"/>
    <w:rsid w:val="002E47FC"/>
    <w:rsid w:val="002E598F"/>
    <w:rsid w:val="002E6326"/>
    <w:rsid w:val="002E7669"/>
    <w:rsid w:val="002F076F"/>
    <w:rsid w:val="002F0E69"/>
    <w:rsid w:val="002F2F36"/>
    <w:rsid w:val="002F2FC2"/>
    <w:rsid w:val="002F3BF7"/>
    <w:rsid w:val="002F433D"/>
    <w:rsid w:val="002F4817"/>
    <w:rsid w:val="002F585D"/>
    <w:rsid w:val="00301BAD"/>
    <w:rsid w:val="00301FB5"/>
    <w:rsid w:val="00302E5B"/>
    <w:rsid w:val="00304F99"/>
    <w:rsid w:val="00305A23"/>
    <w:rsid w:val="003066E7"/>
    <w:rsid w:val="00306FFA"/>
    <w:rsid w:val="00311633"/>
    <w:rsid w:val="003132D7"/>
    <w:rsid w:val="00313B16"/>
    <w:rsid w:val="00313CFA"/>
    <w:rsid w:val="00314B39"/>
    <w:rsid w:val="00315BAD"/>
    <w:rsid w:val="003172F3"/>
    <w:rsid w:val="0032018E"/>
    <w:rsid w:val="00320515"/>
    <w:rsid w:val="003209D8"/>
    <w:rsid w:val="00323510"/>
    <w:rsid w:val="00325A66"/>
    <w:rsid w:val="003261D4"/>
    <w:rsid w:val="0032643E"/>
    <w:rsid w:val="00330F3F"/>
    <w:rsid w:val="0033110D"/>
    <w:rsid w:val="00331DBF"/>
    <w:rsid w:val="003331AE"/>
    <w:rsid w:val="00336CBA"/>
    <w:rsid w:val="0033723C"/>
    <w:rsid w:val="00337B1E"/>
    <w:rsid w:val="00337ED7"/>
    <w:rsid w:val="00340335"/>
    <w:rsid w:val="00340DFB"/>
    <w:rsid w:val="00342A6F"/>
    <w:rsid w:val="00343983"/>
    <w:rsid w:val="00346B98"/>
    <w:rsid w:val="00347751"/>
    <w:rsid w:val="00347FAD"/>
    <w:rsid w:val="00350263"/>
    <w:rsid w:val="003526DE"/>
    <w:rsid w:val="00354404"/>
    <w:rsid w:val="00354AF2"/>
    <w:rsid w:val="0035578D"/>
    <w:rsid w:val="00356B3F"/>
    <w:rsid w:val="00357641"/>
    <w:rsid w:val="00360DBC"/>
    <w:rsid w:val="00361153"/>
    <w:rsid w:val="003612B2"/>
    <w:rsid w:val="00361904"/>
    <w:rsid w:val="00363056"/>
    <w:rsid w:val="0036342B"/>
    <w:rsid w:val="003634D0"/>
    <w:rsid w:val="003649A1"/>
    <w:rsid w:val="00365F9B"/>
    <w:rsid w:val="0036740A"/>
    <w:rsid w:val="00367B7D"/>
    <w:rsid w:val="00370930"/>
    <w:rsid w:val="00370C0C"/>
    <w:rsid w:val="00371DCF"/>
    <w:rsid w:val="00372780"/>
    <w:rsid w:val="00375BE7"/>
    <w:rsid w:val="00375DC6"/>
    <w:rsid w:val="0037667F"/>
    <w:rsid w:val="003777DF"/>
    <w:rsid w:val="00382A89"/>
    <w:rsid w:val="00383650"/>
    <w:rsid w:val="00383821"/>
    <w:rsid w:val="003839E6"/>
    <w:rsid w:val="00385139"/>
    <w:rsid w:val="0038580D"/>
    <w:rsid w:val="003868AC"/>
    <w:rsid w:val="00386901"/>
    <w:rsid w:val="00391204"/>
    <w:rsid w:val="00391754"/>
    <w:rsid w:val="0039292A"/>
    <w:rsid w:val="0039360D"/>
    <w:rsid w:val="00394320"/>
    <w:rsid w:val="00394431"/>
    <w:rsid w:val="003962A5"/>
    <w:rsid w:val="00396690"/>
    <w:rsid w:val="00397483"/>
    <w:rsid w:val="003977F1"/>
    <w:rsid w:val="00397C09"/>
    <w:rsid w:val="003A0254"/>
    <w:rsid w:val="003A230D"/>
    <w:rsid w:val="003A320A"/>
    <w:rsid w:val="003A563D"/>
    <w:rsid w:val="003A637E"/>
    <w:rsid w:val="003A6D0B"/>
    <w:rsid w:val="003B1699"/>
    <w:rsid w:val="003B290B"/>
    <w:rsid w:val="003B4375"/>
    <w:rsid w:val="003B55B6"/>
    <w:rsid w:val="003B63C3"/>
    <w:rsid w:val="003C07DD"/>
    <w:rsid w:val="003C23A2"/>
    <w:rsid w:val="003C2C65"/>
    <w:rsid w:val="003C353C"/>
    <w:rsid w:val="003C49C4"/>
    <w:rsid w:val="003C6B5B"/>
    <w:rsid w:val="003C732C"/>
    <w:rsid w:val="003D185B"/>
    <w:rsid w:val="003D25EB"/>
    <w:rsid w:val="003D47C6"/>
    <w:rsid w:val="003D4CD0"/>
    <w:rsid w:val="003D573C"/>
    <w:rsid w:val="003D57F0"/>
    <w:rsid w:val="003D6227"/>
    <w:rsid w:val="003D7830"/>
    <w:rsid w:val="003D7F00"/>
    <w:rsid w:val="003E13DE"/>
    <w:rsid w:val="003E1862"/>
    <w:rsid w:val="003E24AE"/>
    <w:rsid w:val="003E3FB7"/>
    <w:rsid w:val="003E5DC6"/>
    <w:rsid w:val="003E6C8E"/>
    <w:rsid w:val="003F0538"/>
    <w:rsid w:val="003F0576"/>
    <w:rsid w:val="003F26C8"/>
    <w:rsid w:val="003F29EA"/>
    <w:rsid w:val="003F2D66"/>
    <w:rsid w:val="003F31DF"/>
    <w:rsid w:val="003F429B"/>
    <w:rsid w:val="003F5E87"/>
    <w:rsid w:val="003F77B8"/>
    <w:rsid w:val="00400389"/>
    <w:rsid w:val="004011FC"/>
    <w:rsid w:val="004014AD"/>
    <w:rsid w:val="004014D7"/>
    <w:rsid w:val="00401AF9"/>
    <w:rsid w:val="00404768"/>
    <w:rsid w:val="004048C5"/>
    <w:rsid w:val="00405492"/>
    <w:rsid w:val="00407896"/>
    <w:rsid w:val="004132C2"/>
    <w:rsid w:val="00413F83"/>
    <w:rsid w:val="0041412F"/>
    <w:rsid w:val="0041569C"/>
    <w:rsid w:val="004156F5"/>
    <w:rsid w:val="004159D9"/>
    <w:rsid w:val="004205C6"/>
    <w:rsid w:val="0042096D"/>
    <w:rsid w:val="00422C09"/>
    <w:rsid w:val="00425A87"/>
    <w:rsid w:val="00425BC4"/>
    <w:rsid w:val="004261E1"/>
    <w:rsid w:val="00426A2A"/>
    <w:rsid w:val="00426EA3"/>
    <w:rsid w:val="004272AC"/>
    <w:rsid w:val="00427852"/>
    <w:rsid w:val="00433250"/>
    <w:rsid w:val="00436289"/>
    <w:rsid w:val="00440C5A"/>
    <w:rsid w:val="0044149C"/>
    <w:rsid w:val="00441516"/>
    <w:rsid w:val="0044209C"/>
    <w:rsid w:val="00442DA7"/>
    <w:rsid w:val="004431C7"/>
    <w:rsid w:val="00443241"/>
    <w:rsid w:val="0044571B"/>
    <w:rsid w:val="00451581"/>
    <w:rsid w:val="00456E9B"/>
    <w:rsid w:val="00457BAF"/>
    <w:rsid w:val="004628D2"/>
    <w:rsid w:val="004631BD"/>
    <w:rsid w:val="00463A64"/>
    <w:rsid w:val="00464227"/>
    <w:rsid w:val="00465372"/>
    <w:rsid w:val="00465CB2"/>
    <w:rsid w:val="00466E40"/>
    <w:rsid w:val="004678A9"/>
    <w:rsid w:val="00470A49"/>
    <w:rsid w:val="0047500F"/>
    <w:rsid w:val="0047513F"/>
    <w:rsid w:val="00476116"/>
    <w:rsid w:val="004764CD"/>
    <w:rsid w:val="00476704"/>
    <w:rsid w:val="0047715C"/>
    <w:rsid w:val="004778F8"/>
    <w:rsid w:val="004816D2"/>
    <w:rsid w:val="004836D4"/>
    <w:rsid w:val="00483A89"/>
    <w:rsid w:val="00486505"/>
    <w:rsid w:val="00486A1C"/>
    <w:rsid w:val="004875BB"/>
    <w:rsid w:val="004907CF"/>
    <w:rsid w:val="00491E02"/>
    <w:rsid w:val="00492A3F"/>
    <w:rsid w:val="004936B7"/>
    <w:rsid w:val="00496C14"/>
    <w:rsid w:val="00496FE6"/>
    <w:rsid w:val="00497A57"/>
    <w:rsid w:val="004A014B"/>
    <w:rsid w:val="004A2023"/>
    <w:rsid w:val="004A210B"/>
    <w:rsid w:val="004A34DA"/>
    <w:rsid w:val="004A3D5B"/>
    <w:rsid w:val="004A4310"/>
    <w:rsid w:val="004A55FD"/>
    <w:rsid w:val="004A5EAF"/>
    <w:rsid w:val="004A60CF"/>
    <w:rsid w:val="004A7951"/>
    <w:rsid w:val="004B025C"/>
    <w:rsid w:val="004B19A0"/>
    <w:rsid w:val="004B3D08"/>
    <w:rsid w:val="004B55D3"/>
    <w:rsid w:val="004B6EF3"/>
    <w:rsid w:val="004B735E"/>
    <w:rsid w:val="004C28F3"/>
    <w:rsid w:val="004C29C3"/>
    <w:rsid w:val="004C2D50"/>
    <w:rsid w:val="004C43F5"/>
    <w:rsid w:val="004C573A"/>
    <w:rsid w:val="004C60CB"/>
    <w:rsid w:val="004C649C"/>
    <w:rsid w:val="004C7F9F"/>
    <w:rsid w:val="004D07D2"/>
    <w:rsid w:val="004D0D39"/>
    <w:rsid w:val="004D12E2"/>
    <w:rsid w:val="004D3382"/>
    <w:rsid w:val="004D3A52"/>
    <w:rsid w:val="004D5131"/>
    <w:rsid w:val="004D6089"/>
    <w:rsid w:val="004D6CF7"/>
    <w:rsid w:val="004E0D21"/>
    <w:rsid w:val="004E32CC"/>
    <w:rsid w:val="004E4792"/>
    <w:rsid w:val="004E4E7D"/>
    <w:rsid w:val="004E5E0D"/>
    <w:rsid w:val="004E5F6C"/>
    <w:rsid w:val="004E6268"/>
    <w:rsid w:val="004E696C"/>
    <w:rsid w:val="004E7A46"/>
    <w:rsid w:val="004E7CB3"/>
    <w:rsid w:val="004E7D82"/>
    <w:rsid w:val="004F1656"/>
    <w:rsid w:val="004F368B"/>
    <w:rsid w:val="004F4444"/>
    <w:rsid w:val="004F4CBB"/>
    <w:rsid w:val="004F4D8C"/>
    <w:rsid w:val="004F7AAE"/>
    <w:rsid w:val="004F7F92"/>
    <w:rsid w:val="0050120A"/>
    <w:rsid w:val="005015F1"/>
    <w:rsid w:val="0050269F"/>
    <w:rsid w:val="005033E9"/>
    <w:rsid w:val="00503E45"/>
    <w:rsid w:val="00504745"/>
    <w:rsid w:val="00504E13"/>
    <w:rsid w:val="00506146"/>
    <w:rsid w:val="00506D66"/>
    <w:rsid w:val="00507FB3"/>
    <w:rsid w:val="00510B56"/>
    <w:rsid w:val="00511518"/>
    <w:rsid w:val="00517298"/>
    <w:rsid w:val="0052126A"/>
    <w:rsid w:val="005222CD"/>
    <w:rsid w:val="00522A22"/>
    <w:rsid w:val="005235BD"/>
    <w:rsid w:val="00523F93"/>
    <w:rsid w:val="005240CE"/>
    <w:rsid w:val="00524D77"/>
    <w:rsid w:val="00530142"/>
    <w:rsid w:val="00531141"/>
    <w:rsid w:val="00532586"/>
    <w:rsid w:val="00532A94"/>
    <w:rsid w:val="00532D2B"/>
    <w:rsid w:val="0053310A"/>
    <w:rsid w:val="00534156"/>
    <w:rsid w:val="005348FB"/>
    <w:rsid w:val="00535893"/>
    <w:rsid w:val="00535DFA"/>
    <w:rsid w:val="00537EEB"/>
    <w:rsid w:val="00540054"/>
    <w:rsid w:val="0054013E"/>
    <w:rsid w:val="00542444"/>
    <w:rsid w:val="00542912"/>
    <w:rsid w:val="00542AD5"/>
    <w:rsid w:val="00542D58"/>
    <w:rsid w:val="00543FF2"/>
    <w:rsid w:val="00545B8D"/>
    <w:rsid w:val="0054666B"/>
    <w:rsid w:val="0054739C"/>
    <w:rsid w:val="00550A7D"/>
    <w:rsid w:val="00551EA3"/>
    <w:rsid w:val="00552F28"/>
    <w:rsid w:val="00553250"/>
    <w:rsid w:val="00553BBA"/>
    <w:rsid w:val="00555CD8"/>
    <w:rsid w:val="005615CC"/>
    <w:rsid w:val="00561F17"/>
    <w:rsid w:val="0056228F"/>
    <w:rsid w:val="00562D70"/>
    <w:rsid w:val="00562F43"/>
    <w:rsid w:val="00563C38"/>
    <w:rsid w:val="005667EB"/>
    <w:rsid w:val="00567AF7"/>
    <w:rsid w:val="00567E66"/>
    <w:rsid w:val="005750E0"/>
    <w:rsid w:val="00575925"/>
    <w:rsid w:val="00575AE1"/>
    <w:rsid w:val="00575AF3"/>
    <w:rsid w:val="005765A7"/>
    <w:rsid w:val="00583CB4"/>
    <w:rsid w:val="00584622"/>
    <w:rsid w:val="00587CDF"/>
    <w:rsid w:val="00590EB2"/>
    <w:rsid w:val="00591F72"/>
    <w:rsid w:val="00592097"/>
    <w:rsid w:val="00592864"/>
    <w:rsid w:val="0059319A"/>
    <w:rsid w:val="00593904"/>
    <w:rsid w:val="00595535"/>
    <w:rsid w:val="005A2A19"/>
    <w:rsid w:val="005A2B3D"/>
    <w:rsid w:val="005A3230"/>
    <w:rsid w:val="005A4ED1"/>
    <w:rsid w:val="005A6F17"/>
    <w:rsid w:val="005A7A1E"/>
    <w:rsid w:val="005B05B2"/>
    <w:rsid w:val="005B1127"/>
    <w:rsid w:val="005B2FC1"/>
    <w:rsid w:val="005B3BB2"/>
    <w:rsid w:val="005B3F98"/>
    <w:rsid w:val="005B411D"/>
    <w:rsid w:val="005B445A"/>
    <w:rsid w:val="005B4B72"/>
    <w:rsid w:val="005B4BDC"/>
    <w:rsid w:val="005B5C5D"/>
    <w:rsid w:val="005B6608"/>
    <w:rsid w:val="005B6D11"/>
    <w:rsid w:val="005B7B3C"/>
    <w:rsid w:val="005C2272"/>
    <w:rsid w:val="005C2AE2"/>
    <w:rsid w:val="005C46FE"/>
    <w:rsid w:val="005C57B3"/>
    <w:rsid w:val="005C595D"/>
    <w:rsid w:val="005C72DF"/>
    <w:rsid w:val="005D03E0"/>
    <w:rsid w:val="005D07D1"/>
    <w:rsid w:val="005D0DEE"/>
    <w:rsid w:val="005D3373"/>
    <w:rsid w:val="005D3EEA"/>
    <w:rsid w:val="005D5416"/>
    <w:rsid w:val="005D5928"/>
    <w:rsid w:val="005D5D91"/>
    <w:rsid w:val="005D752D"/>
    <w:rsid w:val="005D77F3"/>
    <w:rsid w:val="005D794C"/>
    <w:rsid w:val="005E0B51"/>
    <w:rsid w:val="005E0D95"/>
    <w:rsid w:val="005E1DB5"/>
    <w:rsid w:val="005E4356"/>
    <w:rsid w:val="005E4894"/>
    <w:rsid w:val="005E5366"/>
    <w:rsid w:val="005E7113"/>
    <w:rsid w:val="005F3CD1"/>
    <w:rsid w:val="005F5A39"/>
    <w:rsid w:val="005F5DB1"/>
    <w:rsid w:val="005F5F66"/>
    <w:rsid w:val="005F6B13"/>
    <w:rsid w:val="00602766"/>
    <w:rsid w:val="00603319"/>
    <w:rsid w:val="0060387B"/>
    <w:rsid w:val="00603F0F"/>
    <w:rsid w:val="0061037F"/>
    <w:rsid w:val="0061112C"/>
    <w:rsid w:val="00612EC1"/>
    <w:rsid w:val="0061315B"/>
    <w:rsid w:val="00615073"/>
    <w:rsid w:val="0061577E"/>
    <w:rsid w:val="00617D51"/>
    <w:rsid w:val="00620269"/>
    <w:rsid w:val="0062028B"/>
    <w:rsid w:val="006213AB"/>
    <w:rsid w:val="006223DE"/>
    <w:rsid w:val="0062508E"/>
    <w:rsid w:val="0062545C"/>
    <w:rsid w:val="00625791"/>
    <w:rsid w:val="006265B8"/>
    <w:rsid w:val="0062719F"/>
    <w:rsid w:val="00627EA3"/>
    <w:rsid w:val="00630789"/>
    <w:rsid w:val="0063125F"/>
    <w:rsid w:val="0063148F"/>
    <w:rsid w:val="00631C1C"/>
    <w:rsid w:val="0063464D"/>
    <w:rsid w:val="0063513C"/>
    <w:rsid w:val="006351DD"/>
    <w:rsid w:val="00635524"/>
    <w:rsid w:val="00635640"/>
    <w:rsid w:val="00635C73"/>
    <w:rsid w:val="00636015"/>
    <w:rsid w:val="00636181"/>
    <w:rsid w:val="0063666A"/>
    <w:rsid w:val="00637773"/>
    <w:rsid w:val="006441D7"/>
    <w:rsid w:val="00646D4D"/>
    <w:rsid w:val="006472F2"/>
    <w:rsid w:val="00647A52"/>
    <w:rsid w:val="006510CC"/>
    <w:rsid w:val="00651DE8"/>
    <w:rsid w:val="00651F1D"/>
    <w:rsid w:val="00653CFA"/>
    <w:rsid w:val="0065428E"/>
    <w:rsid w:val="006554A9"/>
    <w:rsid w:val="0065633D"/>
    <w:rsid w:val="00656363"/>
    <w:rsid w:val="00656F00"/>
    <w:rsid w:val="00656F5A"/>
    <w:rsid w:val="006570A9"/>
    <w:rsid w:val="006572B2"/>
    <w:rsid w:val="00660341"/>
    <w:rsid w:val="00660B63"/>
    <w:rsid w:val="0066196B"/>
    <w:rsid w:val="00662B8D"/>
    <w:rsid w:val="0066395E"/>
    <w:rsid w:val="00663CEA"/>
    <w:rsid w:val="006655FD"/>
    <w:rsid w:val="0066652E"/>
    <w:rsid w:val="006673C9"/>
    <w:rsid w:val="006676F5"/>
    <w:rsid w:val="0066773F"/>
    <w:rsid w:val="00670137"/>
    <w:rsid w:val="0067234D"/>
    <w:rsid w:val="00673C9B"/>
    <w:rsid w:val="00674EC7"/>
    <w:rsid w:val="0067574B"/>
    <w:rsid w:val="0067643E"/>
    <w:rsid w:val="00677FE2"/>
    <w:rsid w:val="006818C2"/>
    <w:rsid w:val="00684044"/>
    <w:rsid w:val="006845EF"/>
    <w:rsid w:val="00685BCD"/>
    <w:rsid w:val="0068622E"/>
    <w:rsid w:val="0068706F"/>
    <w:rsid w:val="0069056F"/>
    <w:rsid w:val="00690DFE"/>
    <w:rsid w:val="00690E3A"/>
    <w:rsid w:val="00691578"/>
    <w:rsid w:val="00691D34"/>
    <w:rsid w:val="006924E0"/>
    <w:rsid w:val="0069299C"/>
    <w:rsid w:val="0069312B"/>
    <w:rsid w:val="00694EA0"/>
    <w:rsid w:val="00696BE3"/>
    <w:rsid w:val="00697E8E"/>
    <w:rsid w:val="006A1224"/>
    <w:rsid w:val="006A1565"/>
    <w:rsid w:val="006A1F77"/>
    <w:rsid w:val="006A326E"/>
    <w:rsid w:val="006A406D"/>
    <w:rsid w:val="006A4174"/>
    <w:rsid w:val="006A4379"/>
    <w:rsid w:val="006A4BAD"/>
    <w:rsid w:val="006A6C06"/>
    <w:rsid w:val="006A75D4"/>
    <w:rsid w:val="006B0078"/>
    <w:rsid w:val="006B0C36"/>
    <w:rsid w:val="006B184F"/>
    <w:rsid w:val="006B21E4"/>
    <w:rsid w:val="006B2F8A"/>
    <w:rsid w:val="006B3274"/>
    <w:rsid w:val="006B3D2C"/>
    <w:rsid w:val="006B57D6"/>
    <w:rsid w:val="006C1290"/>
    <w:rsid w:val="006C1330"/>
    <w:rsid w:val="006C1711"/>
    <w:rsid w:val="006C1855"/>
    <w:rsid w:val="006C1A44"/>
    <w:rsid w:val="006C2A1D"/>
    <w:rsid w:val="006C36DA"/>
    <w:rsid w:val="006C3981"/>
    <w:rsid w:val="006C52F9"/>
    <w:rsid w:val="006D0013"/>
    <w:rsid w:val="006D0022"/>
    <w:rsid w:val="006D03AD"/>
    <w:rsid w:val="006D13F4"/>
    <w:rsid w:val="006D1B3F"/>
    <w:rsid w:val="006D2166"/>
    <w:rsid w:val="006D2F45"/>
    <w:rsid w:val="006D2F62"/>
    <w:rsid w:val="006D32A5"/>
    <w:rsid w:val="006D3ED2"/>
    <w:rsid w:val="006D3F60"/>
    <w:rsid w:val="006D6101"/>
    <w:rsid w:val="006D7C4A"/>
    <w:rsid w:val="006E19DA"/>
    <w:rsid w:val="006E3EBE"/>
    <w:rsid w:val="006E4C51"/>
    <w:rsid w:val="006E700F"/>
    <w:rsid w:val="006E751E"/>
    <w:rsid w:val="006F0C68"/>
    <w:rsid w:val="006F1026"/>
    <w:rsid w:val="006F148B"/>
    <w:rsid w:val="006F163D"/>
    <w:rsid w:val="006F2324"/>
    <w:rsid w:val="006F333F"/>
    <w:rsid w:val="006F7B22"/>
    <w:rsid w:val="006F7EBD"/>
    <w:rsid w:val="00700B72"/>
    <w:rsid w:val="00700E65"/>
    <w:rsid w:val="00700EB9"/>
    <w:rsid w:val="00702357"/>
    <w:rsid w:val="00702AB8"/>
    <w:rsid w:val="00702F3C"/>
    <w:rsid w:val="00704587"/>
    <w:rsid w:val="00704A37"/>
    <w:rsid w:val="007050DC"/>
    <w:rsid w:val="00705197"/>
    <w:rsid w:val="007051D8"/>
    <w:rsid w:val="007057F7"/>
    <w:rsid w:val="007058AB"/>
    <w:rsid w:val="00705D4A"/>
    <w:rsid w:val="00707952"/>
    <w:rsid w:val="00707B05"/>
    <w:rsid w:val="0071139A"/>
    <w:rsid w:val="007115D5"/>
    <w:rsid w:val="007125AB"/>
    <w:rsid w:val="00713348"/>
    <w:rsid w:val="007136E2"/>
    <w:rsid w:val="00715310"/>
    <w:rsid w:val="0071558C"/>
    <w:rsid w:val="00717679"/>
    <w:rsid w:val="00717C76"/>
    <w:rsid w:val="0072090A"/>
    <w:rsid w:val="0072415F"/>
    <w:rsid w:val="007248B2"/>
    <w:rsid w:val="00724C3D"/>
    <w:rsid w:val="007259BE"/>
    <w:rsid w:val="00726A77"/>
    <w:rsid w:val="00726F60"/>
    <w:rsid w:val="0073157E"/>
    <w:rsid w:val="007315F4"/>
    <w:rsid w:val="0073213E"/>
    <w:rsid w:val="00734300"/>
    <w:rsid w:val="0073493A"/>
    <w:rsid w:val="00734C40"/>
    <w:rsid w:val="00741B7A"/>
    <w:rsid w:val="007420F5"/>
    <w:rsid w:val="00742A80"/>
    <w:rsid w:val="00743458"/>
    <w:rsid w:val="00743512"/>
    <w:rsid w:val="00744048"/>
    <w:rsid w:val="007462CB"/>
    <w:rsid w:val="00746FF6"/>
    <w:rsid w:val="007474C3"/>
    <w:rsid w:val="00750DD6"/>
    <w:rsid w:val="00752412"/>
    <w:rsid w:val="00752A54"/>
    <w:rsid w:val="00752C20"/>
    <w:rsid w:val="007550B1"/>
    <w:rsid w:val="007551C7"/>
    <w:rsid w:val="00755219"/>
    <w:rsid w:val="00756304"/>
    <w:rsid w:val="00756CA2"/>
    <w:rsid w:val="007570C1"/>
    <w:rsid w:val="00760727"/>
    <w:rsid w:val="007609E1"/>
    <w:rsid w:val="007703E0"/>
    <w:rsid w:val="007704B3"/>
    <w:rsid w:val="00770D1C"/>
    <w:rsid w:val="00770F22"/>
    <w:rsid w:val="007722DA"/>
    <w:rsid w:val="0077285E"/>
    <w:rsid w:val="0077491F"/>
    <w:rsid w:val="00776869"/>
    <w:rsid w:val="00777183"/>
    <w:rsid w:val="00777C41"/>
    <w:rsid w:val="0078038C"/>
    <w:rsid w:val="00780425"/>
    <w:rsid w:val="00780C88"/>
    <w:rsid w:val="00781C3D"/>
    <w:rsid w:val="007826AE"/>
    <w:rsid w:val="00784854"/>
    <w:rsid w:val="00784DB5"/>
    <w:rsid w:val="00785304"/>
    <w:rsid w:val="007867F1"/>
    <w:rsid w:val="007868A4"/>
    <w:rsid w:val="007904EA"/>
    <w:rsid w:val="00790D46"/>
    <w:rsid w:val="00790DBF"/>
    <w:rsid w:val="007925FB"/>
    <w:rsid w:val="007931B3"/>
    <w:rsid w:val="00793580"/>
    <w:rsid w:val="00794696"/>
    <w:rsid w:val="00795CA7"/>
    <w:rsid w:val="007961A2"/>
    <w:rsid w:val="007972AF"/>
    <w:rsid w:val="007A0907"/>
    <w:rsid w:val="007A0A77"/>
    <w:rsid w:val="007A1A91"/>
    <w:rsid w:val="007A1ADF"/>
    <w:rsid w:val="007A237A"/>
    <w:rsid w:val="007A30E5"/>
    <w:rsid w:val="007A4E05"/>
    <w:rsid w:val="007A56C8"/>
    <w:rsid w:val="007B069B"/>
    <w:rsid w:val="007B0F4D"/>
    <w:rsid w:val="007B18EC"/>
    <w:rsid w:val="007B3414"/>
    <w:rsid w:val="007B3BD8"/>
    <w:rsid w:val="007B4EE9"/>
    <w:rsid w:val="007B5201"/>
    <w:rsid w:val="007B561F"/>
    <w:rsid w:val="007B7488"/>
    <w:rsid w:val="007B7AD1"/>
    <w:rsid w:val="007C034C"/>
    <w:rsid w:val="007C0D2F"/>
    <w:rsid w:val="007C0E04"/>
    <w:rsid w:val="007C1A3B"/>
    <w:rsid w:val="007C1FE6"/>
    <w:rsid w:val="007C2688"/>
    <w:rsid w:val="007C30EF"/>
    <w:rsid w:val="007C3204"/>
    <w:rsid w:val="007C671B"/>
    <w:rsid w:val="007C68AC"/>
    <w:rsid w:val="007C6981"/>
    <w:rsid w:val="007C70E9"/>
    <w:rsid w:val="007C774B"/>
    <w:rsid w:val="007C78A5"/>
    <w:rsid w:val="007D1996"/>
    <w:rsid w:val="007D21AD"/>
    <w:rsid w:val="007D2D82"/>
    <w:rsid w:val="007D4640"/>
    <w:rsid w:val="007D6481"/>
    <w:rsid w:val="007D687D"/>
    <w:rsid w:val="007D761B"/>
    <w:rsid w:val="007D7C36"/>
    <w:rsid w:val="007E1525"/>
    <w:rsid w:val="007E246E"/>
    <w:rsid w:val="007E2F34"/>
    <w:rsid w:val="007E3AEC"/>
    <w:rsid w:val="007E4121"/>
    <w:rsid w:val="007E5541"/>
    <w:rsid w:val="007E754D"/>
    <w:rsid w:val="007F0F02"/>
    <w:rsid w:val="007F1B64"/>
    <w:rsid w:val="007F2BF9"/>
    <w:rsid w:val="007F4957"/>
    <w:rsid w:val="007F5222"/>
    <w:rsid w:val="007F559D"/>
    <w:rsid w:val="007F6FFE"/>
    <w:rsid w:val="007F727B"/>
    <w:rsid w:val="007F76A3"/>
    <w:rsid w:val="00800A5E"/>
    <w:rsid w:val="00800BBC"/>
    <w:rsid w:val="00801A8E"/>
    <w:rsid w:val="00801B35"/>
    <w:rsid w:val="0080283D"/>
    <w:rsid w:val="0080378E"/>
    <w:rsid w:val="00804400"/>
    <w:rsid w:val="008100F7"/>
    <w:rsid w:val="0081124F"/>
    <w:rsid w:val="00812185"/>
    <w:rsid w:val="00813C40"/>
    <w:rsid w:val="00813C4E"/>
    <w:rsid w:val="008144DE"/>
    <w:rsid w:val="00814E29"/>
    <w:rsid w:val="00815BA4"/>
    <w:rsid w:val="008169B7"/>
    <w:rsid w:val="00816A0B"/>
    <w:rsid w:val="00817AE3"/>
    <w:rsid w:val="00820E0E"/>
    <w:rsid w:val="0082295B"/>
    <w:rsid w:val="00823118"/>
    <w:rsid w:val="00823A1A"/>
    <w:rsid w:val="00823B20"/>
    <w:rsid w:val="00824BA5"/>
    <w:rsid w:val="00824E48"/>
    <w:rsid w:val="008251E2"/>
    <w:rsid w:val="008252B7"/>
    <w:rsid w:val="008259D4"/>
    <w:rsid w:val="0082665C"/>
    <w:rsid w:val="00826694"/>
    <w:rsid w:val="00827B24"/>
    <w:rsid w:val="00830195"/>
    <w:rsid w:val="00833634"/>
    <w:rsid w:val="00834AC8"/>
    <w:rsid w:val="0083592E"/>
    <w:rsid w:val="00835B0C"/>
    <w:rsid w:val="00836681"/>
    <w:rsid w:val="008411B7"/>
    <w:rsid w:val="008430D0"/>
    <w:rsid w:val="008440F3"/>
    <w:rsid w:val="0085279C"/>
    <w:rsid w:val="00853557"/>
    <w:rsid w:val="00853DE7"/>
    <w:rsid w:val="0085500B"/>
    <w:rsid w:val="0085543B"/>
    <w:rsid w:val="00855B7F"/>
    <w:rsid w:val="00856B97"/>
    <w:rsid w:val="00856F96"/>
    <w:rsid w:val="008604AF"/>
    <w:rsid w:val="008608ED"/>
    <w:rsid w:val="008613F8"/>
    <w:rsid w:val="00861976"/>
    <w:rsid w:val="00864EEB"/>
    <w:rsid w:val="00865374"/>
    <w:rsid w:val="00867024"/>
    <w:rsid w:val="00871553"/>
    <w:rsid w:val="00871E9D"/>
    <w:rsid w:val="00872D02"/>
    <w:rsid w:val="00874630"/>
    <w:rsid w:val="00874AE9"/>
    <w:rsid w:val="00875337"/>
    <w:rsid w:val="008777C9"/>
    <w:rsid w:val="00877EAA"/>
    <w:rsid w:val="00880E0E"/>
    <w:rsid w:val="00881C77"/>
    <w:rsid w:val="00882022"/>
    <w:rsid w:val="00882AB6"/>
    <w:rsid w:val="00883B1D"/>
    <w:rsid w:val="00883C41"/>
    <w:rsid w:val="00883D8C"/>
    <w:rsid w:val="00883E9C"/>
    <w:rsid w:val="00885307"/>
    <w:rsid w:val="008856D3"/>
    <w:rsid w:val="00885E01"/>
    <w:rsid w:val="0088622B"/>
    <w:rsid w:val="0088640A"/>
    <w:rsid w:val="00886D4B"/>
    <w:rsid w:val="00886F29"/>
    <w:rsid w:val="00890E20"/>
    <w:rsid w:val="0089193E"/>
    <w:rsid w:val="00893F08"/>
    <w:rsid w:val="0089494D"/>
    <w:rsid w:val="00894A2E"/>
    <w:rsid w:val="00894D01"/>
    <w:rsid w:val="008A08E2"/>
    <w:rsid w:val="008A0BA8"/>
    <w:rsid w:val="008A2034"/>
    <w:rsid w:val="008A3809"/>
    <w:rsid w:val="008A5C89"/>
    <w:rsid w:val="008A6454"/>
    <w:rsid w:val="008A68A5"/>
    <w:rsid w:val="008A7F74"/>
    <w:rsid w:val="008B0ADE"/>
    <w:rsid w:val="008B2356"/>
    <w:rsid w:val="008B2FA7"/>
    <w:rsid w:val="008B45E0"/>
    <w:rsid w:val="008B54EC"/>
    <w:rsid w:val="008B62AE"/>
    <w:rsid w:val="008B65B6"/>
    <w:rsid w:val="008C05CF"/>
    <w:rsid w:val="008C237A"/>
    <w:rsid w:val="008C2D0B"/>
    <w:rsid w:val="008C3434"/>
    <w:rsid w:val="008C3580"/>
    <w:rsid w:val="008C3872"/>
    <w:rsid w:val="008C440F"/>
    <w:rsid w:val="008C4FDC"/>
    <w:rsid w:val="008C5504"/>
    <w:rsid w:val="008D1A4D"/>
    <w:rsid w:val="008D36FB"/>
    <w:rsid w:val="008D37B0"/>
    <w:rsid w:val="008D3913"/>
    <w:rsid w:val="008D554A"/>
    <w:rsid w:val="008D6116"/>
    <w:rsid w:val="008D671F"/>
    <w:rsid w:val="008D69C0"/>
    <w:rsid w:val="008E1579"/>
    <w:rsid w:val="008E2A4E"/>
    <w:rsid w:val="008E2C5A"/>
    <w:rsid w:val="008E3712"/>
    <w:rsid w:val="008E42DA"/>
    <w:rsid w:val="008E569A"/>
    <w:rsid w:val="008F2182"/>
    <w:rsid w:val="008F2E18"/>
    <w:rsid w:val="008F51AA"/>
    <w:rsid w:val="008F5579"/>
    <w:rsid w:val="008F5767"/>
    <w:rsid w:val="008F61F3"/>
    <w:rsid w:val="008F643E"/>
    <w:rsid w:val="008F6C54"/>
    <w:rsid w:val="008F796D"/>
    <w:rsid w:val="009018A4"/>
    <w:rsid w:val="00902BC8"/>
    <w:rsid w:val="00905DF4"/>
    <w:rsid w:val="00907147"/>
    <w:rsid w:val="009112CA"/>
    <w:rsid w:val="00911B45"/>
    <w:rsid w:val="00912EAB"/>
    <w:rsid w:val="00913173"/>
    <w:rsid w:val="00913CBC"/>
    <w:rsid w:val="0091551A"/>
    <w:rsid w:val="0091602F"/>
    <w:rsid w:val="009168DA"/>
    <w:rsid w:val="009172FC"/>
    <w:rsid w:val="0092091F"/>
    <w:rsid w:val="00920CCB"/>
    <w:rsid w:val="00923B7F"/>
    <w:rsid w:val="0092440A"/>
    <w:rsid w:val="009251DC"/>
    <w:rsid w:val="00925DEB"/>
    <w:rsid w:val="00925EE7"/>
    <w:rsid w:val="009273B7"/>
    <w:rsid w:val="00927C4C"/>
    <w:rsid w:val="0093031B"/>
    <w:rsid w:val="0093187E"/>
    <w:rsid w:val="00931D24"/>
    <w:rsid w:val="009320A9"/>
    <w:rsid w:val="009348B7"/>
    <w:rsid w:val="00934CA2"/>
    <w:rsid w:val="00936041"/>
    <w:rsid w:val="00936868"/>
    <w:rsid w:val="00941D98"/>
    <w:rsid w:val="00943278"/>
    <w:rsid w:val="00943AD9"/>
    <w:rsid w:val="00944057"/>
    <w:rsid w:val="00945FB3"/>
    <w:rsid w:val="009466E3"/>
    <w:rsid w:val="00950672"/>
    <w:rsid w:val="00951CE6"/>
    <w:rsid w:val="00951E8A"/>
    <w:rsid w:val="009561A4"/>
    <w:rsid w:val="0095672A"/>
    <w:rsid w:val="00956FDB"/>
    <w:rsid w:val="009605ED"/>
    <w:rsid w:val="00961AA6"/>
    <w:rsid w:val="00962ECE"/>
    <w:rsid w:val="00964CE6"/>
    <w:rsid w:val="00966539"/>
    <w:rsid w:val="00966E00"/>
    <w:rsid w:val="0096707F"/>
    <w:rsid w:val="00967986"/>
    <w:rsid w:val="0097145D"/>
    <w:rsid w:val="0097416E"/>
    <w:rsid w:val="00974672"/>
    <w:rsid w:val="00974740"/>
    <w:rsid w:val="00974E4D"/>
    <w:rsid w:val="009759BB"/>
    <w:rsid w:val="00976FCC"/>
    <w:rsid w:val="0098011D"/>
    <w:rsid w:val="00981591"/>
    <w:rsid w:val="0098284B"/>
    <w:rsid w:val="00982A36"/>
    <w:rsid w:val="00983E5B"/>
    <w:rsid w:val="00985134"/>
    <w:rsid w:val="009862D6"/>
    <w:rsid w:val="00986807"/>
    <w:rsid w:val="00986B5C"/>
    <w:rsid w:val="00987347"/>
    <w:rsid w:val="00987DA6"/>
    <w:rsid w:val="009917E5"/>
    <w:rsid w:val="00992724"/>
    <w:rsid w:val="00992AC5"/>
    <w:rsid w:val="00993D6F"/>
    <w:rsid w:val="009940DD"/>
    <w:rsid w:val="00994219"/>
    <w:rsid w:val="00995719"/>
    <w:rsid w:val="0099607D"/>
    <w:rsid w:val="009973E4"/>
    <w:rsid w:val="00997E6C"/>
    <w:rsid w:val="009A1E59"/>
    <w:rsid w:val="009A28DC"/>
    <w:rsid w:val="009A2EDF"/>
    <w:rsid w:val="009A429F"/>
    <w:rsid w:val="009A4468"/>
    <w:rsid w:val="009A498C"/>
    <w:rsid w:val="009A5338"/>
    <w:rsid w:val="009A5342"/>
    <w:rsid w:val="009A758E"/>
    <w:rsid w:val="009A7821"/>
    <w:rsid w:val="009B392B"/>
    <w:rsid w:val="009B40D0"/>
    <w:rsid w:val="009B4169"/>
    <w:rsid w:val="009B4811"/>
    <w:rsid w:val="009B5016"/>
    <w:rsid w:val="009B5B39"/>
    <w:rsid w:val="009B682F"/>
    <w:rsid w:val="009B685D"/>
    <w:rsid w:val="009B773F"/>
    <w:rsid w:val="009C0E0F"/>
    <w:rsid w:val="009C11CB"/>
    <w:rsid w:val="009C2969"/>
    <w:rsid w:val="009C36A1"/>
    <w:rsid w:val="009C3B2E"/>
    <w:rsid w:val="009C5C4D"/>
    <w:rsid w:val="009C699D"/>
    <w:rsid w:val="009D00DD"/>
    <w:rsid w:val="009D0CC9"/>
    <w:rsid w:val="009D10E8"/>
    <w:rsid w:val="009D2541"/>
    <w:rsid w:val="009D3E8E"/>
    <w:rsid w:val="009D4200"/>
    <w:rsid w:val="009D4BD4"/>
    <w:rsid w:val="009D6943"/>
    <w:rsid w:val="009D695F"/>
    <w:rsid w:val="009D6F8A"/>
    <w:rsid w:val="009E0D94"/>
    <w:rsid w:val="009E1AA8"/>
    <w:rsid w:val="009E369E"/>
    <w:rsid w:val="009E640B"/>
    <w:rsid w:val="009F05F9"/>
    <w:rsid w:val="009F3669"/>
    <w:rsid w:val="009F4A42"/>
    <w:rsid w:val="00A000A2"/>
    <w:rsid w:val="00A004A6"/>
    <w:rsid w:val="00A04D4D"/>
    <w:rsid w:val="00A060D2"/>
    <w:rsid w:val="00A0696E"/>
    <w:rsid w:val="00A071FA"/>
    <w:rsid w:val="00A10006"/>
    <w:rsid w:val="00A104F4"/>
    <w:rsid w:val="00A12BDF"/>
    <w:rsid w:val="00A14044"/>
    <w:rsid w:val="00A142E2"/>
    <w:rsid w:val="00A16923"/>
    <w:rsid w:val="00A20034"/>
    <w:rsid w:val="00A22598"/>
    <w:rsid w:val="00A22F29"/>
    <w:rsid w:val="00A234DC"/>
    <w:rsid w:val="00A2449C"/>
    <w:rsid w:val="00A24532"/>
    <w:rsid w:val="00A24A31"/>
    <w:rsid w:val="00A24F73"/>
    <w:rsid w:val="00A258CE"/>
    <w:rsid w:val="00A2590C"/>
    <w:rsid w:val="00A25BE4"/>
    <w:rsid w:val="00A27C34"/>
    <w:rsid w:val="00A3018E"/>
    <w:rsid w:val="00A30F03"/>
    <w:rsid w:val="00A32E95"/>
    <w:rsid w:val="00A3489F"/>
    <w:rsid w:val="00A34EA1"/>
    <w:rsid w:val="00A36D8D"/>
    <w:rsid w:val="00A37504"/>
    <w:rsid w:val="00A44674"/>
    <w:rsid w:val="00A47F95"/>
    <w:rsid w:val="00A5120A"/>
    <w:rsid w:val="00A5153C"/>
    <w:rsid w:val="00A51A48"/>
    <w:rsid w:val="00A54A81"/>
    <w:rsid w:val="00A54D2D"/>
    <w:rsid w:val="00A5563D"/>
    <w:rsid w:val="00A556B8"/>
    <w:rsid w:val="00A55A60"/>
    <w:rsid w:val="00A55E82"/>
    <w:rsid w:val="00A569D7"/>
    <w:rsid w:val="00A56FEB"/>
    <w:rsid w:val="00A61B51"/>
    <w:rsid w:val="00A6541B"/>
    <w:rsid w:val="00A658BE"/>
    <w:rsid w:val="00A66A94"/>
    <w:rsid w:val="00A67EAB"/>
    <w:rsid w:val="00A70B29"/>
    <w:rsid w:val="00A70F8D"/>
    <w:rsid w:val="00A725EC"/>
    <w:rsid w:val="00A73A6F"/>
    <w:rsid w:val="00A7412E"/>
    <w:rsid w:val="00A74D4B"/>
    <w:rsid w:val="00A74E67"/>
    <w:rsid w:val="00A7557C"/>
    <w:rsid w:val="00A756A5"/>
    <w:rsid w:val="00A76294"/>
    <w:rsid w:val="00A76848"/>
    <w:rsid w:val="00A77D4A"/>
    <w:rsid w:val="00A82600"/>
    <w:rsid w:val="00A84D79"/>
    <w:rsid w:val="00A86816"/>
    <w:rsid w:val="00A86B4C"/>
    <w:rsid w:val="00A90EC6"/>
    <w:rsid w:val="00A9153E"/>
    <w:rsid w:val="00A91F03"/>
    <w:rsid w:val="00A92A2F"/>
    <w:rsid w:val="00A930CB"/>
    <w:rsid w:val="00A944E7"/>
    <w:rsid w:val="00A9486A"/>
    <w:rsid w:val="00A95B48"/>
    <w:rsid w:val="00A96A21"/>
    <w:rsid w:val="00A96CE4"/>
    <w:rsid w:val="00A97C78"/>
    <w:rsid w:val="00AA08E1"/>
    <w:rsid w:val="00AA1105"/>
    <w:rsid w:val="00AA19A5"/>
    <w:rsid w:val="00AA21F0"/>
    <w:rsid w:val="00AA238F"/>
    <w:rsid w:val="00AA23F3"/>
    <w:rsid w:val="00AA4503"/>
    <w:rsid w:val="00AA5BC8"/>
    <w:rsid w:val="00AA5F14"/>
    <w:rsid w:val="00AA7124"/>
    <w:rsid w:val="00AB1F19"/>
    <w:rsid w:val="00AB49C1"/>
    <w:rsid w:val="00AB4FB2"/>
    <w:rsid w:val="00AB56A6"/>
    <w:rsid w:val="00AB590D"/>
    <w:rsid w:val="00AB621D"/>
    <w:rsid w:val="00AC1AF7"/>
    <w:rsid w:val="00AC2D6C"/>
    <w:rsid w:val="00AC3A51"/>
    <w:rsid w:val="00AC520F"/>
    <w:rsid w:val="00AC565D"/>
    <w:rsid w:val="00AC596F"/>
    <w:rsid w:val="00AC5B20"/>
    <w:rsid w:val="00AC64DB"/>
    <w:rsid w:val="00AC7EF8"/>
    <w:rsid w:val="00AD012B"/>
    <w:rsid w:val="00AD1BF6"/>
    <w:rsid w:val="00AD2250"/>
    <w:rsid w:val="00AD33EA"/>
    <w:rsid w:val="00AD4343"/>
    <w:rsid w:val="00AD49AC"/>
    <w:rsid w:val="00AD6130"/>
    <w:rsid w:val="00AD68FB"/>
    <w:rsid w:val="00AD6E5F"/>
    <w:rsid w:val="00AD77D5"/>
    <w:rsid w:val="00AE2335"/>
    <w:rsid w:val="00AE3017"/>
    <w:rsid w:val="00AE394E"/>
    <w:rsid w:val="00AE5134"/>
    <w:rsid w:val="00AE7165"/>
    <w:rsid w:val="00AE7603"/>
    <w:rsid w:val="00AF19A4"/>
    <w:rsid w:val="00AF2588"/>
    <w:rsid w:val="00AF4377"/>
    <w:rsid w:val="00AF551D"/>
    <w:rsid w:val="00AF67B7"/>
    <w:rsid w:val="00AF6993"/>
    <w:rsid w:val="00AF76B3"/>
    <w:rsid w:val="00AF76E0"/>
    <w:rsid w:val="00B024A2"/>
    <w:rsid w:val="00B028A1"/>
    <w:rsid w:val="00B03CB5"/>
    <w:rsid w:val="00B041E1"/>
    <w:rsid w:val="00B04D1C"/>
    <w:rsid w:val="00B1091D"/>
    <w:rsid w:val="00B138B5"/>
    <w:rsid w:val="00B15912"/>
    <w:rsid w:val="00B20706"/>
    <w:rsid w:val="00B20F16"/>
    <w:rsid w:val="00B21DDF"/>
    <w:rsid w:val="00B23E5F"/>
    <w:rsid w:val="00B272B1"/>
    <w:rsid w:val="00B27830"/>
    <w:rsid w:val="00B3123A"/>
    <w:rsid w:val="00B31629"/>
    <w:rsid w:val="00B31AA2"/>
    <w:rsid w:val="00B32363"/>
    <w:rsid w:val="00B32520"/>
    <w:rsid w:val="00B33CC6"/>
    <w:rsid w:val="00B353C1"/>
    <w:rsid w:val="00B40420"/>
    <w:rsid w:val="00B40B81"/>
    <w:rsid w:val="00B4362F"/>
    <w:rsid w:val="00B44CCA"/>
    <w:rsid w:val="00B45466"/>
    <w:rsid w:val="00B45E02"/>
    <w:rsid w:val="00B46664"/>
    <w:rsid w:val="00B478E5"/>
    <w:rsid w:val="00B47C27"/>
    <w:rsid w:val="00B506B6"/>
    <w:rsid w:val="00B51141"/>
    <w:rsid w:val="00B52DA6"/>
    <w:rsid w:val="00B53905"/>
    <w:rsid w:val="00B53C5B"/>
    <w:rsid w:val="00B547F9"/>
    <w:rsid w:val="00B54C06"/>
    <w:rsid w:val="00B564FD"/>
    <w:rsid w:val="00B607D8"/>
    <w:rsid w:val="00B63E5B"/>
    <w:rsid w:val="00B65062"/>
    <w:rsid w:val="00B66154"/>
    <w:rsid w:val="00B662B6"/>
    <w:rsid w:val="00B66F9C"/>
    <w:rsid w:val="00B677B3"/>
    <w:rsid w:val="00B67FE0"/>
    <w:rsid w:val="00B72AF6"/>
    <w:rsid w:val="00B740FB"/>
    <w:rsid w:val="00B7467C"/>
    <w:rsid w:val="00B74F7C"/>
    <w:rsid w:val="00B75D19"/>
    <w:rsid w:val="00B77135"/>
    <w:rsid w:val="00B80089"/>
    <w:rsid w:val="00B81466"/>
    <w:rsid w:val="00B82319"/>
    <w:rsid w:val="00B82685"/>
    <w:rsid w:val="00B8495E"/>
    <w:rsid w:val="00B85C9C"/>
    <w:rsid w:val="00B861FA"/>
    <w:rsid w:val="00B87B22"/>
    <w:rsid w:val="00B91385"/>
    <w:rsid w:val="00B92024"/>
    <w:rsid w:val="00B928AC"/>
    <w:rsid w:val="00B92B1C"/>
    <w:rsid w:val="00B93552"/>
    <w:rsid w:val="00B93E39"/>
    <w:rsid w:val="00B93E54"/>
    <w:rsid w:val="00B957D2"/>
    <w:rsid w:val="00B966EA"/>
    <w:rsid w:val="00B97F16"/>
    <w:rsid w:val="00BA0E70"/>
    <w:rsid w:val="00BA1484"/>
    <w:rsid w:val="00BA3172"/>
    <w:rsid w:val="00BA37A7"/>
    <w:rsid w:val="00BA47D5"/>
    <w:rsid w:val="00BA551E"/>
    <w:rsid w:val="00BA6652"/>
    <w:rsid w:val="00BA798D"/>
    <w:rsid w:val="00BB250A"/>
    <w:rsid w:val="00BB2D1D"/>
    <w:rsid w:val="00BB3884"/>
    <w:rsid w:val="00BB5949"/>
    <w:rsid w:val="00BB7B9C"/>
    <w:rsid w:val="00BC0A29"/>
    <w:rsid w:val="00BC2007"/>
    <w:rsid w:val="00BC2CDE"/>
    <w:rsid w:val="00BC4E83"/>
    <w:rsid w:val="00BC5305"/>
    <w:rsid w:val="00BD0ACC"/>
    <w:rsid w:val="00BD0CA1"/>
    <w:rsid w:val="00BD1670"/>
    <w:rsid w:val="00BD26FA"/>
    <w:rsid w:val="00BD44FA"/>
    <w:rsid w:val="00BD5C23"/>
    <w:rsid w:val="00BD5CEB"/>
    <w:rsid w:val="00BD6428"/>
    <w:rsid w:val="00BE00A2"/>
    <w:rsid w:val="00BE2237"/>
    <w:rsid w:val="00BE3D05"/>
    <w:rsid w:val="00BE4CF7"/>
    <w:rsid w:val="00BE4CFA"/>
    <w:rsid w:val="00BE546C"/>
    <w:rsid w:val="00BE5D3F"/>
    <w:rsid w:val="00BE64BB"/>
    <w:rsid w:val="00BE75CD"/>
    <w:rsid w:val="00BF06B9"/>
    <w:rsid w:val="00BF212E"/>
    <w:rsid w:val="00BF2B2A"/>
    <w:rsid w:val="00BF376C"/>
    <w:rsid w:val="00BF3DD2"/>
    <w:rsid w:val="00BF6F67"/>
    <w:rsid w:val="00BF75C3"/>
    <w:rsid w:val="00BF76A1"/>
    <w:rsid w:val="00C002B5"/>
    <w:rsid w:val="00C004C1"/>
    <w:rsid w:val="00C006C9"/>
    <w:rsid w:val="00C02FFB"/>
    <w:rsid w:val="00C047DD"/>
    <w:rsid w:val="00C063A3"/>
    <w:rsid w:val="00C10A1C"/>
    <w:rsid w:val="00C1141B"/>
    <w:rsid w:val="00C1217A"/>
    <w:rsid w:val="00C1280D"/>
    <w:rsid w:val="00C1451A"/>
    <w:rsid w:val="00C15ECA"/>
    <w:rsid w:val="00C20E4B"/>
    <w:rsid w:val="00C21390"/>
    <w:rsid w:val="00C21B55"/>
    <w:rsid w:val="00C21DF0"/>
    <w:rsid w:val="00C228D2"/>
    <w:rsid w:val="00C22913"/>
    <w:rsid w:val="00C2300E"/>
    <w:rsid w:val="00C232A4"/>
    <w:rsid w:val="00C23E61"/>
    <w:rsid w:val="00C269CE"/>
    <w:rsid w:val="00C270C9"/>
    <w:rsid w:val="00C307EB"/>
    <w:rsid w:val="00C31947"/>
    <w:rsid w:val="00C360F3"/>
    <w:rsid w:val="00C4122F"/>
    <w:rsid w:val="00C43AFA"/>
    <w:rsid w:val="00C47EE3"/>
    <w:rsid w:val="00C507E1"/>
    <w:rsid w:val="00C5231A"/>
    <w:rsid w:val="00C52882"/>
    <w:rsid w:val="00C53A08"/>
    <w:rsid w:val="00C5427D"/>
    <w:rsid w:val="00C54F1C"/>
    <w:rsid w:val="00C5589A"/>
    <w:rsid w:val="00C57E76"/>
    <w:rsid w:val="00C60C93"/>
    <w:rsid w:val="00C6152D"/>
    <w:rsid w:val="00C61A33"/>
    <w:rsid w:val="00C61D51"/>
    <w:rsid w:val="00C61D81"/>
    <w:rsid w:val="00C62C1A"/>
    <w:rsid w:val="00C62C70"/>
    <w:rsid w:val="00C63191"/>
    <w:rsid w:val="00C66F61"/>
    <w:rsid w:val="00C67097"/>
    <w:rsid w:val="00C67794"/>
    <w:rsid w:val="00C7072B"/>
    <w:rsid w:val="00C70E64"/>
    <w:rsid w:val="00C71223"/>
    <w:rsid w:val="00C71A9E"/>
    <w:rsid w:val="00C72C52"/>
    <w:rsid w:val="00C75CEA"/>
    <w:rsid w:val="00C763AE"/>
    <w:rsid w:val="00C768C3"/>
    <w:rsid w:val="00C77AF5"/>
    <w:rsid w:val="00C80B41"/>
    <w:rsid w:val="00C810F9"/>
    <w:rsid w:val="00C82C49"/>
    <w:rsid w:val="00C83088"/>
    <w:rsid w:val="00C8356E"/>
    <w:rsid w:val="00C84465"/>
    <w:rsid w:val="00C845E7"/>
    <w:rsid w:val="00C854B1"/>
    <w:rsid w:val="00C85C64"/>
    <w:rsid w:val="00C874B8"/>
    <w:rsid w:val="00C917AD"/>
    <w:rsid w:val="00C919F1"/>
    <w:rsid w:val="00C930CE"/>
    <w:rsid w:val="00C955FE"/>
    <w:rsid w:val="00C96EC9"/>
    <w:rsid w:val="00C96F27"/>
    <w:rsid w:val="00C973BC"/>
    <w:rsid w:val="00CA1773"/>
    <w:rsid w:val="00CA1E09"/>
    <w:rsid w:val="00CA4107"/>
    <w:rsid w:val="00CA4374"/>
    <w:rsid w:val="00CA7569"/>
    <w:rsid w:val="00CA791D"/>
    <w:rsid w:val="00CB0461"/>
    <w:rsid w:val="00CB0758"/>
    <w:rsid w:val="00CB18D3"/>
    <w:rsid w:val="00CB1FA5"/>
    <w:rsid w:val="00CB5B64"/>
    <w:rsid w:val="00CB6DD3"/>
    <w:rsid w:val="00CC044B"/>
    <w:rsid w:val="00CC247B"/>
    <w:rsid w:val="00CC4421"/>
    <w:rsid w:val="00CC52E7"/>
    <w:rsid w:val="00CC537C"/>
    <w:rsid w:val="00CC5C88"/>
    <w:rsid w:val="00CC6010"/>
    <w:rsid w:val="00CC6530"/>
    <w:rsid w:val="00CC71ED"/>
    <w:rsid w:val="00CD0A96"/>
    <w:rsid w:val="00CD0F3F"/>
    <w:rsid w:val="00CD1227"/>
    <w:rsid w:val="00CD12F3"/>
    <w:rsid w:val="00CD3E7B"/>
    <w:rsid w:val="00CD4B14"/>
    <w:rsid w:val="00CD6041"/>
    <w:rsid w:val="00CD617D"/>
    <w:rsid w:val="00CD62D0"/>
    <w:rsid w:val="00CD688D"/>
    <w:rsid w:val="00CD6C23"/>
    <w:rsid w:val="00CD7061"/>
    <w:rsid w:val="00CE4A7C"/>
    <w:rsid w:val="00CE4B75"/>
    <w:rsid w:val="00CE50A9"/>
    <w:rsid w:val="00CE64E9"/>
    <w:rsid w:val="00CE6598"/>
    <w:rsid w:val="00CF0045"/>
    <w:rsid w:val="00CF0724"/>
    <w:rsid w:val="00CF26EC"/>
    <w:rsid w:val="00CF5979"/>
    <w:rsid w:val="00CF5BBA"/>
    <w:rsid w:val="00CF6EAE"/>
    <w:rsid w:val="00CF6F0D"/>
    <w:rsid w:val="00CF7F97"/>
    <w:rsid w:val="00D00F98"/>
    <w:rsid w:val="00D01AFD"/>
    <w:rsid w:val="00D01DA7"/>
    <w:rsid w:val="00D027D0"/>
    <w:rsid w:val="00D031A0"/>
    <w:rsid w:val="00D04057"/>
    <w:rsid w:val="00D058EE"/>
    <w:rsid w:val="00D10D7A"/>
    <w:rsid w:val="00D1316D"/>
    <w:rsid w:val="00D13F89"/>
    <w:rsid w:val="00D1488E"/>
    <w:rsid w:val="00D14D78"/>
    <w:rsid w:val="00D21097"/>
    <w:rsid w:val="00D225C2"/>
    <w:rsid w:val="00D250A2"/>
    <w:rsid w:val="00D2644F"/>
    <w:rsid w:val="00D27A9C"/>
    <w:rsid w:val="00D3006A"/>
    <w:rsid w:val="00D301D9"/>
    <w:rsid w:val="00D3158D"/>
    <w:rsid w:val="00D31819"/>
    <w:rsid w:val="00D32596"/>
    <w:rsid w:val="00D32616"/>
    <w:rsid w:val="00D32870"/>
    <w:rsid w:val="00D329A2"/>
    <w:rsid w:val="00D32F27"/>
    <w:rsid w:val="00D33F12"/>
    <w:rsid w:val="00D34980"/>
    <w:rsid w:val="00D37725"/>
    <w:rsid w:val="00D40917"/>
    <w:rsid w:val="00D41AB8"/>
    <w:rsid w:val="00D4285F"/>
    <w:rsid w:val="00D44743"/>
    <w:rsid w:val="00D47928"/>
    <w:rsid w:val="00D47B22"/>
    <w:rsid w:val="00D47B77"/>
    <w:rsid w:val="00D5097A"/>
    <w:rsid w:val="00D522B2"/>
    <w:rsid w:val="00D52500"/>
    <w:rsid w:val="00D542A3"/>
    <w:rsid w:val="00D607A2"/>
    <w:rsid w:val="00D616CB"/>
    <w:rsid w:val="00D61B8B"/>
    <w:rsid w:val="00D622B1"/>
    <w:rsid w:val="00D627FE"/>
    <w:rsid w:val="00D63875"/>
    <w:rsid w:val="00D64556"/>
    <w:rsid w:val="00D66B5D"/>
    <w:rsid w:val="00D7627D"/>
    <w:rsid w:val="00D8065C"/>
    <w:rsid w:val="00D80E92"/>
    <w:rsid w:val="00D81DD9"/>
    <w:rsid w:val="00D821A6"/>
    <w:rsid w:val="00D82860"/>
    <w:rsid w:val="00D83815"/>
    <w:rsid w:val="00D83A56"/>
    <w:rsid w:val="00D84247"/>
    <w:rsid w:val="00D851C0"/>
    <w:rsid w:val="00D854B3"/>
    <w:rsid w:val="00D85B3B"/>
    <w:rsid w:val="00D86BC0"/>
    <w:rsid w:val="00D87FAA"/>
    <w:rsid w:val="00D906EA"/>
    <w:rsid w:val="00D912E6"/>
    <w:rsid w:val="00D923DB"/>
    <w:rsid w:val="00D94A8B"/>
    <w:rsid w:val="00D961D6"/>
    <w:rsid w:val="00D96357"/>
    <w:rsid w:val="00D96DCA"/>
    <w:rsid w:val="00DA076A"/>
    <w:rsid w:val="00DA11F5"/>
    <w:rsid w:val="00DA275B"/>
    <w:rsid w:val="00DA3425"/>
    <w:rsid w:val="00DA361C"/>
    <w:rsid w:val="00DA3ABF"/>
    <w:rsid w:val="00DA3E8F"/>
    <w:rsid w:val="00DA429E"/>
    <w:rsid w:val="00DA5E84"/>
    <w:rsid w:val="00DB07D2"/>
    <w:rsid w:val="00DB1F38"/>
    <w:rsid w:val="00DB4D08"/>
    <w:rsid w:val="00DB6175"/>
    <w:rsid w:val="00DB6C6E"/>
    <w:rsid w:val="00DC0A57"/>
    <w:rsid w:val="00DC16AB"/>
    <w:rsid w:val="00DC16BC"/>
    <w:rsid w:val="00DC1BE5"/>
    <w:rsid w:val="00DC1BE8"/>
    <w:rsid w:val="00DC1D54"/>
    <w:rsid w:val="00DC2128"/>
    <w:rsid w:val="00DC60FA"/>
    <w:rsid w:val="00DC7B81"/>
    <w:rsid w:val="00DD05A1"/>
    <w:rsid w:val="00DD0EE7"/>
    <w:rsid w:val="00DD2031"/>
    <w:rsid w:val="00DD2A7B"/>
    <w:rsid w:val="00DD4275"/>
    <w:rsid w:val="00DD4E29"/>
    <w:rsid w:val="00DD5D0D"/>
    <w:rsid w:val="00DD5E3A"/>
    <w:rsid w:val="00DD722C"/>
    <w:rsid w:val="00DE00FA"/>
    <w:rsid w:val="00DE1E2B"/>
    <w:rsid w:val="00DE2DD4"/>
    <w:rsid w:val="00DE6552"/>
    <w:rsid w:val="00DE6ABC"/>
    <w:rsid w:val="00DF083B"/>
    <w:rsid w:val="00DF0922"/>
    <w:rsid w:val="00DF0F44"/>
    <w:rsid w:val="00DF421E"/>
    <w:rsid w:val="00DF4F03"/>
    <w:rsid w:val="00DF69AD"/>
    <w:rsid w:val="00DF7C63"/>
    <w:rsid w:val="00E01FE5"/>
    <w:rsid w:val="00E044FF"/>
    <w:rsid w:val="00E04857"/>
    <w:rsid w:val="00E05410"/>
    <w:rsid w:val="00E05EFF"/>
    <w:rsid w:val="00E070F6"/>
    <w:rsid w:val="00E1056E"/>
    <w:rsid w:val="00E10CB8"/>
    <w:rsid w:val="00E1129B"/>
    <w:rsid w:val="00E11405"/>
    <w:rsid w:val="00E11AF9"/>
    <w:rsid w:val="00E1244D"/>
    <w:rsid w:val="00E15240"/>
    <w:rsid w:val="00E176B3"/>
    <w:rsid w:val="00E21663"/>
    <w:rsid w:val="00E21B43"/>
    <w:rsid w:val="00E21C1D"/>
    <w:rsid w:val="00E220F7"/>
    <w:rsid w:val="00E23B28"/>
    <w:rsid w:val="00E25532"/>
    <w:rsid w:val="00E25B37"/>
    <w:rsid w:val="00E26783"/>
    <w:rsid w:val="00E26AED"/>
    <w:rsid w:val="00E26C82"/>
    <w:rsid w:val="00E31562"/>
    <w:rsid w:val="00E32BC9"/>
    <w:rsid w:val="00E36E6A"/>
    <w:rsid w:val="00E3732A"/>
    <w:rsid w:val="00E40ABE"/>
    <w:rsid w:val="00E40F4C"/>
    <w:rsid w:val="00E42189"/>
    <w:rsid w:val="00E426CA"/>
    <w:rsid w:val="00E42C2C"/>
    <w:rsid w:val="00E433E7"/>
    <w:rsid w:val="00E452AC"/>
    <w:rsid w:val="00E452B8"/>
    <w:rsid w:val="00E45E82"/>
    <w:rsid w:val="00E5097A"/>
    <w:rsid w:val="00E52182"/>
    <w:rsid w:val="00E53177"/>
    <w:rsid w:val="00E532B7"/>
    <w:rsid w:val="00E539C5"/>
    <w:rsid w:val="00E546E5"/>
    <w:rsid w:val="00E551CC"/>
    <w:rsid w:val="00E55BC4"/>
    <w:rsid w:val="00E6177E"/>
    <w:rsid w:val="00E63E14"/>
    <w:rsid w:val="00E64F00"/>
    <w:rsid w:val="00E65304"/>
    <w:rsid w:val="00E65A2B"/>
    <w:rsid w:val="00E66711"/>
    <w:rsid w:val="00E66E11"/>
    <w:rsid w:val="00E67E8E"/>
    <w:rsid w:val="00E704B2"/>
    <w:rsid w:val="00E70869"/>
    <w:rsid w:val="00E70D1D"/>
    <w:rsid w:val="00E711F7"/>
    <w:rsid w:val="00E72CEC"/>
    <w:rsid w:val="00E72DA7"/>
    <w:rsid w:val="00E73AC8"/>
    <w:rsid w:val="00E75249"/>
    <w:rsid w:val="00E753EC"/>
    <w:rsid w:val="00E75BB1"/>
    <w:rsid w:val="00E762BF"/>
    <w:rsid w:val="00E76A8B"/>
    <w:rsid w:val="00E77ADE"/>
    <w:rsid w:val="00E77E67"/>
    <w:rsid w:val="00E805AC"/>
    <w:rsid w:val="00E80AAA"/>
    <w:rsid w:val="00E82C64"/>
    <w:rsid w:val="00E83576"/>
    <w:rsid w:val="00E8622A"/>
    <w:rsid w:val="00E87D94"/>
    <w:rsid w:val="00E91ED8"/>
    <w:rsid w:val="00E925D1"/>
    <w:rsid w:val="00E93CA0"/>
    <w:rsid w:val="00E93E30"/>
    <w:rsid w:val="00E94E9B"/>
    <w:rsid w:val="00E95445"/>
    <w:rsid w:val="00E95E05"/>
    <w:rsid w:val="00EA1588"/>
    <w:rsid w:val="00EA1B8F"/>
    <w:rsid w:val="00EA27CC"/>
    <w:rsid w:val="00EA52D0"/>
    <w:rsid w:val="00EA5EE1"/>
    <w:rsid w:val="00EA68F0"/>
    <w:rsid w:val="00EA73AB"/>
    <w:rsid w:val="00EB15B0"/>
    <w:rsid w:val="00EB1963"/>
    <w:rsid w:val="00EB2BD8"/>
    <w:rsid w:val="00EB3087"/>
    <w:rsid w:val="00EB3CE8"/>
    <w:rsid w:val="00EB4CB6"/>
    <w:rsid w:val="00EB4FD9"/>
    <w:rsid w:val="00EB5A5E"/>
    <w:rsid w:val="00EB67D9"/>
    <w:rsid w:val="00EB6FBD"/>
    <w:rsid w:val="00EC0B9B"/>
    <w:rsid w:val="00EC0D3B"/>
    <w:rsid w:val="00EC2B05"/>
    <w:rsid w:val="00EC3658"/>
    <w:rsid w:val="00EC6E82"/>
    <w:rsid w:val="00EC73B1"/>
    <w:rsid w:val="00ED0CC1"/>
    <w:rsid w:val="00ED2BC0"/>
    <w:rsid w:val="00ED5548"/>
    <w:rsid w:val="00ED56A4"/>
    <w:rsid w:val="00ED57C1"/>
    <w:rsid w:val="00ED5B00"/>
    <w:rsid w:val="00ED5EFA"/>
    <w:rsid w:val="00EE0377"/>
    <w:rsid w:val="00EE0413"/>
    <w:rsid w:val="00EE3CF9"/>
    <w:rsid w:val="00EE3D2C"/>
    <w:rsid w:val="00EF245F"/>
    <w:rsid w:val="00EF2F0F"/>
    <w:rsid w:val="00EF3C48"/>
    <w:rsid w:val="00EF3C50"/>
    <w:rsid w:val="00EF4893"/>
    <w:rsid w:val="00EF5607"/>
    <w:rsid w:val="00EF6090"/>
    <w:rsid w:val="00EF6502"/>
    <w:rsid w:val="00EF795E"/>
    <w:rsid w:val="00F0049B"/>
    <w:rsid w:val="00F01DC2"/>
    <w:rsid w:val="00F01E41"/>
    <w:rsid w:val="00F035FF"/>
    <w:rsid w:val="00F03C71"/>
    <w:rsid w:val="00F03D0A"/>
    <w:rsid w:val="00F044E3"/>
    <w:rsid w:val="00F06BB7"/>
    <w:rsid w:val="00F06F8C"/>
    <w:rsid w:val="00F07AB9"/>
    <w:rsid w:val="00F109B3"/>
    <w:rsid w:val="00F12672"/>
    <w:rsid w:val="00F12F4D"/>
    <w:rsid w:val="00F13159"/>
    <w:rsid w:val="00F14288"/>
    <w:rsid w:val="00F14751"/>
    <w:rsid w:val="00F14A7A"/>
    <w:rsid w:val="00F161D1"/>
    <w:rsid w:val="00F17913"/>
    <w:rsid w:val="00F20FDC"/>
    <w:rsid w:val="00F21EB3"/>
    <w:rsid w:val="00F22213"/>
    <w:rsid w:val="00F22740"/>
    <w:rsid w:val="00F24843"/>
    <w:rsid w:val="00F25645"/>
    <w:rsid w:val="00F2567F"/>
    <w:rsid w:val="00F277FF"/>
    <w:rsid w:val="00F312AD"/>
    <w:rsid w:val="00F320AB"/>
    <w:rsid w:val="00F32F96"/>
    <w:rsid w:val="00F34E01"/>
    <w:rsid w:val="00F35F38"/>
    <w:rsid w:val="00F3648B"/>
    <w:rsid w:val="00F36D5E"/>
    <w:rsid w:val="00F37D35"/>
    <w:rsid w:val="00F41E82"/>
    <w:rsid w:val="00F41F0D"/>
    <w:rsid w:val="00F422C2"/>
    <w:rsid w:val="00F430D8"/>
    <w:rsid w:val="00F43BF1"/>
    <w:rsid w:val="00F43E0F"/>
    <w:rsid w:val="00F44A42"/>
    <w:rsid w:val="00F46C0D"/>
    <w:rsid w:val="00F47B79"/>
    <w:rsid w:val="00F52A00"/>
    <w:rsid w:val="00F56CA9"/>
    <w:rsid w:val="00F6163D"/>
    <w:rsid w:val="00F62B87"/>
    <w:rsid w:val="00F63EA2"/>
    <w:rsid w:val="00F64C35"/>
    <w:rsid w:val="00F65CA1"/>
    <w:rsid w:val="00F65D13"/>
    <w:rsid w:val="00F6666A"/>
    <w:rsid w:val="00F66B29"/>
    <w:rsid w:val="00F7148F"/>
    <w:rsid w:val="00F71D2E"/>
    <w:rsid w:val="00F72550"/>
    <w:rsid w:val="00F737D6"/>
    <w:rsid w:val="00F74499"/>
    <w:rsid w:val="00F804D3"/>
    <w:rsid w:val="00F81123"/>
    <w:rsid w:val="00F84B35"/>
    <w:rsid w:val="00F85265"/>
    <w:rsid w:val="00F92FD0"/>
    <w:rsid w:val="00F93644"/>
    <w:rsid w:val="00F947C1"/>
    <w:rsid w:val="00F94F15"/>
    <w:rsid w:val="00F95485"/>
    <w:rsid w:val="00F954DB"/>
    <w:rsid w:val="00F956D9"/>
    <w:rsid w:val="00F978E7"/>
    <w:rsid w:val="00FA0DDF"/>
    <w:rsid w:val="00FA115B"/>
    <w:rsid w:val="00FA16FE"/>
    <w:rsid w:val="00FA1A5C"/>
    <w:rsid w:val="00FA256B"/>
    <w:rsid w:val="00FA290F"/>
    <w:rsid w:val="00FA62BF"/>
    <w:rsid w:val="00FA703A"/>
    <w:rsid w:val="00FB0310"/>
    <w:rsid w:val="00FB0EF6"/>
    <w:rsid w:val="00FB112B"/>
    <w:rsid w:val="00FB198B"/>
    <w:rsid w:val="00FB19B7"/>
    <w:rsid w:val="00FB1A0D"/>
    <w:rsid w:val="00FB1A75"/>
    <w:rsid w:val="00FB2827"/>
    <w:rsid w:val="00FB34DA"/>
    <w:rsid w:val="00FB48C0"/>
    <w:rsid w:val="00FB4AD2"/>
    <w:rsid w:val="00FB5983"/>
    <w:rsid w:val="00FB611A"/>
    <w:rsid w:val="00FB65D7"/>
    <w:rsid w:val="00FB6AC9"/>
    <w:rsid w:val="00FC1A85"/>
    <w:rsid w:val="00FC1F1E"/>
    <w:rsid w:val="00FC4DD2"/>
    <w:rsid w:val="00FC7D3C"/>
    <w:rsid w:val="00FD11EB"/>
    <w:rsid w:val="00FD1727"/>
    <w:rsid w:val="00FD1DBF"/>
    <w:rsid w:val="00FD2EEE"/>
    <w:rsid w:val="00FD3920"/>
    <w:rsid w:val="00FD3DBF"/>
    <w:rsid w:val="00FD58C1"/>
    <w:rsid w:val="00FD5D46"/>
    <w:rsid w:val="00FD6165"/>
    <w:rsid w:val="00FE2C46"/>
    <w:rsid w:val="00FE40E2"/>
    <w:rsid w:val="00FE67D6"/>
    <w:rsid w:val="00FE756E"/>
    <w:rsid w:val="00FF1E5C"/>
    <w:rsid w:val="00FF3989"/>
    <w:rsid w:val="00FF428A"/>
    <w:rsid w:val="00FF4B01"/>
    <w:rsid w:val="00FF53B3"/>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7B1FB"/>
  <w15:chartTrackingRefBased/>
  <w15:docId w15:val="{0FE41CA6-8E42-4CE5-B58D-E80E1227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91D"/>
    <w:rPr>
      <w:sz w:val="28"/>
      <w:szCs w:val="28"/>
    </w:rPr>
  </w:style>
  <w:style w:type="paragraph" w:styleId="Heading1">
    <w:name w:val="heading 1"/>
    <w:basedOn w:val="Normal"/>
    <w:next w:val="Normal"/>
    <w:link w:val="Heading1Char"/>
    <w:autoRedefine/>
    <w:qFormat/>
    <w:rsid w:val="00CA791D"/>
    <w:pPr>
      <w:keepNext/>
      <w:spacing w:before="120" w:line="288" w:lineRule="auto"/>
      <w:jc w:val="center"/>
      <w:outlineLvl w:val="0"/>
    </w:pPr>
    <w:rPr>
      <w:b/>
      <w:kern w:val="32"/>
      <w:lang w:val="pt-BR"/>
    </w:rPr>
  </w:style>
  <w:style w:type="paragraph" w:styleId="Heading2">
    <w:name w:val="heading 2"/>
    <w:basedOn w:val="Normal"/>
    <w:next w:val="Normal"/>
    <w:link w:val="Heading2Char"/>
    <w:qFormat/>
    <w:rsid w:val="00DF0922"/>
    <w:pPr>
      <w:keepNext/>
      <w:spacing w:before="240" w:after="60"/>
      <w:outlineLvl w:val="1"/>
    </w:pPr>
    <w:rPr>
      <w:rFonts w:ascii="Calibri Light" w:hAnsi="Calibri Light"/>
      <w:b/>
      <w:bCs/>
      <w:i/>
      <w:iCs/>
    </w:rPr>
  </w:style>
  <w:style w:type="paragraph" w:styleId="Heading3">
    <w:name w:val="heading 3"/>
    <w:basedOn w:val="Normal"/>
    <w:next w:val="Normal"/>
    <w:link w:val="Heading3Char"/>
    <w:qFormat/>
    <w:rsid w:val="00DF092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270E50"/>
    <w:pPr>
      <w:keepNext/>
      <w:spacing w:before="240" w:after="60"/>
      <w:outlineLvl w:val="3"/>
    </w:pPr>
    <w:rPr>
      <w:rFonts w:ascii="Calibri" w:hAnsi="Calibri"/>
      <w:b/>
      <w:bCs/>
    </w:rPr>
  </w:style>
  <w:style w:type="paragraph" w:styleId="Heading5">
    <w:name w:val="heading 5"/>
    <w:aliases w:val="Heading2"/>
    <w:basedOn w:val="Normal"/>
    <w:link w:val="Heading5Char"/>
    <w:autoRedefine/>
    <w:qFormat/>
    <w:rsid w:val="005B6608"/>
    <w:pPr>
      <w:spacing w:before="60" w:line="288" w:lineRule="auto"/>
      <w:outlineLvl w:val="4"/>
    </w:pPr>
    <w:rPr>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2 Char"/>
    <w:link w:val="Heading5"/>
    <w:rsid w:val="005B6608"/>
    <w:rPr>
      <w:b/>
      <w:bCs/>
      <w:sz w:val="26"/>
    </w:rPr>
  </w:style>
  <w:style w:type="paragraph" w:customStyle="1" w:styleId="CharCharCharChar">
    <w:name w:val="Char Char Char Char"/>
    <w:basedOn w:val="Normal"/>
    <w:autoRedefine/>
    <w:rsid w:val="001847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1847D0"/>
    <w:pPr>
      <w:spacing w:before="100" w:beforeAutospacing="1" w:after="100" w:afterAutospacing="1"/>
    </w:pPr>
    <w:rPr>
      <w:rFonts w:eastAsia="MS Mincho"/>
      <w:sz w:val="24"/>
      <w:szCs w:val="24"/>
      <w:lang w:eastAsia="ja-JP"/>
    </w:rPr>
  </w:style>
  <w:style w:type="character" w:styleId="Hyperlink">
    <w:name w:val="Hyperlink"/>
    <w:uiPriority w:val="99"/>
    <w:rsid w:val="001847D0"/>
    <w:rPr>
      <w:color w:val="0000FF"/>
      <w:u w:val="single"/>
    </w:rPr>
  </w:style>
  <w:style w:type="paragraph" w:styleId="Footer">
    <w:name w:val="footer"/>
    <w:basedOn w:val="Normal"/>
    <w:link w:val="FooterChar"/>
    <w:uiPriority w:val="99"/>
    <w:rsid w:val="001847D0"/>
    <w:pPr>
      <w:tabs>
        <w:tab w:val="center" w:pos="4320"/>
        <w:tab w:val="right" w:pos="8640"/>
      </w:tabs>
    </w:pPr>
  </w:style>
  <w:style w:type="character" w:styleId="PageNumber">
    <w:name w:val="page number"/>
    <w:basedOn w:val="DefaultParagraphFont"/>
    <w:rsid w:val="001847D0"/>
  </w:style>
  <w:style w:type="character" w:customStyle="1" w:styleId="apple-converted-space">
    <w:name w:val="apple-converted-space"/>
    <w:basedOn w:val="DefaultParagraphFont"/>
    <w:rsid w:val="001847D0"/>
  </w:style>
  <w:style w:type="paragraph" w:styleId="BodyText">
    <w:name w:val="Body Text"/>
    <w:aliases w:val="Body Text - Level 2,heading3,block"/>
    <w:basedOn w:val="Normal"/>
    <w:link w:val="BodyTextChar"/>
    <w:rsid w:val="001847D0"/>
    <w:pPr>
      <w:spacing w:before="100" w:beforeAutospacing="1" w:after="100" w:afterAutospacing="1"/>
    </w:pPr>
    <w:rPr>
      <w:rFonts w:eastAsia="MS Mincho"/>
      <w:sz w:val="24"/>
      <w:szCs w:val="24"/>
      <w:lang w:eastAsia="ja-JP"/>
    </w:rPr>
  </w:style>
  <w:style w:type="paragraph" w:styleId="BodyTextIndent2">
    <w:name w:val="Body Text Indent 2"/>
    <w:basedOn w:val="Normal"/>
    <w:link w:val="BodyTextIndent2Char"/>
    <w:rsid w:val="001847D0"/>
    <w:pPr>
      <w:spacing w:after="120" w:line="480" w:lineRule="auto"/>
      <w:ind w:left="360"/>
    </w:pPr>
  </w:style>
  <w:style w:type="character" w:customStyle="1" w:styleId="BodyTextIndent2Char">
    <w:name w:val="Body Text Indent 2 Char"/>
    <w:link w:val="BodyTextIndent2"/>
    <w:rsid w:val="001847D0"/>
    <w:rPr>
      <w:sz w:val="28"/>
      <w:szCs w:val="28"/>
      <w:lang w:val="en-US" w:eastAsia="en-US" w:bidi="ar-SA"/>
    </w:rPr>
  </w:style>
  <w:style w:type="character" w:styleId="HTMLCite">
    <w:name w:val="HTML Cite"/>
    <w:unhideWhenUsed/>
    <w:rsid w:val="001847D0"/>
    <w:rPr>
      <w:i/>
      <w:iCs/>
    </w:rPr>
  </w:style>
  <w:style w:type="character" w:styleId="FollowedHyperlink">
    <w:name w:val="FollowedHyperlink"/>
    <w:rsid w:val="001847D0"/>
    <w:rPr>
      <w:color w:val="800080"/>
      <w:u w:val="single"/>
    </w:rPr>
  </w:style>
  <w:style w:type="table" w:styleId="TableGrid">
    <w:name w:val="Table Grid"/>
    <w:basedOn w:val="TableNormal"/>
    <w:uiPriority w:val="39"/>
    <w:rsid w:val="00F81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 Level 2 Char,heading3 Char,block Char"/>
    <w:link w:val="BodyText"/>
    <w:locked/>
    <w:rsid w:val="00CB0461"/>
    <w:rPr>
      <w:rFonts w:eastAsia="MS Mincho"/>
      <w:sz w:val="24"/>
      <w:szCs w:val="24"/>
      <w:lang w:val="en-US" w:eastAsia="ja-JP" w:bidi="ar-SA"/>
    </w:rPr>
  </w:style>
  <w:style w:type="character" w:customStyle="1" w:styleId="CharChar4">
    <w:name w:val="Char Char4"/>
    <w:semiHidden/>
    <w:rsid w:val="00974740"/>
    <w:rPr>
      <w:rFonts w:ascii="Calibri" w:eastAsia="Times New Roman" w:hAnsi="Calibri" w:cs="Times New Roman"/>
      <w:b/>
      <w:bCs/>
      <w:i/>
      <w:iCs/>
      <w:sz w:val="26"/>
      <w:szCs w:val="26"/>
    </w:rPr>
  </w:style>
  <w:style w:type="character" w:styleId="Emphasis">
    <w:name w:val="Emphasis"/>
    <w:qFormat/>
    <w:rsid w:val="00702F3C"/>
    <w:rPr>
      <w:i/>
      <w:iCs/>
    </w:rPr>
  </w:style>
  <w:style w:type="paragraph" w:styleId="Header">
    <w:name w:val="header"/>
    <w:basedOn w:val="Normal"/>
    <w:rsid w:val="00967986"/>
    <w:pPr>
      <w:tabs>
        <w:tab w:val="center" w:pos="4320"/>
        <w:tab w:val="right" w:pos="8640"/>
      </w:tabs>
    </w:pPr>
  </w:style>
  <w:style w:type="character" w:customStyle="1" w:styleId="Heading1Char">
    <w:name w:val="Heading 1 Char"/>
    <w:link w:val="Heading1"/>
    <w:rsid w:val="00CA791D"/>
    <w:rPr>
      <w:b/>
      <w:kern w:val="32"/>
      <w:sz w:val="28"/>
      <w:szCs w:val="28"/>
      <w:lang w:val="pt-BR"/>
    </w:rPr>
  </w:style>
  <w:style w:type="paragraph" w:customStyle="1" w:styleId="Heading30">
    <w:name w:val="Heading3"/>
    <w:basedOn w:val="Normal"/>
    <w:link w:val="Heading3Char0"/>
    <w:autoRedefine/>
    <w:qFormat/>
    <w:rsid w:val="0000442F"/>
    <w:pPr>
      <w:spacing w:before="120" w:after="120" w:line="288" w:lineRule="auto"/>
      <w:jc w:val="both"/>
    </w:pPr>
    <w:rPr>
      <w:b/>
      <w:i/>
      <w:sz w:val="26"/>
      <w:szCs w:val="26"/>
      <w:lang w:val="pt-BR"/>
    </w:rPr>
  </w:style>
  <w:style w:type="character" w:customStyle="1" w:styleId="Heading2Char">
    <w:name w:val="Heading 2 Char"/>
    <w:link w:val="Heading2"/>
    <w:semiHidden/>
    <w:rsid w:val="00DF0922"/>
    <w:rPr>
      <w:rFonts w:ascii="Calibri Light" w:eastAsia="Times New Roman" w:hAnsi="Calibri Light" w:cs="Times New Roman"/>
      <w:b/>
      <w:bCs/>
      <w:i/>
      <w:iCs/>
      <w:sz w:val="28"/>
      <w:szCs w:val="28"/>
    </w:rPr>
  </w:style>
  <w:style w:type="character" w:customStyle="1" w:styleId="Heading3Char0">
    <w:name w:val="Heading3 Char"/>
    <w:link w:val="Heading30"/>
    <w:rsid w:val="0000442F"/>
    <w:rPr>
      <w:b/>
      <w:i/>
      <w:sz w:val="26"/>
      <w:szCs w:val="26"/>
      <w:lang w:val="pt-BR"/>
    </w:rPr>
  </w:style>
  <w:style w:type="character" w:customStyle="1" w:styleId="Heading3Char">
    <w:name w:val="Heading 3 Char"/>
    <w:link w:val="Heading3"/>
    <w:semiHidden/>
    <w:rsid w:val="00DF0922"/>
    <w:rPr>
      <w:rFonts w:ascii="Calibri Light" w:eastAsia="Times New Roman" w:hAnsi="Calibri Light" w:cs="Times New Roman"/>
      <w:b/>
      <w:bCs/>
      <w:sz w:val="26"/>
      <w:szCs w:val="26"/>
    </w:rPr>
  </w:style>
  <w:style w:type="paragraph" w:styleId="TOC1">
    <w:name w:val="toc 1"/>
    <w:basedOn w:val="Normal"/>
    <w:next w:val="Normal"/>
    <w:autoRedefine/>
    <w:uiPriority w:val="39"/>
    <w:rsid w:val="00DF0922"/>
  </w:style>
  <w:style w:type="paragraph" w:styleId="TOC2">
    <w:name w:val="toc 2"/>
    <w:basedOn w:val="Normal"/>
    <w:next w:val="Normal"/>
    <w:autoRedefine/>
    <w:uiPriority w:val="39"/>
    <w:rsid w:val="00DF0922"/>
    <w:pPr>
      <w:ind w:left="280"/>
    </w:pPr>
  </w:style>
  <w:style w:type="paragraph" w:styleId="TOC3">
    <w:name w:val="toc 3"/>
    <w:basedOn w:val="Normal"/>
    <w:next w:val="Normal"/>
    <w:autoRedefine/>
    <w:uiPriority w:val="39"/>
    <w:rsid w:val="003E13DE"/>
    <w:pPr>
      <w:tabs>
        <w:tab w:val="right" w:leader="dot" w:pos="9395"/>
      </w:tabs>
      <w:ind w:left="560"/>
    </w:pPr>
    <w:rPr>
      <w:i/>
      <w:noProof/>
      <w:sz w:val="26"/>
      <w:szCs w:val="26"/>
    </w:rPr>
  </w:style>
  <w:style w:type="paragraph" w:customStyle="1" w:styleId="Char">
    <w:name w:val="Char"/>
    <w:basedOn w:val="Normal"/>
    <w:semiHidden/>
    <w:rsid w:val="007972AF"/>
    <w:pPr>
      <w:spacing w:after="160" w:line="240" w:lineRule="exact"/>
    </w:pPr>
    <w:rPr>
      <w:rFonts w:ascii="Arial" w:hAnsi="Arial"/>
      <w:spacing w:val="-4"/>
      <w:position w:val="-4"/>
      <w:sz w:val="22"/>
      <w:szCs w:val="22"/>
    </w:rPr>
  </w:style>
  <w:style w:type="character" w:styleId="LineNumber">
    <w:name w:val="line number"/>
    <w:rsid w:val="00752C20"/>
  </w:style>
  <w:style w:type="character" w:customStyle="1" w:styleId="FooterChar">
    <w:name w:val="Footer Char"/>
    <w:link w:val="Footer"/>
    <w:uiPriority w:val="99"/>
    <w:rsid w:val="00752C20"/>
    <w:rPr>
      <w:sz w:val="28"/>
      <w:szCs w:val="28"/>
    </w:rPr>
  </w:style>
  <w:style w:type="paragraph" w:customStyle="1" w:styleId="Heading41">
    <w:name w:val="Heading 41"/>
    <w:basedOn w:val="Normal"/>
    <w:link w:val="heading4Char0"/>
    <w:autoRedefine/>
    <w:qFormat/>
    <w:rsid w:val="007F0F02"/>
    <w:pPr>
      <w:spacing w:line="300" w:lineRule="auto"/>
      <w:ind w:firstLine="720"/>
    </w:pPr>
    <w:rPr>
      <w:b/>
      <w:sz w:val="25"/>
      <w:szCs w:val="26"/>
      <w:lang w:val="sv-SE"/>
    </w:rPr>
  </w:style>
  <w:style w:type="character" w:customStyle="1" w:styleId="Heading4Char">
    <w:name w:val="Heading 4 Char"/>
    <w:link w:val="Heading4"/>
    <w:semiHidden/>
    <w:rsid w:val="00270E50"/>
    <w:rPr>
      <w:rFonts w:ascii="Calibri" w:eastAsia="Times New Roman" w:hAnsi="Calibri" w:cs="Times New Roman"/>
      <w:b/>
      <w:bCs/>
      <w:sz w:val="28"/>
      <w:szCs w:val="28"/>
    </w:rPr>
  </w:style>
  <w:style w:type="character" w:customStyle="1" w:styleId="heading4Char0">
    <w:name w:val="heading 4 Char"/>
    <w:link w:val="Heading41"/>
    <w:rsid w:val="007F0F02"/>
    <w:rPr>
      <w:b/>
      <w:sz w:val="25"/>
      <w:szCs w:val="26"/>
      <w:lang w:val="sv-SE"/>
    </w:rPr>
  </w:style>
  <w:style w:type="paragraph" w:styleId="BalloonText">
    <w:name w:val="Balloon Text"/>
    <w:basedOn w:val="Normal"/>
    <w:link w:val="BalloonTextChar"/>
    <w:rsid w:val="00B861FA"/>
    <w:rPr>
      <w:rFonts w:ascii="Segoe UI" w:hAnsi="Segoe UI" w:cs="Segoe UI"/>
      <w:sz w:val="18"/>
      <w:szCs w:val="18"/>
    </w:rPr>
  </w:style>
  <w:style w:type="character" w:customStyle="1" w:styleId="BalloonTextChar">
    <w:name w:val="Balloon Text Char"/>
    <w:link w:val="BalloonText"/>
    <w:rsid w:val="00B861FA"/>
    <w:rPr>
      <w:rFonts w:ascii="Segoe UI" w:hAnsi="Segoe UI" w:cs="Segoe UI"/>
      <w:sz w:val="18"/>
      <w:szCs w:val="18"/>
    </w:rPr>
  </w:style>
  <w:style w:type="character" w:customStyle="1" w:styleId="CharChar8">
    <w:name w:val="Char Char8"/>
    <w:rsid w:val="009168DA"/>
    <w:rPr>
      <w:rFonts w:ascii="Times New Roman" w:eastAsia="Times New Roman" w:hAnsi="Times New Roman"/>
      <w:b/>
      <w:bCs/>
      <w:kern w:val="32"/>
      <w:sz w:val="26"/>
      <w:szCs w:val="32"/>
      <w:lang w:val="pt-BR"/>
    </w:rPr>
  </w:style>
  <w:style w:type="character" w:customStyle="1" w:styleId="fontstyle01">
    <w:name w:val="fontstyle01"/>
    <w:rsid w:val="001953E2"/>
    <w:rPr>
      <w:rFonts w:ascii="Times New Roman" w:hAnsi="Times New Roman" w:cs="Times New Roman" w:hint="default"/>
      <w:b w:val="0"/>
      <w:bCs w:val="0"/>
      <w:i w:val="0"/>
      <w:iCs w:val="0"/>
      <w:color w:val="000000"/>
      <w:sz w:val="28"/>
      <w:szCs w:val="28"/>
    </w:rPr>
  </w:style>
  <w:style w:type="paragraph" w:customStyle="1" w:styleId="CharCharCharCharCharChar">
    <w:name w:val="Char Char Char Char Char Char"/>
    <w:aliases w:val=" Char Char Char Char Char Char Char Char Char Char Char Char Char Char"/>
    <w:basedOn w:val="Normal"/>
    <w:autoRedefine/>
    <w:rsid w:val="005311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uiPriority w:val="22"/>
    <w:qFormat/>
    <w:rsid w:val="004936B7"/>
    <w:rPr>
      <w:b/>
      <w:bCs/>
    </w:rPr>
  </w:style>
  <w:style w:type="character" w:customStyle="1" w:styleId="cpChagiiquyt">
    <w:name w:val="Đề cập Chưa giải quyết"/>
    <w:uiPriority w:val="99"/>
    <w:semiHidden/>
    <w:unhideWhenUsed/>
    <w:rsid w:val="00020127"/>
    <w:rPr>
      <w:color w:val="605E5C"/>
      <w:shd w:val="clear" w:color="auto" w:fill="E1DFDD"/>
    </w:rPr>
  </w:style>
  <w:style w:type="paragraph" w:styleId="ListParagraph">
    <w:name w:val="List Paragraph"/>
    <w:basedOn w:val="Normal"/>
    <w:uiPriority w:val="34"/>
    <w:qFormat/>
    <w:rsid w:val="00542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5458">
      <w:bodyDiv w:val="1"/>
      <w:marLeft w:val="0"/>
      <w:marRight w:val="0"/>
      <w:marTop w:val="0"/>
      <w:marBottom w:val="0"/>
      <w:divBdr>
        <w:top w:val="none" w:sz="0" w:space="0" w:color="auto"/>
        <w:left w:val="none" w:sz="0" w:space="0" w:color="auto"/>
        <w:bottom w:val="none" w:sz="0" w:space="0" w:color="auto"/>
        <w:right w:val="none" w:sz="0" w:space="0" w:color="auto"/>
      </w:divBdr>
      <w:divsChild>
        <w:div w:id="870649040">
          <w:marLeft w:val="0"/>
          <w:marRight w:val="0"/>
          <w:marTop w:val="0"/>
          <w:marBottom w:val="0"/>
          <w:divBdr>
            <w:top w:val="none" w:sz="0" w:space="0" w:color="auto"/>
            <w:left w:val="none" w:sz="0" w:space="0" w:color="auto"/>
            <w:bottom w:val="none" w:sz="0" w:space="0" w:color="auto"/>
            <w:right w:val="none" w:sz="0" w:space="0" w:color="auto"/>
          </w:divBdr>
        </w:div>
        <w:div w:id="1719012784">
          <w:marLeft w:val="0"/>
          <w:marRight w:val="0"/>
          <w:marTop w:val="0"/>
          <w:marBottom w:val="0"/>
          <w:divBdr>
            <w:top w:val="none" w:sz="0" w:space="0" w:color="auto"/>
            <w:left w:val="none" w:sz="0" w:space="0" w:color="auto"/>
            <w:bottom w:val="none" w:sz="0" w:space="0" w:color="auto"/>
            <w:right w:val="none" w:sz="0" w:space="0" w:color="auto"/>
          </w:divBdr>
        </w:div>
      </w:divsChild>
    </w:div>
    <w:div w:id="189340569">
      <w:bodyDiv w:val="1"/>
      <w:marLeft w:val="0"/>
      <w:marRight w:val="0"/>
      <w:marTop w:val="0"/>
      <w:marBottom w:val="0"/>
      <w:divBdr>
        <w:top w:val="none" w:sz="0" w:space="0" w:color="auto"/>
        <w:left w:val="none" w:sz="0" w:space="0" w:color="auto"/>
        <w:bottom w:val="none" w:sz="0" w:space="0" w:color="auto"/>
        <w:right w:val="none" w:sz="0" w:space="0" w:color="auto"/>
      </w:divBdr>
    </w:div>
    <w:div w:id="246573799">
      <w:bodyDiv w:val="1"/>
      <w:marLeft w:val="0"/>
      <w:marRight w:val="0"/>
      <w:marTop w:val="0"/>
      <w:marBottom w:val="0"/>
      <w:divBdr>
        <w:top w:val="none" w:sz="0" w:space="0" w:color="auto"/>
        <w:left w:val="none" w:sz="0" w:space="0" w:color="auto"/>
        <w:bottom w:val="none" w:sz="0" w:space="0" w:color="auto"/>
        <w:right w:val="none" w:sz="0" w:space="0" w:color="auto"/>
      </w:divBdr>
    </w:div>
    <w:div w:id="277758885">
      <w:bodyDiv w:val="1"/>
      <w:marLeft w:val="0"/>
      <w:marRight w:val="0"/>
      <w:marTop w:val="0"/>
      <w:marBottom w:val="0"/>
      <w:divBdr>
        <w:top w:val="none" w:sz="0" w:space="0" w:color="auto"/>
        <w:left w:val="none" w:sz="0" w:space="0" w:color="auto"/>
        <w:bottom w:val="none" w:sz="0" w:space="0" w:color="auto"/>
        <w:right w:val="none" w:sz="0" w:space="0" w:color="auto"/>
      </w:divBdr>
    </w:div>
    <w:div w:id="293030088">
      <w:bodyDiv w:val="1"/>
      <w:marLeft w:val="0"/>
      <w:marRight w:val="0"/>
      <w:marTop w:val="0"/>
      <w:marBottom w:val="0"/>
      <w:divBdr>
        <w:top w:val="none" w:sz="0" w:space="0" w:color="auto"/>
        <w:left w:val="none" w:sz="0" w:space="0" w:color="auto"/>
        <w:bottom w:val="none" w:sz="0" w:space="0" w:color="auto"/>
        <w:right w:val="none" w:sz="0" w:space="0" w:color="auto"/>
      </w:divBdr>
    </w:div>
    <w:div w:id="331567082">
      <w:bodyDiv w:val="1"/>
      <w:marLeft w:val="0"/>
      <w:marRight w:val="0"/>
      <w:marTop w:val="0"/>
      <w:marBottom w:val="0"/>
      <w:divBdr>
        <w:top w:val="none" w:sz="0" w:space="0" w:color="auto"/>
        <w:left w:val="none" w:sz="0" w:space="0" w:color="auto"/>
        <w:bottom w:val="none" w:sz="0" w:space="0" w:color="auto"/>
        <w:right w:val="none" w:sz="0" w:space="0" w:color="auto"/>
      </w:divBdr>
    </w:div>
    <w:div w:id="622419138">
      <w:bodyDiv w:val="1"/>
      <w:marLeft w:val="0"/>
      <w:marRight w:val="0"/>
      <w:marTop w:val="0"/>
      <w:marBottom w:val="0"/>
      <w:divBdr>
        <w:top w:val="none" w:sz="0" w:space="0" w:color="auto"/>
        <w:left w:val="none" w:sz="0" w:space="0" w:color="auto"/>
        <w:bottom w:val="none" w:sz="0" w:space="0" w:color="auto"/>
        <w:right w:val="none" w:sz="0" w:space="0" w:color="auto"/>
      </w:divBdr>
    </w:div>
    <w:div w:id="758911291">
      <w:bodyDiv w:val="1"/>
      <w:marLeft w:val="0"/>
      <w:marRight w:val="0"/>
      <w:marTop w:val="0"/>
      <w:marBottom w:val="0"/>
      <w:divBdr>
        <w:top w:val="none" w:sz="0" w:space="0" w:color="auto"/>
        <w:left w:val="none" w:sz="0" w:space="0" w:color="auto"/>
        <w:bottom w:val="none" w:sz="0" w:space="0" w:color="auto"/>
        <w:right w:val="none" w:sz="0" w:space="0" w:color="auto"/>
      </w:divBdr>
    </w:div>
    <w:div w:id="797651034">
      <w:bodyDiv w:val="1"/>
      <w:marLeft w:val="0"/>
      <w:marRight w:val="0"/>
      <w:marTop w:val="0"/>
      <w:marBottom w:val="0"/>
      <w:divBdr>
        <w:top w:val="none" w:sz="0" w:space="0" w:color="auto"/>
        <w:left w:val="none" w:sz="0" w:space="0" w:color="auto"/>
        <w:bottom w:val="none" w:sz="0" w:space="0" w:color="auto"/>
        <w:right w:val="none" w:sz="0" w:space="0" w:color="auto"/>
      </w:divBdr>
    </w:div>
    <w:div w:id="1054355834">
      <w:bodyDiv w:val="1"/>
      <w:marLeft w:val="0"/>
      <w:marRight w:val="0"/>
      <w:marTop w:val="0"/>
      <w:marBottom w:val="0"/>
      <w:divBdr>
        <w:top w:val="none" w:sz="0" w:space="0" w:color="auto"/>
        <w:left w:val="none" w:sz="0" w:space="0" w:color="auto"/>
        <w:bottom w:val="none" w:sz="0" w:space="0" w:color="auto"/>
        <w:right w:val="none" w:sz="0" w:space="0" w:color="auto"/>
      </w:divBdr>
    </w:div>
    <w:div w:id="1073771450">
      <w:bodyDiv w:val="1"/>
      <w:marLeft w:val="0"/>
      <w:marRight w:val="0"/>
      <w:marTop w:val="0"/>
      <w:marBottom w:val="0"/>
      <w:divBdr>
        <w:top w:val="none" w:sz="0" w:space="0" w:color="auto"/>
        <w:left w:val="none" w:sz="0" w:space="0" w:color="auto"/>
        <w:bottom w:val="none" w:sz="0" w:space="0" w:color="auto"/>
        <w:right w:val="none" w:sz="0" w:space="0" w:color="auto"/>
      </w:divBdr>
    </w:div>
    <w:div w:id="1176186101">
      <w:bodyDiv w:val="1"/>
      <w:marLeft w:val="0"/>
      <w:marRight w:val="0"/>
      <w:marTop w:val="0"/>
      <w:marBottom w:val="0"/>
      <w:divBdr>
        <w:top w:val="none" w:sz="0" w:space="0" w:color="auto"/>
        <w:left w:val="none" w:sz="0" w:space="0" w:color="auto"/>
        <w:bottom w:val="none" w:sz="0" w:space="0" w:color="auto"/>
        <w:right w:val="none" w:sz="0" w:space="0" w:color="auto"/>
      </w:divBdr>
    </w:div>
    <w:div w:id="1199703556">
      <w:bodyDiv w:val="1"/>
      <w:marLeft w:val="0"/>
      <w:marRight w:val="0"/>
      <w:marTop w:val="0"/>
      <w:marBottom w:val="0"/>
      <w:divBdr>
        <w:top w:val="none" w:sz="0" w:space="0" w:color="auto"/>
        <w:left w:val="none" w:sz="0" w:space="0" w:color="auto"/>
        <w:bottom w:val="none" w:sz="0" w:space="0" w:color="auto"/>
        <w:right w:val="none" w:sz="0" w:space="0" w:color="auto"/>
      </w:divBdr>
    </w:div>
    <w:div w:id="1306929365">
      <w:bodyDiv w:val="1"/>
      <w:marLeft w:val="0"/>
      <w:marRight w:val="0"/>
      <w:marTop w:val="0"/>
      <w:marBottom w:val="0"/>
      <w:divBdr>
        <w:top w:val="none" w:sz="0" w:space="0" w:color="auto"/>
        <w:left w:val="none" w:sz="0" w:space="0" w:color="auto"/>
        <w:bottom w:val="none" w:sz="0" w:space="0" w:color="auto"/>
        <w:right w:val="none" w:sz="0" w:space="0" w:color="auto"/>
      </w:divBdr>
    </w:div>
    <w:div w:id="1314917364">
      <w:bodyDiv w:val="1"/>
      <w:marLeft w:val="0"/>
      <w:marRight w:val="0"/>
      <w:marTop w:val="0"/>
      <w:marBottom w:val="0"/>
      <w:divBdr>
        <w:top w:val="none" w:sz="0" w:space="0" w:color="auto"/>
        <w:left w:val="none" w:sz="0" w:space="0" w:color="auto"/>
        <w:bottom w:val="none" w:sz="0" w:space="0" w:color="auto"/>
        <w:right w:val="none" w:sz="0" w:space="0" w:color="auto"/>
      </w:divBdr>
    </w:div>
    <w:div w:id="1328358984">
      <w:bodyDiv w:val="1"/>
      <w:marLeft w:val="0"/>
      <w:marRight w:val="0"/>
      <w:marTop w:val="0"/>
      <w:marBottom w:val="0"/>
      <w:divBdr>
        <w:top w:val="none" w:sz="0" w:space="0" w:color="auto"/>
        <w:left w:val="none" w:sz="0" w:space="0" w:color="auto"/>
        <w:bottom w:val="none" w:sz="0" w:space="0" w:color="auto"/>
        <w:right w:val="none" w:sz="0" w:space="0" w:color="auto"/>
      </w:divBdr>
    </w:div>
    <w:div w:id="1328943809">
      <w:bodyDiv w:val="1"/>
      <w:marLeft w:val="0"/>
      <w:marRight w:val="0"/>
      <w:marTop w:val="0"/>
      <w:marBottom w:val="0"/>
      <w:divBdr>
        <w:top w:val="none" w:sz="0" w:space="0" w:color="auto"/>
        <w:left w:val="none" w:sz="0" w:space="0" w:color="auto"/>
        <w:bottom w:val="none" w:sz="0" w:space="0" w:color="auto"/>
        <w:right w:val="none" w:sz="0" w:space="0" w:color="auto"/>
      </w:divBdr>
    </w:div>
    <w:div w:id="1503619493">
      <w:bodyDiv w:val="1"/>
      <w:marLeft w:val="0"/>
      <w:marRight w:val="0"/>
      <w:marTop w:val="0"/>
      <w:marBottom w:val="0"/>
      <w:divBdr>
        <w:top w:val="none" w:sz="0" w:space="0" w:color="auto"/>
        <w:left w:val="none" w:sz="0" w:space="0" w:color="auto"/>
        <w:bottom w:val="none" w:sz="0" w:space="0" w:color="auto"/>
        <w:right w:val="none" w:sz="0" w:space="0" w:color="auto"/>
      </w:divBdr>
    </w:div>
    <w:div w:id="1508789830">
      <w:bodyDiv w:val="1"/>
      <w:marLeft w:val="0"/>
      <w:marRight w:val="0"/>
      <w:marTop w:val="0"/>
      <w:marBottom w:val="0"/>
      <w:divBdr>
        <w:top w:val="none" w:sz="0" w:space="0" w:color="auto"/>
        <w:left w:val="none" w:sz="0" w:space="0" w:color="auto"/>
        <w:bottom w:val="none" w:sz="0" w:space="0" w:color="auto"/>
        <w:right w:val="none" w:sz="0" w:space="0" w:color="auto"/>
      </w:divBdr>
    </w:div>
    <w:div w:id="1541093599">
      <w:bodyDiv w:val="1"/>
      <w:marLeft w:val="0"/>
      <w:marRight w:val="0"/>
      <w:marTop w:val="0"/>
      <w:marBottom w:val="0"/>
      <w:divBdr>
        <w:top w:val="none" w:sz="0" w:space="0" w:color="auto"/>
        <w:left w:val="none" w:sz="0" w:space="0" w:color="auto"/>
        <w:bottom w:val="none" w:sz="0" w:space="0" w:color="auto"/>
        <w:right w:val="none" w:sz="0" w:space="0" w:color="auto"/>
      </w:divBdr>
    </w:div>
    <w:div w:id="1542789961">
      <w:bodyDiv w:val="1"/>
      <w:marLeft w:val="0"/>
      <w:marRight w:val="0"/>
      <w:marTop w:val="0"/>
      <w:marBottom w:val="0"/>
      <w:divBdr>
        <w:top w:val="none" w:sz="0" w:space="0" w:color="auto"/>
        <w:left w:val="none" w:sz="0" w:space="0" w:color="auto"/>
        <w:bottom w:val="none" w:sz="0" w:space="0" w:color="auto"/>
        <w:right w:val="none" w:sz="0" w:space="0" w:color="auto"/>
      </w:divBdr>
    </w:div>
    <w:div w:id="1649095769">
      <w:bodyDiv w:val="1"/>
      <w:marLeft w:val="0"/>
      <w:marRight w:val="0"/>
      <w:marTop w:val="0"/>
      <w:marBottom w:val="0"/>
      <w:divBdr>
        <w:top w:val="none" w:sz="0" w:space="0" w:color="auto"/>
        <w:left w:val="none" w:sz="0" w:space="0" w:color="auto"/>
        <w:bottom w:val="none" w:sz="0" w:space="0" w:color="auto"/>
        <w:right w:val="none" w:sz="0" w:space="0" w:color="auto"/>
      </w:divBdr>
    </w:div>
    <w:div w:id="1852450072">
      <w:bodyDiv w:val="1"/>
      <w:marLeft w:val="0"/>
      <w:marRight w:val="0"/>
      <w:marTop w:val="0"/>
      <w:marBottom w:val="0"/>
      <w:divBdr>
        <w:top w:val="none" w:sz="0" w:space="0" w:color="auto"/>
        <w:left w:val="none" w:sz="0" w:space="0" w:color="auto"/>
        <w:bottom w:val="none" w:sz="0" w:space="0" w:color="auto"/>
        <w:right w:val="none" w:sz="0" w:space="0" w:color="auto"/>
      </w:divBdr>
      <w:divsChild>
        <w:div w:id="1395544826">
          <w:marLeft w:val="0"/>
          <w:marRight w:val="0"/>
          <w:marTop w:val="0"/>
          <w:marBottom w:val="225"/>
          <w:divBdr>
            <w:top w:val="none" w:sz="0" w:space="0" w:color="auto"/>
            <w:left w:val="none" w:sz="0" w:space="0" w:color="auto"/>
            <w:bottom w:val="none" w:sz="0" w:space="0" w:color="auto"/>
            <w:right w:val="none" w:sz="0" w:space="0" w:color="auto"/>
          </w:divBdr>
        </w:div>
        <w:div w:id="1810900220">
          <w:marLeft w:val="0"/>
          <w:marRight w:val="0"/>
          <w:marTop w:val="0"/>
          <w:marBottom w:val="225"/>
          <w:divBdr>
            <w:top w:val="none" w:sz="0" w:space="0" w:color="auto"/>
            <w:left w:val="none" w:sz="0" w:space="0" w:color="auto"/>
            <w:bottom w:val="none" w:sz="0" w:space="0" w:color="auto"/>
            <w:right w:val="none" w:sz="0" w:space="0" w:color="auto"/>
          </w:divBdr>
        </w:div>
      </w:divsChild>
    </w:div>
    <w:div w:id="187519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48F2-A505-4620-A73B-3349F20D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934</Words>
  <Characters>5329</Characters>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MỞ ĐẦU</vt:lpstr>
      <vt:lpstr>MỞ ĐẦU</vt:lpstr>
    </vt:vector>
  </TitlesOfParts>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2014-11-09T06:26:00Z</cp:lastPrinted>
  <dcterms:created xsi:type="dcterms:W3CDTF">2024-04-05T13:45:00Z</dcterms:created>
  <dcterms:modified xsi:type="dcterms:W3CDTF">2024-04-05T13:59:00Z</dcterms:modified>
</cp:coreProperties>
</file>