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4743"/>
        <w:gridCol w:w="1461"/>
        <w:gridCol w:w="2008"/>
        <w:gridCol w:w="2560"/>
      </w:tblGrid>
      <w:tr w:rsidR="00802697" w:rsidRPr="00196CD5" w:rsidTr="00F23D7A">
        <w:tc>
          <w:tcPr>
            <w:tcW w:w="4744" w:type="dxa"/>
            <w:shd w:val="clear" w:color="auto" w:fill="auto"/>
          </w:tcPr>
          <w:p w:rsidR="00802697" w:rsidRPr="00196CD5" w:rsidRDefault="00802697" w:rsidP="00F23D7A">
            <w:pPr>
              <w:ind w:left="-142" w:firstLine="142"/>
              <w:jc w:val="center"/>
            </w:pPr>
            <w:r w:rsidRPr="00760332">
              <w:rPr>
                <w:b/>
              </w:rPr>
              <w:t>TRƯỜNG THPT HÙNG VƯƠNG</w:t>
            </w:r>
            <w:r w:rsidRPr="00760332">
              <w:rPr>
                <w:b/>
                <w:color w:val="FF0000"/>
              </w:rPr>
              <w:br/>
            </w:r>
            <w:r w:rsidRPr="00760332">
              <w:rPr>
                <w:b/>
              </w:rPr>
              <w:t>TỔ VẬT LÍ</w:t>
            </w:r>
            <w:r w:rsidRPr="00760332">
              <w:rPr>
                <w:b/>
              </w:rPr>
              <w:br/>
            </w:r>
            <w:r w:rsidRPr="00760332">
              <w:rPr>
                <w:i/>
              </w:rPr>
              <w:t xml:space="preserve">(Đề có </w:t>
            </w:r>
            <w:r w:rsidR="001115FF">
              <w:rPr>
                <w:i/>
              </w:rPr>
              <w:t>4</w:t>
            </w:r>
            <w:r w:rsidRPr="00760332">
              <w:rPr>
                <w:i/>
              </w:rPr>
              <w:t xml:space="preserve">  trang)</w:t>
            </w:r>
          </w:p>
        </w:tc>
        <w:tc>
          <w:tcPr>
            <w:tcW w:w="6029" w:type="dxa"/>
            <w:gridSpan w:val="3"/>
            <w:shd w:val="clear" w:color="auto" w:fill="auto"/>
          </w:tcPr>
          <w:p w:rsidR="00B50731" w:rsidRDefault="00802697" w:rsidP="00B50731">
            <w:pPr>
              <w:rPr>
                <w:b/>
              </w:rPr>
            </w:pPr>
            <w:r w:rsidRPr="00760332">
              <w:rPr>
                <w:b/>
              </w:rPr>
              <w:t>KIỂM TRA CUỐI KỲ I NĂM HỌC 2022 - 2023.</w:t>
            </w:r>
            <w:r w:rsidRPr="00760332">
              <w:rPr>
                <w:b/>
              </w:rPr>
              <w:br/>
              <w:t xml:space="preserve">MÔN: VẬT LÍ.  LỚP 10. </w:t>
            </w:r>
          </w:p>
          <w:p w:rsidR="00802697" w:rsidRPr="00760332" w:rsidRDefault="00802697" w:rsidP="00B50731">
            <w:pPr>
              <w:rPr>
                <w:i/>
              </w:rPr>
            </w:pPr>
            <w:r w:rsidRPr="00760332">
              <w:rPr>
                <w:i/>
              </w:rPr>
              <w:t xml:space="preserve">Thời gian làm bài: </w:t>
            </w:r>
            <w:r w:rsidR="00B50731">
              <w:rPr>
                <w:i/>
              </w:rPr>
              <w:t>45</w:t>
            </w:r>
            <w:r w:rsidRPr="00760332">
              <w:rPr>
                <w:i/>
              </w:rPr>
              <w:t xml:space="preserve"> Phút (không kể thời gian phát đề)</w:t>
            </w:r>
          </w:p>
        </w:tc>
      </w:tr>
      <w:tr w:rsidR="00802697" w:rsidRPr="00196CD5" w:rsidTr="00F23D7A">
        <w:tc>
          <w:tcPr>
            <w:tcW w:w="6205" w:type="dxa"/>
            <w:gridSpan w:val="2"/>
            <w:tcBorders>
              <w:bottom w:val="single" w:sz="12" w:space="0" w:color="000000"/>
            </w:tcBorders>
            <w:shd w:val="clear" w:color="auto" w:fill="auto"/>
            <w:vAlign w:val="center"/>
          </w:tcPr>
          <w:p w:rsidR="00802697" w:rsidRPr="00196CD5" w:rsidRDefault="00802697" w:rsidP="00F23D7A">
            <w:pPr>
              <w:ind w:left="-142" w:firstLine="142"/>
            </w:pPr>
            <w:r w:rsidRPr="00196CD5">
              <w:t>Họ và tên: ............................................................................</w:t>
            </w:r>
          </w:p>
        </w:tc>
        <w:tc>
          <w:tcPr>
            <w:tcW w:w="2008" w:type="dxa"/>
            <w:tcBorders>
              <w:bottom w:val="single" w:sz="12" w:space="0" w:color="000000"/>
            </w:tcBorders>
            <w:shd w:val="clear" w:color="auto" w:fill="auto"/>
            <w:vAlign w:val="center"/>
          </w:tcPr>
          <w:p w:rsidR="00802697" w:rsidRPr="00196CD5" w:rsidRDefault="00802697" w:rsidP="00F23D7A">
            <w:r w:rsidRPr="00196CD5">
              <w:t>LỚP 10A .............</w:t>
            </w:r>
          </w:p>
        </w:tc>
        <w:tc>
          <w:tcPr>
            <w:tcW w:w="2560" w:type="dxa"/>
            <w:tcBorders>
              <w:bottom w:val="single" w:sz="12" w:space="0" w:color="000000"/>
            </w:tcBorders>
            <w:shd w:val="clear" w:color="auto" w:fill="auto"/>
            <w:vAlign w:val="center"/>
          </w:tcPr>
          <w:p w:rsidR="00802697" w:rsidRPr="00196CD5" w:rsidRDefault="00802697" w:rsidP="00F23D7A">
            <w:pPr>
              <w:jc w:val="center"/>
            </w:pPr>
            <w:r w:rsidRPr="00760332">
              <w:rPr>
                <w:b/>
              </w:rPr>
              <w:t>Mã đề 201</w:t>
            </w:r>
          </w:p>
        </w:tc>
      </w:tr>
    </w:tbl>
    <w:p w:rsidR="00B50731" w:rsidRDefault="00B50731" w:rsidP="00B50731">
      <w:pPr>
        <w:rPr>
          <w:b/>
          <w:u w:val="single"/>
          <w:lang w:val="pl-PL"/>
        </w:rPr>
      </w:pPr>
      <w:r>
        <w:rPr>
          <w:b/>
          <w:u w:val="single"/>
          <w:lang w:val="pl-PL"/>
        </w:rPr>
        <w:t>I.TRẮC NGHIỆM: 7đ</w:t>
      </w:r>
    </w:p>
    <w:p w:rsidR="00802697" w:rsidRPr="00196CD5" w:rsidRDefault="00802697" w:rsidP="00802697">
      <w:pPr>
        <w:ind w:firstLine="720"/>
        <w:rPr>
          <w:b/>
          <w:u w:val="single"/>
          <w:lang w:val="pl-PL"/>
        </w:rPr>
      </w:pPr>
      <w:r w:rsidRPr="00196CD5">
        <w:rPr>
          <w:b/>
          <w:u w:val="single"/>
          <w:lang w:val="pl-PL"/>
        </w:rPr>
        <w:t>Trả lời trắc nghiệm: Dùng bút chì tô đen vào đáp án đúng</w:t>
      </w:r>
    </w:p>
    <w:p w:rsidR="00802697" w:rsidRPr="00196CD5" w:rsidRDefault="00802697" w:rsidP="00802697">
      <w:pPr>
        <w:ind w:firstLine="720"/>
        <w:rPr>
          <w:b/>
          <w:u w:val="single"/>
          <w:lang w:val="pl-PL"/>
        </w:rPr>
      </w:pPr>
    </w:p>
    <w:tbl>
      <w:tblPr>
        <w:tblW w:w="10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114"/>
        <w:gridCol w:w="556"/>
        <w:gridCol w:w="2114"/>
        <w:gridCol w:w="561"/>
        <w:gridCol w:w="2220"/>
        <w:gridCol w:w="561"/>
        <w:gridCol w:w="2108"/>
      </w:tblGrid>
      <w:tr w:rsidR="00D35183" w:rsidRPr="00196CD5" w:rsidTr="004E436F">
        <w:trPr>
          <w:trHeight w:hRule="exact" w:val="440"/>
        </w:trPr>
        <w:tc>
          <w:tcPr>
            <w:tcW w:w="556" w:type="dxa"/>
            <w:shd w:val="clear" w:color="auto" w:fill="auto"/>
            <w:vAlign w:val="center"/>
          </w:tcPr>
          <w:p w:rsidR="00D35183" w:rsidRPr="00760332" w:rsidRDefault="00D35183" w:rsidP="004E436F">
            <w:pPr>
              <w:jc w:val="center"/>
              <w:rPr>
                <w:b/>
                <w:lang w:val="nl-NL"/>
              </w:rPr>
            </w:pPr>
            <w:r w:rsidRPr="00760332">
              <w:rPr>
                <w:b/>
                <w:lang w:val="nl-NL"/>
              </w:rPr>
              <w:t>1.</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5.75pt" o:ole="">
                  <v:imagedata r:id="rId7" o:title=""/>
                </v:shape>
                <o:OLEObject Type="Embed" ProgID="ChemWindow.Document" ShapeID="_x0000_i1025" DrawAspect="Content" ObjectID="_1734109368" r:id="rId8"/>
              </w:object>
            </w:r>
          </w:p>
        </w:tc>
        <w:tc>
          <w:tcPr>
            <w:tcW w:w="556" w:type="dxa"/>
            <w:shd w:val="clear" w:color="auto" w:fill="auto"/>
            <w:vAlign w:val="center"/>
          </w:tcPr>
          <w:p w:rsidR="00D35183" w:rsidRPr="00760332" w:rsidRDefault="00D35183" w:rsidP="004E436F">
            <w:pPr>
              <w:jc w:val="center"/>
              <w:rPr>
                <w:b/>
                <w:lang w:val="nl-NL"/>
              </w:rPr>
            </w:pPr>
            <w:r w:rsidRPr="00760332">
              <w:rPr>
                <w:b/>
                <w:lang w:val="nl-NL"/>
              </w:rPr>
              <w:t>8.</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26" type="#_x0000_t75" style="width:81.75pt;height:15.75pt" o:ole="">
                  <v:imagedata r:id="rId7" o:title=""/>
                </v:shape>
                <o:OLEObject Type="Embed" ProgID="ChemWindow.Document" ShapeID="_x0000_i1026" DrawAspect="Content" ObjectID="_1734109369" r:id="rId9"/>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15.</w:t>
            </w:r>
          </w:p>
        </w:tc>
        <w:tc>
          <w:tcPr>
            <w:tcW w:w="2220"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27" type="#_x0000_t75" style="width:81.75pt;height:15.75pt" o:ole="">
                  <v:imagedata r:id="rId7" o:title=""/>
                </v:shape>
                <o:OLEObject Type="Embed" ProgID="ChemWindow.Document" ShapeID="_x0000_i1027" DrawAspect="Content" ObjectID="_1734109370" r:id="rId10"/>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22.</w:t>
            </w:r>
          </w:p>
        </w:tc>
        <w:tc>
          <w:tcPr>
            <w:tcW w:w="2108"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28" type="#_x0000_t75" style="width:81.75pt;height:15.75pt" o:ole="">
                  <v:imagedata r:id="rId7" o:title=""/>
                </v:shape>
                <o:OLEObject Type="Embed" ProgID="ChemWindow.Document" ShapeID="_x0000_i1028" DrawAspect="Content" ObjectID="_1734109371" r:id="rId11"/>
              </w:object>
            </w:r>
          </w:p>
        </w:tc>
      </w:tr>
      <w:tr w:rsidR="00D35183" w:rsidRPr="00196CD5" w:rsidTr="004E436F">
        <w:trPr>
          <w:trHeight w:hRule="exact" w:val="353"/>
        </w:trPr>
        <w:tc>
          <w:tcPr>
            <w:tcW w:w="556" w:type="dxa"/>
            <w:shd w:val="clear" w:color="auto" w:fill="auto"/>
            <w:vAlign w:val="center"/>
          </w:tcPr>
          <w:p w:rsidR="00D35183" w:rsidRPr="00760332" w:rsidRDefault="00D35183" w:rsidP="004E436F">
            <w:pPr>
              <w:jc w:val="center"/>
              <w:rPr>
                <w:b/>
                <w:lang w:val="nl-NL"/>
              </w:rPr>
            </w:pPr>
            <w:r w:rsidRPr="00760332">
              <w:rPr>
                <w:b/>
                <w:lang w:val="nl-NL"/>
              </w:rPr>
              <w:t>2.</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29" type="#_x0000_t75" style="width:77.25pt;height:15.75pt" o:ole="">
                  <v:imagedata r:id="rId7" o:title=""/>
                </v:shape>
                <o:OLEObject Type="Embed" ProgID="ChemWindow.Document" ShapeID="_x0000_i1029" DrawAspect="Content" ObjectID="_1734109372" r:id="rId12"/>
              </w:object>
            </w:r>
          </w:p>
        </w:tc>
        <w:tc>
          <w:tcPr>
            <w:tcW w:w="556" w:type="dxa"/>
            <w:shd w:val="clear" w:color="auto" w:fill="auto"/>
            <w:vAlign w:val="center"/>
          </w:tcPr>
          <w:p w:rsidR="00D35183" w:rsidRPr="00760332" w:rsidRDefault="00D35183" w:rsidP="004E436F">
            <w:pPr>
              <w:jc w:val="center"/>
              <w:rPr>
                <w:b/>
                <w:lang w:val="nl-NL"/>
              </w:rPr>
            </w:pPr>
            <w:r w:rsidRPr="00760332">
              <w:rPr>
                <w:b/>
                <w:lang w:val="nl-NL"/>
              </w:rPr>
              <w:t>9.</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0" type="#_x0000_t75" style="width:77.25pt;height:15.75pt" o:ole="">
                  <v:imagedata r:id="rId7" o:title=""/>
                </v:shape>
                <o:OLEObject Type="Embed" ProgID="ChemWindow.Document" ShapeID="_x0000_i1030" DrawAspect="Content" ObjectID="_1734109373" r:id="rId13"/>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16.</w:t>
            </w:r>
          </w:p>
        </w:tc>
        <w:tc>
          <w:tcPr>
            <w:tcW w:w="2220"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1" type="#_x0000_t75" style="width:77.25pt;height:15.75pt" o:ole="">
                  <v:imagedata r:id="rId7" o:title=""/>
                </v:shape>
                <o:OLEObject Type="Embed" ProgID="ChemWindow.Document" ShapeID="_x0000_i1031" DrawAspect="Content" ObjectID="_1734109374" r:id="rId14"/>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23.</w:t>
            </w:r>
          </w:p>
        </w:tc>
        <w:tc>
          <w:tcPr>
            <w:tcW w:w="2108"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2" type="#_x0000_t75" style="width:77.25pt;height:15.75pt" o:ole="">
                  <v:imagedata r:id="rId7" o:title=""/>
                </v:shape>
                <o:OLEObject Type="Embed" ProgID="ChemWindow.Document" ShapeID="_x0000_i1032" DrawAspect="Content" ObjectID="_1734109375" r:id="rId15"/>
              </w:object>
            </w:r>
          </w:p>
        </w:tc>
      </w:tr>
      <w:tr w:rsidR="00D35183" w:rsidRPr="00196CD5" w:rsidTr="004E436F">
        <w:trPr>
          <w:trHeight w:hRule="exact" w:val="344"/>
        </w:trPr>
        <w:tc>
          <w:tcPr>
            <w:tcW w:w="556" w:type="dxa"/>
            <w:shd w:val="clear" w:color="auto" w:fill="auto"/>
            <w:vAlign w:val="center"/>
          </w:tcPr>
          <w:p w:rsidR="00D35183" w:rsidRPr="00760332" w:rsidRDefault="00D35183" w:rsidP="004E436F">
            <w:pPr>
              <w:jc w:val="center"/>
              <w:rPr>
                <w:b/>
                <w:lang w:val="nl-NL"/>
              </w:rPr>
            </w:pPr>
            <w:r w:rsidRPr="00760332">
              <w:rPr>
                <w:b/>
                <w:lang w:val="nl-NL"/>
              </w:rPr>
              <w:t>3.</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3" type="#_x0000_t75" style="width:77.25pt;height:15.75pt" o:ole="">
                  <v:imagedata r:id="rId7" o:title=""/>
                </v:shape>
                <o:OLEObject Type="Embed" ProgID="ChemWindow.Document" ShapeID="_x0000_i1033" DrawAspect="Content" ObjectID="_1734109376" r:id="rId16"/>
              </w:object>
            </w:r>
          </w:p>
        </w:tc>
        <w:tc>
          <w:tcPr>
            <w:tcW w:w="556" w:type="dxa"/>
            <w:shd w:val="clear" w:color="auto" w:fill="auto"/>
            <w:vAlign w:val="center"/>
          </w:tcPr>
          <w:p w:rsidR="00D35183" w:rsidRPr="00760332" w:rsidRDefault="00D35183" w:rsidP="004E436F">
            <w:pPr>
              <w:jc w:val="center"/>
              <w:rPr>
                <w:b/>
                <w:lang w:val="nl-NL"/>
              </w:rPr>
            </w:pPr>
            <w:r w:rsidRPr="00760332">
              <w:rPr>
                <w:b/>
                <w:lang w:val="nl-NL"/>
              </w:rPr>
              <w:t>10.</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4" type="#_x0000_t75" style="width:77.25pt;height:15.75pt" o:ole="">
                  <v:imagedata r:id="rId7" o:title=""/>
                </v:shape>
                <o:OLEObject Type="Embed" ProgID="ChemWindow.Document" ShapeID="_x0000_i1034" DrawAspect="Content" ObjectID="_1734109377" r:id="rId17"/>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17.</w:t>
            </w:r>
          </w:p>
        </w:tc>
        <w:tc>
          <w:tcPr>
            <w:tcW w:w="2220"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5" type="#_x0000_t75" style="width:77.25pt;height:15.75pt" o:ole="">
                  <v:imagedata r:id="rId7" o:title=""/>
                </v:shape>
                <o:OLEObject Type="Embed" ProgID="ChemWindow.Document" ShapeID="_x0000_i1035" DrawAspect="Content" ObjectID="_1734109378" r:id="rId18"/>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24.</w:t>
            </w:r>
          </w:p>
        </w:tc>
        <w:tc>
          <w:tcPr>
            <w:tcW w:w="2108"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6" type="#_x0000_t75" style="width:77.25pt;height:15.75pt" o:ole="">
                  <v:imagedata r:id="rId7" o:title=""/>
                </v:shape>
                <o:OLEObject Type="Embed" ProgID="ChemWindow.Document" ShapeID="_x0000_i1036" DrawAspect="Content" ObjectID="_1734109379" r:id="rId19"/>
              </w:object>
            </w:r>
          </w:p>
        </w:tc>
      </w:tr>
      <w:tr w:rsidR="00D35183" w:rsidRPr="00196CD5" w:rsidTr="004E436F">
        <w:trPr>
          <w:trHeight w:hRule="exact" w:val="353"/>
        </w:trPr>
        <w:tc>
          <w:tcPr>
            <w:tcW w:w="556" w:type="dxa"/>
            <w:shd w:val="clear" w:color="auto" w:fill="auto"/>
            <w:vAlign w:val="center"/>
          </w:tcPr>
          <w:p w:rsidR="00D35183" w:rsidRPr="00760332" w:rsidRDefault="00D35183" w:rsidP="004E436F">
            <w:pPr>
              <w:jc w:val="center"/>
              <w:rPr>
                <w:b/>
                <w:lang w:val="nl-NL"/>
              </w:rPr>
            </w:pPr>
            <w:r w:rsidRPr="00760332">
              <w:rPr>
                <w:b/>
                <w:lang w:val="nl-NL"/>
              </w:rPr>
              <w:t>4.</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7" type="#_x0000_t75" style="width:77.25pt;height:15.75pt" o:ole="">
                  <v:imagedata r:id="rId7" o:title=""/>
                </v:shape>
                <o:OLEObject Type="Embed" ProgID="ChemWindow.Document" ShapeID="_x0000_i1037" DrawAspect="Content" ObjectID="_1734109380" r:id="rId20"/>
              </w:object>
            </w:r>
          </w:p>
        </w:tc>
        <w:tc>
          <w:tcPr>
            <w:tcW w:w="556" w:type="dxa"/>
            <w:shd w:val="clear" w:color="auto" w:fill="auto"/>
            <w:vAlign w:val="center"/>
          </w:tcPr>
          <w:p w:rsidR="00D35183" w:rsidRPr="00760332" w:rsidRDefault="00D35183" w:rsidP="004E436F">
            <w:pPr>
              <w:jc w:val="center"/>
              <w:rPr>
                <w:b/>
                <w:lang w:val="nl-NL"/>
              </w:rPr>
            </w:pPr>
            <w:r w:rsidRPr="00760332">
              <w:rPr>
                <w:b/>
                <w:lang w:val="nl-NL"/>
              </w:rPr>
              <w:t>11.</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8" type="#_x0000_t75" style="width:77.25pt;height:15.75pt" o:ole="">
                  <v:imagedata r:id="rId7" o:title=""/>
                </v:shape>
                <o:OLEObject Type="Embed" ProgID="ChemWindow.Document" ShapeID="_x0000_i1038" DrawAspect="Content" ObjectID="_1734109381" r:id="rId21"/>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18.</w:t>
            </w:r>
          </w:p>
        </w:tc>
        <w:tc>
          <w:tcPr>
            <w:tcW w:w="2220"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9" type="#_x0000_t75" style="width:77.25pt;height:15.75pt" o:ole="">
                  <v:imagedata r:id="rId7" o:title=""/>
                </v:shape>
                <o:OLEObject Type="Embed" ProgID="ChemWindow.Document" ShapeID="_x0000_i1039" DrawAspect="Content" ObjectID="_1734109382" r:id="rId22"/>
              </w:object>
            </w:r>
          </w:p>
        </w:tc>
        <w:tc>
          <w:tcPr>
            <w:tcW w:w="561" w:type="dxa"/>
            <w:shd w:val="clear" w:color="auto" w:fill="auto"/>
          </w:tcPr>
          <w:p w:rsidR="00D35183" w:rsidRPr="00760332" w:rsidRDefault="00D35183" w:rsidP="004E436F">
            <w:pPr>
              <w:jc w:val="center"/>
              <w:rPr>
                <w:b/>
                <w:lang w:val="nl-NL"/>
              </w:rPr>
            </w:pPr>
            <w:r w:rsidRPr="00760332">
              <w:rPr>
                <w:b/>
                <w:lang w:val="nl-NL"/>
              </w:rPr>
              <w:t>25.</w:t>
            </w:r>
          </w:p>
        </w:tc>
        <w:tc>
          <w:tcPr>
            <w:tcW w:w="2108"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0" type="#_x0000_t75" style="width:77.25pt;height:15.75pt" o:ole="">
                  <v:imagedata r:id="rId7" o:title=""/>
                </v:shape>
                <o:OLEObject Type="Embed" ProgID="ChemWindow.Document" ShapeID="_x0000_i1040" DrawAspect="Content" ObjectID="_1734109383" r:id="rId23"/>
              </w:object>
            </w:r>
          </w:p>
        </w:tc>
      </w:tr>
      <w:tr w:rsidR="00D35183" w:rsidRPr="00196CD5" w:rsidTr="004E436F">
        <w:trPr>
          <w:trHeight w:hRule="exact" w:val="353"/>
        </w:trPr>
        <w:tc>
          <w:tcPr>
            <w:tcW w:w="556" w:type="dxa"/>
            <w:shd w:val="clear" w:color="auto" w:fill="auto"/>
            <w:vAlign w:val="center"/>
          </w:tcPr>
          <w:p w:rsidR="00D35183" w:rsidRPr="00760332" w:rsidRDefault="00D35183" w:rsidP="004E436F">
            <w:pPr>
              <w:jc w:val="center"/>
              <w:rPr>
                <w:b/>
                <w:lang w:val="nl-NL"/>
              </w:rPr>
            </w:pPr>
            <w:r w:rsidRPr="00760332">
              <w:rPr>
                <w:b/>
                <w:lang w:val="nl-NL"/>
              </w:rPr>
              <w:t>5.</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1" type="#_x0000_t75" style="width:77.25pt;height:15.75pt" o:ole="">
                  <v:imagedata r:id="rId7" o:title=""/>
                </v:shape>
                <o:OLEObject Type="Embed" ProgID="ChemWindow.Document" ShapeID="_x0000_i1041" DrawAspect="Content" ObjectID="_1734109384" r:id="rId24"/>
              </w:object>
            </w:r>
          </w:p>
        </w:tc>
        <w:tc>
          <w:tcPr>
            <w:tcW w:w="556" w:type="dxa"/>
            <w:shd w:val="clear" w:color="auto" w:fill="auto"/>
            <w:vAlign w:val="center"/>
          </w:tcPr>
          <w:p w:rsidR="00D35183" w:rsidRPr="00760332" w:rsidRDefault="00D35183" w:rsidP="004E436F">
            <w:pPr>
              <w:jc w:val="center"/>
              <w:rPr>
                <w:b/>
                <w:lang w:val="nl-NL"/>
              </w:rPr>
            </w:pPr>
            <w:r w:rsidRPr="00760332">
              <w:rPr>
                <w:b/>
                <w:lang w:val="nl-NL"/>
              </w:rPr>
              <w:t>12.</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2" type="#_x0000_t75" style="width:77.25pt;height:15.75pt" o:ole="">
                  <v:imagedata r:id="rId7" o:title=""/>
                </v:shape>
                <o:OLEObject Type="Embed" ProgID="ChemWindow.Document" ShapeID="_x0000_i1042" DrawAspect="Content" ObjectID="_1734109385" r:id="rId25"/>
              </w:object>
            </w:r>
          </w:p>
        </w:tc>
        <w:tc>
          <w:tcPr>
            <w:tcW w:w="561" w:type="dxa"/>
            <w:shd w:val="clear" w:color="auto" w:fill="auto"/>
          </w:tcPr>
          <w:p w:rsidR="00D35183" w:rsidRPr="00760332" w:rsidRDefault="00D35183" w:rsidP="004E436F">
            <w:pPr>
              <w:jc w:val="center"/>
              <w:rPr>
                <w:b/>
                <w:lang w:val="nl-NL"/>
              </w:rPr>
            </w:pPr>
            <w:r>
              <w:rPr>
                <w:b/>
                <w:lang w:val="nl-NL"/>
              </w:rPr>
              <w:t>19.</w:t>
            </w:r>
          </w:p>
        </w:tc>
        <w:tc>
          <w:tcPr>
            <w:tcW w:w="2220"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3" type="#_x0000_t75" style="width:77.25pt;height:15.75pt" o:ole="">
                  <v:imagedata r:id="rId7" o:title=""/>
                </v:shape>
                <o:OLEObject Type="Embed" ProgID="ChemWindow.Document" ShapeID="_x0000_i1043" DrawAspect="Content" ObjectID="_1734109386" r:id="rId26"/>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26</w:t>
            </w:r>
            <w:r>
              <w:rPr>
                <w:b/>
                <w:lang w:val="nl-NL"/>
              </w:rPr>
              <w:t>.</w:t>
            </w:r>
          </w:p>
        </w:tc>
        <w:tc>
          <w:tcPr>
            <w:tcW w:w="2108"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4" type="#_x0000_t75" style="width:77.25pt;height:15.75pt" o:ole="">
                  <v:imagedata r:id="rId7" o:title=""/>
                </v:shape>
                <o:OLEObject Type="Embed" ProgID="ChemWindow.Document" ShapeID="_x0000_i1044" DrawAspect="Content" ObjectID="_1734109387" r:id="rId27"/>
              </w:object>
            </w:r>
          </w:p>
        </w:tc>
      </w:tr>
      <w:tr w:rsidR="00D35183" w:rsidRPr="00196CD5" w:rsidTr="004E436F">
        <w:trPr>
          <w:trHeight w:hRule="exact" w:val="335"/>
        </w:trPr>
        <w:tc>
          <w:tcPr>
            <w:tcW w:w="556" w:type="dxa"/>
            <w:shd w:val="clear" w:color="auto" w:fill="auto"/>
            <w:vAlign w:val="center"/>
          </w:tcPr>
          <w:p w:rsidR="00D35183" w:rsidRPr="00760332" w:rsidRDefault="00D35183" w:rsidP="004E436F">
            <w:pPr>
              <w:jc w:val="center"/>
              <w:rPr>
                <w:b/>
                <w:lang w:val="nl-NL"/>
              </w:rPr>
            </w:pPr>
            <w:r w:rsidRPr="00760332">
              <w:rPr>
                <w:b/>
                <w:lang w:val="nl-NL"/>
              </w:rPr>
              <w:t>6.</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5" type="#_x0000_t75" style="width:80.25pt;height:15.75pt" o:ole="">
                  <v:imagedata r:id="rId7" o:title=""/>
                </v:shape>
                <o:OLEObject Type="Embed" ProgID="ChemWindow.Document" ShapeID="_x0000_i1045" DrawAspect="Content" ObjectID="_1734109388" r:id="rId28"/>
              </w:object>
            </w:r>
          </w:p>
        </w:tc>
        <w:tc>
          <w:tcPr>
            <w:tcW w:w="556" w:type="dxa"/>
            <w:shd w:val="clear" w:color="auto" w:fill="auto"/>
            <w:vAlign w:val="center"/>
          </w:tcPr>
          <w:p w:rsidR="00D35183" w:rsidRPr="00760332" w:rsidRDefault="00D35183" w:rsidP="004E436F">
            <w:pPr>
              <w:jc w:val="center"/>
              <w:rPr>
                <w:b/>
                <w:lang w:val="nl-NL"/>
              </w:rPr>
            </w:pPr>
            <w:r w:rsidRPr="00760332">
              <w:rPr>
                <w:b/>
                <w:lang w:val="nl-NL"/>
              </w:rPr>
              <w:t>13.</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6" type="#_x0000_t75" style="width:80.25pt;height:15.75pt" o:ole="">
                  <v:imagedata r:id="rId7" o:title=""/>
                </v:shape>
                <o:OLEObject Type="Embed" ProgID="ChemWindow.Document" ShapeID="_x0000_i1046" DrawAspect="Content" ObjectID="_1734109389" r:id="rId29"/>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20</w:t>
            </w:r>
            <w:r>
              <w:rPr>
                <w:b/>
                <w:lang w:val="nl-NL"/>
              </w:rPr>
              <w:t>.</w:t>
            </w:r>
          </w:p>
        </w:tc>
        <w:tc>
          <w:tcPr>
            <w:tcW w:w="2220"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7" type="#_x0000_t75" style="width:75pt;height:15.75pt" o:ole="">
                  <v:imagedata r:id="rId7" o:title=""/>
                </v:shape>
                <o:OLEObject Type="Embed" ProgID="ChemWindow.Document" ShapeID="_x0000_i1047" DrawAspect="Content" ObjectID="_1734109390" r:id="rId30"/>
              </w:object>
            </w:r>
          </w:p>
        </w:tc>
        <w:tc>
          <w:tcPr>
            <w:tcW w:w="561" w:type="dxa"/>
            <w:shd w:val="clear" w:color="auto" w:fill="auto"/>
            <w:vAlign w:val="center"/>
          </w:tcPr>
          <w:p w:rsidR="00D35183" w:rsidRPr="00760332" w:rsidRDefault="00D35183" w:rsidP="00EE4778">
            <w:pPr>
              <w:jc w:val="center"/>
              <w:rPr>
                <w:b/>
                <w:lang w:val="nl-NL"/>
              </w:rPr>
            </w:pPr>
            <w:r w:rsidRPr="00EE4778">
              <w:rPr>
                <w:b/>
                <w:lang w:val="nl-NL"/>
              </w:rPr>
              <w:t>27.</w:t>
            </w:r>
          </w:p>
        </w:tc>
        <w:tc>
          <w:tcPr>
            <w:tcW w:w="2108"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8" type="#_x0000_t75" style="width:75.75pt;height:15.75pt" o:ole="">
                  <v:imagedata r:id="rId7" o:title=""/>
                </v:shape>
                <o:OLEObject Type="Embed" ProgID="ChemWindow.Document" ShapeID="_x0000_i1048" DrawAspect="Content" ObjectID="_1734109391" r:id="rId31"/>
              </w:object>
            </w:r>
          </w:p>
        </w:tc>
      </w:tr>
      <w:tr w:rsidR="00D35183" w:rsidRPr="00196CD5" w:rsidTr="004E436F">
        <w:tblPrEx>
          <w:tblLook w:val="04A0" w:firstRow="1" w:lastRow="0" w:firstColumn="1" w:lastColumn="0" w:noHBand="0" w:noVBand="1"/>
        </w:tblPrEx>
        <w:trPr>
          <w:trHeight w:hRule="exact" w:val="335"/>
        </w:trPr>
        <w:tc>
          <w:tcPr>
            <w:tcW w:w="556" w:type="dxa"/>
            <w:shd w:val="clear" w:color="auto" w:fill="auto"/>
          </w:tcPr>
          <w:p w:rsidR="00D35183" w:rsidRPr="00760332" w:rsidRDefault="00D35183" w:rsidP="004E436F">
            <w:pPr>
              <w:jc w:val="center"/>
              <w:rPr>
                <w:b/>
                <w:lang w:val="nl-NL"/>
              </w:rPr>
            </w:pPr>
            <w:r w:rsidRPr="00760332">
              <w:rPr>
                <w:b/>
                <w:lang w:val="nl-NL"/>
              </w:rPr>
              <w:t>7.</w:t>
            </w:r>
          </w:p>
        </w:tc>
        <w:tc>
          <w:tcPr>
            <w:tcW w:w="2114" w:type="dxa"/>
            <w:shd w:val="clear" w:color="auto" w:fill="auto"/>
          </w:tcPr>
          <w:p w:rsidR="00D35183" w:rsidRPr="00760332" w:rsidRDefault="00D35183" w:rsidP="004E436F">
            <w:pPr>
              <w:jc w:val="center"/>
              <w:rPr>
                <w:b/>
                <w:lang w:val="nl-NL"/>
              </w:rPr>
            </w:pPr>
            <w:r w:rsidRPr="00760332">
              <w:rPr>
                <w:b/>
                <w:lang w:val="nl-NL"/>
              </w:rPr>
              <w:object w:dxaOrig="1830" w:dyaOrig="390">
                <v:shape id="_x0000_i1049" type="#_x0000_t75" style="width:80.25pt;height:15.75pt" o:ole="">
                  <v:imagedata r:id="rId7" o:title=""/>
                </v:shape>
                <o:OLEObject Type="Embed" ProgID="ChemWindow.Document" ShapeID="_x0000_i1049" DrawAspect="Content" ObjectID="_1734109392" r:id="rId32"/>
              </w:object>
            </w:r>
          </w:p>
        </w:tc>
        <w:tc>
          <w:tcPr>
            <w:tcW w:w="556" w:type="dxa"/>
            <w:shd w:val="clear" w:color="auto" w:fill="auto"/>
          </w:tcPr>
          <w:p w:rsidR="00D35183" w:rsidRPr="00760332" w:rsidRDefault="00D35183" w:rsidP="004E436F">
            <w:pPr>
              <w:jc w:val="center"/>
              <w:rPr>
                <w:b/>
                <w:lang w:val="nl-NL"/>
              </w:rPr>
            </w:pPr>
            <w:r w:rsidRPr="00760332">
              <w:rPr>
                <w:b/>
                <w:lang w:val="nl-NL"/>
              </w:rPr>
              <w:t>14.</w:t>
            </w:r>
          </w:p>
        </w:tc>
        <w:tc>
          <w:tcPr>
            <w:tcW w:w="2114" w:type="dxa"/>
            <w:shd w:val="clear" w:color="auto" w:fill="auto"/>
          </w:tcPr>
          <w:p w:rsidR="00D35183" w:rsidRPr="00760332" w:rsidRDefault="00D35183" w:rsidP="004E436F">
            <w:pPr>
              <w:jc w:val="center"/>
              <w:rPr>
                <w:b/>
                <w:lang w:val="nl-NL"/>
              </w:rPr>
            </w:pPr>
            <w:r w:rsidRPr="00760332">
              <w:rPr>
                <w:b/>
                <w:lang w:val="nl-NL"/>
              </w:rPr>
              <w:object w:dxaOrig="1830" w:dyaOrig="390">
                <v:shape id="_x0000_i1050" type="#_x0000_t75" style="width:80.25pt;height:15.75pt" o:ole="">
                  <v:imagedata r:id="rId7" o:title=""/>
                </v:shape>
                <o:OLEObject Type="Embed" ProgID="ChemWindow.Document" ShapeID="_x0000_i1050" DrawAspect="Content" ObjectID="_1734109393" r:id="rId33"/>
              </w:object>
            </w:r>
          </w:p>
        </w:tc>
        <w:tc>
          <w:tcPr>
            <w:tcW w:w="561" w:type="dxa"/>
            <w:shd w:val="clear" w:color="auto" w:fill="auto"/>
          </w:tcPr>
          <w:p w:rsidR="00D35183" w:rsidRPr="00760332" w:rsidRDefault="00D35183" w:rsidP="004E436F">
            <w:pPr>
              <w:jc w:val="center"/>
              <w:rPr>
                <w:b/>
                <w:lang w:val="nl-NL"/>
              </w:rPr>
            </w:pPr>
            <w:r w:rsidRPr="00760332">
              <w:rPr>
                <w:b/>
                <w:lang w:val="nl-NL"/>
              </w:rPr>
              <w:t>21</w:t>
            </w:r>
            <w:r>
              <w:rPr>
                <w:b/>
                <w:lang w:val="nl-NL"/>
              </w:rPr>
              <w:t>.</w:t>
            </w:r>
          </w:p>
        </w:tc>
        <w:tc>
          <w:tcPr>
            <w:tcW w:w="2220" w:type="dxa"/>
            <w:shd w:val="clear" w:color="auto" w:fill="auto"/>
          </w:tcPr>
          <w:p w:rsidR="00D35183" w:rsidRPr="00760332" w:rsidRDefault="00D35183" w:rsidP="004E436F">
            <w:pPr>
              <w:jc w:val="center"/>
              <w:rPr>
                <w:b/>
                <w:lang w:val="nl-NL"/>
              </w:rPr>
            </w:pPr>
            <w:r w:rsidRPr="00760332">
              <w:rPr>
                <w:b/>
                <w:lang w:val="nl-NL"/>
              </w:rPr>
              <w:object w:dxaOrig="1830" w:dyaOrig="390">
                <v:shape id="_x0000_i1051" type="#_x0000_t75" style="width:75pt;height:15.75pt" o:ole="">
                  <v:imagedata r:id="rId7" o:title=""/>
                </v:shape>
                <o:OLEObject Type="Embed" ProgID="ChemWindow.Document" ShapeID="_x0000_i1051" DrawAspect="Content" ObjectID="_1734109394" r:id="rId34"/>
              </w:object>
            </w:r>
          </w:p>
        </w:tc>
        <w:tc>
          <w:tcPr>
            <w:tcW w:w="561" w:type="dxa"/>
            <w:shd w:val="clear" w:color="auto" w:fill="auto"/>
          </w:tcPr>
          <w:p w:rsidR="00D35183" w:rsidRPr="00760332" w:rsidRDefault="00D35183" w:rsidP="004E436F">
            <w:pPr>
              <w:jc w:val="center"/>
              <w:rPr>
                <w:b/>
                <w:lang w:val="nl-NL"/>
              </w:rPr>
            </w:pPr>
            <w:r w:rsidRPr="00760332">
              <w:rPr>
                <w:b/>
                <w:lang w:val="nl-NL"/>
              </w:rPr>
              <w:t>28</w:t>
            </w:r>
            <w:r>
              <w:rPr>
                <w:b/>
                <w:lang w:val="nl-NL"/>
              </w:rPr>
              <w:t>.</w:t>
            </w:r>
          </w:p>
        </w:tc>
        <w:tc>
          <w:tcPr>
            <w:tcW w:w="2108" w:type="dxa"/>
            <w:shd w:val="clear" w:color="auto" w:fill="auto"/>
          </w:tcPr>
          <w:p w:rsidR="00D35183" w:rsidRPr="00760332" w:rsidRDefault="00D35183" w:rsidP="004E436F">
            <w:pPr>
              <w:jc w:val="center"/>
              <w:rPr>
                <w:b/>
                <w:lang w:val="nl-NL"/>
              </w:rPr>
            </w:pPr>
            <w:r w:rsidRPr="00760332">
              <w:rPr>
                <w:b/>
                <w:lang w:val="nl-NL"/>
              </w:rPr>
              <w:object w:dxaOrig="1830" w:dyaOrig="390">
                <v:shape id="_x0000_i1052" type="#_x0000_t75" style="width:75.75pt;height:15.75pt" o:ole="">
                  <v:imagedata r:id="rId7" o:title=""/>
                </v:shape>
                <o:OLEObject Type="Embed" ProgID="ChemWindow.Document" ShapeID="_x0000_i1052" DrawAspect="Content" ObjectID="_1734109395" r:id="rId35"/>
              </w:object>
            </w:r>
          </w:p>
        </w:tc>
      </w:tr>
    </w:tbl>
    <w:p w:rsidR="00802697" w:rsidRDefault="00802697" w:rsidP="00802697">
      <w:pPr>
        <w:pStyle w:val="NoSpacing"/>
        <w:rPr>
          <w:b/>
          <w:color w:val="000000"/>
          <w:sz w:val="24"/>
          <w:lang w:val="en-US"/>
        </w:rPr>
      </w:pPr>
      <w:r w:rsidRPr="00196CD5">
        <w:rPr>
          <w:b/>
          <w:bCs/>
          <w:lang w:val="it-IT"/>
        </w:rPr>
        <w:tab/>
      </w:r>
    </w:p>
    <w:p w:rsidR="00071E23" w:rsidRDefault="0058758D">
      <w:pPr>
        <w:pStyle w:val="NoSpacing"/>
        <w:rPr>
          <w:sz w:val="24"/>
          <w:szCs w:val="24"/>
        </w:rPr>
      </w:pPr>
      <w:r w:rsidRPr="00FB7494">
        <w:rPr>
          <w:noProof/>
          <w:lang w:val="en-US"/>
        </w:rPr>
        <w:drawing>
          <wp:anchor distT="0" distB="0" distL="114300" distR="114300" simplePos="0" relativeHeight="251658240" behindDoc="1" locked="0" layoutInCell="1" allowOverlap="1" wp14:anchorId="0B147D35" wp14:editId="2C141C58">
            <wp:simplePos x="0" y="0"/>
            <wp:positionH relativeFrom="column">
              <wp:posOffset>3649980</wp:posOffset>
            </wp:positionH>
            <wp:positionV relativeFrom="paragraph">
              <wp:posOffset>306705</wp:posOffset>
            </wp:positionV>
            <wp:extent cx="1447800" cy="876300"/>
            <wp:effectExtent l="0" t="0" r="0" b="0"/>
            <wp:wrapThrough wrapText="bothSides">
              <wp:wrapPolygon edited="0">
                <wp:start x="0" y="0"/>
                <wp:lineTo x="0" y="21130"/>
                <wp:lineTo x="21316" y="21130"/>
                <wp:lineTo x="21316" y="0"/>
                <wp:lineTo x="0" y="0"/>
              </wp:wrapPolygon>
            </wp:wrapThrough>
            <wp:docPr id="28" name="图片 28" descr="Description: C:\Users\Administrator\Desktop\pngtree-illustration-of-a-man-running-marathon-man-png-image_151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447800" cy="876300"/>
                    </a:xfrm>
                    <a:prstGeom prst="rect">
                      <a:avLst/>
                    </a:prstGeom>
                    <a:noFill/>
                    <a:ln w="12700" cap="flat" cmpd="sng">
                      <a:noFill/>
                      <a:prstDash val="solid"/>
                      <a:miter/>
                    </a:ln>
                  </pic:spPr>
                </pic:pic>
              </a:graphicData>
            </a:graphic>
            <wp14:sizeRelH relativeFrom="page">
              <wp14:pctWidth>0</wp14:pctWidth>
            </wp14:sizeRelH>
            <wp14:sizeRelV relativeFrom="page">
              <wp14:pctHeight>0</wp14:pctHeight>
            </wp14:sizeRelV>
          </wp:anchor>
        </w:drawing>
      </w:r>
      <w:r w:rsidR="00C0162C">
        <w:rPr>
          <w:b/>
          <w:color w:val="000000"/>
          <w:sz w:val="24"/>
        </w:rPr>
        <w:t xml:space="preserve">Câu 1. </w:t>
      </w:r>
      <w:r w:rsidR="00C0162C" w:rsidRPr="00FB7494">
        <w:rPr>
          <w:color w:val="000000"/>
          <w:sz w:val="24"/>
          <w:szCs w:val="24"/>
        </w:rPr>
        <w:t>Một vận động viên đã chạy 10000 m trong thời gian là 36 phút 23 giây. Tính tốc độ trung bình của vận động viên đó</w:t>
      </w:r>
    </w:p>
    <w:p w:rsidR="0058758D" w:rsidRDefault="0017100C">
      <w:pPr>
        <w:tabs>
          <w:tab w:val="left" w:pos="283"/>
          <w:tab w:val="left" w:pos="2906"/>
          <w:tab w:val="left" w:pos="5528"/>
          <w:tab w:val="left" w:pos="8150"/>
        </w:tabs>
        <w:rPr>
          <w:rStyle w:val="YoungMixChar"/>
          <w:b/>
        </w:rPr>
      </w:pPr>
      <w:r>
        <w:rPr>
          <w:rStyle w:val="YoungMixChar"/>
          <w:b/>
        </w:rPr>
        <w:tab/>
        <w:t xml:space="preserve">A. </w:t>
      </w:r>
      <w:r w:rsidRPr="00FB7494">
        <w:t>158,73 m/s</w:t>
      </w:r>
      <w:r>
        <w:rPr>
          <w:rStyle w:val="YoungMixChar"/>
          <w:b/>
        </w:rPr>
        <w:tab/>
      </w:r>
    </w:p>
    <w:p w:rsidR="0058758D" w:rsidRDefault="0058758D">
      <w:pPr>
        <w:tabs>
          <w:tab w:val="left" w:pos="283"/>
          <w:tab w:val="left" w:pos="2906"/>
          <w:tab w:val="left" w:pos="5528"/>
          <w:tab w:val="left" w:pos="8150"/>
        </w:tabs>
        <w:rPr>
          <w:rStyle w:val="YoungMixChar"/>
          <w:b/>
        </w:rPr>
      </w:pPr>
      <w:r>
        <w:rPr>
          <w:rStyle w:val="YoungMixChar"/>
          <w:b/>
        </w:rPr>
        <w:tab/>
      </w:r>
      <w:r w:rsidR="0017100C">
        <w:rPr>
          <w:rStyle w:val="YoungMixChar"/>
          <w:b/>
        </w:rPr>
        <w:t xml:space="preserve">B. </w:t>
      </w:r>
      <w:r w:rsidR="0017100C" w:rsidRPr="00B071A3">
        <w:rPr>
          <w:u w:val="single"/>
        </w:rPr>
        <w:t>4,58 m/s</w:t>
      </w:r>
      <w:r w:rsidR="0017100C">
        <w:rPr>
          <w:rStyle w:val="YoungMixChar"/>
          <w:b/>
        </w:rPr>
        <w:tab/>
      </w:r>
    </w:p>
    <w:p w:rsidR="0058758D" w:rsidRDefault="0058758D">
      <w:pPr>
        <w:tabs>
          <w:tab w:val="left" w:pos="283"/>
          <w:tab w:val="left" w:pos="2906"/>
          <w:tab w:val="left" w:pos="5528"/>
          <w:tab w:val="left" w:pos="8150"/>
        </w:tabs>
        <w:rPr>
          <w:rStyle w:val="YoungMixChar"/>
          <w:b/>
        </w:rPr>
      </w:pPr>
      <w:r>
        <w:rPr>
          <w:rStyle w:val="YoungMixChar"/>
          <w:b/>
        </w:rPr>
        <w:tab/>
      </w:r>
      <w:r w:rsidR="0017100C">
        <w:rPr>
          <w:rStyle w:val="YoungMixChar"/>
          <w:b/>
        </w:rPr>
        <w:t xml:space="preserve">C. </w:t>
      </w:r>
      <w:r w:rsidR="0017100C" w:rsidRPr="00FB7494">
        <w:t>4,63 m/s</w:t>
      </w:r>
      <w:r w:rsidR="0017100C">
        <w:rPr>
          <w:rStyle w:val="YoungMixChar"/>
          <w:b/>
        </w:rPr>
        <w:tab/>
      </w:r>
    </w:p>
    <w:p w:rsidR="00A9537D" w:rsidRDefault="0058758D">
      <w:pPr>
        <w:tabs>
          <w:tab w:val="left" w:pos="283"/>
          <w:tab w:val="left" w:pos="2906"/>
          <w:tab w:val="left" w:pos="5528"/>
          <w:tab w:val="left" w:pos="8150"/>
        </w:tabs>
      </w:pPr>
      <w:r>
        <w:rPr>
          <w:rStyle w:val="YoungMixChar"/>
          <w:b/>
        </w:rPr>
        <w:tab/>
      </w:r>
      <w:r w:rsidR="0017100C">
        <w:rPr>
          <w:rStyle w:val="YoungMixChar"/>
          <w:b/>
        </w:rPr>
        <w:t xml:space="preserve">D. </w:t>
      </w:r>
      <w:r w:rsidR="0017100C" w:rsidRPr="00FB7494">
        <w:t>2,78 m/s</w:t>
      </w:r>
    </w:p>
    <w:p w:rsidR="008A3ABD" w:rsidRDefault="008A3ABD">
      <w:pPr>
        <w:pStyle w:val="NoSpacing"/>
        <w:rPr>
          <w:b/>
          <w:color w:val="000000"/>
          <w:sz w:val="24"/>
          <w:lang w:val="en-US"/>
        </w:rPr>
      </w:pPr>
    </w:p>
    <w:p w:rsidR="00071E23" w:rsidRPr="00FB7494" w:rsidRDefault="00C0162C">
      <w:pPr>
        <w:pStyle w:val="NoSpacing"/>
        <w:rPr>
          <w:b/>
          <w:sz w:val="24"/>
          <w:szCs w:val="24"/>
        </w:rPr>
      </w:pPr>
      <w:r>
        <w:rPr>
          <w:b/>
          <w:color w:val="000000"/>
          <w:sz w:val="24"/>
        </w:rPr>
        <w:t xml:space="preserve">Câu 2. </w:t>
      </w:r>
      <w:r w:rsidRPr="00FB7494">
        <w:rPr>
          <w:color w:val="000000"/>
          <w:sz w:val="24"/>
          <w:szCs w:val="24"/>
        </w:rPr>
        <w:t xml:space="preserve">Một vật được ném theo phương ngang ở độ cao h = 5m  so với mặt đất với tốc độ là </w:t>
      </w:r>
      <w:r w:rsidRPr="00FB7494">
        <w:rPr>
          <w:color w:val="000000"/>
          <w:position w:val="-12"/>
          <w:sz w:val="24"/>
          <w:szCs w:val="24"/>
        </w:rPr>
        <w:object w:dxaOrig="255" w:dyaOrig="420">
          <v:shape id="_x0000_i1053" type="#_x0000_t75" style="width:12.75pt;height:21pt" o:ole="">
            <v:imagedata r:id="rId37" o:title="7572926951671028457786"/>
          </v:shape>
          <o:OLEObject Type="Embed" ProgID="Equation.DSMT4" ShapeID="_x0000_i1053" DrawAspect="Content" ObjectID="_1734109396" r:id="rId38"/>
        </w:object>
      </w:r>
      <w:r w:rsidRPr="00FB7494">
        <w:rPr>
          <w:color w:val="000000"/>
          <w:sz w:val="24"/>
          <w:szCs w:val="24"/>
        </w:rPr>
        <w:t xml:space="preserve"> </w:t>
      </w:r>
      <w:r w:rsidRPr="00FB7494">
        <w:rPr>
          <w:color w:val="000000"/>
          <w:sz w:val="24"/>
          <w:szCs w:val="24"/>
          <w:lang w:val="nl-NL"/>
        </w:rPr>
        <w:t xml:space="preserve"> (bỏ qua lực cản của không khí ),l</w:t>
      </w:r>
      <w:r w:rsidRPr="00FB7494">
        <w:rPr>
          <w:color w:val="000000"/>
          <w:sz w:val="24"/>
          <w:szCs w:val="24"/>
        </w:rPr>
        <w:t>ấy g = 10m/s</w:t>
      </w:r>
      <w:r w:rsidRPr="00FB7494">
        <w:rPr>
          <w:color w:val="000000"/>
          <w:sz w:val="24"/>
          <w:szCs w:val="24"/>
          <w:vertAlign w:val="superscript"/>
        </w:rPr>
        <w:t>2</w:t>
      </w:r>
      <w:r w:rsidRPr="00FB7494">
        <w:rPr>
          <w:color w:val="000000"/>
          <w:sz w:val="24"/>
          <w:szCs w:val="24"/>
        </w:rPr>
        <w:t xml:space="preserve">. Thời gian </w:t>
      </w:r>
      <w:r w:rsidRPr="00FB7494">
        <w:rPr>
          <w:color w:val="000000"/>
          <w:sz w:val="24"/>
          <w:szCs w:val="24"/>
          <w:lang w:val="en-US"/>
        </w:rPr>
        <w:t>chuyển động</w:t>
      </w:r>
      <w:r w:rsidRPr="00FB7494">
        <w:rPr>
          <w:color w:val="000000"/>
          <w:sz w:val="24"/>
          <w:szCs w:val="24"/>
        </w:rPr>
        <w:t xml:space="preserve"> của vật là</w:t>
      </w:r>
    </w:p>
    <w:p w:rsidR="00A9537D" w:rsidRDefault="0017100C">
      <w:pPr>
        <w:tabs>
          <w:tab w:val="left" w:pos="283"/>
          <w:tab w:val="left" w:pos="2906"/>
          <w:tab w:val="left" w:pos="5528"/>
          <w:tab w:val="left" w:pos="8150"/>
        </w:tabs>
      </w:pPr>
      <w:r>
        <w:rPr>
          <w:rStyle w:val="YoungMixChar"/>
          <w:b/>
        </w:rPr>
        <w:tab/>
        <w:t xml:space="preserve">A. </w:t>
      </w:r>
      <w:r w:rsidRPr="00B071A3">
        <w:t>2s.</w:t>
      </w:r>
      <w:r>
        <w:rPr>
          <w:rStyle w:val="YoungMixChar"/>
          <w:b/>
        </w:rPr>
        <w:tab/>
        <w:t xml:space="preserve">B. </w:t>
      </w:r>
      <w:r w:rsidRPr="00B071A3">
        <w:rPr>
          <w:u w:val="single"/>
        </w:rPr>
        <w:t>1s.</w:t>
      </w:r>
      <w:r>
        <w:rPr>
          <w:rStyle w:val="YoungMixChar"/>
          <w:b/>
        </w:rPr>
        <w:tab/>
        <w:t xml:space="preserve">C. </w:t>
      </w:r>
      <w:r w:rsidRPr="00FB7494">
        <w:t>3s.</w:t>
      </w:r>
      <w:r>
        <w:rPr>
          <w:rStyle w:val="YoungMixChar"/>
          <w:b/>
        </w:rPr>
        <w:tab/>
        <w:t xml:space="preserve">D. </w:t>
      </w:r>
      <w:r w:rsidRPr="00FB7494">
        <w:t>4s.</w:t>
      </w:r>
    </w:p>
    <w:p w:rsidR="00071E23" w:rsidRPr="00FB7494" w:rsidRDefault="00C0162C">
      <w:pPr>
        <w:tabs>
          <w:tab w:val="left" w:pos="284"/>
          <w:tab w:val="left" w:pos="2835"/>
          <w:tab w:val="left" w:pos="5387"/>
          <w:tab w:val="left" w:pos="7938"/>
        </w:tabs>
        <w:jc w:val="both"/>
        <w:rPr>
          <w:rFonts w:eastAsia="Calibri"/>
          <w:b/>
        </w:rPr>
      </w:pPr>
      <w:r>
        <w:rPr>
          <w:b/>
        </w:rPr>
        <w:t xml:space="preserve">Câu 3. </w:t>
      </w:r>
      <w:r w:rsidRPr="00FB7494">
        <w:t>Phát biểu nào dưới đây đúng về định luật III Newton?</w:t>
      </w:r>
    </w:p>
    <w:p w:rsidR="00071E23" w:rsidRPr="00FB7494" w:rsidRDefault="00C0162C">
      <w:pPr>
        <w:tabs>
          <w:tab w:val="left" w:pos="283"/>
        </w:tabs>
      </w:pPr>
      <w:r>
        <w:rPr>
          <w:rStyle w:val="YoungMixChar"/>
          <w:b/>
        </w:rPr>
        <w:tab/>
        <w:t xml:space="preserve">A. </w:t>
      </w:r>
      <w:r w:rsidRPr="00FB7494">
        <w:t>Khi vật A tác dụng lên vật B một lực, thì vật B cũng tác dụng trở lại vật A một lực. Hai lực này có cùng giá, cùng độ lớn và cùng chiều.</w:t>
      </w:r>
    </w:p>
    <w:p w:rsidR="00071E23" w:rsidRPr="00FB7494" w:rsidRDefault="00C0162C">
      <w:pPr>
        <w:tabs>
          <w:tab w:val="left" w:pos="283"/>
        </w:tabs>
      </w:pPr>
      <w:r>
        <w:rPr>
          <w:rStyle w:val="YoungMixChar"/>
          <w:b/>
        </w:rPr>
        <w:tab/>
        <w:t xml:space="preserve">B. </w:t>
      </w:r>
      <w:r w:rsidRPr="00FB7494">
        <w:t>Khi vật A tác dụng lên vật B một lực, thì vật B cũng tác dụng trở lại vật A một lực. Hai lực này có cùng giá, khác độ lớn và cùng chiều.</w:t>
      </w:r>
    </w:p>
    <w:p w:rsidR="00071E23" w:rsidRPr="00FB7494" w:rsidRDefault="00C0162C">
      <w:pPr>
        <w:tabs>
          <w:tab w:val="left" w:pos="283"/>
        </w:tabs>
      </w:pPr>
      <w:r>
        <w:rPr>
          <w:rStyle w:val="YoungMixChar"/>
          <w:b/>
        </w:rPr>
        <w:tab/>
        <w:t xml:space="preserve">C. </w:t>
      </w:r>
      <w:r w:rsidRPr="00FB7494">
        <w:t>Khi vật A tác dụng lên vật B một lực, thì vật B cũng tác dụng trở lại vật A một lực. Hai lực này có chung điểm đặt, có cùng giá, cùng độ lớn nhưng ngược chiều.</w:t>
      </w:r>
    </w:p>
    <w:p w:rsidR="00071E23" w:rsidRPr="00FB7494" w:rsidRDefault="00C0162C">
      <w:pPr>
        <w:tabs>
          <w:tab w:val="left" w:pos="283"/>
        </w:tabs>
      </w:pPr>
      <w:r>
        <w:rPr>
          <w:rStyle w:val="YoungMixChar"/>
          <w:b/>
        </w:rPr>
        <w:tab/>
        <w:t xml:space="preserve">D. </w:t>
      </w:r>
      <w:r w:rsidRPr="00B071A3">
        <w:rPr>
          <w:u w:val="single"/>
        </w:rPr>
        <w:t>Khi vật A tác dụng lên vật B một lực, thì vật B cũng tác dụng trở lại vật A một lực. Hai lực này có điểm đặt lên hai vật khác nhau, có cùng giá, cùng độ lớn nhưng ngược chiều</w:t>
      </w:r>
      <w:r w:rsidRPr="00FB7494">
        <w:t>.</w:t>
      </w:r>
    </w:p>
    <w:p w:rsidR="00071E23" w:rsidRDefault="00C0162C">
      <w:pPr>
        <w:tabs>
          <w:tab w:val="left" w:pos="284"/>
          <w:tab w:val="left" w:pos="2835"/>
          <w:tab w:val="left" w:pos="5387"/>
          <w:tab w:val="left" w:pos="7938"/>
        </w:tabs>
        <w:jc w:val="both"/>
        <w:rPr>
          <w:rFonts w:eastAsia="Calibri"/>
          <w:lang w:eastAsia="ar-SA"/>
        </w:rPr>
      </w:pPr>
      <w:r>
        <w:rPr>
          <w:b/>
        </w:rPr>
        <w:t xml:space="preserve">Câu 4. </w:t>
      </w:r>
      <w:r w:rsidRPr="00FB7494">
        <w:rPr>
          <w:rFonts w:eastAsia="Calibri"/>
          <w:lang w:eastAsia="ar-SA"/>
        </w:rPr>
        <w:t xml:space="preserve">Khi em bé trong hình lần lượt đẩy và kéo một thùng hàng đang đứng yên với 2 lực </w:t>
      </w:r>
      <w:r w:rsidRPr="00FB7494">
        <w:rPr>
          <w:position w:val="-12"/>
        </w:rPr>
        <w:object w:dxaOrig="285" w:dyaOrig="420">
          <v:shape id="_x0000_i1054" type="#_x0000_t75" style="width:14.25pt;height:21pt" o:ole="">
            <v:imagedata r:id="rId39" o:title="3381371191671028458431"/>
          </v:shape>
          <o:OLEObject Type="Embed" ProgID="Equation.DSMT4" ShapeID="_x0000_i1054" DrawAspect="Content" ObjectID="_1734109397" r:id="rId40"/>
        </w:object>
      </w:r>
      <w:r w:rsidRPr="00FB7494">
        <w:rPr>
          <w:rFonts w:eastAsia="Calibri"/>
          <w:lang w:eastAsia="ar-SA"/>
        </w:rPr>
        <w:t xml:space="preserve"> (Hình a) hoặc </w:t>
      </w:r>
      <w:r w:rsidRPr="00FB7494">
        <w:rPr>
          <w:position w:val="-12"/>
        </w:rPr>
        <w:object w:dxaOrig="300" w:dyaOrig="420">
          <v:shape id="_x0000_i1055" type="#_x0000_t75" style="width:15pt;height:21pt" o:ole="">
            <v:imagedata r:id="rId41" o:title="1887725791671028458434"/>
          </v:shape>
          <o:OLEObject Type="Embed" ProgID="Equation.DSMT4" ShapeID="_x0000_i1055" DrawAspect="Content" ObjectID="_1734109398" r:id="rId42"/>
        </w:object>
      </w:r>
      <w:r w:rsidRPr="00FB7494">
        <w:rPr>
          <w:rFonts w:eastAsia="Calibri"/>
          <w:lang w:eastAsia="ar-SA"/>
        </w:rPr>
        <w:t xml:space="preserve"> (Hình b). Hai lực này bằng nhau:</w:t>
      </w:r>
    </w:p>
    <w:p w:rsidR="002F7F44" w:rsidRPr="00FB7494" w:rsidRDefault="002F7F44">
      <w:pPr>
        <w:tabs>
          <w:tab w:val="left" w:pos="284"/>
          <w:tab w:val="left" w:pos="2835"/>
          <w:tab w:val="left" w:pos="5387"/>
          <w:tab w:val="left" w:pos="7938"/>
        </w:tabs>
        <w:jc w:val="both"/>
        <w:rPr>
          <w:rFonts w:eastAsia="Calibri"/>
          <w:lang w:eastAsia="ar-SA"/>
        </w:rPr>
      </w:pPr>
    </w:p>
    <w:p w:rsidR="00071E23" w:rsidRPr="00FB7494" w:rsidRDefault="001B4E90">
      <w:pPr>
        <w:tabs>
          <w:tab w:val="left" w:pos="284"/>
          <w:tab w:val="left" w:pos="2835"/>
          <w:tab w:val="left" w:pos="5387"/>
          <w:tab w:val="left" w:pos="7938"/>
        </w:tabs>
        <w:jc w:val="both"/>
        <w:rPr>
          <w:rFonts w:eastAsia="Calibri"/>
          <w:lang w:eastAsia="ar-SA"/>
        </w:rPr>
      </w:pPr>
      <w:r w:rsidRPr="00FB7494">
        <w:rPr>
          <w:noProof/>
        </w:rPr>
        <w:drawing>
          <wp:inline distT="0" distB="0" distL="0" distR="0" wp14:anchorId="4DC9F53D" wp14:editId="57D20225">
            <wp:extent cx="3876667" cy="1066800"/>
            <wp:effectExtent l="0" t="0" r="0" b="0"/>
            <wp:docPr id="48" name="image63.jpe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3.jpeg 50"/>
                    <pic:cNvPicPr/>
                  </pic:nvPicPr>
                  <pic:blipFill>
                    <a:blip r:embed="rId43">
                      <a:extLst>
                        <a:ext uri="{28A0092B-C50C-407E-A947-70E740481C1C}">
                          <a14:useLocalDpi xmlns:a14="http://schemas.microsoft.com/office/drawing/2010/main" val="0"/>
                        </a:ext>
                      </a:extLst>
                    </a:blip>
                    <a:srcRect t="9057" r="40702" b="80715"/>
                    <a:stretch>
                      <a:fillRect/>
                    </a:stretch>
                  </pic:blipFill>
                  <pic:spPr>
                    <a:xfrm>
                      <a:off x="0" y="0"/>
                      <a:ext cx="3888105" cy="1069948"/>
                    </a:xfrm>
                    <a:prstGeom prst="rect">
                      <a:avLst/>
                    </a:prstGeom>
                    <a:noFill/>
                    <a:ln w="12700" cap="flat" cmpd="sng">
                      <a:noFill/>
                      <a:prstDash val="solid"/>
                      <a:miter/>
                    </a:ln>
                  </pic:spPr>
                </pic:pic>
              </a:graphicData>
            </a:graphic>
          </wp:inline>
        </w:drawing>
      </w:r>
    </w:p>
    <w:p w:rsidR="00071E23" w:rsidRPr="00B071A3" w:rsidRDefault="00C0162C">
      <w:pPr>
        <w:tabs>
          <w:tab w:val="left" w:pos="283"/>
        </w:tabs>
      </w:pPr>
      <w:r>
        <w:rPr>
          <w:rStyle w:val="YoungMixChar"/>
          <w:b/>
        </w:rPr>
        <w:tab/>
        <w:t xml:space="preserve">A. </w:t>
      </w:r>
      <w:r w:rsidRPr="00B071A3">
        <w:rPr>
          <w:rFonts w:eastAsia="Calibri"/>
          <w:u w:val="single"/>
          <w:lang w:eastAsia="ar-SA"/>
        </w:rPr>
        <w:t>khi chúng gây ra lần lượt hai vectơ gia tốc bằng nhau (giống nhau về hướng và bằng nhau về độ lớn)</w:t>
      </w:r>
    </w:p>
    <w:p w:rsidR="00071E23" w:rsidRPr="00FB7494" w:rsidRDefault="00C0162C">
      <w:pPr>
        <w:tabs>
          <w:tab w:val="left" w:pos="283"/>
        </w:tabs>
      </w:pPr>
      <w:r>
        <w:rPr>
          <w:rStyle w:val="YoungMixChar"/>
          <w:b/>
        </w:rPr>
        <w:tab/>
        <w:t xml:space="preserve">B. </w:t>
      </w:r>
      <w:r w:rsidRPr="00FB7494">
        <w:rPr>
          <w:rFonts w:eastAsia="Calibri"/>
          <w:lang w:eastAsia="ar-SA"/>
        </w:rPr>
        <w:t>khi chúng gây ra lần lượt hai vectơ gia tốc bằng nhau (giống nhau về hướng và khác nhau về độ lớn)</w:t>
      </w:r>
    </w:p>
    <w:p w:rsidR="00071E23" w:rsidRPr="00FB7494" w:rsidRDefault="00C0162C">
      <w:pPr>
        <w:tabs>
          <w:tab w:val="left" w:pos="283"/>
        </w:tabs>
      </w:pPr>
      <w:r>
        <w:rPr>
          <w:rStyle w:val="YoungMixChar"/>
          <w:b/>
        </w:rPr>
        <w:tab/>
        <w:t xml:space="preserve">C. </w:t>
      </w:r>
      <w:r w:rsidRPr="00FB7494">
        <w:rPr>
          <w:rFonts w:eastAsia="Calibri"/>
          <w:lang w:eastAsia="ar-SA"/>
        </w:rPr>
        <w:t>khi chúng gây ra lần lượt hai vectơ gia tốc khác nhau (khác nhau về hướng và bằng nhau về độ lớn)</w:t>
      </w:r>
    </w:p>
    <w:p w:rsidR="00071E23" w:rsidRPr="00FB7494" w:rsidRDefault="00C0162C">
      <w:pPr>
        <w:tabs>
          <w:tab w:val="left" w:pos="283"/>
        </w:tabs>
      </w:pPr>
      <w:r>
        <w:rPr>
          <w:rStyle w:val="YoungMixChar"/>
          <w:b/>
        </w:rPr>
        <w:tab/>
        <w:t xml:space="preserve">D. </w:t>
      </w:r>
      <w:r w:rsidRPr="00FB7494">
        <w:rPr>
          <w:rFonts w:eastAsia="Calibri"/>
          <w:lang w:eastAsia="ar-SA"/>
        </w:rPr>
        <w:t>khi chúng gây ra lần lượt hai vectơ gia tốc khác nhau (khác nhau về hướng hoặc khác nhau về độ lớn)</w:t>
      </w:r>
    </w:p>
    <w:p w:rsidR="00071E23" w:rsidRPr="00FB7494" w:rsidRDefault="007D2F06">
      <w:pPr>
        <w:pStyle w:val="TableParagraph"/>
        <w:rPr>
          <w:sz w:val="24"/>
          <w:szCs w:val="24"/>
        </w:rPr>
      </w:pPr>
      <w:r>
        <w:rPr>
          <w:b/>
          <w:sz w:val="24"/>
        </w:rPr>
        <w:t xml:space="preserve">Câu 5. </w:t>
      </w:r>
      <w:r w:rsidR="00C0162C" w:rsidRPr="00FB7494">
        <w:rPr>
          <w:sz w:val="24"/>
          <w:szCs w:val="24"/>
        </w:rPr>
        <w:t>Theo định luật I Newton thì</w:t>
      </w:r>
    </w:p>
    <w:p w:rsidR="00071E23" w:rsidRPr="00FB7494" w:rsidRDefault="00C0162C">
      <w:pPr>
        <w:tabs>
          <w:tab w:val="left" w:pos="283"/>
        </w:tabs>
      </w:pPr>
      <w:r>
        <w:rPr>
          <w:rStyle w:val="YoungMixChar"/>
          <w:b/>
        </w:rPr>
        <w:tab/>
        <w:t xml:space="preserve">A. </w:t>
      </w:r>
      <w:r w:rsidRPr="00B071A3">
        <w:rPr>
          <w:u w:val="single"/>
        </w:rPr>
        <w:t>Một vật sẽ giữ nguyên trạng thái đứng yên hoặc chuyển động thẳng đều nếu nó không chịu tác dụng của bất kì lực nào khác</w:t>
      </w:r>
      <w:r w:rsidRPr="00FB7494">
        <w:t>.</w:t>
      </w:r>
    </w:p>
    <w:p w:rsidR="00071E23" w:rsidRPr="00FB7494" w:rsidRDefault="00C0162C">
      <w:pPr>
        <w:tabs>
          <w:tab w:val="left" w:pos="283"/>
        </w:tabs>
      </w:pPr>
      <w:r>
        <w:rPr>
          <w:rStyle w:val="YoungMixChar"/>
          <w:b/>
        </w:rPr>
        <w:tab/>
        <w:t xml:space="preserve">B. </w:t>
      </w:r>
      <w:r w:rsidRPr="00FB7494">
        <w:rPr>
          <w:shd w:val="clear" w:color="auto" w:fill="FFFFFF"/>
        </w:rPr>
        <w:t>Khi không chịu lực nào tác dụng lên vật nữa thì vật đang chuyển động sẽ lập tức tăng tốc.</w:t>
      </w:r>
    </w:p>
    <w:p w:rsidR="00071E23" w:rsidRPr="00FB7494" w:rsidRDefault="00C0162C" w:rsidP="00FB7494">
      <w:pPr>
        <w:tabs>
          <w:tab w:val="left" w:pos="283"/>
        </w:tabs>
      </w:pPr>
      <w:r>
        <w:rPr>
          <w:rStyle w:val="YoungMixChar"/>
          <w:b/>
        </w:rPr>
        <w:tab/>
        <w:t xml:space="preserve">C. </w:t>
      </w:r>
      <w:r w:rsidRPr="00FB7494">
        <w:rPr>
          <w:shd w:val="clear" w:color="auto" w:fill="FFFFFF"/>
        </w:rPr>
        <w:t>Khi không chịu lực nào tác dụng lên vật nữa thì vật đang chuyển động sẽ lập tức dừng lại.</w:t>
      </w:r>
    </w:p>
    <w:p w:rsidR="00071E23" w:rsidRPr="00FB7494" w:rsidRDefault="00C0162C">
      <w:pPr>
        <w:tabs>
          <w:tab w:val="left" w:pos="283"/>
        </w:tabs>
      </w:pPr>
      <w:r>
        <w:rPr>
          <w:rStyle w:val="YoungMixChar"/>
          <w:b/>
        </w:rPr>
        <w:lastRenderedPageBreak/>
        <w:tab/>
        <w:t xml:space="preserve">D. </w:t>
      </w:r>
      <w:r w:rsidRPr="00FB7494">
        <w:rPr>
          <w:shd w:val="clear" w:color="auto" w:fill="FFFFFF"/>
        </w:rPr>
        <w:t>Vật chuyển động được là nhờ có lực tác dụng lên nó.</w:t>
      </w:r>
    </w:p>
    <w:p w:rsidR="00071E23" w:rsidRPr="00FB7494" w:rsidRDefault="00C0162C">
      <w:pPr>
        <w:tabs>
          <w:tab w:val="left" w:pos="284"/>
          <w:tab w:val="left" w:pos="2835"/>
          <w:tab w:val="left" w:pos="5387"/>
          <w:tab w:val="left" w:pos="7938"/>
        </w:tabs>
        <w:jc w:val="both"/>
        <w:rPr>
          <w:lang w:val="it-IT"/>
        </w:rPr>
      </w:pPr>
      <w:r>
        <w:rPr>
          <w:b/>
        </w:rPr>
        <w:t xml:space="preserve">Câu 6. </w:t>
      </w:r>
      <w:r w:rsidRPr="00FB7494">
        <w:rPr>
          <w:lang w:val="it-IT"/>
        </w:rPr>
        <w:t>Trong thí nghiệm khảo sát chuyển động ném ngang, người ta đồng thời thả một viên bi màu đỏ rơi tự do và bắn một viên bi màu vàng theo phương ngang ở cùng độ cao, kết quả là</w:t>
      </w:r>
    </w:p>
    <w:p w:rsidR="00071E23" w:rsidRPr="00FB7494" w:rsidRDefault="00071E23">
      <w:pPr>
        <w:tabs>
          <w:tab w:val="left" w:pos="284"/>
          <w:tab w:val="left" w:pos="2835"/>
          <w:tab w:val="left" w:pos="5387"/>
          <w:tab w:val="left" w:pos="7938"/>
        </w:tabs>
        <w:jc w:val="both"/>
        <w:rPr>
          <w:lang w:val="it-IT"/>
        </w:rPr>
      </w:pPr>
    </w:p>
    <w:p w:rsidR="00071E23" w:rsidRPr="00FB7494" w:rsidRDefault="001B4E90" w:rsidP="001B4E90">
      <w:pPr>
        <w:tabs>
          <w:tab w:val="left" w:pos="284"/>
          <w:tab w:val="left" w:pos="2835"/>
          <w:tab w:val="left" w:pos="5387"/>
          <w:tab w:val="left" w:pos="7938"/>
        </w:tabs>
        <w:ind w:left="284"/>
        <w:jc w:val="both"/>
        <w:rPr>
          <w:b/>
          <w:lang w:val="it-IT"/>
        </w:rPr>
      </w:pPr>
      <w:r w:rsidRPr="00FB7494">
        <w:rPr>
          <w:noProof/>
        </w:rPr>
        <w:drawing>
          <wp:inline distT="0" distB="0" distL="0" distR="0" wp14:anchorId="644502D6" wp14:editId="468ABBAF">
            <wp:extent cx="2047874" cy="1581150"/>
            <wp:effectExtent l="0" t="0" r="0" b="0"/>
            <wp:docPr id="41" name="Picture 12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2 43"/>
                    <pic:cNvPicPr/>
                  </pic:nvPicPr>
                  <pic:blipFill>
                    <a:blip r:embed="rId44">
                      <a:extLst>
                        <a:ext uri="{28A0092B-C50C-407E-A947-70E740481C1C}">
                          <a14:useLocalDpi xmlns:a14="http://schemas.microsoft.com/office/drawing/2010/main" val="0"/>
                        </a:ext>
                      </a:extLst>
                    </a:blip>
                    <a:stretch>
                      <a:fillRect/>
                    </a:stretch>
                  </pic:blipFill>
                  <pic:spPr>
                    <a:xfrm>
                      <a:off x="0" y="0"/>
                      <a:ext cx="2048510" cy="1581641"/>
                    </a:xfrm>
                    <a:prstGeom prst="rect">
                      <a:avLst/>
                    </a:prstGeom>
                    <a:noFill/>
                    <a:ln w="12700" cap="flat" cmpd="sng">
                      <a:noFill/>
                      <a:prstDash val="solid"/>
                      <a:miter/>
                    </a:ln>
                  </pic:spPr>
                </pic:pic>
              </a:graphicData>
            </a:graphic>
          </wp:inline>
        </w:drawing>
      </w:r>
    </w:p>
    <w:p w:rsidR="00071E23" w:rsidRPr="00FB7494" w:rsidRDefault="00C0162C">
      <w:pPr>
        <w:tabs>
          <w:tab w:val="left" w:pos="283"/>
        </w:tabs>
      </w:pPr>
      <w:r>
        <w:rPr>
          <w:rStyle w:val="YoungMixChar"/>
          <w:b/>
        </w:rPr>
        <w:t xml:space="preserve">A. </w:t>
      </w:r>
      <w:r w:rsidRPr="00FB7494">
        <w:rPr>
          <w:lang w:val="it-IT"/>
        </w:rPr>
        <w:t>viên bi màu vàng chạm đất trước, sau hay cùng lúc với viên bi màu đỏ phụ thuộc vào tốc độ ban đầu của nó.</w:t>
      </w:r>
    </w:p>
    <w:p w:rsidR="00071E23" w:rsidRPr="00FB7494" w:rsidRDefault="00C0162C">
      <w:pPr>
        <w:tabs>
          <w:tab w:val="left" w:pos="283"/>
        </w:tabs>
      </w:pPr>
      <w:r>
        <w:rPr>
          <w:rStyle w:val="YoungMixChar"/>
          <w:b/>
        </w:rPr>
        <w:t xml:space="preserve">B. </w:t>
      </w:r>
      <w:r w:rsidRPr="00FB7494">
        <w:rPr>
          <w:lang w:val="it-IT"/>
        </w:rPr>
        <w:t>viên bi màu vàng chạm đất trước.</w:t>
      </w:r>
    </w:p>
    <w:p w:rsidR="00055C24" w:rsidRDefault="00C0162C">
      <w:pPr>
        <w:tabs>
          <w:tab w:val="left" w:pos="283"/>
        </w:tabs>
      </w:pPr>
      <w:r>
        <w:rPr>
          <w:rStyle w:val="YoungMixChar"/>
          <w:b/>
        </w:rPr>
        <w:t xml:space="preserve">C. </w:t>
      </w:r>
      <w:r w:rsidRPr="00FB7494">
        <w:rPr>
          <w:lang w:val="it-IT"/>
        </w:rPr>
        <w:t>viên bi màu đỏ chạm đất trước.</w:t>
      </w:r>
      <w:r w:rsidR="0058758D">
        <w:tab/>
      </w:r>
      <w:r w:rsidR="0058758D">
        <w:tab/>
      </w:r>
      <w:r w:rsidR="0058758D">
        <w:tab/>
      </w:r>
      <w:r w:rsidR="0058758D">
        <w:tab/>
      </w:r>
    </w:p>
    <w:p w:rsidR="00071E23" w:rsidRPr="00B071A3" w:rsidRDefault="00C0162C">
      <w:pPr>
        <w:tabs>
          <w:tab w:val="left" w:pos="283"/>
        </w:tabs>
      </w:pPr>
      <w:r>
        <w:rPr>
          <w:rStyle w:val="YoungMixChar"/>
          <w:b/>
        </w:rPr>
        <w:t xml:space="preserve">D. </w:t>
      </w:r>
      <w:r w:rsidRPr="00B071A3">
        <w:rPr>
          <w:u w:val="single"/>
          <w:lang w:val="it-IT"/>
        </w:rPr>
        <w:t>hai viên bi chạm đất cùng một lúc.</w:t>
      </w:r>
    </w:p>
    <w:p w:rsidR="00071E23" w:rsidRDefault="00C0162C">
      <w:pPr>
        <w:tabs>
          <w:tab w:val="left" w:pos="284"/>
          <w:tab w:val="left" w:pos="2835"/>
          <w:tab w:val="left" w:pos="5387"/>
          <w:tab w:val="left" w:pos="7938"/>
        </w:tabs>
        <w:jc w:val="both"/>
        <w:rPr>
          <w:lang w:val="nl-NL"/>
        </w:rPr>
      </w:pPr>
      <w:r>
        <w:rPr>
          <w:b/>
        </w:rPr>
        <w:t xml:space="preserve">Câu 7. </w:t>
      </w:r>
      <w:r w:rsidRPr="00FB7494">
        <w:rPr>
          <w:lang w:val="nl-NL"/>
        </w:rPr>
        <w:t>Khi tàu hỏa đang chuyển động mà gặp sự cố. Người lái tàu hãm phanh với một lực rất lớn nhưng tàu hỏa không dừng lại ngay được vì</w:t>
      </w:r>
    </w:p>
    <w:p w:rsidR="002F7F44" w:rsidRPr="00FB7494" w:rsidRDefault="002F7F44">
      <w:pPr>
        <w:tabs>
          <w:tab w:val="left" w:pos="284"/>
          <w:tab w:val="left" w:pos="2835"/>
          <w:tab w:val="left" w:pos="5387"/>
          <w:tab w:val="left" w:pos="7938"/>
        </w:tabs>
        <w:jc w:val="both"/>
        <w:rPr>
          <w:lang w:val="nb-NO"/>
        </w:rPr>
      </w:pPr>
    </w:p>
    <w:p w:rsidR="00071E23" w:rsidRPr="00FB7494" w:rsidRDefault="001B4E90">
      <w:pPr>
        <w:tabs>
          <w:tab w:val="left" w:pos="284"/>
          <w:tab w:val="left" w:pos="2835"/>
          <w:tab w:val="left" w:pos="5387"/>
          <w:tab w:val="left" w:pos="7938"/>
        </w:tabs>
        <w:ind w:left="284"/>
        <w:jc w:val="both"/>
        <w:rPr>
          <w:lang w:val="nb-NO"/>
        </w:rPr>
      </w:pPr>
      <w:r w:rsidRPr="00FB7494">
        <w:rPr>
          <w:noProof/>
        </w:rPr>
        <w:drawing>
          <wp:inline distT="0" distB="0" distL="0" distR="0" wp14:anchorId="685E4B26" wp14:editId="0475E9AB">
            <wp:extent cx="2076450" cy="1181100"/>
            <wp:effectExtent l="0" t="0" r="0" b="0"/>
            <wp:docPr id="55" name="Picture 37 55" descr="Description: C:\Users\Administrator\Desktop\images5512183_n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37 57"/>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076450" cy="1181100"/>
                    </a:xfrm>
                    <a:prstGeom prst="rect">
                      <a:avLst/>
                    </a:prstGeom>
                    <a:noFill/>
                    <a:ln w="12700" cap="flat" cmpd="sng">
                      <a:noFill/>
                      <a:prstDash val="solid"/>
                      <a:miter/>
                    </a:ln>
                  </pic:spPr>
                </pic:pic>
              </a:graphicData>
            </a:graphic>
          </wp:inline>
        </w:drawing>
      </w:r>
    </w:p>
    <w:p w:rsidR="00071E23" w:rsidRPr="00FB7494" w:rsidRDefault="00C0162C">
      <w:pPr>
        <w:tabs>
          <w:tab w:val="left" w:pos="283"/>
        </w:tabs>
      </w:pPr>
      <w:r>
        <w:rPr>
          <w:rStyle w:val="YoungMixChar"/>
          <w:b/>
        </w:rPr>
        <w:tab/>
        <w:t xml:space="preserve">A. </w:t>
      </w:r>
      <w:r w:rsidRPr="00FB7494">
        <w:rPr>
          <w:lang w:val="nb-NO"/>
        </w:rPr>
        <w:t>khối lượng tàu hỏa rất lớn nên lực ma sát lớn.</w:t>
      </w:r>
      <w:r>
        <w:rPr>
          <w:rStyle w:val="YoungMixChar"/>
          <w:b/>
        </w:rPr>
        <w:tab/>
        <w:t xml:space="preserve">B. </w:t>
      </w:r>
      <w:r w:rsidRPr="00FB7494">
        <w:rPr>
          <w:lang w:val="nb-NO"/>
        </w:rPr>
        <w:t>khối lượng tàu hỏa rất lớn nên tốc độ chuyển động lớn.</w:t>
      </w:r>
    </w:p>
    <w:p w:rsidR="00071E23" w:rsidRPr="00FB7494" w:rsidRDefault="00C0162C">
      <w:pPr>
        <w:tabs>
          <w:tab w:val="left" w:pos="283"/>
        </w:tabs>
      </w:pPr>
      <w:r>
        <w:rPr>
          <w:rStyle w:val="YoungMixChar"/>
          <w:b/>
        </w:rPr>
        <w:tab/>
        <w:t xml:space="preserve">C. </w:t>
      </w:r>
      <w:r w:rsidRPr="00B071A3">
        <w:rPr>
          <w:u w:val="single"/>
          <w:lang w:val="nb-NO"/>
        </w:rPr>
        <w:t>khối lượng tàu hỏa rất lớn nên quán tính lớn.</w:t>
      </w:r>
      <w:r>
        <w:rPr>
          <w:rStyle w:val="YoungMixChar"/>
          <w:b/>
        </w:rPr>
        <w:tab/>
        <w:t xml:space="preserve">D. </w:t>
      </w:r>
      <w:r w:rsidRPr="00FB7494">
        <w:rPr>
          <w:lang w:val="nb-NO"/>
        </w:rPr>
        <w:t>kích thước tàu hỏa quá dài.</w:t>
      </w:r>
    </w:p>
    <w:p w:rsidR="00071E23" w:rsidRPr="00FB7494" w:rsidRDefault="007D2F06">
      <w:pPr>
        <w:pStyle w:val="TableParagraph"/>
        <w:rPr>
          <w:sz w:val="24"/>
          <w:szCs w:val="24"/>
          <w:lang w:val="pt-BR"/>
        </w:rPr>
      </w:pPr>
      <w:r>
        <w:rPr>
          <w:b/>
          <w:sz w:val="24"/>
        </w:rPr>
        <w:t xml:space="preserve">Câu 8. </w:t>
      </w:r>
      <w:r w:rsidR="00C0162C" w:rsidRPr="00FB7494">
        <w:rPr>
          <w:sz w:val="24"/>
          <w:szCs w:val="24"/>
          <w:lang w:val="pt-BR"/>
        </w:rPr>
        <w:t xml:space="preserve">Trong cách viết công thức của lực ma sát trượt dưới đây, cách viết nào đúng? Trong đó </w:t>
      </w:r>
      <w:r w:rsidR="00C0162C" w:rsidRPr="00FB7494">
        <w:rPr>
          <w:position w:val="-10"/>
          <w:sz w:val="24"/>
          <w:szCs w:val="24"/>
          <w:lang w:val="pt-BR"/>
        </w:rPr>
        <w:object w:dxaOrig="240" w:dyaOrig="255">
          <v:shape id="_x0000_i1056" type="#_x0000_t75" style="width:12pt;height:12.75pt" o:ole="">
            <v:imagedata r:id="rId46" o:title="4580533541671028458481"/>
          </v:shape>
          <o:OLEObject Type="Embed" ProgID="Equation.DSMT4" ShapeID="_x0000_i1056" DrawAspect="Content" ObjectID="_1734109399" r:id="rId47"/>
        </w:object>
      </w:r>
      <w:r w:rsidR="00C0162C" w:rsidRPr="00FB7494">
        <w:rPr>
          <w:position w:val="-10"/>
          <w:sz w:val="24"/>
          <w:szCs w:val="24"/>
          <w:lang w:val="pt-BR"/>
        </w:rPr>
        <w:t xml:space="preserve"> </w:t>
      </w:r>
      <w:r w:rsidR="00C0162C" w:rsidRPr="00FB7494">
        <w:rPr>
          <w:sz w:val="24"/>
          <w:szCs w:val="24"/>
          <w:lang w:val="pt-BR"/>
        </w:rPr>
        <w:t>là hệ số ma sát trượt, N là độ lớn của áp lực, F độ lớn của lực ma sát trượt.</w:t>
      </w:r>
    </w:p>
    <w:p w:rsidR="00A9537D" w:rsidRDefault="0017100C">
      <w:pPr>
        <w:tabs>
          <w:tab w:val="left" w:pos="283"/>
          <w:tab w:val="left" w:pos="2906"/>
          <w:tab w:val="left" w:pos="5528"/>
          <w:tab w:val="left" w:pos="8150"/>
        </w:tabs>
      </w:pPr>
      <w:r>
        <w:rPr>
          <w:rStyle w:val="YoungMixChar"/>
          <w:b/>
        </w:rPr>
        <w:tab/>
        <w:t xml:space="preserve">A. </w:t>
      </w:r>
      <w:r w:rsidRPr="00FB7494">
        <w:rPr>
          <w:position w:val="-12"/>
        </w:rPr>
        <w:object w:dxaOrig="915" w:dyaOrig="405">
          <v:shape id="_x0000_i1057" type="#_x0000_t75" style="width:45.75pt;height:20.25pt" o:ole="">
            <v:imagedata r:id="rId48" o:title="469149451671028458489"/>
          </v:shape>
          <o:OLEObject Type="Embed" ProgID="Equation.DSMT4" ShapeID="_x0000_i1057" DrawAspect="Content" ObjectID="_1734109400" r:id="rId49"/>
        </w:object>
      </w:r>
      <w:r w:rsidRPr="00FB7494">
        <w:rPr>
          <w:lang w:val="pt-BR"/>
        </w:rPr>
        <w:t>.</w:t>
      </w:r>
      <w:r>
        <w:rPr>
          <w:rStyle w:val="YoungMixChar"/>
          <w:b/>
        </w:rPr>
        <w:tab/>
        <w:t xml:space="preserve">B. </w:t>
      </w:r>
      <w:r w:rsidRPr="00FB7494">
        <w:rPr>
          <w:position w:val="-12"/>
        </w:rPr>
        <w:object w:dxaOrig="885" w:dyaOrig="405">
          <v:shape id="_x0000_i1058" type="#_x0000_t75" style="width:44.25pt;height:20.25pt" o:ole="">
            <v:imagedata r:id="rId50" o:title="9487158841671028458484"/>
          </v:shape>
          <o:OLEObject Type="Embed" ProgID="Equation.DSMT4" ShapeID="_x0000_i1058" DrawAspect="Content" ObjectID="_1734109401" r:id="rId51"/>
        </w:object>
      </w:r>
      <w:r w:rsidRPr="00FB7494">
        <w:rPr>
          <w:lang w:val="pt-BR"/>
        </w:rPr>
        <w:t>.</w:t>
      </w:r>
      <w:r>
        <w:rPr>
          <w:rStyle w:val="YoungMixChar"/>
          <w:b/>
        </w:rPr>
        <w:tab/>
        <w:t xml:space="preserve">C. </w:t>
      </w:r>
      <w:r w:rsidRPr="007D0B81">
        <w:rPr>
          <w:position w:val="-10"/>
          <w:u w:val="single"/>
        </w:rPr>
        <w:object w:dxaOrig="855" w:dyaOrig="315">
          <v:shape id="_x0000_i1059" type="#_x0000_t75" style="width:42.75pt;height:15.75pt" o:ole="">
            <v:imagedata r:id="rId52" o:title="3319011481671028458491"/>
          </v:shape>
          <o:OLEObject Type="Embed" ProgID="Equation.DSMT4" ShapeID="_x0000_i1059" DrawAspect="Content" ObjectID="_1734109402" r:id="rId53"/>
        </w:object>
      </w:r>
      <w:r w:rsidRPr="007D0B81">
        <w:rPr>
          <w:u w:val="single"/>
          <w:lang w:val="pt-BR"/>
        </w:rPr>
        <w:t>.</w:t>
      </w:r>
      <w:r>
        <w:rPr>
          <w:rStyle w:val="YoungMixChar"/>
          <w:b/>
        </w:rPr>
        <w:tab/>
        <w:t xml:space="preserve">D. </w:t>
      </w:r>
      <w:r w:rsidRPr="00FB7494">
        <w:rPr>
          <w:position w:val="-10"/>
        </w:rPr>
        <w:object w:dxaOrig="855" w:dyaOrig="390">
          <v:shape id="_x0000_i1060" type="#_x0000_t75" style="width:42.75pt;height:19.5pt" o:ole="">
            <v:imagedata r:id="rId54" o:title="990410931671028458486"/>
          </v:shape>
          <o:OLEObject Type="Embed" ProgID="Equation.DSMT4" ShapeID="_x0000_i1060" DrawAspect="Content" ObjectID="_1734109403" r:id="rId55"/>
        </w:object>
      </w:r>
      <w:r w:rsidRPr="00FB7494">
        <w:rPr>
          <w:lang w:val="pt-BR"/>
        </w:rPr>
        <w:t>.</w:t>
      </w:r>
    </w:p>
    <w:p w:rsidR="00071E23" w:rsidRPr="00FB7494" w:rsidRDefault="00C0162C">
      <w:pPr>
        <w:tabs>
          <w:tab w:val="left" w:pos="240"/>
          <w:tab w:val="left" w:pos="284"/>
          <w:tab w:val="left" w:pos="1800"/>
          <w:tab w:val="left" w:pos="2835"/>
          <w:tab w:val="left" w:pos="3480"/>
          <w:tab w:val="left" w:pos="5160"/>
          <w:tab w:val="left" w:pos="5387"/>
          <w:tab w:val="left" w:pos="7938"/>
        </w:tabs>
        <w:jc w:val="both"/>
        <w:rPr>
          <w:b/>
        </w:rPr>
      </w:pPr>
      <w:r>
        <w:rPr>
          <w:b/>
        </w:rPr>
        <w:t xml:space="preserve">Câu 9. </w:t>
      </w:r>
      <w:r w:rsidRPr="00FB7494">
        <w:t xml:space="preserve">Nhận định nào sau đây </w:t>
      </w:r>
      <w:r w:rsidRPr="00FB7494">
        <w:rPr>
          <w:b/>
        </w:rPr>
        <w:t>sai</w:t>
      </w:r>
      <w:r w:rsidRPr="00FB7494">
        <w:t xml:space="preserve"> về độ dịch chuyển?</w:t>
      </w:r>
    </w:p>
    <w:p w:rsidR="00071E23" w:rsidRPr="00FB7494" w:rsidRDefault="00C0162C">
      <w:pPr>
        <w:tabs>
          <w:tab w:val="left" w:pos="283"/>
        </w:tabs>
      </w:pPr>
      <w:r>
        <w:rPr>
          <w:rStyle w:val="YoungMixChar"/>
          <w:b/>
        </w:rPr>
        <w:tab/>
        <w:t xml:space="preserve">A. </w:t>
      </w:r>
      <w:r w:rsidRPr="00FB7494">
        <w:t>Khi vật chuyển động thẳng, có đổi chiều thì độ lớn của độ dịch chuyển và quãng đường đi được không bằng nhau.</w:t>
      </w:r>
    </w:p>
    <w:p w:rsidR="00071E23" w:rsidRPr="00FB7494" w:rsidRDefault="00C0162C">
      <w:pPr>
        <w:tabs>
          <w:tab w:val="left" w:pos="283"/>
        </w:tabs>
      </w:pPr>
      <w:r>
        <w:rPr>
          <w:rStyle w:val="YoungMixChar"/>
          <w:b/>
        </w:rPr>
        <w:tab/>
        <w:t xml:space="preserve">B. </w:t>
      </w:r>
      <w:r w:rsidRPr="00FB7494">
        <w:t>Khi vật chuyển động thẳng, không đổi chiều thì độ lớn của độ dịch chuyển và quãng đường đi được là bằng nhau.</w:t>
      </w:r>
    </w:p>
    <w:p w:rsidR="00071E23" w:rsidRPr="00B071A3" w:rsidRDefault="0058758D">
      <w:pPr>
        <w:tabs>
          <w:tab w:val="left" w:pos="283"/>
        </w:tabs>
      </w:pPr>
      <w:r>
        <w:rPr>
          <w:rStyle w:val="YoungMixChar"/>
          <w:b/>
        </w:rPr>
        <w:tab/>
      </w:r>
      <w:r w:rsidR="00C0162C">
        <w:rPr>
          <w:rStyle w:val="YoungMixChar"/>
          <w:b/>
        </w:rPr>
        <w:t xml:space="preserve">C. </w:t>
      </w:r>
      <w:r w:rsidR="00C0162C" w:rsidRPr="00B071A3">
        <w:rPr>
          <w:u w:val="single"/>
        </w:rPr>
        <w:t>Khi vật chuyển động thẳng, có đổi chiều thì độ lớn của độ dịch chuyển và quãng đường đi được là bằng nhau.</w:t>
      </w:r>
    </w:p>
    <w:p w:rsidR="00071E23" w:rsidRPr="00FB7494" w:rsidRDefault="00C0162C">
      <w:pPr>
        <w:tabs>
          <w:tab w:val="left" w:pos="283"/>
        </w:tabs>
      </w:pPr>
      <w:r>
        <w:rPr>
          <w:rStyle w:val="YoungMixChar"/>
          <w:b/>
        </w:rPr>
        <w:tab/>
        <w:t xml:space="preserve">D. </w:t>
      </w:r>
      <w:r w:rsidRPr="00FB7494">
        <w:t>Độ dịch chuyển là một đại lượng vecto, cho biết độ dài và hướng của sự thay đổi vị trí của vật.</w:t>
      </w:r>
    </w:p>
    <w:p w:rsidR="00071E23" w:rsidRPr="00FB7494" w:rsidRDefault="00C0162C">
      <w:pPr>
        <w:tabs>
          <w:tab w:val="left" w:pos="284"/>
          <w:tab w:val="left" w:pos="342"/>
          <w:tab w:val="left" w:pos="2835"/>
          <w:tab w:val="left" w:pos="5387"/>
          <w:tab w:val="left" w:pos="7938"/>
        </w:tabs>
        <w:jc w:val="both"/>
        <w:rPr>
          <w:lang w:val="vi-VN"/>
        </w:rPr>
      </w:pPr>
      <w:r>
        <w:rPr>
          <w:b/>
        </w:rPr>
        <w:t xml:space="preserve">Câu 10. </w:t>
      </w:r>
      <w:r w:rsidRPr="00FB7494">
        <w:rPr>
          <w:lang w:val="nl-NL"/>
        </w:rPr>
        <w:t xml:space="preserve">Điền vào chỗ trống. </w:t>
      </w:r>
      <w:r w:rsidRPr="00FB7494">
        <w:rPr>
          <w:lang w:val="pt-BR"/>
        </w:rPr>
        <w:t>Gia tốc là đại lượng đặc trưng cho độ biến thiên của...................... theo thời gian.</w:t>
      </w:r>
    </w:p>
    <w:p w:rsidR="00A9537D" w:rsidRDefault="0017100C">
      <w:pPr>
        <w:tabs>
          <w:tab w:val="left" w:pos="283"/>
          <w:tab w:val="left" w:pos="2906"/>
          <w:tab w:val="left" w:pos="5528"/>
          <w:tab w:val="left" w:pos="8150"/>
        </w:tabs>
      </w:pPr>
      <w:r>
        <w:rPr>
          <w:rStyle w:val="YoungMixChar"/>
          <w:b/>
        </w:rPr>
        <w:tab/>
        <w:t xml:space="preserve">A. </w:t>
      </w:r>
      <w:r w:rsidRPr="00FB7494">
        <w:rPr>
          <w:u w:val="single"/>
          <w:lang w:val="pt-BR"/>
        </w:rPr>
        <w:t>vận tốc.</w:t>
      </w:r>
      <w:r>
        <w:rPr>
          <w:rStyle w:val="YoungMixChar"/>
          <w:b/>
        </w:rPr>
        <w:tab/>
        <w:t xml:space="preserve">B. </w:t>
      </w:r>
      <w:r w:rsidR="00C0162C" w:rsidRPr="00FB7494">
        <w:rPr>
          <w:lang w:val="pt-BR"/>
        </w:rPr>
        <w:t>tốc độ.</w:t>
      </w:r>
      <w:r>
        <w:rPr>
          <w:rStyle w:val="YoungMixChar"/>
          <w:b/>
        </w:rPr>
        <w:tab/>
        <w:t xml:space="preserve">C. </w:t>
      </w:r>
      <w:r w:rsidRPr="00FB7494">
        <w:rPr>
          <w:lang w:val="pt-BR"/>
        </w:rPr>
        <w:t>quãng đường.</w:t>
      </w:r>
      <w:r>
        <w:rPr>
          <w:rStyle w:val="YoungMixChar"/>
          <w:b/>
        </w:rPr>
        <w:tab/>
        <w:t xml:space="preserve">D. </w:t>
      </w:r>
      <w:r w:rsidR="00C0162C" w:rsidRPr="00FB7494">
        <w:rPr>
          <w:lang w:val="pt-BR"/>
        </w:rPr>
        <w:t>độ dịch chuyển.</w:t>
      </w:r>
    </w:p>
    <w:p w:rsidR="00071E23" w:rsidRPr="00FB7494" w:rsidRDefault="00C0162C">
      <w:pPr>
        <w:tabs>
          <w:tab w:val="left" w:pos="3402"/>
          <w:tab w:val="left" w:pos="5669"/>
          <w:tab w:val="left" w:pos="7937"/>
        </w:tabs>
        <w:jc w:val="both"/>
      </w:pPr>
      <w:r>
        <w:rPr>
          <w:b/>
        </w:rPr>
        <w:t xml:space="preserve">Câu 11. </w:t>
      </w:r>
      <w:r w:rsidRPr="00FB7494">
        <w:t xml:space="preserve">Nếu trong khoảng thời gian </w:t>
      </w:r>
      <w:r w:rsidRPr="00FB7494">
        <w:rPr>
          <w:position w:val="-6"/>
        </w:rPr>
        <w:object w:dxaOrig="300" w:dyaOrig="285">
          <v:shape id="_x0000_i1061" type="#_x0000_t75" style="width:15pt;height:14.25pt" o:ole="">
            <v:imagedata r:id="rId56" o:title="7301244561671028457734"/>
          </v:shape>
          <o:OLEObject Type="Embed" ProgID="Equation.DSMT4" ShapeID="_x0000_i1061" DrawAspect="Content" ObjectID="_1734109404" r:id="rId57"/>
        </w:object>
      </w:r>
      <w:r w:rsidRPr="00FB7494">
        <w:t xml:space="preserve"> vật đi được quãng đường là </w:t>
      </w:r>
      <w:r w:rsidRPr="00FB7494">
        <w:rPr>
          <w:position w:val="-6"/>
        </w:rPr>
        <w:object w:dxaOrig="180" w:dyaOrig="225">
          <v:shape id="_x0000_i1062" type="#_x0000_t75" style="width:9pt;height:11.25pt" o:ole="">
            <v:imagedata r:id="rId58" o:title="6071564001671028457754"/>
          </v:shape>
          <o:OLEObject Type="Embed" ProgID="Equation.DSMT4" ShapeID="_x0000_i1062" DrawAspect="Content" ObjectID="_1734109405" r:id="rId59"/>
        </w:object>
      </w:r>
      <w:r w:rsidRPr="00FB7494">
        <w:t xml:space="preserve">thì tốc độ trung bình </w:t>
      </w:r>
      <w:r w:rsidRPr="00FB7494">
        <w:rPr>
          <w:position w:val="-12"/>
        </w:rPr>
        <w:object w:dxaOrig="285" w:dyaOrig="375">
          <v:shape id="_x0000_i1063" type="#_x0000_t75" style="width:14.25pt;height:18.75pt" o:ole="">
            <v:imagedata r:id="rId60" o:title="2732443471671028457757"/>
          </v:shape>
          <o:OLEObject Type="Embed" ProgID="Equation.DSMT4" ShapeID="_x0000_i1063" DrawAspect="Content" ObjectID="_1734109406" r:id="rId61"/>
        </w:object>
      </w:r>
      <w:r w:rsidRPr="00FB7494">
        <w:rPr>
          <w:position w:val="-12"/>
        </w:rPr>
        <w:t xml:space="preserve"> </w:t>
      </w:r>
      <w:r w:rsidRPr="00FB7494">
        <w:t>được xác định bằng công thức</w:t>
      </w:r>
    </w:p>
    <w:p w:rsidR="00A9537D" w:rsidRDefault="0017100C">
      <w:pPr>
        <w:tabs>
          <w:tab w:val="left" w:pos="283"/>
          <w:tab w:val="left" w:pos="2906"/>
          <w:tab w:val="left" w:pos="5528"/>
          <w:tab w:val="left" w:pos="8150"/>
        </w:tabs>
      </w:pPr>
      <w:r>
        <w:rPr>
          <w:rStyle w:val="YoungMixChar"/>
          <w:b/>
        </w:rPr>
        <w:tab/>
        <w:t xml:space="preserve">A. </w:t>
      </w:r>
      <w:r w:rsidRPr="00FB7494">
        <w:rPr>
          <w:position w:val="-24"/>
        </w:rPr>
        <w:object w:dxaOrig="825" w:dyaOrig="615">
          <v:shape id="_x0000_i1064" type="#_x0000_t75" style="width:41.25pt;height:30.75pt" o:ole="">
            <v:imagedata r:id="rId62" o:title="9214993831671028457759"/>
          </v:shape>
          <o:OLEObject Type="Embed" ProgID="Equation.DSMT4" ShapeID="_x0000_i1064" DrawAspect="Content" ObjectID="_1734109407" r:id="rId63"/>
        </w:object>
      </w:r>
      <w:r w:rsidRPr="00FB7494">
        <w:t>.</w:t>
      </w:r>
      <w:r>
        <w:rPr>
          <w:rStyle w:val="YoungMixChar"/>
          <w:b/>
        </w:rPr>
        <w:tab/>
        <w:t xml:space="preserve">B. </w:t>
      </w:r>
      <w:r w:rsidRPr="00FB7494">
        <w:rPr>
          <w:position w:val="-12"/>
        </w:rPr>
        <w:object w:dxaOrig="1005" w:dyaOrig="390">
          <v:shape id="_x0000_i1065" type="#_x0000_t75" style="width:50.25pt;height:19.5pt" o:ole="">
            <v:imagedata r:id="rId64" o:title="7289366841671028457766"/>
          </v:shape>
          <o:OLEObject Type="Embed" ProgID="Equation.DSMT4" ShapeID="_x0000_i1065" DrawAspect="Content" ObjectID="_1734109408" r:id="rId65"/>
        </w:object>
      </w:r>
      <w:r w:rsidRPr="00FB7494">
        <w:t>.</w:t>
      </w:r>
      <w:r>
        <w:rPr>
          <w:rStyle w:val="YoungMixChar"/>
          <w:b/>
        </w:rPr>
        <w:tab/>
        <w:t xml:space="preserve">C. </w:t>
      </w:r>
      <w:r w:rsidRPr="00FB7494">
        <w:rPr>
          <w:position w:val="-12"/>
        </w:rPr>
        <w:object w:dxaOrig="915" w:dyaOrig="375">
          <v:shape id="_x0000_i1066" type="#_x0000_t75" style="width:45.75pt;height:18.75pt" o:ole="">
            <v:imagedata r:id="rId66" o:title="5891096371671028457764"/>
          </v:shape>
          <o:OLEObject Type="Embed" ProgID="Equation.DSMT4" ShapeID="_x0000_i1066" DrawAspect="Content" ObjectID="_1734109409" r:id="rId67"/>
        </w:object>
      </w:r>
      <w:r w:rsidRPr="00FB7494">
        <w:t>.</w:t>
      </w:r>
      <w:r>
        <w:rPr>
          <w:rStyle w:val="YoungMixChar"/>
          <w:b/>
        </w:rPr>
        <w:tab/>
        <w:t xml:space="preserve">D. </w:t>
      </w:r>
      <w:r w:rsidRPr="00B071A3">
        <w:rPr>
          <w:position w:val="-24"/>
          <w:u w:val="single"/>
        </w:rPr>
        <w:object w:dxaOrig="825" w:dyaOrig="615">
          <v:shape id="_x0000_i1067" type="#_x0000_t75" style="width:41.25pt;height:30.75pt" o:ole="">
            <v:imagedata r:id="rId68" o:title="3081875021671028457762"/>
          </v:shape>
          <o:OLEObject Type="Embed" ProgID="Equation.DSMT4" ShapeID="_x0000_i1067" DrawAspect="Content" ObjectID="_1734109410" r:id="rId69"/>
        </w:object>
      </w:r>
      <w:r w:rsidRPr="00B071A3">
        <w:rPr>
          <w:u w:val="single"/>
        </w:rPr>
        <w:t>.</w:t>
      </w:r>
    </w:p>
    <w:p w:rsidR="00071E23" w:rsidRPr="00FB7494" w:rsidRDefault="00C0162C">
      <w:pPr>
        <w:jc w:val="both"/>
        <w:rPr>
          <w:b/>
        </w:rPr>
      </w:pPr>
      <w:r>
        <w:rPr>
          <w:b/>
        </w:rPr>
        <w:t xml:space="preserve">Câu 12. </w:t>
      </w:r>
      <w:r w:rsidRPr="00FB7494">
        <w:t>Một xe máy đang chuyển động thẳng với vận tốc 10 m/s thì tăng tốc, sau 5s xe đạt vận tốc 15 m/s.</w:t>
      </w:r>
      <w:r w:rsidRPr="00FB7494">
        <w:rPr>
          <w:b/>
        </w:rPr>
        <w:t xml:space="preserve"> </w:t>
      </w:r>
      <w:r w:rsidRPr="00FB7494">
        <w:t>Gia tốc của xe là</w:t>
      </w:r>
    </w:p>
    <w:p w:rsidR="00A9537D" w:rsidRDefault="0017100C">
      <w:pPr>
        <w:tabs>
          <w:tab w:val="left" w:pos="283"/>
          <w:tab w:val="left" w:pos="2906"/>
          <w:tab w:val="left" w:pos="5528"/>
          <w:tab w:val="left" w:pos="8150"/>
        </w:tabs>
      </w:pPr>
      <w:r>
        <w:rPr>
          <w:rStyle w:val="YoungMixChar"/>
          <w:b/>
        </w:rPr>
        <w:tab/>
        <w:t xml:space="preserve">A. </w:t>
      </w:r>
      <w:r w:rsidRPr="00FB7494">
        <w:t>2</w:t>
      </w:r>
      <w:r w:rsidRPr="00FB7494">
        <w:rPr>
          <w:lang w:val="vi-VN"/>
        </w:rPr>
        <w:t xml:space="preserve"> m/s</w:t>
      </w:r>
      <w:r w:rsidRPr="00FB7494">
        <w:rPr>
          <w:vertAlign w:val="superscript"/>
        </w:rPr>
        <w:t>2</w:t>
      </w:r>
      <w:r w:rsidRPr="00FB7494">
        <w:rPr>
          <w:lang w:val="vi-VN"/>
        </w:rPr>
        <w:t>.</w:t>
      </w:r>
      <w:r>
        <w:rPr>
          <w:rStyle w:val="YoungMixChar"/>
          <w:b/>
        </w:rPr>
        <w:tab/>
        <w:t xml:space="preserve">B. </w:t>
      </w:r>
      <w:r w:rsidRPr="00FB7494">
        <w:t>3</w:t>
      </w:r>
      <w:r w:rsidRPr="00FB7494">
        <w:rPr>
          <w:lang w:val="vi-VN"/>
        </w:rPr>
        <w:t xml:space="preserve"> m/s</w:t>
      </w:r>
      <w:r w:rsidRPr="00FB7494">
        <w:rPr>
          <w:vertAlign w:val="superscript"/>
        </w:rPr>
        <w:t>2</w:t>
      </w:r>
      <w:r w:rsidRPr="00FB7494">
        <w:rPr>
          <w:lang w:val="vi-VN"/>
        </w:rPr>
        <w:t>.</w:t>
      </w:r>
      <w:r>
        <w:rPr>
          <w:rStyle w:val="YoungMixChar"/>
          <w:b/>
        </w:rPr>
        <w:tab/>
        <w:t xml:space="preserve">C. </w:t>
      </w:r>
      <w:r w:rsidRPr="00B071A3">
        <w:rPr>
          <w:u w:val="single"/>
          <w:lang w:val="vi-VN"/>
        </w:rPr>
        <w:t>1 m/s</w:t>
      </w:r>
      <w:r w:rsidRPr="00B071A3">
        <w:rPr>
          <w:u w:val="single"/>
          <w:vertAlign w:val="superscript"/>
        </w:rPr>
        <w:t>2</w:t>
      </w:r>
      <w:r w:rsidRPr="00B071A3">
        <w:rPr>
          <w:u w:val="single"/>
          <w:lang w:val="vi-VN"/>
        </w:rPr>
        <w:t>.</w:t>
      </w:r>
      <w:r>
        <w:rPr>
          <w:rStyle w:val="YoungMixChar"/>
          <w:b/>
        </w:rPr>
        <w:tab/>
        <w:t xml:space="preserve">D. </w:t>
      </w:r>
      <w:r w:rsidRPr="00FB7494">
        <w:t>1,5</w:t>
      </w:r>
      <w:r w:rsidRPr="00FB7494">
        <w:rPr>
          <w:lang w:val="vi-VN"/>
        </w:rPr>
        <w:t xml:space="preserve"> m/s</w:t>
      </w:r>
      <w:r w:rsidRPr="00FB7494">
        <w:rPr>
          <w:vertAlign w:val="superscript"/>
        </w:rPr>
        <w:t>2</w:t>
      </w:r>
      <w:r w:rsidRPr="00FB7494">
        <w:rPr>
          <w:lang w:val="vi-VN"/>
        </w:rPr>
        <w:t>.</w:t>
      </w:r>
    </w:p>
    <w:p w:rsidR="00071E23" w:rsidRPr="00FB7494" w:rsidRDefault="00C0162C">
      <w:pPr>
        <w:pStyle w:val="TableParagraph"/>
        <w:ind w:left="0"/>
        <w:rPr>
          <w:sz w:val="24"/>
          <w:szCs w:val="24"/>
        </w:rPr>
      </w:pPr>
      <w:r>
        <w:rPr>
          <w:b/>
          <w:sz w:val="24"/>
        </w:rPr>
        <w:t xml:space="preserve">Câu 13. </w:t>
      </w:r>
      <w:r w:rsidRPr="00FB7494">
        <w:rPr>
          <w:sz w:val="24"/>
          <w:szCs w:val="24"/>
        </w:rPr>
        <w:t xml:space="preserve">Ba quả cầu có cùng thể tích, quả cầu </w:t>
      </w:r>
      <w:r w:rsidRPr="00FB7494">
        <w:rPr>
          <w:b/>
          <w:sz w:val="24"/>
          <w:szCs w:val="24"/>
        </w:rPr>
        <w:t>1</w:t>
      </w:r>
      <w:r w:rsidRPr="00FB7494">
        <w:rPr>
          <w:sz w:val="24"/>
          <w:szCs w:val="24"/>
        </w:rPr>
        <w:t xml:space="preserve"> làm bằng nhôm, quả cầu </w:t>
      </w:r>
      <w:r w:rsidRPr="00FB7494">
        <w:rPr>
          <w:b/>
          <w:sz w:val="24"/>
          <w:szCs w:val="24"/>
        </w:rPr>
        <w:t>2</w:t>
      </w:r>
      <w:r w:rsidRPr="00FB7494">
        <w:rPr>
          <w:sz w:val="24"/>
          <w:szCs w:val="24"/>
        </w:rPr>
        <w:t xml:space="preserve"> làm bằng đồng, quả cầu</w:t>
      </w:r>
      <w:r w:rsidRPr="00FB7494">
        <w:rPr>
          <w:b/>
          <w:sz w:val="24"/>
          <w:szCs w:val="24"/>
        </w:rPr>
        <w:t xml:space="preserve"> 3 </w:t>
      </w:r>
      <w:r w:rsidRPr="00FB7494">
        <w:rPr>
          <w:sz w:val="24"/>
          <w:szCs w:val="24"/>
        </w:rPr>
        <w:t xml:space="preserve">làm bằng sắt. Nhúng chìm cả 3 quả cầu vào trong nước. Biết </w:t>
      </w:r>
      <w:r w:rsidRPr="00FB7494">
        <w:rPr>
          <w:position w:val="-12"/>
          <w:sz w:val="24"/>
          <w:szCs w:val="24"/>
        </w:rPr>
        <w:object w:dxaOrig="285" w:dyaOrig="360">
          <v:shape id="_x0000_i1068" type="#_x0000_t75" style="width:14.25pt;height:18pt" o:ole="">
            <v:imagedata r:id="rId70" o:title="2886032331671028458515"/>
          </v:shape>
          <o:OLEObject Type="Embed" ProgID="Equation.DSMT4" ShapeID="_x0000_i1068" DrawAspect="Content" ObjectID="_1734109411" r:id="rId71"/>
        </w:object>
      </w:r>
      <w:r w:rsidRPr="00FB7494">
        <w:rPr>
          <w:sz w:val="24"/>
          <w:szCs w:val="24"/>
          <w:vertAlign w:val="subscript"/>
        </w:rPr>
        <w:t xml:space="preserve">Đồng </w:t>
      </w:r>
      <w:r w:rsidRPr="00FB7494">
        <w:rPr>
          <w:sz w:val="24"/>
          <w:szCs w:val="24"/>
        </w:rPr>
        <w:t xml:space="preserve"> &gt;  </w:t>
      </w:r>
      <w:r w:rsidRPr="00FB7494">
        <w:rPr>
          <w:position w:val="-12"/>
          <w:sz w:val="24"/>
          <w:szCs w:val="24"/>
        </w:rPr>
        <w:object w:dxaOrig="285" w:dyaOrig="360">
          <v:shape id="_x0000_i1069" type="#_x0000_t75" style="width:14.25pt;height:18pt" o:ole="">
            <v:imagedata r:id="rId70" o:title="2886032331671028458515"/>
          </v:shape>
          <o:OLEObject Type="Embed" ProgID="Equation.DSMT4" ShapeID="_x0000_i1069" DrawAspect="Content" ObjectID="_1734109412" r:id="rId72"/>
        </w:object>
      </w:r>
      <w:r w:rsidRPr="00FB7494">
        <w:rPr>
          <w:sz w:val="24"/>
          <w:szCs w:val="24"/>
          <w:vertAlign w:val="subscript"/>
        </w:rPr>
        <w:t>Sắt</w:t>
      </w:r>
      <w:r w:rsidRPr="00FB7494">
        <w:rPr>
          <w:sz w:val="24"/>
          <w:szCs w:val="24"/>
        </w:rPr>
        <w:t xml:space="preserve"> &gt; </w:t>
      </w:r>
      <w:r w:rsidRPr="00FB7494">
        <w:rPr>
          <w:position w:val="-12"/>
          <w:sz w:val="24"/>
          <w:szCs w:val="24"/>
        </w:rPr>
        <w:object w:dxaOrig="285" w:dyaOrig="360">
          <v:shape id="_x0000_i1070" type="#_x0000_t75" style="width:14.25pt;height:18pt" o:ole="">
            <v:imagedata r:id="rId70" o:title="2886032331671028458515"/>
          </v:shape>
          <o:OLEObject Type="Embed" ProgID="Equation.DSMT4" ShapeID="_x0000_i1070" DrawAspect="Content" ObjectID="_1734109413" r:id="rId73"/>
        </w:object>
      </w:r>
      <w:r w:rsidRPr="00FB7494">
        <w:rPr>
          <w:sz w:val="24"/>
          <w:szCs w:val="24"/>
          <w:vertAlign w:val="subscript"/>
        </w:rPr>
        <w:t xml:space="preserve">Nhôm </w:t>
      </w:r>
      <w:r w:rsidRPr="00FB7494">
        <w:rPr>
          <w:sz w:val="24"/>
          <w:szCs w:val="24"/>
        </w:rPr>
        <w:t xml:space="preserve"> (</w:t>
      </w:r>
      <w:r w:rsidRPr="00FB7494">
        <w:rPr>
          <w:position w:val="-12"/>
          <w:sz w:val="24"/>
          <w:szCs w:val="24"/>
        </w:rPr>
        <w:object w:dxaOrig="285" w:dyaOrig="360">
          <v:shape id="_x0000_i1071" type="#_x0000_t75" style="width:14.25pt;height:18pt" o:ole="">
            <v:imagedata r:id="rId70" o:title="2886032331671028458515"/>
          </v:shape>
          <o:OLEObject Type="Embed" ProgID="Equation.DSMT4" ShapeID="_x0000_i1071" DrawAspect="Content" ObjectID="_1734109414" r:id="rId74"/>
        </w:object>
      </w:r>
      <w:r w:rsidRPr="00FB7494">
        <w:rPr>
          <w:sz w:val="24"/>
          <w:szCs w:val="24"/>
        </w:rPr>
        <w:t>là khối lượng riêng). Lực đẩy Archimedes ( Ác – Si – Mét) tác dụng lên quả cầu nào lớn nhất?</w:t>
      </w:r>
    </w:p>
    <w:p w:rsidR="001B4E90" w:rsidRDefault="00C0162C">
      <w:pPr>
        <w:tabs>
          <w:tab w:val="left" w:pos="283"/>
        </w:tabs>
      </w:pPr>
      <w:r>
        <w:rPr>
          <w:rStyle w:val="YoungMixChar"/>
          <w:b/>
        </w:rPr>
        <w:tab/>
        <w:t xml:space="preserve">A. </w:t>
      </w:r>
      <w:r w:rsidRPr="007D0B81">
        <w:rPr>
          <w:u w:val="single"/>
        </w:rPr>
        <w:t>Lực đẩy Archimedes tác dụng lên 3 quả cầu như nhau</w:t>
      </w:r>
      <w:r w:rsidR="0058758D">
        <w:rPr>
          <w:u w:val="single"/>
        </w:rPr>
        <w:tab/>
      </w:r>
      <w:r>
        <w:rPr>
          <w:rStyle w:val="YoungMixChar"/>
          <w:b/>
        </w:rPr>
        <w:tab/>
        <w:t xml:space="preserve">B. </w:t>
      </w:r>
      <w:r w:rsidRPr="00FB7494">
        <w:t>Quả cầu nhôm</w:t>
      </w:r>
    </w:p>
    <w:p w:rsidR="001B4E90" w:rsidRDefault="00C0162C">
      <w:pPr>
        <w:tabs>
          <w:tab w:val="left" w:pos="283"/>
        </w:tabs>
      </w:pPr>
      <w:r>
        <w:rPr>
          <w:rStyle w:val="YoungMixChar"/>
          <w:b/>
        </w:rPr>
        <w:tab/>
        <w:t xml:space="preserve">C. </w:t>
      </w:r>
      <w:r w:rsidRPr="00FB7494">
        <w:t>Quả cầu sắt</w:t>
      </w:r>
      <w:r w:rsidR="0058758D">
        <w:tab/>
      </w:r>
      <w:r w:rsidR="0058758D">
        <w:tab/>
      </w:r>
      <w:r w:rsidR="0058758D">
        <w:tab/>
      </w:r>
      <w:r w:rsidR="0058758D">
        <w:tab/>
      </w:r>
      <w:r w:rsidR="0058758D">
        <w:tab/>
      </w:r>
      <w:r w:rsidR="0058758D">
        <w:tab/>
      </w:r>
      <w:r>
        <w:rPr>
          <w:rStyle w:val="YoungMixChar"/>
          <w:b/>
        </w:rPr>
        <w:tab/>
        <w:t xml:space="preserve">D. </w:t>
      </w:r>
      <w:r w:rsidRPr="00FB7494">
        <w:t>Quả cầu đồng</w:t>
      </w:r>
    </w:p>
    <w:p w:rsidR="0058758D" w:rsidRDefault="0058758D">
      <w:pPr>
        <w:pStyle w:val="TableParagraph"/>
        <w:ind w:left="0"/>
        <w:rPr>
          <w:b/>
          <w:sz w:val="24"/>
        </w:rPr>
      </w:pPr>
    </w:p>
    <w:p w:rsidR="00071E23" w:rsidRPr="00FB7494" w:rsidRDefault="00C0162C">
      <w:pPr>
        <w:pStyle w:val="TableParagraph"/>
        <w:ind w:left="0"/>
        <w:rPr>
          <w:sz w:val="24"/>
          <w:szCs w:val="24"/>
        </w:rPr>
      </w:pPr>
      <w:r>
        <w:rPr>
          <w:b/>
          <w:sz w:val="24"/>
        </w:rPr>
        <w:t xml:space="preserve">Câu 14. </w:t>
      </w:r>
      <w:r w:rsidRPr="00FB7494">
        <w:rPr>
          <w:sz w:val="24"/>
          <w:szCs w:val="24"/>
        </w:rPr>
        <w:t>Có hai vật: Vật M bằng vàng, vật N bằng bạc có cùng khối lượng. Hai vật này treo vào 2 đầu của thanh CD (CO = OD), thanh CD nằm ngang cân bằng như hình vẽ (Biết bạc có khối lượng riêng nhỏ hơn vàng). Nếu nhúng ngập cả 2 vật vào trong nước thì thanh CD sẽ:</w:t>
      </w:r>
    </w:p>
    <w:p w:rsidR="00071E23" w:rsidRPr="00FB7494" w:rsidRDefault="00C0162C">
      <w:pPr>
        <w:pStyle w:val="TableParagraph"/>
        <w:rPr>
          <w:sz w:val="24"/>
          <w:szCs w:val="24"/>
        </w:rPr>
      </w:pPr>
      <w:r w:rsidRPr="00FB7494">
        <w:rPr>
          <w:noProof/>
          <w:sz w:val="24"/>
        </w:rPr>
        <w:drawing>
          <wp:inline distT="0" distB="0" distL="0" distR="0">
            <wp:extent cx="2505075" cy="1314450"/>
            <wp:effectExtent l="0" t="0" r="9525" b="0"/>
            <wp:docPr id="98" name="Picture 54 98" descr="Description: C:\Users\Administrator\Desktop\trac-nghiem-vat-ly-8-bai-10-136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54 100"/>
                    <pic:cNvPicPr/>
                  </pic:nvPicPr>
                  <pic:blipFill>
                    <a:blip r:embed="rId75">
                      <a:extLst>
                        <a:ext uri="{28A0092B-C50C-407E-A947-70E740481C1C}">
                          <a14:useLocalDpi xmlns:a14="http://schemas.microsoft.com/office/drawing/2010/main" val="0"/>
                        </a:ext>
                      </a:extLst>
                    </a:blip>
                    <a:stretch>
                      <a:fillRect/>
                    </a:stretch>
                  </pic:blipFill>
                  <pic:spPr>
                    <a:xfrm>
                      <a:off x="0" y="0"/>
                      <a:ext cx="2505075" cy="1314450"/>
                    </a:xfrm>
                    <a:prstGeom prst="rect">
                      <a:avLst/>
                    </a:prstGeom>
                    <a:noFill/>
                    <a:ln w="12700" cap="flat" cmpd="sng">
                      <a:noFill/>
                      <a:prstDash val="solid"/>
                      <a:miter/>
                    </a:ln>
                  </pic:spPr>
                </pic:pic>
              </a:graphicData>
            </a:graphic>
          </wp:inline>
        </w:drawing>
      </w:r>
      <w:r w:rsidRPr="00FB7494">
        <w:rPr>
          <w:noProof/>
          <w:sz w:val="24"/>
        </w:rPr>
        <mc:AlternateContent>
          <mc:Choice Requires="wps">
            <w:drawing>
              <wp:inline distT="0" distB="0" distL="114300" distR="114300" wp14:anchorId="05BBC275" wp14:editId="0F1FC3B2">
                <wp:extent cx="304800" cy="304800"/>
                <wp:effectExtent l="0" t="0" r="0" b="0"/>
                <wp:docPr id="101" name="Rectangle 52 101" descr="Description: Trắc nghiệm Vật Lí 8 Bài 10 có đáp án năm 2021 mới nhấ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12700" cap="flat" cmpd="sng">
                          <a:noFill/>
                          <a:prstDash val="solid"/>
                          <a:miter/>
                        </a:ln>
                      </wps:spPr>
                      <wps:bodyPr vert="horz" wrap="square" lIns="91440" tIns="45720" rIns="91440" bIns="45720" anchor="t" anchorCtr="0">
                        <a:noAutofit/>
                      </wps:bodyPr>
                    </wps:wsp>
                  </a:graphicData>
                </a:graphic>
              </wp:inline>
            </w:drawing>
          </mc:Choice>
          <mc:Fallback xmlns:w16se="http://schemas.microsoft.com/office/word/2015/wordml/symex" xmlns:w15="http://schemas.microsoft.com/office/word/2012/wordml" xmlns:cx="http://schemas.microsoft.com/office/drawing/2014/chartex">
            <w:pict>
              <v:rect w14:anchorId="77588362" id="Rectangle 52 101" o:spid="_x0000_s1026" alt="Description: Trắc nghiệm Vật Lí 8 Bài 10 có đáp án năm 2021 mới nhấ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" filled="f" stroked="f" strokeweight="1pt">
                <v:path arrowok="t"/>
                <o:lock v:ext="edit" aspectratio="t"/>
                <w10:anchorlock/>
              </v:rect>
            </w:pict>
          </mc:Fallback>
        </mc:AlternateContent>
      </w:r>
    </w:p>
    <w:p w:rsidR="001B4E90" w:rsidRDefault="00C0162C">
      <w:pPr>
        <w:tabs>
          <w:tab w:val="left" w:pos="283"/>
        </w:tabs>
      </w:pPr>
      <w:r>
        <w:rPr>
          <w:rStyle w:val="YoungMixChar"/>
          <w:b/>
        </w:rPr>
        <w:tab/>
        <w:t xml:space="preserve">A. </w:t>
      </w:r>
      <w:r w:rsidRPr="007D0B81">
        <w:rPr>
          <w:u w:val="single"/>
        </w:rPr>
        <w:t>Nghiêng về bên trái.</w:t>
      </w:r>
      <w:r w:rsidR="0058758D">
        <w:rPr>
          <w:u w:val="single"/>
        </w:rPr>
        <w:tab/>
      </w:r>
      <w:r w:rsidR="0058758D">
        <w:rPr>
          <w:u w:val="single"/>
        </w:rPr>
        <w:tab/>
      </w:r>
      <w:r w:rsidR="0058758D">
        <w:rPr>
          <w:u w:val="single"/>
        </w:rPr>
        <w:tab/>
      </w:r>
      <w:r w:rsidR="0058758D">
        <w:rPr>
          <w:u w:val="single"/>
        </w:rPr>
        <w:tab/>
      </w:r>
      <w:r>
        <w:rPr>
          <w:rStyle w:val="YoungMixChar"/>
          <w:b/>
        </w:rPr>
        <w:t xml:space="preserve">B. </w:t>
      </w:r>
      <w:r w:rsidRPr="00FB7494">
        <w:t>Vẫn cân bằng nằm ngang.</w:t>
      </w:r>
    </w:p>
    <w:p w:rsidR="00071E23" w:rsidRPr="00FB7494" w:rsidRDefault="00C0162C">
      <w:pPr>
        <w:tabs>
          <w:tab w:val="left" w:pos="283"/>
        </w:tabs>
      </w:pPr>
      <w:r>
        <w:rPr>
          <w:rStyle w:val="YoungMixChar"/>
          <w:b/>
        </w:rPr>
        <w:tab/>
        <w:t xml:space="preserve">C. </w:t>
      </w:r>
      <w:r w:rsidRPr="00FB7494">
        <w:t>Nghiêng về bên phải.</w:t>
      </w:r>
      <w:r w:rsidR="0058758D">
        <w:tab/>
      </w:r>
      <w:r w:rsidR="0058758D">
        <w:tab/>
      </w:r>
      <w:r w:rsidR="0058758D">
        <w:tab/>
      </w:r>
      <w:r>
        <w:rPr>
          <w:rStyle w:val="YoungMixChar"/>
          <w:b/>
        </w:rPr>
        <w:tab/>
        <w:t xml:space="preserve">D. </w:t>
      </w:r>
      <w:r w:rsidRPr="00FB7494">
        <w:t>Nghiêng về phía vật  được nhúng sâu hơn trong nước.</w:t>
      </w:r>
    </w:p>
    <w:p w:rsidR="00071E23" w:rsidRDefault="00C0162C">
      <w:pPr>
        <w:tabs>
          <w:tab w:val="left" w:pos="992"/>
        </w:tabs>
        <w:jc w:val="both"/>
      </w:pPr>
      <w:r>
        <w:rPr>
          <w:b/>
        </w:rPr>
        <w:t xml:space="preserve">Câu 15. </w:t>
      </w:r>
      <w:r w:rsidRPr="00FB7494">
        <w:rPr>
          <w:bCs/>
          <w:lang w:val="nl-NL"/>
        </w:rPr>
        <w:t>Một vận động viên ném một quả bóng chày với tốc độ 25m/s từ độ cao 1,8m. Giả sử quả bóng chày được ném ngang, bỏ qua lực cản của không khí và lấy g =</w:t>
      </w:r>
      <w:r w:rsidRPr="00FB7494">
        <w:t xml:space="preserve"> 10m/s</w:t>
      </w:r>
      <w:r w:rsidRPr="00FB7494">
        <w:rPr>
          <w:vertAlign w:val="superscript"/>
        </w:rPr>
        <w:t>2</w:t>
      </w:r>
      <w:r w:rsidRPr="00FB7494">
        <w:t>. Quả bóng chày đạt tầm xa là</w:t>
      </w:r>
    </w:p>
    <w:p w:rsidR="00071E23" w:rsidRPr="001B4E90" w:rsidRDefault="00C0162C">
      <w:pPr>
        <w:tabs>
          <w:tab w:val="left" w:pos="992"/>
        </w:tabs>
        <w:jc w:val="both"/>
      </w:pPr>
      <w:r w:rsidRPr="00FB7494">
        <w:rPr>
          <w:noProof/>
        </w:rPr>
        <w:drawing>
          <wp:inline distT="0" distB="0" distL="0" distR="0">
            <wp:extent cx="2447925" cy="1066800"/>
            <wp:effectExtent l="0" t="0" r="9525" b="0"/>
            <wp:docPr id="45" name="Picture 6 45" descr="Description: A baseball player throwing a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6 47"/>
                    <pic:cNvPicPr/>
                  </pic:nvPicPr>
                  <pic:blipFill>
                    <a:blip r:embed="rId76">
                      <a:extLst>
                        <a:ext uri="{28A0092B-C50C-407E-A947-70E740481C1C}">
                          <a14:useLocalDpi xmlns:a14="http://schemas.microsoft.com/office/drawing/2010/main" val="0"/>
                        </a:ext>
                      </a:extLst>
                    </a:blip>
                    <a:stretch>
                      <a:fillRect/>
                    </a:stretch>
                  </pic:blipFill>
                  <pic:spPr>
                    <a:xfrm>
                      <a:off x="0" y="0"/>
                      <a:ext cx="2447925" cy="1066800"/>
                    </a:xfrm>
                    <a:prstGeom prst="rect">
                      <a:avLst/>
                    </a:prstGeom>
                    <a:noFill/>
                    <a:ln w="12700" cap="flat" cmpd="sng">
                      <a:noFill/>
                      <a:prstDash val="solid"/>
                      <a:miter/>
                    </a:ln>
                  </pic:spPr>
                </pic:pic>
              </a:graphicData>
            </a:graphic>
          </wp:inline>
        </w:drawing>
      </w:r>
    </w:p>
    <w:p w:rsidR="00A9537D" w:rsidRDefault="0017100C">
      <w:pPr>
        <w:tabs>
          <w:tab w:val="left" w:pos="283"/>
          <w:tab w:val="left" w:pos="2906"/>
          <w:tab w:val="left" w:pos="5528"/>
          <w:tab w:val="left" w:pos="8150"/>
        </w:tabs>
      </w:pPr>
      <w:r>
        <w:rPr>
          <w:rStyle w:val="YoungMixChar"/>
          <w:b/>
        </w:rPr>
        <w:tab/>
        <w:t xml:space="preserve">A. </w:t>
      </w:r>
      <w:r w:rsidRPr="00FB7494">
        <w:t>22,5m</w:t>
      </w:r>
      <w:r>
        <w:rPr>
          <w:rStyle w:val="YoungMixChar"/>
          <w:b/>
        </w:rPr>
        <w:tab/>
        <w:t xml:space="preserve">B. </w:t>
      </w:r>
      <w:r w:rsidRPr="00B071A3">
        <w:rPr>
          <w:u w:val="single"/>
        </w:rPr>
        <w:t>15 m</w:t>
      </w:r>
      <w:r>
        <w:rPr>
          <w:rStyle w:val="YoungMixChar"/>
          <w:b/>
        </w:rPr>
        <w:tab/>
        <w:t xml:space="preserve">C. </w:t>
      </w:r>
      <w:r w:rsidRPr="00FB7494">
        <w:t>45m</w:t>
      </w:r>
      <w:r>
        <w:rPr>
          <w:rStyle w:val="YoungMixChar"/>
          <w:b/>
        </w:rPr>
        <w:tab/>
        <w:t xml:space="preserve">D. </w:t>
      </w:r>
      <w:r w:rsidRPr="00FB7494">
        <w:t>13,89m</w:t>
      </w:r>
    </w:p>
    <w:p w:rsidR="00071E23" w:rsidRPr="00FB7494" w:rsidRDefault="00C0162C">
      <w:pPr>
        <w:tabs>
          <w:tab w:val="left" w:pos="284"/>
          <w:tab w:val="left" w:pos="2835"/>
          <w:tab w:val="left" w:pos="5387"/>
          <w:tab w:val="left" w:pos="7938"/>
        </w:tabs>
        <w:jc w:val="both"/>
        <w:rPr>
          <w:lang w:val="it-IT"/>
        </w:rPr>
      </w:pPr>
      <w:r>
        <w:rPr>
          <w:b/>
        </w:rPr>
        <w:t xml:space="preserve">Câu 16. </w:t>
      </w:r>
      <w:r w:rsidRPr="00FB7494">
        <w:rPr>
          <w:lang w:val="it-IT"/>
        </w:rPr>
        <w:t>Thực hiện thí nghiệm chuyển động đối với một chiếc xe nhỏ có tích hợp cảm biến gia tốc cảm biến lực thu được bảng kết quả như sau:</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3"/>
        <w:gridCol w:w="1087"/>
        <w:gridCol w:w="1039"/>
        <w:gridCol w:w="1134"/>
        <w:gridCol w:w="1276"/>
      </w:tblGrid>
      <w:tr w:rsidR="00FB7494" w:rsidRPr="00FB7494">
        <w:tc>
          <w:tcPr>
            <w:tcW w:w="3373"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 xml:space="preserve"> </w:t>
            </w:r>
          </w:p>
        </w:tc>
        <w:tc>
          <w:tcPr>
            <w:tcW w:w="1087"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Lần 1</w:t>
            </w:r>
          </w:p>
        </w:tc>
        <w:tc>
          <w:tcPr>
            <w:tcW w:w="1039"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Lần 2</w:t>
            </w:r>
          </w:p>
        </w:tc>
        <w:tc>
          <w:tcPr>
            <w:tcW w:w="1134"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Lần 3</w:t>
            </w:r>
          </w:p>
        </w:tc>
        <w:tc>
          <w:tcPr>
            <w:tcW w:w="1276"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Lần 4</w:t>
            </w:r>
          </w:p>
        </w:tc>
      </w:tr>
      <w:tr w:rsidR="00FB7494" w:rsidRPr="00FB7494">
        <w:tc>
          <w:tcPr>
            <w:tcW w:w="3373"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Lực tác dụng (N)</w:t>
            </w:r>
          </w:p>
        </w:tc>
        <w:tc>
          <w:tcPr>
            <w:tcW w:w="1087"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0,14</w:t>
            </w:r>
          </w:p>
        </w:tc>
        <w:tc>
          <w:tcPr>
            <w:tcW w:w="1039"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0,32</w:t>
            </w:r>
          </w:p>
        </w:tc>
        <w:tc>
          <w:tcPr>
            <w:tcW w:w="1134"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0,48</w:t>
            </w:r>
          </w:p>
        </w:tc>
        <w:tc>
          <w:tcPr>
            <w:tcW w:w="1276"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0,61</w:t>
            </w:r>
          </w:p>
        </w:tc>
      </w:tr>
      <w:tr w:rsidR="00FB7494" w:rsidRPr="00FB7494">
        <w:tc>
          <w:tcPr>
            <w:tcW w:w="3373"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Gia tốc của xe (m/s</w:t>
            </w:r>
            <w:r w:rsidRPr="00FB7494">
              <w:rPr>
                <w:vertAlign w:val="superscript"/>
                <w:lang w:val="it-IT"/>
              </w:rPr>
              <w:t>2</w:t>
            </w:r>
            <w:r w:rsidRPr="00FB7494">
              <w:rPr>
                <w:lang w:val="it-IT"/>
              </w:rPr>
              <w:t>)</w:t>
            </w:r>
          </w:p>
        </w:tc>
        <w:tc>
          <w:tcPr>
            <w:tcW w:w="1087"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0,39</w:t>
            </w:r>
          </w:p>
        </w:tc>
        <w:tc>
          <w:tcPr>
            <w:tcW w:w="1039"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0,90</w:t>
            </w:r>
          </w:p>
        </w:tc>
        <w:tc>
          <w:tcPr>
            <w:tcW w:w="1134"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1,35</w:t>
            </w:r>
          </w:p>
        </w:tc>
        <w:tc>
          <w:tcPr>
            <w:tcW w:w="1276"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1,71</w:t>
            </w:r>
          </w:p>
        </w:tc>
      </w:tr>
    </w:tbl>
    <w:p w:rsidR="00071E23" w:rsidRPr="00FB7494" w:rsidRDefault="00C0162C">
      <w:pPr>
        <w:tabs>
          <w:tab w:val="left" w:pos="284"/>
          <w:tab w:val="left" w:pos="2835"/>
          <w:tab w:val="left" w:pos="5387"/>
          <w:tab w:val="left" w:pos="7938"/>
        </w:tabs>
        <w:jc w:val="both"/>
        <w:rPr>
          <w:lang w:val="it-IT"/>
        </w:rPr>
      </w:pPr>
      <w:r w:rsidRPr="00FB7494">
        <w:rPr>
          <w:lang w:val="it-IT"/>
        </w:rPr>
        <w:t>Từ kết quả thu được, ta có thể kết luận độ lớn gia tốc của vật</w:t>
      </w:r>
    </w:p>
    <w:p w:rsidR="00A9537D" w:rsidRDefault="0017100C">
      <w:pPr>
        <w:tabs>
          <w:tab w:val="left" w:pos="283"/>
          <w:tab w:val="left" w:pos="5528"/>
        </w:tabs>
      </w:pPr>
      <w:r>
        <w:rPr>
          <w:rStyle w:val="YoungMixChar"/>
          <w:b/>
        </w:rPr>
        <w:tab/>
        <w:t xml:space="preserve">A. </w:t>
      </w:r>
      <w:r w:rsidRPr="00FB7494">
        <w:rPr>
          <w:lang w:val="pt-BR"/>
        </w:rPr>
        <w:t>tăng khi độ lớn của lực giảm.</w:t>
      </w:r>
      <w:r>
        <w:rPr>
          <w:rStyle w:val="YoungMixChar"/>
          <w:b/>
        </w:rPr>
        <w:tab/>
        <w:t xml:space="preserve">B. </w:t>
      </w:r>
      <w:r w:rsidR="00C0162C" w:rsidRPr="00FB7494">
        <w:rPr>
          <w:lang w:val="pt-BR"/>
        </w:rPr>
        <w:t>giảm khi độ lớn của lực tăng.</w:t>
      </w:r>
    </w:p>
    <w:p w:rsidR="00A9537D" w:rsidRDefault="0017100C">
      <w:pPr>
        <w:tabs>
          <w:tab w:val="left" w:pos="283"/>
          <w:tab w:val="left" w:pos="5528"/>
        </w:tabs>
      </w:pPr>
      <w:r>
        <w:rPr>
          <w:rStyle w:val="YoungMixChar"/>
          <w:b/>
        </w:rPr>
        <w:tab/>
        <w:t xml:space="preserve">C. </w:t>
      </w:r>
      <w:r w:rsidR="00C0162C" w:rsidRPr="00FB7494">
        <w:rPr>
          <w:lang w:val="pt-BR"/>
        </w:rPr>
        <w:t>tỉ lệ nghịch với độ lớn của lực.</w:t>
      </w:r>
      <w:r>
        <w:rPr>
          <w:rStyle w:val="YoungMixChar"/>
          <w:b/>
        </w:rPr>
        <w:tab/>
        <w:t xml:space="preserve">D. </w:t>
      </w:r>
      <w:r w:rsidRPr="00B071A3">
        <w:rPr>
          <w:u w:val="single"/>
          <w:lang w:val="pt-BR"/>
        </w:rPr>
        <w:t>tỉ lệ thuận với độ lớn của lự</w:t>
      </w:r>
      <w:r w:rsidRPr="00FB7494">
        <w:rPr>
          <w:lang w:val="pt-BR"/>
        </w:rPr>
        <w:t>c.</w:t>
      </w:r>
    </w:p>
    <w:p w:rsidR="00071E23" w:rsidRPr="00FB7494" w:rsidRDefault="007D2F06">
      <w:pPr>
        <w:tabs>
          <w:tab w:val="left" w:pos="284"/>
          <w:tab w:val="left" w:pos="2835"/>
          <w:tab w:val="left" w:pos="5387"/>
          <w:tab w:val="left" w:pos="7938"/>
        </w:tabs>
        <w:jc w:val="both"/>
        <w:rPr>
          <w:b/>
          <w:bCs/>
          <w:lang w:val="nl-NL"/>
        </w:rPr>
      </w:pPr>
      <w:r>
        <w:rPr>
          <w:b/>
        </w:rPr>
        <w:t xml:space="preserve">Câu 17. </w:t>
      </w:r>
      <w:r w:rsidR="00C0162C" w:rsidRPr="00FB7494">
        <w:rPr>
          <w:rFonts w:eastAsia="Calibri"/>
        </w:rPr>
        <w:t xml:space="preserve">Một vật có khối lượng m đặt ở nơi có gia tốc trọng trường g. </w:t>
      </w:r>
      <w:r w:rsidR="00C0162C" w:rsidRPr="00FB7494">
        <w:rPr>
          <w:lang w:val="it-IT"/>
        </w:rPr>
        <w:t>Trọng lượng của vật được xác định bằng biểu thức</w:t>
      </w:r>
    </w:p>
    <w:p w:rsidR="00A9537D" w:rsidRDefault="0017100C">
      <w:pPr>
        <w:tabs>
          <w:tab w:val="left" w:pos="283"/>
          <w:tab w:val="left" w:pos="2906"/>
          <w:tab w:val="left" w:pos="5528"/>
          <w:tab w:val="left" w:pos="8150"/>
        </w:tabs>
      </w:pPr>
      <w:r>
        <w:rPr>
          <w:rStyle w:val="YoungMixChar"/>
          <w:b/>
        </w:rPr>
        <w:tab/>
        <w:t xml:space="preserve">A. </w:t>
      </w:r>
      <w:r w:rsidR="00C0162C" w:rsidRPr="00FB7494">
        <w:rPr>
          <w:position w:val="-10"/>
        </w:rPr>
        <w:object w:dxaOrig="780" w:dyaOrig="375">
          <v:shape id="_x0000_i1072" type="#_x0000_t75" style="width:39pt;height:18.75pt" o:ole="">
            <v:imagedata r:id="rId77" o:title="9392375601671028458472"/>
          </v:shape>
          <o:OLEObject Type="Embed" ProgID="Equation.3" ShapeID="_x0000_i1072" DrawAspect="Content" ObjectID="_1734109415" r:id="rId78"/>
        </w:object>
      </w:r>
      <w:r>
        <w:rPr>
          <w:rStyle w:val="YoungMixChar"/>
          <w:b/>
        </w:rPr>
        <w:tab/>
        <w:t xml:space="preserve">B. </w:t>
      </w:r>
      <w:r w:rsidR="00C0162C" w:rsidRPr="00FB7494">
        <w:rPr>
          <w:position w:val="-28"/>
        </w:rPr>
        <w:object w:dxaOrig="675" w:dyaOrig="645">
          <v:shape id="_x0000_i1073" type="#_x0000_t75" style="width:33.75pt;height:32.25pt" o:ole="">
            <v:imagedata r:id="rId79" o:title="6151761371671028458475"/>
          </v:shape>
          <o:OLEObject Type="Embed" ProgID="Equation.DSMT4" ShapeID="_x0000_i1073" DrawAspect="Content" ObjectID="_1734109416" r:id="rId80"/>
        </w:object>
      </w:r>
      <w:r w:rsidR="00C0162C" w:rsidRPr="00FB7494">
        <w:rPr>
          <w:lang w:val="pt-BR"/>
        </w:rPr>
        <w:t>.</w:t>
      </w:r>
      <w:r>
        <w:rPr>
          <w:rStyle w:val="YoungMixChar"/>
          <w:b/>
        </w:rPr>
        <w:tab/>
        <w:t xml:space="preserve">C. </w:t>
      </w:r>
      <w:r w:rsidRPr="007D0B81">
        <w:rPr>
          <w:i/>
          <w:u w:val="single"/>
          <w:lang w:val="pt-BR"/>
        </w:rPr>
        <w:t>P = mg</w:t>
      </w:r>
      <w:r>
        <w:rPr>
          <w:rStyle w:val="YoungMixChar"/>
          <w:b/>
        </w:rPr>
        <w:tab/>
        <w:t xml:space="preserve">D. </w:t>
      </w:r>
      <w:r w:rsidR="00C0162C" w:rsidRPr="00FB7494">
        <w:rPr>
          <w:position w:val="-28"/>
        </w:rPr>
        <w:object w:dxaOrig="675" w:dyaOrig="675">
          <v:shape id="_x0000_i1074" type="#_x0000_t75" style="width:33.75pt;height:33.75pt" o:ole="">
            <v:imagedata r:id="rId81" o:title="889717551671028458478"/>
          </v:shape>
          <o:OLEObject Type="Embed" ProgID="Equation.DSMT4" ShapeID="_x0000_i1074" DrawAspect="Content" ObjectID="_1734109417" r:id="rId82"/>
        </w:object>
      </w:r>
    </w:p>
    <w:p w:rsidR="00071E23" w:rsidRDefault="007D2F06">
      <w:pPr>
        <w:pStyle w:val="NoSpacing"/>
        <w:rPr>
          <w:sz w:val="24"/>
          <w:szCs w:val="24"/>
        </w:rPr>
      </w:pPr>
      <w:r>
        <w:rPr>
          <w:b/>
          <w:color w:val="000000"/>
          <w:sz w:val="24"/>
        </w:rPr>
        <w:t xml:space="preserve">Câu 18. </w:t>
      </w:r>
      <w:r w:rsidR="00C0162C" w:rsidRPr="00FB7494">
        <w:rPr>
          <w:color w:val="000000"/>
          <w:sz w:val="24"/>
          <w:szCs w:val="24"/>
        </w:rPr>
        <w:t xml:space="preserve">So sánh lực đẩy </w:t>
      </w:r>
      <w:r w:rsidR="00C0162C" w:rsidRPr="00FB7494">
        <w:rPr>
          <w:color w:val="000000"/>
          <w:sz w:val="24"/>
          <w:szCs w:val="24"/>
          <w:lang w:val="en-US"/>
        </w:rPr>
        <w:t>A</w:t>
      </w:r>
      <w:r w:rsidR="00C0162C" w:rsidRPr="00FB7494">
        <w:rPr>
          <w:color w:val="000000"/>
          <w:sz w:val="24"/>
          <w:szCs w:val="24"/>
        </w:rPr>
        <w:t>rchimedes tác dụng lên cùng một vật khi nó ở vị trí (1) và vị trí (2) trong hình vẽ. Biết rằng (1) thì vật đang chuyển động lên trên, còn (2) thì vật đang nằm cân bằng trên mặt thoáng với</w:t>
      </w:r>
      <w:r w:rsidR="0048177C">
        <w:rPr>
          <w:color w:val="000000"/>
          <w:sz w:val="24"/>
          <w:szCs w:val="24"/>
          <w:lang w:val="en-US"/>
        </w:rPr>
        <w:t xml:space="preserve"> </w:t>
      </w:r>
      <w:r w:rsidR="00C0162C" w:rsidRPr="00FB7494">
        <w:rPr>
          <w:color w:val="000000"/>
          <w:sz w:val="24"/>
          <w:szCs w:val="24"/>
        </w:rPr>
        <w:t>IA = IB</w:t>
      </w:r>
    </w:p>
    <w:p w:rsidR="002F7F44" w:rsidRPr="00FB7494" w:rsidRDefault="002F7F44">
      <w:pPr>
        <w:pStyle w:val="NoSpacing"/>
        <w:rPr>
          <w:sz w:val="24"/>
          <w:szCs w:val="24"/>
        </w:rPr>
      </w:pPr>
    </w:p>
    <w:p w:rsidR="00071E23" w:rsidRPr="00FB7494" w:rsidRDefault="00C0162C">
      <w:pPr>
        <w:pStyle w:val="NoSpacing"/>
        <w:rPr>
          <w:sz w:val="24"/>
          <w:szCs w:val="24"/>
          <w:lang w:val="en-US" w:eastAsia="vi-VN"/>
        </w:rPr>
      </w:pPr>
      <w:r w:rsidRPr="00FB7494">
        <w:rPr>
          <w:noProof/>
          <w:color w:val="000000"/>
          <w:sz w:val="24"/>
          <w:lang w:val="en-US"/>
        </w:rPr>
        <w:drawing>
          <wp:inline distT="0" distB="0" distL="0" distR="0">
            <wp:extent cx="3733800" cy="2162175"/>
            <wp:effectExtent l="0" t="0" r="0" b="9525"/>
            <wp:docPr id="103" name="Picture 57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57 105"/>
                    <pic:cNvPicPr/>
                  </pic:nvPicPr>
                  <pic:blipFill>
                    <a:blip r:embed="rId83">
                      <a:extLst>
                        <a:ext uri="{28A0092B-C50C-407E-A947-70E740481C1C}">
                          <a14:useLocalDpi xmlns:a14="http://schemas.microsoft.com/office/drawing/2010/main" val="0"/>
                        </a:ext>
                      </a:extLst>
                    </a:blip>
                    <a:stretch>
                      <a:fillRect/>
                    </a:stretch>
                  </pic:blipFill>
                  <pic:spPr>
                    <a:xfrm>
                      <a:off x="0" y="0"/>
                      <a:ext cx="3733800" cy="2162175"/>
                    </a:xfrm>
                    <a:prstGeom prst="rect">
                      <a:avLst/>
                    </a:prstGeom>
                    <a:noFill/>
                    <a:ln w="12700" cap="flat" cmpd="sng">
                      <a:noFill/>
                      <a:prstDash val="solid"/>
                      <a:miter/>
                    </a:ln>
                  </pic:spPr>
                </pic:pic>
              </a:graphicData>
            </a:graphic>
          </wp:inline>
        </w:drawing>
      </w:r>
    </w:p>
    <w:p w:rsidR="00A9537D" w:rsidRDefault="0017100C">
      <w:pPr>
        <w:tabs>
          <w:tab w:val="left" w:pos="283"/>
          <w:tab w:val="left" w:pos="2906"/>
          <w:tab w:val="left" w:pos="5528"/>
          <w:tab w:val="left" w:pos="8150"/>
        </w:tabs>
      </w:pPr>
      <w:r>
        <w:rPr>
          <w:rStyle w:val="YoungMixChar"/>
          <w:b/>
        </w:rPr>
        <w:tab/>
        <w:t xml:space="preserve">A. </w:t>
      </w:r>
      <w:r w:rsidRPr="00FB7494">
        <w:rPr>
          <w:position w:val="-12"/>
        </w:rPr>
        <w:object w:dxaOrig="1065" w:dyaOrig="360">
          <v:shape id="_x0000_i1075" type="#_x0000_t75" style="width:53.25pt;height:18pt" o:ole="">
            <v:imagedata r:id="rId84" o:title="2648059431671028458533"/>
          </v:shape>
          <o:OLEObject Type="Embed" ProgID="Equation.DSMT4" ShapeID="_x0000_i1075" DrawAspect="Content" ObjectID="_1734109418" r:id="rId85"/>
        </w:object>
      </w:r>
      <w:r>
        <w:rPr>
          <w:rStyle w:val="YoungMixChar"/>
          <w:b/>
        </w:rPr>
        <w:tab/>
        <w:t xml:space="preserve">B. </w:t>
      </w:r>
      <w:r w:rsidRPr="00FB7494">
        <w:rPr>
          <w:position w:val="-12"/>
        </w:rPr>
        <w:object w:dxaOrig="945" w:dyaOrig="360">
          <v:shape id="_x0000_i1076" type="#_x0000_t75" style="width:47.25pt;height:18pt" o:ole="">
            <v:imagedata r:id="rId86" o:title="8811837621671028458529"/>
          </v:shape>
          <o:OLEObject Type="Embed" ProgID="Equation.DSMT4" ShapeID="_x0000_i1076" DrawAspect="Content" ObjectID="_1734109419" r:id="rId87"/>
        </w:object>
      </w:r>
      <w:r>
        <w:rPr>
          <w:rStyle w:val="YoungMixChar"/>
          <w:b/>
        </w:rPr>
        <w:tab/>
        <w:t xml:space="preserve">C. </w:t>
      </w:r>
      <w:r w:rsidRPr="00FB7494">
        <w:rPr>
          <w:position w:val="-12"/>
        </w:rPr>
        <w:object w:dxaOrig="1065" w:dyaOrig="360">
          <v:shape id="_x0000_i1077" type="#_x0000_t75" style="width:53.25pt;height:18pt" o:ole="">
            <v:imagedata r:id="rId88" o:title="2326557641671028458531"/>
          </v:shape>
          <o:OLEObject Type="Embed" ProgID="Equation.DSMT4" ShapeID="_x0000_i1077" DrawAspect="Content" ObjectID="_1734109420" r:id="rId89"/>
        </w:object>
      </w:r>
      <w:r>
        <w:rPr>
          <w:rStyle w:val="YoungMixChar"/>
          <w:b/>
        </w:rPr>
        <w:tab/>
        <w:t xml:space="preserve">D. </w:t>
      </w:r>
      <w:r w:rsidRPr="007D0B81">
        <w:rPr>
          <w:rFonts w:eastAsia="Calibri"/>
          <w:position w:val="-12"/>
          <w:u w:val="single"/>
        </w:rPr>
        <w:object w:dxaOrig="1065" w:dyaOrig="360">
          <v:shape id="_x0000_i1078" type="#_x0000_t75" style="width:53.25pt;height:18pt" o:ole="">
            <v:imagedata r:id="rId90" o:title="4124863831671028458526"/>
          </v:shape>
          <o:OLEObject Type="Embed" ProgID="Equation.DSMT4" ShapeID="_x0000_i1078" DrawAspect="Content" ObjectID="_1734109421" r:id="rId91"/>
        </w:object>
      </w:r>
    </w:p>
    <w:p w:rsidR="00071E23" w:rsidRPr="00FB7494" w:rsidRDefault="00C0162C">
      <w:pPr>
        <w:tabs>
          <w:tab w:val="left" w:pos="284"/>
          <w:tab w:val="left" w:pos="2835"/>
          <w:tab w:val="left" w:pos="5387"/>
          <w:tab w:val="left" w:pos="7938"/>
        </w:tabs>
        <w:jc w:val="both"/>
        <w:rPr>
          <w:b/>
          <w:lang w:val="nb-NO"/>
        </w:rPr>
      </w:pPr>
      <w:r>
        <w:rPr>
          <w:b/>
        </w:rPr>
        <w:t xml:space="preserve">Câu 19. </w:t>
      </w:r>
      <w:r w:rsidRPr="00FB7494">
        <w:rPr>
          <w:lang w:val="nb-NO"/>
        </w:rPr>
        <w:t>Lực hấp dẫn giữa Trái Đất và vật được gọi là</w:t>
      </w:r>
    </w:p>
    <w:p w:rsidR="00A9537D" w:rsidRDefault="0017100C">
      <w:pPr>
        <w:tabs>
          <w:tab w:val="left" w:pos="283"/>
          <w:tab w:val="left" w:pos="5528"/>
        </w:tabs>
      </w:pPr>
      <w:r>
        <w:rPr>
          <w:rStyle w:val="YoungMixChar"/>
          <w:b/>
        </w:rPr>
        <w:tab/>
        <w:t xml:space="preserve">A. </w:t>
      </w:r>
      <w:r w:rsidR="00C0162C" w:rsidRPr="00FB7494">
        <w:t>lực đẩy Archimedes</w:t>
      </w:r>
      <w:r w:rsidR="00C0162C" w:rsidRPr="00FB7494">
        <w:rPr>
          <w:lang w:val="nb-NO"/>
        </w:rPr>
        <w:t>.</w:t>
      </w:r>
      <w:r w:rsidR="0058758D">
        <w:rPr>
          <w:rStyle w:val="YoungMixChar"/>
          <w:b/>
        </w:rPr>
        <w:t xml:space="preserve">      </w:t>
      </w:r>
      <w:r>
        <w:rPr>
          <w:rStyle w:val="YoungMixChar"/>
          <w:b/>
        </w:rPr>
        <w:t xml:space="preserve">B. </w:t>
      </w:r>
      <w:r w:rsidRPr="00FB7494">
        <w:rPr>
          <w:lang w:val="nb-NO"/>
        </w:rPr>
        <w:t>lực ma sát nghỉ.</w:t>
      </w:r>
      <w:r>
        <w:rPr>
          <w:rStyle w:val="YoungMixChar"/>
          <w:b/>
        </w:rPr>
        <w:tab/>
        <w:t xml:space="preserve">C. </w:t>
      </w:r>
      <w:r w:rsidR="00C0162C" w:rsidRPr="00B071A3">
        <w:rPr>
          <w:u w:val="single"/>
          <w:lang w:val="nb-NO"/>
        </w:rPr>
        <w:t>trọng lực</w:t>
      </w:r>
      <w:r w:rsidR="00C0162C" w:rsidRPr="00FB7494">
        <w:rPr>
          <w:lang w:val="nb-NO"/>
        </w:rPr>
        <w:t>.</w:t>
      </w:r>
      <w:r>
        <w:rPr>
          <w:rStyle w:val="YoungMixChar"/>
          <w:b/>
        </w:rPr>
        <w:tab/>
      </w:r>
      <w:r w:rsidR="0058758D">
        <w:rPr>
          <w:rStyle w:val="YoungMixChar"/>
          <w:b/>
        </w:rPr>
        <w:tab/>
        <w:t xml:space="preserve">     </w:t>
      </w:r>
      <w:r>
        <w:rPr>
          <w:rStyle w:val="YoungMixChar"/>
          <w:b/>
        </w:rPr>
        <w:t xml:space="preserve">D. </w:t>
      </w:r>
      <w:r w:rsidR="00C0162C" w:rsidRPr="00FB7494">
        <w:rPr>
          <w:lang w:val="nb-NO"/>
        </w:rPr>
        <w:t>lực đàn hồi.</w:t>
      </w:r>
    </w:p>
    <w:p w:rsidR="0058758D" w:rsidRDefault="0058758D">
      <w:pPr>
        <w:pStyle w:val="BodyText"/>
        <w:tabs>
          <w:tab w:val="left" w:pos="700"/>
        </w:tabs>
        <w:spacing w:after="0" w:line="240" w:lineRule="auto"/>
        <w:ind w:firstLine="0"/>
        <w:jc w:val="both"/>
        <w:rPr>
          <w:rFonts w:ascii="Times New Roman" w:hAnsi="Times New Roman"/>
          <w:b/>
          <w:lang w:val="en-US"/>
        </w:rPr>
      </w:pPr>
    </w:p>
    <w:p w:rsidR="0048177C" w:rsidRDefault="0048177C">
      <w:pPr>
        <w:pStyle w:val="BodyText"/>
        <w:tabs>
          <w:tab w:val="left" w:pos="700"/>
        </w:tabs>
        <w:spacing w:after="0" w:line="240" w:lineRule="auto"/>
        <w:ind w:firstLine="0"/>
        <w:jc w:val="both"/>
        <w:rPr>
          <w:rFonts w:ascii="Times New Roman" w:hAnsi="Times New Roman"/>
          <w:b/>
          <w:lang w:val="en-US"/>
        </w:rPr>
      </w:pPr>
    </w:p>
    <w:p w:rsidR="00071E23" w:rsidRPr="00FB7494" w:rsidRDefault="00C0162C">
      <w:pPr>
        <w:pStyle w:val="BodyText"/>
        <w:tabs>
          <w:tab w:val="left" w:pos="700"/>
        </w:tabs>
        <w:spacing w:after="0" w:line="240" w:lineRule="auto"/>
        <w:ind w:firstLine="0"/>
        <w:jc w:val="both"/>
        <w:rPr>
          <w:rFonts w:ascii="Times New Roman" w:hAnsi="Times New Roman"/>
          <w:szCs w:val="24"/>
          <w:lang w:val="pt-BR"/>
        </w:rPr>
      </w:pPr>
      <w:r>
        <w:rPr>
          <w:rFonts w:ascii="Times New Roman" w:hAnsi="Times New Roman"/>
          <w:b/>
        </w:rPr>
        <w:t xml:space="preserve">Câu 20. </w:t>
      </w:r>
      <w:r w:rsidRPr="00FB7494">
        <w:rPr>
          <w:rFonts w:ascii="Times New Roman" w:hAnsi="Times New Roman"/>
          <w:bCs/>
          <w:szCs w:val="24"/>
          <w:lang w:val="en-US"/>
        </w:rPr>
        <w:t xml:space="preserve">Một hòn đá được ném ngang từ một độ cao h so với mặt đất với vận tốc đầu </w:t>
      </w:r>
      <w:r w:rsidRPr="00FB7494">
        <w:rPr>
          <w:rFonts w:ascii="Times New Roman" w:hAnsi="Times New Roman"/>
          <w:position w:val="-12"/>
          <w:szCs w:val="24"/>
        </w:rPr>
        <w:object w:dxaOrig="255" w:dyaOrig="420">
          <v:shape id="_x0000_i1079" type="#_x0000_t75" style="width:12.75pt;height:21pt" o:ole="">
            <v:imagedata r:id="rId37" o:title="7572926951671028457786"/>
          </v:shape>
          <o:OLEObject Type="Embed" ProgID="Equation.DSMT4" ShapeID="_x0000_i1079" DrawAspect="Content" ObjectID="_1734109422" r:id="rId92"/>
        </w:object>
      </w:r>
      <w:r w:rsidRPr="00FB7494">
        <w:rPr>
          <w:rFonts w:ascii="Times New Roman" w:hAnsi="Times New Roman"/>
          <w:bCs/>
          <w:szCs w:val="24"/>
          <w:lang w:val="en-US"/>
        </w:rPr>
        <w:t>. Lực cản của không khí là không đáng kể.</w:t>
      </w:r>
      <w:r w:rsidRPr="00FB7494">
        <w:rPr>
          <w:rFonts w:ascii="Times New Roman" w:hAnsi="Times New Roman"/>
          <w:szCs w:val="24"/>
          <w:lang w:val="pt-BR"/>
        </w:rPr>
        <w:t xml:space="preserve"> Quỹ đạo của hòn đá là</w:t>
      </w:r>
    </w:p>
    <w:p w:rsidR="00A9537D" w:rsidRDefault="0017100C">
      <w:pPr>
        <w:tabs>
          <w:tab w:val="left" w:pos="283"/>
          <w:tab w:val="left" w:pos="5528"/>
        </w:tabs>
      </w:pPr>
      <w:r>
        <w:rPr>
          <w:rStyle w:val="YoungMixChar"/>
          <w:b/>
        </w:rPr>
        <w:tab/>
        <w:t xml:space="preserve">A. </w:t>
      </w:r>
      <w:r w:rsidRPr="00FB7494">
        <w:t>một đường tròn.</w:t>
      </w:r>
      <w:r>
        <w:rPr>
          <w:rStyle w:val="YoungMixChar"/>
          <w:b/>
        </w:rPr>
        <w:tab/>
        <w:t xml:space="preserve">B. </w:t>
      </w:r>
      <w:r w:rsidRPr="00B071A3">
        <w:rPr>
          <w:u w:val="single"/>
          <w:lang w:val="pt-BR"/>
        </w:rPr>
        <w:t>một nhánh của đường parabol.</w:t>
      </w:r>
    </w:p>
    <w:p w:rsidR="00A9537D" w:rsidRDefault="0017100C">
      <w:pPr>
        <w:tabs>
          <w:tab w:val="left" w:pos="283"/>
          <w:tab w:val="left" w:pos="5528"/>
        </w:tabs>
      </w:pPr>
      <w:r>
        <w:rPr>
          <w:rStyle w:val="YoungMixChar"/>
          <w:b/>
        </w:rPr>
        <w:tab/>
        <w:t xml:space="preserve">C. </w:t>
      </w:r>
      <w:r w:rsidRPr="00FB7494">
        <w:rPr>
          <w:lang w:val="pt-BR"/>
        </w:rPr>
        <w:t>một đường thẳng.</w:t>
      </w:r>
      <w:r>
        <w:rPr>
          <w:rStyle w:val="YoungMixChar"/>
          <w:b/>
        </w:rPr>
        <w:tab/>
        <w:t xml:space="preserve">D. </w:t>
      </w:r>
      <w:r w:rsidRPr="00FB7494">
        <w:t>một nhánh hyperbol.</w:t>
      </w:r>
    </w:p>
    <w:p w:rsidR="001B4E90" w:rsidRDefault="001B4E90">
      <w:pPr>
        <w:pStyle w:val="TableParagraph"/>
        <w:rPr>
          <w:bCs/>
          <w:sz w:val="24"/>
          <w:szCs w:val="24"/>
        </w:rPr>
      </w:pPr>
      <w:r>
        <w:rPr>
          <w:b/>
          <w:sz w:val="24"/>
        </w:rPr>
        <w:t xml:space="preserve">Câu 21. </w:t>
      </w:r>
      <w:r w:rsidRPr="00FB7494">
        <w:rPr>
          <w:sz w:val="24"/>
          <w:lang w:val="nb-NO"/>
        </w:rPr>
        <w:t xml:space="preserve">Gọi </w:t>
      </w:r>
      <w:r w:rsidRPr="00FB7494">
        <w:rPr>
          <w:position w:val="-10"/>
          <w:sz w:val="24"/>
        </w:rPr>
        <w:object w:dxaOrig="270" w:dyaOrig="375">
          <v:shape id="_x0000_i1080" type="#_x0000_t75" style="width:13.5pt;height:18.75pt" o:ole="">
            <v:imagedata r:id="rId93" o:title="7254727981671028458495"/>
          </v:shape>
          <o:OLEObject Type="Embed" ProgID="Equation.3" ShapeID="_x0000_i1080" DrawAspect="Content" ObjectID="_1734109423" r:id="rId94"/>
        </w:object>
      </w:r>
      <w:r w:rsidRPr="00FB7494">
        <w:rPr>
          <w:sz w:val="24"/>
          <w:lang w:val="nb-NO"/>
        </w:rPr>
        <w:t>,</w:t>
      </w:r>
      <w:r w:rsidRPr="00FB7494">
        <w:rPr>
          <w:sz w:val="24"/>
          <w:lang w:val="nl-NL"/>
        </w:rPr>
        <w:t xml:space="preserve"> </w:t>
      </w:r>
      <w:r w:rsidRPr="00FB7494">
        <w:rPr>
          <w:position w:val="-10"/>
          <w:sz w:val="24"/>
        </w:rPr>
        <w:object w:dxaOrig="270" w:dyaOrig="375">
          <v:shape id="_x0000_i1081" type="#_x0000_t75" style="width:13.5pt;height:18.75pt" o:ole="">
            <v:imagedata r:id="rId95" o:title="8807854721671028458497"/>
          </v:shape>
          <o:OLEObject Type="Embed" ProgID="Equation.3" ShapeID="_x0000_i1081" DrawAspect="Content" ObjectID="_1734109424" r:id="rId96"/>
        </w:object>
      </w:r>
      <w:r w:rsidRPr="00FB7494">
        <w:rPr>
          <w:sz w:val="24"/>
          <w:lang w:val="nl-NL"/>
        </w:rPr>
        <w:t>,</w:t>
      </w:r>
      <w:r w:rsidRPr="00FB7494">
        <w:rPr>
          <w:position w:val="-12"/>
          <w:sz w:val="24"/>
        </w:rPr>
        <w:object w:dxaOrig="300" w:dyaOrig="390">
          <v:shape id="_x0000_i1082" type="#_x0000_t75" style="width:15pt;height:19.5pt" o:ole="">
            <v:imagedata r:id="rId97" o:title="3507695151671028458499"/>
          </v:shape>
          <o:OLEObject Type="Embed" ProgID="Equation.3" ShapeID="_x0000_i1082" DrawAspect="Content" ObjectID="_1734109425" r:id="rId98"/>
        </w:object>
      </w:r>
      <w:r w:rsidRPr="00FB7494">
        <w:rPr>
          <w:sz w:val="24"/>
          <w:lang w:val="nl-NL"/>
        </w:rPr>
        <w:t>,</w:t>
      </w:r>
      <w:r w:rsidRPr="00FB7494">
        <w:rPr>
          <w:position w:val="-10"/>
          <w:sz w:val="24"/>
        </w:rPr>
        <w:object w:dxaOrig="300" w:dyaOrig="375">
          <v:shape id="_x0000_i1083" type="#_x0000_t75" style="width:15pt;height:18.75pt" o:ole="">
            <v:imagedata r:id="rId99" o:title="2011831871671028458502"/>
          </v:shape>
          <o:OLEObject Type="Embed" ProgID="Equation.3" ShapeID="_x0000_i1083" DrawAspect="Content" ObjectID="_1734109426" r:id="rId100"/>
        </w:object>
      </w:r>
      <w:r w:rsidRPr="00FB7494">
        <w:rPr>
          <w:sz w:val="24"/>
          <w:lang w:val="nl-NL"/>
        </w:rPr>
        <w:t xml:space="preserve"> là véc tơ trọng lực của các bạn A, B, C, D. Ở hình bên, véc tơ trọng lực nào được biểu diễn đúng?</w:t>
      </w:r>
    </w:p>
    <w:p w:rsidR="00071E23" w:rsidRPr="00FB7494" w:rsidRDefault="00C0162C">
      <w:pPr>
        <w:tabs>
          <w:tab w:val="left" w:pos="284"/>
          <w:tab w:val="left" w:pos="2835"/>
          <w:tab w:val="left" w:pos="5387"/>
          <w:tab w:val="left" w:pos="7938"/>
        </w:tabs>
        <w:jc w:val="both"/>
        <w:rPr>
          <w:lang w:val="nl-NL"/>
        </w:rPr>
      </w:pPr>
      <w:r w:rsidRPr="00FB7494">
        <w:rPr>
          <w:noProof/>
        </w:rPr>
        <w:drawing>
          <wp:anchor distT="0" distB="0" distL="114300" distR="114300" simplePos="0" relativeHeight="251659264" behindDoc="1" locked="0" layoutInCell="1" allowOverlap="1">
            <wp:simplePos x="0" y="0"/>
            <wp:positionH relativeFrom="column">
              <wp:posOffset>4459605</wp:posOffset>
            </wp:positionH>
            <wp:positionV relativeFrom="paragraph">
              <wp:posOffset>66040</wp:posOffset>
            </wp:positionV>
            <wp:extent cx="1962150" cy="2752725"/>
            <wp:effectExtent l="0" t="0" r="0" b="9525"/>
            <wp:wrapThrough wrapText="bothSides">
              <wp:wrapPolygon edited="0">
                <wp:start x="0" y="0"/>
                <wp:lineTo x="0" y="21525"/>
                <wp:lineTo x="21390" y="21525"/>
                <wp:lineTo x="21390" y="0"/>
                <wp:lineTo x="0" y="0"/>
              </wp:wrapPolygon>
            </wp:wrapThrough>
            <wp:docPr id="74" name="Picture 48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48 76"/>
                    <pic:cNvPicPr/>
                  </pic:nvPicPr>
                  <pic:blipFill>
                    <a:blip r:embed="rId101">
                      <a:extLst>
                        <a:ext uri="{28A0092B-C50C-407E-A947-70E740481C1C}">
                          <a14:useLocalDpi xmlns:a14="http://schemas.microsoft.com/office/drawing/2010/main" val="0"/>
                        </a:ext>
                      </a:extLst>
                    </a:blip>
                    <a:stretch>
                      <a:fillRect/>
                    </a:stretch>
                  </pic:blipFill>
                  <pic:spPr>
                    <a:xfrm>
                      <a:off x="0" y="0"/>
                      <a:ext cx="1962150" cy="2752725"/>
                    </a:xfrm>
                    <a:prstGeom prst="rect">
                      <a:avLst/>
                    </a:prstGeom>
                    <a:noFill/>
                    <a:ln w="12700" cap="flat" cmpd="sng">
                      <a:noFill/>
                      <a:prstDash val="solid"/>
                      <a:miter/>
                    </a:ln>
                  </pic:spPr>
                </pic:pic>
              </a:graphicData>
            </a:graphic>
            <wp14:sizeRelH relativeFrom="page">
              <wp14:pctWidth>0</wp14:pctWidth>
            </wp14:sizeRelH>
            <wp14:sizeRelV relativeFrom="page">
              <wp14:pctHeight>0</wp14:pctHeight>
            </wp14:sizeRelV>
          </wp:anchor>
        </w:drawing>
      </w:r>
      <w:r w:rsidRPr="00FB7494">
        <w:rPr>
          <w:b/>
          <w:lang w:val="nb-NO"/>
        </w:rPr>
        <w:tab/>
      </w:r>
    </w:p>
    <w:p w:rsidR="0058758D" w:rsidRDefault="0017100C">
      <w:pPr>
        <w:tabs>
          <w:tab w:val="left" w:pos="283"/>
          <w:tab w:val="left" w:pos="2906"/>
          <w:tab w:val="left" w:pos="5528"/>
          <w:tab w:val="left" w:pos="8150"/>
        </w:tabs>
        <w:rPr>
          <w:rStyle w:val="YoungMixChar"/>
          <w:b/>
        </w:rPr>
      </w:pPr>
      <w:r>
        <w:rPr>
          <w:rStyle w:val="YoungMixChar"/>
          <w:b/>
        </w:rPr>
        <w:tab/>
        <w:t xml:space="preserve">A. </w:t>
      </w:r>
      <w:r w:rsidRPr="00FB7494">
        <w:rPr>
          <w:position w:val="-10"/>
        </w:rPr>
        <w:object w:dxaOrig="270" w:dyaOrig="375">
          <v:shape id="_x0000_i1084" type="#_x0000_t75" style="width:13.5pt;height:18.75pt" o:ole="">
            <v:imagedata r:id="rId102" o:title="3853208231671028458505"/>
          </v:shape>
          <o:OLEObject Type="Embed" ProgID="Equation.3" ShapeID="_x0000_i1084" DrawAspect="Content" ObjectID="_1734109427" r:id="rId103"/>
        </w:object>
      </w:r>
      <w:r w:rsidRPr="00FB7494">
        <w:rPr>
          <w:lang w:val="nb-NO"/>
        </w:rPr>
        <w:t>.</w:t>
      </w:r>
      <w:r>
        <w:rPr>
          <w:rStyle w:val="YoungMixChar"/>
          <w:b/>
        </w:rPr>
        <w:tab/>
      </w:r>
    </w:p>
    <w:p w:rsidR="0058758D" w:rsidRDefault="0058758D">
      <w:pPr>
        <w:tabs>
          <w:tab w:val="left" w:pos="283"/>
          <w:tab w:val="left" w:pos="2906"/>
          <w:tab w:val="left" w:pos="5528"/>
          <w:tab w:val="left" w:pos="8150"/>
        </w:tabs>
        <w:rPr>
          <w:rStyle w:val="YoungMixChar"/>
          <w:b/>
        </w:rPr>
      </w:pPr>
      <w:r>
        <w:rPr>
          <w:rStyle w:val="YoungMixChar"/>
          <w:b/>
        </w:rPr>
        <w:tab/>
      </w:r>
      <w:r w:rsidR="0017100C">
        <w:rPr>
          <w:rStyle w:val="YoungMixChar"/>
          <w:b/>
        </w:rPr>
        <w:t xml:space="preserve">B. </w:t>
      </w:r>
      <w:r w:rsidR="0017100C" w:rsidRPr="00FB7494">
        <w:rPr>
          <w:position w:val="-10"/>
        </w:rPr>
        <w:object w:dxaOrig="300" w:dyaOrig="375">
          <v:shape id="_x0000_i1085" type="#_x0000_t75" style="width:15pt;height:18.75pt" o:ole="">
            <v:imagedata r:id="rId104" o:title="8922275951671028458512"/>
          </v:shape>
          <o:OLEObject Type="Embed" ProgID="Equation.3" ShapeID="_x0000_i1085" DrawAspect="Content" ObjectID="_1734109428" r:id="rId105"/>
        </w:object>
      </w:r>
      <w:r w:rsidR="0017100C" w:rsidRPr="00FB7494">
        <w:rPr>
          <w:lang w:val="nb-NO"/>
        </w:rPr>
        <w:t>.</w:t>
      </w:r>
      <w:r w:rsidR="0017100C">
        <w:rPr>
          <w:rStyle w:val="YoungMixChar"/>
          <w:b/>
        </w:rPr>
        <w:tab/>
      </w:r>
    </w:p>
    <w:p w:rsidR="0058758D" w:rsidRDefault="0058758D">
      <w:pPr>
        <w:tabs>
          <w:tab w:val="left" w:pos="283"/>
          <w:tab w:val="left" w:pos="2906"/>
          <w:tab w:val="left" w:pos="5528"/>
          <w:tab w:val="left" w:pos="8150"/>
        </w:tabs>
        <w:rPr>
          <w:rStyle w:val="YoungMixChar"/>
          <w:b/>
        </w:rPr>
      </w:pPr>
      <w:r>
        <w:rPr>
          <w:rStyle w:val="YoungMixChar"/>
          <w:b/>
        </w:rPr>
        <w:tab/>
      </w:r>
      <w:r w:rsidR="0017100C">
        <w:rPr>
          <w:rStyle w:val="YoungMixChar"/>
          <w:b/>
        </w:rPr>
        <w:t xml:space="preserve">C. </w:t>
      </w:r>
      <w:r w:rsidR="0017100C" w:rsidRPr="007D0B81">
        <w:rPr>
          <w:position w:val="-10"/>
          <w:u w:val="single"/>
        </w:rPr>
        <w:object w:dxaOrig="270" w:dyaOrig="375">
          <v:shape id="_x0000_i1086" type="#_x0000_t75" style="width:13.5pt;height:18.75pt" o:ole="">
            <v:imagedata r:id="rId106" o:title="1453616071671028458508"/>
          </v:shape>
          <o:OLEObject Type="Embed" ProgID="Equation.3" ShapeID="_x0000_i1086" DrawAspect="Content" ObjectID="_1734109429" r:id="rId107"/>
        </w:object>
      </w:r>
      <w:r w:rsidR="0017100C" w:rsidRPr="007D0B81">
        <w:rPr>
          <w:u w:val="single"/>
          <w:lang w:val="nb-NO"/>
        </w:rPr>
        <w:t>.</w:t>
      </w:r>
      <w:r w:rsidR="0017100C">
        <w:rPr>
          <w:rStyle w:val="YoungMixChar"/>
          <w:b/>
        </w:rPr>
        <w:tab/>
      </w:r>
    </w:p>
    <w:p w:rsidR="00A9537D" w:rsidRDefault="0058758D">
      <w:pPr>
        <w:tabs>
          <w:tab w:val="left" w:pos="283"/>
          <w:tab w:val="left" w:pos="2906"/>
          <w:tab w:val="left" w:pos="5528"/>
          <w:tab w:val="left" w:pos="8150"/>
        </w:tabs>
      </w:pPr>
      <w:r>
        <w:rPr>
          <w:rStyle w:val="YoungMixChar"/>
          <w:b/>
        </w:rPr>
        <w:tab/>
      </w:r>
      <w:r w:rsidR="0017100C">
        <w:rPr>
          <w:rStyle w:val="YoungMixChar"/>
          <w:b/>
        </w:rPr>
        <w:t xml:space="preserve">D. </w:t>
      </w:r>
      <w:r w:rsidR="0017100C" w:rsidRPr="00FB7494">
        <w:rPr>
          <w:position w:val="-12"/>
        </w:rPr>
        <w:object w:dxaOrig="300" w:dyaOrig="390">
          <v:shape id="_x0000_i1087" type="#_x0000_t75" style="width:15pt;height:19.5pt" o:ole="">
            <v:imagedata r:id="rId108" o:title="708351461671028458510"/>
          </v:shape>
          <o:OLEObject Type="Embed" ProgID="Equation.3" ShapeID="_x0000_i1087" DrawAspect="Content" ObjectID="_1734109430" r:id="rId109"/>
        </w:object>
      </w:r>
      <w:r w:rsidR="0017100C" w:rsidRPr="00FB7494">
        <w:rPr>
          <w:lang w:val="nb-NO"/>
        </w:rPr>
        <w:t>.</w:t>
      </w:r>
    </w:p>
    <w:p w:rsidR="0058758D" w:rsidRDefault="0058758D">
      <w:pPr>
        <w:tabs>
          <w:tab w:val="left" w:pos="284"/>
          <w:tab w:val="left" w:pos="2835"/>
          <w:tab w:val="left" w:pos="5387"/>
          <w:tab w:val="left" w:pos="7938"/>
        </w:tabs>
        <w:jc w:val="both"/>
        <w:rPr>
          <w:b/>
        </w:rPr>
      </w:pPr>
    </w:p>
    <w:p w:rsidR="0058758D" w:rsidRDefault="0058758D">
      <w:pPr>
        <w:tabs>
          <w:tab w:val="left" w:pos="284"/>
          <w:tab w:val="left" w:pos="2835"/>
          <w:tab w:val="left" w:pos="5387"/>
          <w:tab w:val="left" w:pos="7938"/>
        </w:tabs>
        <w:jc w:val="both"/>
        <w:rPr>
          <w:b/>
        </w:rPr>
      </w:pPr>
    </w:p>
    <w:p w:rsidR="0058758D" w:rsidRDefault="0058758D">
      <w:pPr>
        <w:tabs>
          <w:tab w:val="left" w:pos="284"/>
          <w:tab w:val="left" w:pos="2835"/>
          <w:tab w:val="left" w:pos="5387"/>
          <w:tab w:val="left" w:pos="7938"/>
        </w:tabs>
        <w:jc w:val="both"/>
        <w:rPr>
          <w:b/>
        </w:rPr>
      </w:pPr>
    </w:p>
    <w:p w:rsidR="0058758D" w:rsidRDefault="0058758D">
      <w:pPr>
        <w:tabs>
          <w:tab w:val="left" w:pos="284"/>
          <w:tab w:val="left" w:pos="2835"/>
          <w:tab w:val="left" w:pos="5387"/>
          <w:tab w:val="left" w:pos="7938"/>
        </w:tabs>
        <w:jc w:val="both"/>
        <w:rPr>
          <w:b/>
        </w:rPr>
      </w:pPr>
    </w:p>
    <w:p w:rsidR="0058758D" w:rsidRDefault="0058758D">
      <w:pPr>
        <w:tabs>
          <w:tab w:val="left" w:pos="284"/>
          <w:tab w:val="left" w:pos="2835"/>
          <w:tab w:val="left" w:pos="5387"/>
          <w:tab w:val="left" w:pos="7938"/>
        </w:tabs>
        <w:jc w:val="both"/>
        <w:rPr>
          <w:b/>
        </w:rPr>
      </w:pPr>
    </w:p>
    <w:p w:rsidR="0058758D" w:rsidRDefault="0058758D">
      <w:pPr>
        <w:tabs>
          <w:tab w:val="left" w:pos="284"/>
          <w:tab w:val="left" w:pos="2835"/>
          <w:tab w:val="left" w:pos="5387"/>
          <w:tab w:val="left" w:pos="7938"/>
        </w:tabs>
        <w:jc w:val="both"/>
        <w:rPr>
          <w:b/>
        </w:rPr>
      </w:pPr>
    </w:p>
    <w:p w:rsidR="0058758D" w:rsidRDefault="0058758D">
      <w:pPr>
        <w:tabs>
          <w:tab w:val="left" w:pos="284"/>
          <w:tab w:val="left" w:pos="2835"/>
          <w:tab w:val="left" w:pos="5387"/>
          <w:tab w:val="left" w:pos="7938"/>
        </w:tabs>
        <w:jc w:val="both"/>
        <w:rPr>
          <w:b/>
        </w:rPr>
      </w:pPr>
    </w:p>
    <w:p w:rsidR="0058758D" w:rsidRDefault="0058758D">
      <w:pPr>
        <w:tabs>
          <w:tab w:val="left" w:pos="284"/>
          <w:tab w:val="left" w:pos="2835"/>
          <w:tab w:val="left" w:pos="5387"/>
          <w:tab w:val="left" w:pos="7938"/>
        </w:tabs>
        <w:jc w:val="both"/>
        <w:rPr>
          <w:b/>
        </w:rPr>
      </w:pPr>
    </w:p>
    <w:p w:rsidR="0058758D" w:rsidRDefault="0058758D">
      <w:pPr>
        <w:tabs>
          <w:tab w:val="left" w:pos="284"/>
          <w:tab w:val="left" w:pos="2835"/>
          <w:tab w:val="left" w:pos="5387"/>
          <w:tab w:val="left" w:pos="7938"/>
        </w:tabs>
        <w:jc w:val="both"/>
        <w:rPr>
          <w:b/>
        </w:rPr>
      </w:pPr>
    </w:p>
    <w:p w:rsidR="00071E23" w:rsidRPr="00FB7494" w:rsidRDefault="007D2F06">
      <w:pPr>
        <w:tabs>
          <w:tab w:val="left" w:pos="284"/>
          <w:tab w:val="left" w:pos="2835"/>
          <w:tab w:val="left" w:pos="5387"/>
          <w:tab w:val="left" w:pos="7938"/>
        </w:tabs>
        <w:jc w:val="both"/>
        <w:rPr>
          <w:lang w:val="it-IT"/>
        </w:rPr>
      </w:pPr>
      <w:r>
        <w:rPr>
          <w:b/>
        </w:rPr>
        <w:t xml:space="preserve">Câu 22. </w:t>
      </w:r>
      <w:r w:rsidR="00C0162C" w:rsidRPr="00FB7494">
        <w:rPr>
          <w:lang w:val="it-IT"/>
        </w:rPr>
        <w:t>Đối tượng nghiên cứu của vật lí bao gồm</w:t>
      </w:r>
    </w:p>
    <w:p w:rsidR="00071E23" w:rsidRPr="00FB7494" w:rsidRDefault="00C0162C">
      <w:pPr>
        <w:tabs>
          <w:tab w:val="left" w:pos="283"/>
        </w:tabs>
      </w:pPr>
      <w:r>
        <w:rPr>
          <w:rStyle w:val="YoungMixChar"/>
          <w:b/>
        </w:rPr>
        <w:tab/>
        <w:t xml:space="preserve">A. </w:t>
      </w:r>
      <w:r w:rsidRPr="00B071A3">
        <w:rPr>
          <w:u w:val="single"/>
          <w:lang w:val="vi-VN"/>
        </w:rPr>
        <w:t>các dạng vận động của vật chất và năng lượng.</w:t>
      </w:r>
      <w:r>
        <w:rPr>
          <w:rStyle w:val="YoungMixChar"/>
          <w:b/>
        </w:rPr>
        <w:tab/>
        <w:t xml:space="preserve">B. </w:t>
      </w:r>
      <w:r w:rsidRPr="00FB7494">
        <w:rPr>
          <w:lang w:val="vi-VN"/>
        </w:rPr>
        <w:t>các hiện tượng xuất hiện trong tự nhiên.</w:t>
      </w:r>
    </w:p>
    <w:p w:rsidR="001B4E90" w:rsidRDefault="00C0162C">
      <w:pPr>
        <w:tabs>
          <w:tab w:val="left" w:pos="283"/>
        </w:tabs>
      </w:pPr>
      <w:r>
        <w:rPr>
          <w:rStyle w:val="YoungMixChar"/>
          <w:b/>
        </w:rPr>
        <w:tab/>
        <w:t xml:space="preserve">C. </w:t>
      </w:r>
      <w:r w:rsidRPr="00FB7494">
        <w:rPr>
          <w:lang w:val="it-IT"/>
        </w:rPr>
        <w:t>các lĩnh vực của đời sống và xã hội</w:t>
      </w:r>
      <w:r w:rsidRPr="00FB7494">
        <w:rPr>
          <w:lang w:val="vi-VN"/>
        </w:rPr>
        <w:t>.</w:t>
      </w:r>
      <w:r w:rsidR="0058758D">
        <w:tab/>
      </w:r>
      <w:r w:rsidR="0058758D">
        <w:tab/>
      </w:r>
      <w:r>
        <w:rPr>
          <w:rStyle w:val="YoungMixChar"/>
          <w:b/>
        </w:rPr>
        <w:tab/>
        <w:t xml:space="preserve">D. </w:t>
      </w:r>
      <w:r w:rsidRPr="00FB7494">
        <w:rPr>
          <w:lang w:val="vi-VN"/>
        </w:rPr>
        <w:t>các quy luật của tự nhiên.</w:t>
      </w:r>
    </w:p>
    <w:p w:rsidR="00071E23" w:rsidRPr="00FB7494" w:rsidRDefault="007D2F06">
      <w:pPr>
        <w:tabs>
          <w:tab w:val="left" w:pos="992"/>
        </w:tabs>
        <w:jc w:val="both"/>
        <w:rPr>
          <w:rFonts w:eastAsia="Calibri"/>
          <w:iCs/>
          <w:spacing w:val="-10"/>
          <w:kern w:val="24"/>
        </w:rPr>
      </w:pPr>
      <w:r>
        <w:rPr>
          <w:b/>
        </w:rPr>
        <w:t xml:space="preserve">Câu 23. </w:t>
      </w:r>
      <w:r w:rsidR="00C0162C" w:rsidRPr="00FB7494">
        <w:t>Chuyển động rơi tự do là chuyển động</w:t>
      </w:r>
    </w:p>
    <w:p w:rsidR="00A9537D" w:rsidRDefault="0017100C">
      <w:pPr>
        <w:tabs>
          <w:tab w:val="left" w:pos="283"/>
          <w:tab w:val="left" w:pos="5528"/>
        </w:tabs>
      </w:pPr>
      <w:r>
        <w:rPr>
          <w:rStyle w:val="YoungMixChar"/>
          <w:b/>
        </w:rPr>
        <w:tab/>
        <w:t xml:space="preserve">A. </w:t>
      </w:r>
      <w:r w:rsidRPr="00B071A3">
        <w:rPr>
          <w:bCs/>
          <w:u w:val="single"/>
        </w:rPr>
        <w:t>thẳng</w:t>
      </w:r>
      <w:r w:rsidRPr="00B071A3">
        <w:rPr>
          <w:b/>
          <w:bCs/>
          <w:u w:val="single"/>
        </w:rPr>
        <w:t xml:space="preserve"> </w:t>
      </w:r>
      <w:r w:rsidRPr="00B071A3">
        <w:rPr>
          <w:bCs/>
          <w:u w:val="single"/>
        </w:rPr>
        <w:t>nhanh dần đều.</w:t>
      </w:r>
      <w:r>
        <w:rPr>
          <w:rStyle w:val="YoungMixChar"/>
          <w:b/>
        </w:rPr>
        <w:tab/>
      </w:r>
      <w:r w:rsidR="005B30CE">
        <w:rPr>
          <w:rStyle w:val="YoungMixChar"/>
          <w:b/>
        </w:rPr>
        <w:t xml:space="preserve">     </w:t>
      </w:r>
      <w:r>
        <w:rPr>
          <w:rStyle w:val="YoungMixChar"/>
          <w:b/>
        </w:rPr>
        <w:t xml:space="preserve">B. </w:t>
      </w:r>
      <w:r w:rsidRPr="00FB7494">
        <w:rPr>
          <w:bCs/>
        </w:rPr>
        <w:t>thẳng chậm dần đều.</w:t>
      </w:r>
    </w:p>
    <w:p w:rsidR="00A9537D" w:rsidRDefault="0017100C">
      <w:pPr>
        <w:tabs>
          <w:tab w:val="left" w:pos="283"/>
          <w:tab w:val="left" w:pos="5528"/>
        </w:tabs>
      </w:pPr>
      <w:r>
        <w:rPr>
          <w:rStyle w:val="YoungMixChar"/>
          <w:b/>
        </w:rPr>
        <w:tab/>
        <w:t xml:space="preserve">C. </w:t>
      </w:r>
      <w:r w:rsidRPr="00FB7494">
        <w:rPr>
          <w:bCs/>
        </w:rPr>
        <w:t>thẳng đều.</w:t>
      </w:r>
      <w:r>
        <w:rPr>
          <w:rStyle w:val="YoungMixChar"/>
          <w:b/>
        </w:rPr>
        <w:tab/>
      </w:r>
      <w:r w:rsidR="005B30CE">
        <w:rPr>
          <w:rStyle w:val="YoungMixChar"/>
          <w:b/>
        </w:rPr>
        <w:t xml:space="preserve">     </w:t>
      </w:r>
      <w:r>
        <w:rPr>
          <w:rStyle w:val="YoungMixChar"/>
          <w:b/>
        </w:rPr>
        <w:t xml:space="preserve">D. </w:t>
      </w:r>
      <w:r w:rsidRPr="00FB7494">
        <w:rPr>
          <w:bCs/>
        </w:rPr>
        <w:t>thẳng</w:t>
      </w:r>
      <w:r w:rsidRPr="00FB7494">
        <w:rPr>
          <w:b/>
          <w:bCs/>
        </w:rPr>
        <w:t xml:space="preserve"> </w:t>
      </w:r>
      <w:r w:rsidRPr="00FB7494">
        <w:rPr>
          <w:bCs/>
        </w:rPr>
        <w:t>nhanh dần không có gia tốc.</w:t>
      </w:r>
    </w:p>
    <w:p w:rsidR="00071E23" w:rsidRPr="00FB7494" w:rsidRDefault="00C0162C">
      <w:pPr>
        <w:tabs>
          <w:tab w:val="left" w:pos="284"/>
          <w:tab w:val="left" w:pos="2835"/>
          <w:tab w:val="left" w:pos="5387"/>
          <w:tab w:val="left" w:pos="7938"/>
        </w:tabs>
        <w:jc w:val="both"/>
        <w:rPr>
          <w:lang w:val="it-IT"/>
        </w:rPr>
      </w:pPr>
      <w:r>
        <w:rPr>
          <w:b/>
        </w:rPr>
        <w:t xml:space="preserve">Câu 24. </w:t>
      </w:r>
      <w:r w:rsidRPr="00FB7494">
        <w:rPr>
          <w:lang w:val="it-IT"/>
        </w:rPr>
        <w:t>Theo định luật II Newton, độ lớn gia tốc của vật</w:t>
      </w:r>
    </w:p>
    <w:p w:rsidR="00071E23" w:rsidRPr="00FB7494" w:rsidRDefault="00C0162C">
      <w:pPr>
        <w:tabs>
          <w:tab w:val="left" w:pos="283"/>
        </w:tabs>
      </w:pPr>
      <w:r>
        <w:rPr>
          <w:rStyle w:val="YoungMixChar"/>
          <w:b/>
        </w:rPr>
        <w:tab/>
        <w:t xml:space="preserve">A. </w:t>
      </w:r>
      <w:r w:rsidRPr="00FB7494">
        <w:rPr>
          <w:lang w:val="pt-BR"/>
        </w:rPr>
        <w:t>tỉ lệ thuận với độ lớn của lực và với khối lượng của vật.</w:t>
      </w:r>
    </w:p>
    <w:p w:rsidR="00071E23" w:rsidRPr="00FB7494" w:rsidRDefault="00C0162C">
      <w:pPr>
        <w:tabs>
          <w:tab w:val="left" w:pos="283"/>
        </w:tabs>
      </w:pPr>
      <w:r>
        <w:rPr>
          <w:rStyle w:val="YoungMixChar"/>
          <w:b/>
        </w:rPr>
        <w:tab/>
        <w:t xml:space="preserve">B. </w:t>
      </w:r>
      <w:r w:rsidRPr="00FB7494">
        <w:rPr>
          <w:lang w:val="pt-BR"/>
        </w:rPr>
        <w:t>tỉ lệ nghịch với độ lớn của lực và với khối lượng của vật.</w:t>
      </w:r>
    </w:p>
    <w:p w:rsidR="00071E23" w:rsidRPr="00FB7494" w:rsidRDefault="00C0162C">
      <w:pPr>
        <w:tabs>
          <w:tab w:val="left" w:pos="283"/>
        </w:tabs>
      </w:pPr>
      <w:r>
        <w:rPr>
          <w:rStyle w:val="YoungMixChar"/>
          <w:b/>
        </w:rPr>
        <w:tab/>
        <w:t xml:space="preserve">C. </w:t>
      </w:r>
      <w:r w:rsidRPr="00FB7494">
        <w:rPr>
          <w:lang w:val="pt-BR"/>
        </w:rPr>
        <w:t>tỉ lệ nghịch với độ lớn của lực và tỉ lệ thuận với khối lượng của vật.</w:t>
      </w:r>
    </w:p>
    <w:p w:rsidR="00071E23" w:rsidRPr="00B071A3" w:rsidRDefault="00C0162C">
      <w:pPr>
        <w:tabs>
          <w:tab w:val="left" w:pos="283"/>
        </w:tabs>
      </w:pPr>
      <w:r>
        <w:rPr>
          <w:rStyle w:val="YoungMixChar"/>
          <w:b/>
        </w:rPr>
        <w:tab/>
        <w:t xml:space="preserve">D. </w:t>
      </w:r>
      <w:r w:rsidRPr="00B071A3">
        <w:rPr>
          <w:u w:val="single"/>
          <w:lang w:val="pt-BR"/>
        </w:rPr>
        <w:t>tỉ lệ thuận với độ lớn của lực và tỉ lệ nghịch với khối lượng của vật.</w:t>
      </w:r>
    </w:p>
    <w:p w:rsidR="00071E23" w:rsidRPr="00FB7494" w:rsidRDefault="00C0162C">
      <w:pPr>
        <w:pStyle w:val="TableParagraph"/>
        <w:rPr>
          <w:sz w:val="24"/>
          <w:szCs w:val="24"/>
        </w:rPr>
      </w:pPr>
      <w:r>
        <w:rPr>
          <w:b/>
          <w:sz w:val="24"/>
        </w:rPr>
        <w:t xml:space="preserve">Câu 25. </w:t>
      </w:r>
      <w:r w:rsidRPr="00FB7494">
        <w:rPr>
          <w:bCs/>
          <w:sz w:val="24"/>
          <w:szCs w:val="24"/>
          <w:lang w:val="nl-NL"/>
        </w:rPr>
        <w:t xml:space="preserve">Khi một sợi dây bị kéo căng. </w:t>
      </w:r>
      <w:r w:rsidRPr="00FB7494">
        <w:rPr>
          <w:sz w:val="24"/>
          <w:szCs w:val="24"/>
        </w:rPr>
        <w:t>Câu nào sau đây không đúng</w:t>
      </w:r>
      <w:r w:rsidRPr="00FB7494">
        <w:rPr>
          <w:b/>
          <w:sz w:val="24"/>
          <w:szCs w:val="24"/>
        </w:rPr>
        <w:t> </w:t>
      </w:r>
      <w:r w:rsidRPr="00FB7494">
        <w:rPr>
          <w:sz w:val="24"/>
          <w:szCs w:val="24"/>
        </w:rPr>
        <w:t>khi nói về đặc điềm lực căng dây?</w:t>
      </w:r>
    </w:p>
    <w:p w:rsidR="00071E23" w:rsidRPr="00FB7494" w:rsidRDefault="00C0162C">
      <w:pPr>
        <w:tabs>
          <w:tab w:val="left" w:pos="283"/>
        </w:tabs>
      </w:pPr>
      <w:r>
        <w:rPr>
          <w:rStyle w:val="YoungMixChar"/>
          <w:b/>
        </w:rPr>
        <w:tab/>
        <w:t xml:space="preserve">A. </w:t>
      </w:r>
      <w:r w:rsidRPr="00FB7494">
        <w:t>Phương trùng với chính sợi dây.</w:t>
      </w:r>
      <w:r w:rsidR="0058758D">
        <w:tab/>
      </w:r>
      <w:r w:rsidR="0058758D">
        <w:tab/>
      </w:r>
      <w:r>
        <w:rPr>
          <w:rStyle w:val="YoungMixChar"/>
          <w:b/>
        </w:rPr>
        <w:tab/>
        <w:t xml:space="preserve">B. </w:t>
      </w:r>
      <w:r w:rsidRPr="00FB7494">
        <w:t>Điểm đặt là điểm mà đầu dây tiếp xúc với vật.</w:t>
      </w:r>
    </w:p>
    <w:p w:rsidR="00071E23" w:rsidRDefault="00C0162C">
      <w:pPr>
        <w:tabs>
          <w:tab w:val="left" w:pos="283"/>
        </w:tabs>
      </w:pPr>
      <w:r>
        <w:rPr>
          <w:rStyle w:val="YoungMixChar"/>
          <w:b/>
        </w:rPr>
        <w:tab/>
        <w:t xml:space="preserve">C. </w:t>
      </w:r>
      <w:r w:rsidRPr="007D0B81">
        <w:rPr>
          <w:u w:val="single"/>
        </w:rPr>
        <w:t>Điểm đặt tại trọng tâm của sợi dây.</w:t>
      </w:r>
      <w:r w:rsidR="0058758D">
        <w:rPr>
          <w:u w:val="single"/>
        </w:rPr>
        <w:tab/>
      </w:r>
      <w:r>
        <w:rPr>
          <w:rStyle w:val="YoungMixChar"/>
          <w:b/>
        </w:rPr>
        <w:tab/>
        <w:t xml:space="preserve">D. </w:t>
      </w:r>
      <w:r w:rsidRPr="00FB7494">
        <w:rPr>
          <w:bCs/>
        </w:rPr>
        <w:t>Chiều hướng từ hai đầu dây vào phần giữa của sợi dây.</w:t>
      </w:r>
    </w:p>
    <w:p w:rsidR="00071E23" w:rsidRPr="00FB7494" w:rsidRDefault="007D2F06">
      <w:pPr>
        <w:ind w:left="48" w:right="48"/>
        <w:jc w:val="both"/>
      </w:pPr>
      <w:r>
        <w:rPr>
          <w:b/>
        </w:rPr>
        <w:t xml:space="preserve">Câu 26. </w:t>
      </w:r>
      <w:r w:rsidR="00C0162C" w:rsidRPr="00FB7494">
        <w:t>Sắp xếp các bước tiến hành quá trình tìm hiểu thế giới tự nhiên dưới góc độ vật lí</w:t>
      </w:r>
    </w:p>
    <w:p w:rsidR="00071E23" w:rsidRPr="00FB7494" w:rsidRDefault="00C0162C">
      <w:pPr>
        <w:pStyle w:val="TableParagraph"/>
        <w:ind w:firstLine="613"/>
        <w:rPr>
          <w:sz w:val="24"/>
          <w:szCs w:val="24"/>
        </w:rPr>
      </w:pPr>
      <w:r w:rsidRPr="00FB7494">
        <w:rPr>
          <w:sz w:val="24"/>
          <w:szCs w:val="24"/>
        </w:rPr>
        <w:t>(1) Phân tích số liệu.</w:t>
      </w:r>
    </w:p>
    <w:p w:rsidR="00071E23" w:rsidRPr="00FB7494" w:rsidRDefault="00C0162C">
      <w:pPr>
        <w:pStyle w:val="TableParagraph"/>
        <w:ind w:firstLine="613"/>
        <w:rPr>
          <w:sz w:val="24"/>
          <w:szCs w:val="24"/>
        </w:rPr>
      </w:pPr>
      <w:r w:rsidRPr="00FB7494">
        <w:rPr>
          <w:sz w:val="24"/>
          <w:szCs w:val="24"/>
        </w:rPr>
        <w:t>(2) Thiết kế, xây dựng mô hình kiểm chứng giả thuyết.</w:t>
      </w:r>
    </w:p>
    <w:p w:rsidR="00071E23" w:rsidRPr="00FB7494" w:rsidRDefault="00C0162C" w:rsidP="005B30CE">
      <w:pPr>
        <w:pStyle w:val="TableParagraph"/>
        <w:ind w:firstLine="613"/>
        <w:rPr>
          <w:sz w:val="24"/>
          <w:szCs w:val="24"/>
        </w:rPr>
      </w:pPr>
      <w:r w:rsidRPr="00FB7494">
        <w:rPr>
          <w:sz w:val="24"/>
          <w:szCs w:val="24"/>
        </w:rPr>
        <w:t>(3) Rút ra kết luận.</w:t>
      </w:r>
    </w:p>
    <w:p w:rsidR="00071E23" w:rsidRPr="00FB7494" w:rsidRDefault="00C0162C">
      <w:pPr>
        <w:pStyle w:val="TableParagraph"/>
        <w:ind w:firstLine="613"/>
        <w:rPr>
          <w:sz w:val="24"/>
          <w:szCs w:val="24"/>
        </w:rPr>
      </w:pPr>
      <w:r w:rsidRPr="00FB7494">
        <w:rPr>
          <w:sz w:val="24"/>
          <w:szCs w:val="24"/>
        </w:rPr>
        <w:t>(4) Đề xuất giả thuyết nghiên cứu.</w:t>
      </w:r>
    </w:p>
    <w:p w:rsidR="00071E23" w:rsidRPr="00FB7494" w:rsidRDefault="00C0162C">
      <w:pPr>
        <w:pStyle w:val="TableParagraph"/>
        <w:ind w:firstLine="613"/>
        <w:rPr>
          <w:sz w:val="24"/>
          <w:szCs w:val="24"/>
        </w:rPr>
      </w:pPr>
      <w:r w:rsidRPr="00FB7494">
        <w:rPr>
          <w:sz w:val="24"/>
          <w:szCs w:val="24"/>
        </w:rPr>
        <w:t>(5) Quan sát, xác định đối tượng cần nghiên cứu.</w:t>
      </w:r>
    </w:p>
    <w:p w:rsidR="00A9537D" w:rsidRDefault="0017100C">
      <w:pPr>
        <w:tabs>
          <w:tab w:val="left" w:pos="283"/>
          <w:tab w:val="left" w:pos="5528"/>
        </w:tabs>
      </w:pPr>
      <w:r>
        <w:rPr>
          <w:rStyle w:val="YoungMixChar"/>
          <w:b/>
        </w:rPr>
        <w:tab/>
        <w:t xml:space="preserve">A. </w:t>
      </w:r>
      <w:r w:rsidRPr="00B071A3">
        <w:rPr>
          <w:u w:val="single"/>
          <w:lang w:val="fr-FR"/>
        </w:rPr>
        <w:t>5 – 4 – 2 – 1 – 3.</w:t>
      </w:r>
      <w:r w:rsidR="0058758D">
        <w:rPr>
          <w:rStyle w:val="YoungMixChar"/>
          <w:b/>
        </w:rPr>
        <w:t xml:space="preserve">          </w:t>
      </w:r>
      <w:r>
        <w:rPr>
          <w:rStyle w:val="YoungMixChar"/>
          <w:b/>
        </w:rPr>
        <w:t xml:space="preserve">B. </w:t>
      </w:r>
      <w:r w:rsidRPr="00FB7494">
        <w:rPr>
          <w:lang w:val="fr-FR"/>
        </w:rPr>
        <w:t>5 – 2 – 1 – 4 – 3</w:t>
      </w:r>
      <w:r>
        <w:rPr>
          <w:rStyle w:val="YoungMixChar"/>
          <w:b/>
        </w:rPr>
        <w:tab/>
        <w:t xml:space="preserve">C. </w:t>
      </w:r>
      <w:r w:rsidRPr="00FB7494">
        <w:rPr>
          <w:lang w:val="fr-FR"/>
        </w:rPr>
        <w:t>1 – 2 – 3 – 4 – 5.</w:t>
      </w:r>
      <w:r>
        <w:rPr>
          <w:rStyle w:val="YoungMixChar"/>
          <w:b/>
        </w:rPr>
        <w:tab/>
        <w:t xml:space="preserve">D. </w:t>
      </w:r>
      <w:r w:rsidRPr="00FB7494">
        <w:rPr>
          <w:lang w:val="fr-FR"/>
        </w:rPr>
        <w:t>2 – 1 – 5 – 4 – 3.</w:t>
      </w:r>
    </w:p>
    <w:p w:rsidR="00071E23" w:rsidRPr="00FB7494" w:rsidRDefault="007D2F06">
      <w:pPr>
        <w:tabs>
          <w:tab w:val="left" w:pos="992"/>
        </w:tabs>
        <w:rPr>
          <w:b/>
          <w:bCs/>
          <w:lang w:val="nl-NL"/>
        </w:rPr>
      </w:pPr>
      <w:r>
        <w:rPr>
          <w:b/>
        </w:rPr>
        <w:t xml:space="preserve">Câu 27. </w:t>
      </w:r>
      <w:r w:rsidR="00C0162C" w:rsidRPr="00FB7494">
        <w:t xml:space="preserve">Nếu trong khoảng thời gian </w:t>
      </w:r>
      <w:r w:rsidR="00C0162C" w:rsidRPr="00FB7494">
        <w:rPr>
          <w:position w:val="-6"/>
        </w:rPr>
        <w:object w:dxaOrig="300" w:dyaOrig="285">
          <v:shape id="_x0000_i1088" type="#_x0000_t75" style="width:15pt;height:14.25pt" o:ole="">
            <v:imagedata r:id="rId56" o:title="7301244561671028457734"/>
          </v:shape>
          <o:OLEObject Type="Embed" ProgID="Equation.DSMT4" ShapeID="_x0000_i1088" DrawAspect="Content" ObjectID="_1734109431" r:id="rId110"/>
        </w:object>
      </w:r>
      <w:r w:rsidR="00C0162C" w:rsidRPr="00FB7494">
        <w:t xml:space="preserve"> vật có độ dịch chuyển là </w:t>
      </w:r>
      <w:r w:rsidR="00C0162C" w:rsidRPr="00FB7494">
        <w:rPr>
          <w:position w:val="-6"/>
        </w:rPr>
        <w:object w:dxaOrig="225" w:dyaOrig="330">
          <v:shape id="_x0000_i1089" type="#_x0000_t75" style="width:11.25pt;height:16.5pt" o:ole="">
            <v:imagedata r:id="rId111" o:title="9146423991671028457737"/>
          </v:shape>
          <o:OLEObject Type="Embed" ProgID="Equation.DSMT4" ShapeID="_x0000_i1089" DrawAspect="Content" ObjectID="_1734109432" r:id="rId112"/>
        </w:object>
      </w:r>
      <w:r w:rsidR="00C0162C" w:rsidRPr="00FB7494">
        <w:t xml:space="preserve"> thì vận tốc trung bình </w:t>
      </w:r>
      <w:r w:rsidR="00C0162C" w:rsidRPr="00FB7494">
        <w:rPr>
          <w:position w:val="-12"/>
        </w:rPr>
        <w:object w:dxaOrig="300" w:dyaOrig="405">
          <v:shape id="_x0000_i1090" type="#_x0000_t75" style="width:15pt;height:20.25pt" o:ole="">
            <v:imagedata r:id="rId113" o:title="7296030101671028457739"/>
          </v:shape>
          <o:OLEObject Type="Embed" ProgID="Equation.DSMT4" ShapeID="_x0000_i1090" DrawAspect="Content" ObjectID="_1734109433" r:id="rId114"/>
        </w:object>
      </w:r>
      <w:r w:rsidR="00C0162C" w:rsidRPr="00FB7494">
        <w:rPr>
          <w:position w:val="-12"/>
        </w:rPr>
        <w:t xml:space="preserve"> </w:t>
      </w:r>
      <w:r w:rsidR="00C0162C" w:rsidRPr="00FB7494">
        <w:t>được xác định bằng công thức</w:t>
      </w:r>
    </w:p>
    <w:p w:rsidR="00A9537D" w:rsidRDefault="0017100C">
      <w:pPr>
        <w:tabs>
          <w:tab w:val="left" w:pos="283"/>
          <w:tab w:val="left" w:pos="2906"/>
          <w:tab w:val="left" w:pos="5528"/>
          <w:tab w:val="left" w:pos="8150"/>
        </w:tabs>
      </w:pPr>
      <w:r>
        <w:rPr>
          <w:rStyle w:val="YoungMixChar"/>
          <w:b/>
        </w:rPr>
        <w:tab/>
        <w:t xml:space="preserve">A. </w:t>
      </w:r>
      <w:r w:rsidRPr="00FB7494">
        <w:rPr>
          <w:position w:val="-12"/>
        </w:rPr>
        <w:object w:dxaOrig="960" w:dyaOrig="405">
          <v:shape id="_x0000_i1091" type="#_x0000_t75" style="width:48pt;height:20.25pt" o:ole="">
            <v:imagedata r:id="rId115" o:title="1159478791671028457747"/>
          </v:shape>
          <o:OLEObject Type="Embed" ProgID="Equation.DSMT4" ShapeID="_x0000_i1091" DrawAspect="Content" ObjectID="_1734109434" r:id="rId116"/>
        </w:object>
      </w:r>
      <w:r w:rsidRPr="00FB7494">
        <w:t>.</w:t>
      </w:r>
      <w:r>
        <w:rPr>
          <w:rStyle w:val="YoungMixChar"/>
          <w:b/>
        </w:rPr>
        <w:tab/>
        <w:t xml:space="preserve">B. </w:t>
      </w:r>
      <w:r w:rsidRPr="00FB7494">
        <w:rPr>
          <w:position w:val="-12"/>
        </w:rPr>
        <w:object w:dxaOrig="1035" w:dyaOrig="405">
          <v:shape id="_x0000_i1092" type="#_x0000_t75" style="width:51.75pt;height:20.25pt" o:ole="">
            <v:imagedata r:id="rId117" o:title="5244073691671028457749"/>
          </v:shape>
          <o:OLEObject Type="Embed" ProgID="Equation.DSMT4" ShapeID="_x0000_i1092" DrawAspect="Content" ObjectID="_1734109435" r:id="rId118"/>
        </w:object>
      </w:r>
      <w:r w:rsidRPr="00FB7494">
        <w:t>.</w:t>
      </w:r>
      <w:r>
        <w:rPr>
          <w:rStyle w:val="YoungMixChar"/>
          <w:b/>
        </w:rPr>
        <w:tab/>
        <w:t xml:space="preserve">C. </w:t>
      </w:r>
      <w:r w:rsidRPr="00B071A3">
        <w:rPr>
          <w:position w:val="-24"/>
          <w:u w:val="single"/>
        </w:rPr>
        <w:object w:dxaOrig="825" w:dyaOrig="690">
          <v:shape id="_x0000_i1093" type="#_x0000_t75" style="width:41.25pt;height:34.5pt" o:ole="">
            <v:imagedata r:id="rId119" o:title="5544231241671028457745"/>
          </v:shape>
          <o:OLEObject Type="Embed" ProgID="Equation.DSMT4" ShapeID="_x0000_i1093" DrawAspect="Content" ObjectID="_1734109436" r:id="rId120"/>
        </w:object>
      </w:r>
      <w:r w:rsidRPr="00B071A3">
        <w:rPr>
          <w:u w:val="single"/>
        </w:rPr>
        <w:t>.</w:t>
      </w:r>
      <w:r>
        <w:rPr>
          <w:rStyle w:val="YoungMixChar"/>
          <w:b/>
        </w:rPr>
        <w:tab/>
        <w:t xml:space="preserve">D. </w:t>
      </w:r>
      <w:r w:rsidRPr="00FB7494">
        <w:rPr>
          <w:position w:val="-26"/>
        </w:rPr>
        <w:object w:dxaOrig="825" w:dyaOrig="630">
          <v:shape id="_x0000_i1094" type="#_x0000_t75" style="width:41.25pt;height:31.5pt" o:ole="">
            <v:imagedata r:id="rId121" o:title="700726891671028457742"/>
          </v:shape>
          <o:OLEObject Type="Embed" ProgID="Equation.DSMT4" ShapeID="_x0000_i1094" DrawAspect="Content" ObjectID="_1734109437" r:id="rId122"/>
        </w:object>
      </w:r>
      <w:r w:rsidRPr="00FB7494">
        <w:t>.</w:t>
      </w:r>
    </w:p>
    <w:p w:rsidR="00071E23" w:rsidRPr="00FB7494" w:rsidRDefault="00C0162C">
      <w:pPr>
        <w:pStyle w:val="NoSpacing"/>
        <w:rPr>
          <w:sz w:val="24"/>
          <w:szCs w:val="24"/>
        </w:rPr>
      </w:pPr>
      <w:r>
        <w:rPr>
          <w:b/>
          <w:color w:val="000000"/>
          <w:sz w:val="24"/>
        </w:rPr>
        <w:t xml:space="preserve">Câu 28. </w:t>
      </w:r>
      <w:r w:rsidRPr="00FB7494">
        <w:rPr>
          <w:color w:val="000000"/>
          <w:sz w:val="24"/>
          <w:szCs w:val="24"/>
        </w:rPr>
        <w:t>Phương trình xác định độ dịch chuyển của vật chuyển động thẳng nhanh dần đều là</w:t>
      </w:r>
    </w:p>
    <w:p w:rsidR="00A9537D" w:rsidRDefault="0017100C">
      <w:pPr>
        <w:tabs>
          <w:tab w:val="left" w:pos="283"/>
          <w:tab w:val="left" w:pos="2906"/>
          <w:tab w:val="left" w:pos="5528"/>
          <w:tab w:val="left" w:pos="8150"/>
        </w:tabs>
      </w:pPr>
      <w:r>
        <w:rPr>
          <w:rStyle w:val="YoungMixChar"/>
          <w:b/>
        </w:rPr>
        <w:tab/>
        <w:t xml:space="preserve">A. </w:t>
      </w:r>
      <w:r w:rsidRPr="00B071A3">
        <w:rPr>
          <w:b/>
          <w:position w:val="-26"/>
          <w:u w:val="single"/>
        </w:rPr>
        <w:object w:dxaOrig="1635" w:dyaOrig="690">
          <v:shape id="_x0000_i1095" type="#_x0000_t75" style="width:81.75pt;height:34.5pt" o:ole="">
            <v:imagedata r:id="rId123" o:title="4065502911671028457775"/>
          </v:shape>
          <o:OLEObject Type="Embed" ProgID="Equation.DSMT4" ShapeID="_x0000_i1095" DrawAspect="Content" ObjectID="_1734109438" r:id="rId124"/>
        </w:object>
      </w:r>
      <w:r>
        <w:rPr>
          <w:rStyle w:val="YoungMixChar"/>
          <w:b/>
        </w:rPr>
        <w:tab/>
        <w:t xml:space="preserve">B. </w:t>
      </w:r>
      <w:r w:rsidRPr="00FB7494">
        <w:rPr>
          <w:b/>
          <w:position w:val="-26"/>
        </w:rPr>
        <w:object w:dxaOrig="1815" w:dyaOrig="690">
          <v:shape id="_x0000_i1096" type="#_x0000_t75" style="width:90.75pt;height:34.5pt" o:ole="">
            <v:imagedata r:id="rId125" o:title="4474296781671028457777"/>
          </v:shape>
          <o:OLEObject Type="Embed" ProgID="Equation.DSMT4" ShapeID="_x0000_i1096" DrawAspect="Content" ObjectID="_1734109439" r:id="rId126"/>
        </w:object>
      </w:r>
      <w:r>
        <w:rPr>
          <w:rStyle w:val="YoungMixChar"/>
          <w:b/>
        </w:rPr>
        <w:tab/>
        <w:t xml:space="preserve">C. </w:t>
      </w:r>
      <w:r w:rsidRPr="00FB7494">
        <w:rPr>
          <w:b/>
          <w:position w:val="-26"/>
        </w:rPr>
        <w:object w:dxaOrig="1620" w:dyaOrig="705">
          <v:shape id="_x0000_i1097" type="#_x0000_t75" style="width:81pt;height:35.25pt" o:ole="">
            <v:imagedata r:id="rId127" o:title="2878608361671028457782"/>
          </v:shape>
          <o:OLEObject Type="Embed" ProgID="Equation.DSMT4" ShapeID="_x0000_i1097" DrawAspect="Content" ObjectID="_1734109440" r:id="rId128"/>
        </w:object>
      </w:r>
      <w:r>
        <w:rPr>
          <w:rStyle w:val="YoungMixChar"/>
          <w:b/>
        </w:rPr>
        <w:tab/>
        <w:t xml:space="preserve">D. </w:t>
      </w:r>
      <w:r w:rsidRPr="00FB7494">
        <w:rPr>
          <w:b/>
          <w:position w:val="-26"/>
        </w:rPr>
        <w:object w:dxaOrig="1620" w:dyaOrig="705">
          <v:shape id="_x0000_i1098" type="#_x0000_t75" style="width:81pt;height:35.25pt" o:ole="">
            <v:imagedata r:id="rId129" o:title="6713256971671028457780"/>
          </v:shape>
          <o:OLEObject Type="Embed" ProgID="Equation.DSMT4" ShapeID="_x0000_i1098" DrawAspect="Content" ObjectID="_1734109441" r:id="rId130"/>
        </w:object>
      </w:r>
    </w:p>
    <w:p w:rsidR="00A9537D" w:rsidRDefault="00A9537D"/>
    <w:p w:rsidR="00B50731" w:rsidRDefault="00B50731" w:rsidP="00B50731">
      <w:pPr>
        <w:jc w:val="center"/>
        <w:rPr>
          <w:rStyle w:val="YoungMixChar"/>
          <w:b/>
          <w:i/>
        </w:rPr>
      </w:pPr>
      <w:r>
        <w:rPr>
          <w:rStyle w:val="YoungMixChar"/>
          <w:b/>
          <w:i/>
        </w:rPr>
        <w:t>------ HẾT -----</w:t>
      </w:r>
      <w:bookmarkStart w:id="0" w:name="_GoBack"/>
      <w:bookmarkEnd w:id="0"/>
    </w:p>
    <w:p w:rsidR="00B50731" w:rsidRPr="00B50731" w:rsidRDefault="00B50731" w:rsidP="00B50731">
      <w:pPr>
        <w:jc w:val="both"/>
        <w:rPr>
          <w:b/>
          <w:color w:val="auto"/>
        </w:rPr>
      </w:pPr>
      <w:r w:rsidRPr="00B50731">
        <w:rPr>
          <w:b/>
          <w:color w:val="auto"/>
        </w:rPr>
        <w:lastRenderedPageBreak/>
        <w:t>TỰ LUẬN (3 Điểm)</w:t>
      </w:r>
    </w:p>
    <w:p w:rsidR="00B50731" w:rsidRPr="00B50731" w:rsidRDefault="00B50731" w:rsidP="00B50731">
      <w:pPr>
        <w:tabs>
          <w:tab w:val="left" w:pos="3402"/>
          <w:tab w:val="left" w:pos="5669"/>
          <w:tab w:val="left" w:pos="7938"/>
        </w:tabs>
        <w:spacing w:line="276" w:lineRule="auto"/>
        <w:jc w:val="both"/>
        <w:rPr>
          <w:shd w:val="clear" w:color="auto" w:fill="FFFFFF"/>
        </w:rPr>
      </w:pPr>
      <w:r w:rsidRPr="00B50731">
        <w:rPr>
          <w:b/>
          <w:color w:val="auto"/>
        </w:rPr>
        <w:t xml:space="preserve">Bài 1 (0,5đ): </w:t>
      </w:r>
      <w:r w:rsidRPr="00B50731">
        <w:rPr>
          <w:shd w:val="clear" w:color="auto" w:fill="FFFFFF"/>
        </w:rPr>
        <w:t>Một vật được ném  theo phương nằm ngang từ độ cao 9 m so với mặt đất với tốc độ ban đầu có độ lớn là v</w:t>
      </w:r>
      <w:r w:rsidRPr="00B50731">
        <w:rPr>
          <w:shd w:val="clear" w:color="auto" w:fill="FFFFFF"/>
          <w:vertAlign w:val="subscript"/>
        </w:rPr>
        <w:t>0</w:t>
      </w:r>
      <w:r w:rsidRPr="00B50731">
        <w:rPr>
          <w:shd w:val="clear" w:color="auto" w:fill="FFFFFF"/>
        </w:rPr>
        <w:t xml:space="preserve">. Tầm xa của vật đạt được theo phương ngang là 18 m, </w:t>
      </w:r>
      <w:r w:rsidRPr="00B50731">
        <w:rPr>
          <w:bCs/>
          <w:color w:val="auto"/>
          <w:lang w:val="nl-NL"/>
        </w:rPr>
        <w:t xml:space="preserve">bỏ qua lực cản của không khí và </w:t>
      </w:r>
      <w:r w:rsidRPr="00B50731">
        <w:rPr>
          <w:shd w:val="clear" w:color="auto" w:fill="FFFFFF"/>
        </w:rPr>
        <w:t xml:space="preserve">lấy </w:t>
      </w:r>
    </w:p>
    <w:p w:rsidR="00B50731" w:rsidRPr="00B50731" w:rsidRDefault="00B50731" w:rsidP="00B50731">
      <w:pPr>
        <w:tabs>
          <w:tab w:val="left" w:pos="3402"/>
          <w:tab w:val="left" w:pos="5669"/>
          <w:tab w:val="left" w:pos="7938"/>
        </w:tabs>
        <w:spacing w:line="276" w:lineRule="auto"/>
        <w:jc w:val="both"/>
        <w:rPr>
          <w:shd w:val="clear" w:color="auto" w:fill="FFFFFF"/>
        </w:rPr>
      </w:pPr>
      <w:r w:rsidRPr="00B50731">
        <w:rPr>
          <w:shd w:val="clear" w:color="auto" w:fill="FFFFFF"/>
        </w:rPr>
        <w:t>g = 10 m/s</w:t>
      </w:r>
      <w:r w:rsidRPr="00B50731">
        <w:rPr>
          <w:shd w:val="clear" w:color="auto" w:fill="FFFFFF"/>
          <w:vertAlign w:val="superscript"/>
        </w:rPr>
        <w:t>2</w:t>
      </w:r>
      <w:r w:rsidRPr="00B50731">
        <w:rPr>
          <w:shd w:val="clear" w:color="auto" w:fill="FFFFFF"/>
        </w:rPr>
        <w:t>. Tính v</w:t>
      </w:r>
      <w:r w:rsidRPr="00B50731">
        <w:rPr>
          <w:shd w:val="clear" w:color="auto" w:fill="FFFFFF"/>
          <w:vertAlign w:val="subscript"/>
        </w:rPr>
        <w:t>0</w:t>
      </w:r>
      <w:r w:rsidRPr="00B50731">
        <w:rPr>
          <w:shd w:val="clear" w:color="auto" w:fill="FFFFFF"/>
        </w:rPr>
        <w:t> ?</w:t>
      </w:r>
    </w:p>
    <w:p w:rsidR="00B50731" w:rsidRPr="00B50731" w:rsidRDefault="00B50731" w:rsidP="00B50731">
      <w:pPr>
        <w:spacing w:line="288" w:lineRule="auto"/>
        <w:jc w:val="both"/>
        <w:rPr>
          <w:b/>
          <w:color w:val="auto"/>
        </w:rPr>
      </w:pPr>
      <w:r w:rsidRPr="00B50731">
        <w:rPr>
          <w:noProof/>
          <w:color w:val="auto"/>
        </w:rPr>
        <w:drawing>
          <wp:anchor distT="0" distB="0" distL="114300" distR="114300" simplePos="0" relativeHeight="251661312" behindDoc="0" locked="0" layoutInCell="1" allowOverlap="1" wp14:anchorId="45CA7638" wp14:editId="03261119">
            <wp:simplePos x="0" y="0"/>
            <wp:positionH relativeFrom="column">
              <wp:posOffset>4761230</wp:posOffset>
            </wp:positionH>
            <wp:positionV relativeFrom="paragraph">
              <wp:posOffset>15875</wp:posOffset>
            </wp:positionV>
            <wp:extent cx="1724025" cy="819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7240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731">
        <w:rPr>
          <w:b/>
          <w:color w:val="auto"/>
        </w:rPr>
        <w:t xml:space="preserve">Bài 2 (1đ): </w:t>
      </w:r>
      <w:r w:rsidRPr="00B50731">
        <w:rPr>
          <w:color w:val="auto"/>
        </w:rPr>
        <w:t xml:space="preserve">Một vật có khối lượng m = 15 kg đang nằm yên trên mặt sàn nằm ngang. Tác dụng vào vật một lực kéo </w:t>
      </w:r>
      <w:r w:rsidRPr="00B50731">
        <w:rPr>
          <w:color w:val="auto"/>
          <w:position w:val="-12"/>
        </w:rPr>
        <w:object w:dxaOrig="300" w:dyaOrig="400">
          <v:shape id="_x0000_i1099" type="#_x0000_t75" style="width:15pt;height:20.25pt" o:ole="">
            <v:imagedata r:id="rId132" o:title=""/>
          </v:shape>
          <o:OLEObject Type="Embed" ProgID="Equation.DSMT4" ShapeID="_x0000_i1099" DrawAspect="Content" ObjectID="_1734109442" r:id="rId133"/>
        </w:object>
      </w:r>
      <w:r w:rsidRPr="00B50731">
        <w:rPr>
          <w:color w:val="auto"/>
        </w:rPr>
        <w:t xml:space="preserve"> theo phương ngang có độ lớn 45N. Bỏ qua ma sát trượt giữa vật và sàn trong quá trình chuyển động.</w:t>
      </w:r>
      <w:r w:rsidRPr="00B50731">
        <w:rPr>
          <w:b/>
          <w:color w:val="auto"/>
        </w:rPr>
        <w:t xml:space="preserve"> </w:t>
      </w:r>
    </w:p>
    <w:p w:rsidR="00B50731" w:rsidRPr="00B50731" w:rsidRDefault="00B50731" w:rsidP="00B50731">
      <w:pPr>
        <w:spacing w:line="288" w:lineRule="auto"/>
        <w:ind w:firstLine="720"/>
        <w:jc w:val="both"/>
        <w:rPr>
          <w:color w:val="auto"/>
        </w:rPr>
      </w:pPr>
      <w:r w:rsidRPr="00B50731">
        <w:rPr>
          <w:b/>
          <w:color w:val="auto"/>
        </w:rPr>
        <w:t>a.</w:t>
      </w:r>
      <w:r w:rsidRPr="00B50731">
        <w:rPr>
          <w:color w:val="auto"/>
        </w:rPr>
        <w:t xml:space="preserve"> Xác định gia tốc chuyển động của vật.</w:t>
      </w:r>
    </w:p>
    <w:p w:rsidR="00B50731" w:rsidRPr="00B50731" w:rsidRDefault="00B50731" w:rsidP="00B50731">
      <w:pPr>
        <w:spacing w:line="288" w:lineRule="auto"/>
        <w:ind w:firstLine="720"/>
        <w:jc w:val="both"/>
        <w:rPr>
          <w:color w:val="auto"/>
        </w:rPr>
      </w:pPr>
      <w:r w:rsidRPr="00B50731">
        <w:rPr>
          <w:b/>
          <w:color w:val="auto"/>
        </w:rPr>
        <w:t>b</w:t>
      </w:r>
      <w:r w:rsidRPr="00B50731">
        <w:rPr>
          <w:color w:val="auto"/>
        </w:rPr>
        <w:t>. Khi vật đạt vận tốc 6 m/s thì thôi tác dụng lực kéo, vật đến va chạm vào vật M đang đứng yên. Sau va chạm cả hai cùng chuyển động theo hướng cũ của vật m với cùng vận tốc 2m/s. Tìm khối lượng của vật M?</w:t>
      </w:r>
    </w:p>
    <w:p w:rsidR="00B50731" w:rsidRPr="00B50731" w:rsidRDefault="00B50731" w:rsidP="00B50731">
      <w:pPr>
        <w:tabs>
          <w:tab w:val="left" w:pos="992"/>
        </w:tabs>
        <w:spacing w:before="120" w:line="276" w:lineRule="auto"/>
        <w:ind w:left="992" w:hanging="992"/>
        <w:contextualSpacing/>
        <w:jc w:val="both"/>
        <w:rPr>
          <w:b/>
          <w:color w:val="auto"/>
          <w:lang w:val="pt-BR"/>
        </w:rPr>
      </w:pPr>
      <w:r w:rsidRPr="00B50731">
        <w:rPr>
          <w:b/>
          <w:color w:val="auto"/>
          <w:lang w:val="pt-BR"/>
        </w:rPr>
        <w:t xml:space="preserve">Bài 3 (0,5 điểm): </w:t>
      </w:r>
      <w:r w:rsidRPr="00B50731">
        <w:rPr>
          <w:color w:val="auto"/>
          <w:lang w:val="pt-BR"/>
        </w:rPr>
        <w:t>G</w:t>
      </w:r>
      <w:r w:rsidRPr="00B50731">
        <w:t>iải thích tại sao khi tham gia giao thông, lái xe ô tô phải thắt dây an toàn?</w:t>
      </w:r>
    </w:p>
    <w:p w:rsidR="00B50731" w:rsidRPr="00B50731" w:rsidRDefault="00B50731" w:rsidP="00B50731">
      <w:pPr>
        <w:rPr>
          <w:rFonts w:eastAsia="Calibri"/>
          <w:b/>
          <w:color w:val="0000FF"/>
          <w:lang w:val="vi-VN"/>
        </w:rPr>
      </w:pPr>
      <w:r w:rsidRPr="00B50731">
        <w:rPr>
          <w:rFonts w:eastAsia="Calibri"/>
          <w:b/>
          <w:color w:val="auto"/>
          <w:lang w:val="vi-VN"/>
        </w:rPr>
        <w:t>Bài 4</w:t>
      </w:r>
      <w:r w:rsidRPr="00B50731">
        <w:rPr>
          <w:rFonts w:eastAsia="Calibri"/>
          <w:b/>
          <w:bCs/>
          <w:color w:val="auto"/>
          <w:lang w:val="vi-VN"/>
        </w:rPr>
        <w:t xml:space="preserve"> </w:t>
      </w:r>
      <w:r w:rsidRPr="00B50731">
        <w:rPr>
          <w:rFonts w:eastAsia="Calibri"/>
          <w:b/>
          <w:color w:val="auto"/>
          <w:lang w:val="vi-VN"/>
        </w:rPr>
        <w:t>(</w:t>
      </w:r>
      <w:r w:rsidRPr="00B50731">
        <w:rPr>
          <w:rFonts w:eastAsia="Calibri"/>
          <w:b/>
          <w:color w:val="auto"/>
        </w:rPr>
        <w:t>0,5</w:t>
      </w:r>
      <w:r w:rsidRPr="00B50731">
        <w:rPr>
          <w:rFonts w:eastAsia="Calibri"/>
          <w:b/>
          <w:color w:val="auto"/>
          <w:lang w:val="vi-VN"/>
        </w:rPr>
        <w:t xml:space="preserve"> điểm)</w:t>
      </w:r>
      <w:r w:rsidRPr="00B50731">
        <w:rPr>
          <w:rFonts w:eastAsia="Calibri"/>
          <w:b/>
          <w:color w:val="auto"/>
        </w:rPr>
        <w:t>:</w:t>
      </w:r>
      <w:r w:rsidRPr="00B50731">
        <w:rPr>
          <w:rFonts w:eastAsia="Calibri"/>
          <w:color w:val="auto"/>
          <w:lang w:val="vi-VN"/>
        </w:rPr>
        <w:t xml:space="preserve"> Một tủ lạnh có khối lượng 50kg trượt thẳng trên sàn nhà</w:t>
      </w:r>
      <w:r w:rsidRPr="00B50731">
        <w:rPr>
          <w:rFonts w:eastAsia="Calibri"/>
          <w:color w:val="auto"/>
        </w:rPr>
        <w:t xml:space="preserve"> nằm ngang</w:t>
      </w:r>
      <w:r w:rsidRPr="00B50731">
        <w:rPr>
          <w:rFonts w:eastAsia="Calibri"/>
          <w:color w:val="auto"/>
          <w:lang w:val="vi-VN"/>
        </w:rPr>
        <w:t>. Hệ số ma sát trượt giữa tủ lạnh và sàn nhà là 0,</w:t>
      </w:r>
      <w:r w:rsidRPr="00B50731">
        <w:rPr>
          <w:rFonts w:eastAsia="Calibri"/>
          <w:color w:val="auto"/>
        </w:rPr>
        <w:t>1, l</w:t>
      </w:r>
      <w:r w:rsidRPr="00B50731">
        <w:rPr>
          <w:rFonts w:eastAsia="Calibri"/>
          <w:color w:val="auto"/>
          <w:lang w:val="vi-VN"/>
        </w:rPr>
        <w:t>ấy g = 10m/s</w:t>
      </w:r>
      <w:r w:rsidRPr="00B50731">
        <w:rPr>
          <w:rFonts w:eastAsia="Calibri"/>
          <w:color w:val="auto"/>
          <w:vertAlign w:val="superscript"/>
          <w:lang w:val="vi-VN"/>
        </w:rPr>
        <w:t>2</w:t>
      </w:r>
      <w:r w:rsidRPr="00B50731">
        <w:rPr>
          <w:rFonts w:eastAsia="Calibri"/>
          <w:color w:val="auto"/>
          <w:lang w:val="vi-VN"/>
        </w:rPr>
        <w:t xml:space="preserve">. </w:t>
      </w:r>
      <w:r w:rsidRPr="00B50731">
        <w:rPr>
          <w:rFonts w:eastAsia="Calibri"/>
          <w:color w:val="auto"/>
        </w:rPr>
        <w:t>Tính độ lớn của lực ma sát trượt tác dụng lên vật.</w:t>
      </w:r>
    </w:p>
    <w:p w:rsidR="00B50731" w:rsidRPr="00B50731" w:rsidRDefault="00B50731" w:rsidP="00B50731">
      <w:pPr>
        <w:rPr>
          <w:rFonts w:eastAsia="Calibri"/>
          <w:color w:val="auto"/>
        </w:rPr>
      </w:pPr>
      <w:r w:rsidRPr="00B50731">
        <w:rPr>
          <w:rFonts w:eastAsia="Calibri"/>
          <w:b/>
          <w:color w:val="auto"/>
          <w:lang w:val="vi-VN"/>
        </w:rPr>
        <w:t xml:space="preserve">Bài </w:t>
      </w:r>
      <w:r w:rsidRPr="00B50731">
        <w:rPr>
          <w:rFonts w:eastAsia="Calibri"/>
          <w:b/>
          <w:color w:val="auto"/>
        </w:rPr>
        <w:t>5</w:t>
      </w:r>
      <w:r w:rsidRPr="00B50731">
        <w:rPr>
          <w:rFonts w:eastAsia="Calibri"/>
          <w:b/>
          <w:bCs/>
          <w:color w:val="auto"/>
          <w:lang w:val="vi-VN"/>
        </w:rPr>
        <w:t xml:space="preserve"> </w:t>
      </w:r>
      <w:r w:rsidRPr="00B50731">
        <w:rPr>
          <w:rFonts w:eastAsia="Calibri"/>
          <w:b/>
          <w:color w:val="auto"/>
          <w:lang w:val="vi-VN"/>
        </w:rPr>
        <w:t>(</w:t>
      </w:r>
      <w:r w:rsidRPr="00B50731">
        <w:rPr>
          <w:rFonts w:eastAsia="Calibri"/>
          <w:b/>
          <w:color w:val="auto"/>
        </w:rPr>
        <w:t>0,5</w:t>
      </w:r>
      <w:r w:rsidRPr="00B50731">
        <w:rPr>
          <w:rFonts w:eastAsia="Calibri"/>
          <w:b/>
          <w:color w:val="auto"/>
          <w:lang w:val="vi-VN"/>
        </w:rPr>
        <w:t xml:space="preserve"> điểm)</w:t>
      </w:r>
      <w:r w:rsidRPr="00B50731">
        <w:rPr>
          <w:rFonts w:eastAsia="Calibri"/>
          <w:b/>
          <w:color w:val="auto"/>
        </w:rPr>
        <w:t>:</w:t>
      </w:r>
      <w:r w:rsidRPr="00B50731">
        <w:rPr>
          <w:rFonts w:eastAsia="Calibri"/>
          <w:color w:val="auto"/>
          <w:lang w:val="vi-VN"/>
        </w:rPr>
        <w:t xml:space="preserve"> </w:t>
      </w:r>
      <w:r w:rsidRPr="00B50731">
        <w:rPr>
          <w:color w:val="auto"/>
          <w:lang w:val="nl-NL"/>
        </w:rPr>
        <w:t>Một</w:t>
      </w:r>
      <w:r w:rsidRPr="00B50731">
        <w:rPr>
          <w:rFonts w:eastAsia="Calibri"/>
          <w:color w:val="auto"/>
          <w:lang w:val="vi-VN"/>
        </w:rPr>
        <w:t xml:space="preserve"> vật </w:t>
      </w:r>
      <w:r w:rsidRPr="00B50731">
        <w:rPr>
          <w:rFonts w:eastAsia="Calibri"/>
          <w:color w:val="auto"/>
        </w:rPr>
        <w:t>bằng</w:t>
      </w:r>
      <w:r w:rsidRPr="00B50731">
        <w:rPr>
          <w:rFonts w:eastAsia="Calibri"/>
          <w:color w:val="auto"/>
          <w:lang w:val="vi-VN"/>
        </w:rPr>
        <w:t xml:space="preserve"> kim loại</w:t>
      </w:r>
      <w:r w:rsidRPr="00B50731">
        <w:rPr>
          <w:rFonts w:eastAsia="Calibri"/>
          <w:color w:val="auto"/>
        </w:rPr>
        <w:t>, khi ở ngoài không khí trọng lực tác dụng lên vật có độ lớn 38</w:t>
      </w:r>
      <w:r w:rsidRPr="00B50731">
        <w:rPr>
          <w:rFonts w:eastAsia="Calibri"/>
          <w:color w:val="auto"/>
          <w:lang w:val="vi-VN"/>
        </w:rPr>
        <w:t xml:space="preserve">N. Khi nhúng chìm vật vào bình tràn </w:t>
      </w:r>
      <w:r w:rsidRPr="00B50731">
        <w:rPr>
          <w:rFonts w:eastAsia="Calibri"/>
          <w:color w:val="auto"/>
        </w:rPr>
        <w:t xml:space="preserve">(bình chứa đầy nước) </w:t>
      </w:r>
      <w:r w:rsidRPr="00B50731">
        <w:rPr>
          <w:rFonts w:eastAsia="Calibri"/>
          <w:color w:val="auto"/>
          <w:lang w:val="vi-VN"/>
        </w:rPr>
        <w:t>thì phần nước tràn ra có thể tích là 0,5 lít.</w:t>
      </w:r>
      <w:r w:rsidRPr="00B50731">
        <w:rPr>
          <w:rFonts w:eastAsia="Calibri"/>
          <w:color w:val="auto"/>
        </w:rPr>
        <w:t xml:space="preserve"> Biết khối</w:t>
      </w:r>
      <w:r w:rsidRPr="00B50731">
        <w:rPr>
          <w:rFonts w:eastAsia="Calibri"/>
          <w:color w:val="auto"/>
          <w:lang w:val="vi-VN"/>
        </w:rPr>
        <w:t xml:space="preserve"> lượng riêng </w:t>
      </w:r>
      <w:r w:rsidRPr="00B50731">
        <w:rPr>
          <w:rFonts w:eastAsia="Calibri"/>
          <w:color w:val="auto"/>
        </w:rPr>
        <w:t xml:space="preserve">của </w:t>
      </w:r>
      <w:r w:rsidRPr="00B50731">
        <w:rPr>
          <w:rFonts w:eastAsia="Calibri"/>
          <w:color w:val="auto"/>
          <w:lang w:val="vi-VN"/>
        </w:rPr>
        <w:t>nước là 1000</w:t>
      </w:r>
      <w:r w:rsidRPr="00B50731">
        <w:rPr>
          <w:rFonts w:eastAsia="Calibri"/>
          <w:color w:val="auto"/>
        </w:rPr>
        <w:t xml:space="preserve"> kg</w:t>
      </w:r>
      <w:r w:rsidRPr="00B50731">
        <w:rPr>
          <w:rFonts w:eastAsia="Calibri"/>
          <w:color w:val="auto"/>
          <w:lang w:val="vi-VN"/>
        </w:rPr>
        <w:t>/m</w:t>
      </w:r>
      <w:r w:rsidRPr="00B50731">
        <w:rPr>
          <w:rFonts w:eastAsia="Calibri"/>
          <w:color w:val="auto"/>
          <w:vertAlign w:val="superscript"/>
        </w:rPr>
        <w:t xml:space="preserve">3 </w:t>
      </w:r>
      <w:r w:rsidRPr="00B50731">
        <w:rPr>
          <w:rFonts w:eastAsia="Calibri"/>
          <w:color w:val="auto"/>
        </w:rPr>
        <w:t>,l</w:t>
      </w:r>
      <w:r w:rsidRPr="00B50731">
        <w:rPr>
          <w:rFonts w:eastAsia="Calibri"/>
          <w:color w:val="auto"/>
          <w:lang w:val="vi-VN"/>
        </w:rPr>
        <w:t>ấy g = 10m/s</w:t>
      </w:r>
      <w:r w:rsidRPr="00B50731">
        <w:rPr>
          <w:rFonts w:eastAsia="Calibri"/>
          <w:color w:val="auto"/>
          <w:vertAlign w:val="superscript"/>
          <w:lang w:val="vi-VN"/>
        </w:rPr>
        <w:t>2</w:t>
      </w:r>
      <w:r w:rsidRPr="00B50731">
        <w:rPr>
          <w:rFonts w:eastAsia="Calibri"/>
          <w:color w:val="auto"/>
          <w:lang w:val="vi-VN"/>
        </w:rPr>
        <w:t>.</w:t>
      </w:r>
      <w:r w:rsidRPr="00B50731">
        <w:rPr>
          <w:rFonts w:eastAsia="Calibri"/>
          <w:color w:val="auto"/>
        </w:rPr>
        <w:t xml:space="preserve"> Hỏi </w:t>
      </w:r>
      <w:r w:rsidRPr="00B50731">
        <w:rPr>
          <w:rFonts w:eastAsia="Calibri"/>
          <w:color w:val="auto"/>
          <w:lang w:val="vi-VN"/>
        </w:rPr>
        <w:t xml:space="preserve"> </w:t>
      </w:r>
      <w:r w:rsidRPr="00B50731">
        <w:rPr>
          <w:rFonts w:eastAsia="Calibri"/>
          <w:color w:val="auto"/>
        </w:rPr>
        <w:t>k</w:t>
      </w:r>
      <w:r w:rsidRPr="00B50731">
        <w:rPr>
          <w:rFonts w:eastAsia="Calibri"/>
          <w:color w:val="auto"/>
          <w:lang w:val="vi-VN"/>
        </w:rPr>
        <w:t xml:space="preserve">hi nhúng </w:t>
      </w:r>
      <w:r w:rsidRPr="00B50731">
        <w:rPr>
          <w:rFonts w:eastAsia="Calibri"/>
          <w:color w:val="auto"/>
        </w:rPr>
        <w:t xml:space="preserve">chìm </w:t>
      </w:r>
      <w:r w:rsidRPr="00B50731">
        <w:rPr>
          <w:rFonts w:eastAsia="Calibri"/>
          <w:color w:val="auto"/>
          <w:lang w:val="vi-VN"/>
        </w:rPr>
        <w:t>vật vào bình tr</w:t>
      </w:r>
      <w:r w:rsidRPr="00B50731">
        <w:rPr>
          <w:rFonts w:eastAsia="Calibri"/>
          <w:color w:val="auto"/>
        </w:rPr>
        <w:t>àn</w:t>
      </w:r>
      <w:r w:rsidRPr="00B50731">
        <w:rPr>
          <w:rFonts w:eastAsia="Calibri"/>
          <w:color w:val="auto"/>
          <w:lang w:val="vi-VN"/>
        </w:rPr>
        <w:t xml:space="preserve"> thì </w:t>
      </w:r>
      <w:r w:rsidRPr="00B50731">
        <w:rPr>
          <w:rFonts w:eastAsia="Calibri"/>
          <w:color w:val="auto"/>
        </w:rPr>
        <w:t>trọng lực tác dụng lên vật có độ lớn bằng bao nhiêu</w:t>
      </w:r>
      <w:r w:rsidRPr="00B50731">
        <w:rPr>
          <w:rFonts w:eastAsia="Calibri"/>
          <w:color w:val="auto"/>
          <w:lang w:val="vi-VN"/>
        </w:rPr>
        <w:t>?</w:t>
      </w:r>
    </w:p>
    <w:p w:rsidR="00B50731" w:rsidRDefault="00B50731">
      <w:pPr>
        <w:jc w:val="center"/>
      </w:pPr>
    </w:p>
    <w:sectPr w:rsidR="00B50731" w:rsidSect="00802697">
      <w:footerReference w:type="default" r:id="rId134"/>
      <w:pgSz w:w="11906" w:h="16838" w:code="9"/>
      <w:pgMar w:top="567" w:right="567" w:bottom="567" w:left="567"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D81" w:rsidRDefault="00467D81">
      <w:r>
        <w:separator/>
      </w:r>
    </w:p>
  </w:endnote>
  <w:endnote w:type="continuationSeparator" w:id="0">
    <w:p w:rsidR="00467D81" w:rsidRDefault="0046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Luxi Sans">
    <w:altName w:val="Droid Sans"/>
    <w:charset w:val="00"/>
    <w:family w:val="auto"/>
    <w:pitch w:val="variable"/>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7D" w:rsidRDefault="0058758D">
    <w:pPr>
      <w:pBdr>
        <w:top w:val="single" w:sz="6" w:space="1" w:color="auto"/>
      </w:pBdr>
      <w:tabs>
        <w:tab w:val="right" w:pos="10489"/>
      </w:tabs>
    </w:pPr>
    <w:r>
      <w:t>Mã đề 2</w:t>
    </w:r>
    <w:r w:rsidR="0017100C">
      <w:t>01</w:t>
    </w:r>
    <w:r w:rsidR="0017100C">
      <w:tab/>
      <w:t xml:space="preserve">Trang </w:t>
    </w:r>
    <w:r w:rsidR="0017100C">
      <w:fldChar w:fldCharType="begin"/>
    </w:r>
    <w:r w:rsidR="0017100C">
      <w:instrText>Page</w:instrText>
    </w:r>
    <w:r w:rsidR="0017100C">
      <w:fldChar w:fldCharType="separate"/>
    </w:r>
    <w:r w:rsidR="00B50731">
      <w:rPr>
        <w:noProof/>
      </w:rPr>
      <w:t>5</w:t>
    </w:r>
    <w:r w:rsidR="0017100C">
      <w:fldChar w:fldCharType="end"/>
    </w:r>
    <w:r w:rsidR="0017100C">
      <w:t>/</w:t>
    </w:r>
    <w:r w:rsidR="0017100C">
      <w:fldChar w:fldCharType="begin"/>
    </w:r>
    <w:r w:rsidR="0017100C">
      <w:instrText>NUMPAGES</w:instrText>
    </w:r>
    <w:r w:rsidR="0017100C">
      <w:fldChar w:fldCharType="separate"/>
    </w:r>
    <w:r w:rsidR="00B50731">
      <w:rPr>
        <w:noProof/>
      </w:rPr>
      <w:t>5</w:t>
    </w:r>
    <w:r w:rsidR="0017100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D81" w:rsidRDefault="00467D81">
      <w:r>
        <w:separator/>
      </w:r>
    </w:p>
  </w:footnote>
  <w:footnote w:type="continuationSeparator" w:id="0">
    <w:p w:rsidR="00467D81" w:rsidRDefault="00467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spaceForUL/>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23"/>
    <w:rsid w:val="00055C24"/>
    <w:rsid w:val="00071E23"/>
    <w:rsid w:val="001115FF"/>
    <w:rsid w:val="0017100C"/>
    <w:rsid w:val="001B4E90"/>
    <w:rsid w:val="00252DC9"/>
    <w:rsid w:val="002A2C4E"/>
    <w:rsid w:val="002F7F44"/>
    <w:rsid w:val="003B7563"/>
    <w:rsid w:val="00467D81"/>
    <w:rsid w:val="0048177C"/>
    <w:rsid w:val="0058758D"/>
    <w:rsid w:val="005B30CE"/>
    <w:rsid w:val="006A4843"/>
    <w:rsid w:val="006D05A0"/>
    <w:rsid w:val="007D0B81"/>
    <w:rsid w:val="007D2F06"/>
    <w:rsid w:val="00802697"/>
    <w:rsid w:val="008A3ABD"/>
    <w:rsid w:val="009A42F3"/>
    <w:rsid w:val="00A9537D"/>
    <w:rsid w:val="00B071A3"/>
    <w:rsid w:val="00B50731"/>
    <w:rsid w:val="00C0162C"/>
    <w:rsid w:val="00D35183"/>
    <w:rsid w:val="00D737D0"/>
    <w:rsid w:val="00D87876"/>
    <w:rsid w:val="00EE4778"/>
    <w:rsid w:val="00FB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lang w:eastAsia="en-US"/>
    </w:rPr>
  </w:style>
  <w:style w:type="paragraph" w:styleId="Heading1">
    <w:name w:val="heading 1"/>
    <w:basedOn w:val="Normal"/>
    <w:next w:val="Normal"/>
    <w:pPr>
      <w:keepNext/>
      <w:keepLines/>
      <w:outlineLvl w:val="0"/>
    </w:pPr>
    <w:rPr>
      <w:rFonts w:ascii="Cambria" w:hAnsi="Cambria"/>
      <w:b/>
      <w:bCs/>
      <w:color w:val="365F91"/>
      <w:sz w:val="28"/>
      <w:szCs w:val="28"/>
    </w:rPr>
  </w:style>
  <w:style w:type="paragraph" w:styleId="Heading2">
    <w:name w:val="heading 2"/>
    <w:basedOn w:val="Normal"/>
    <w:next w:val="Normal"/>
    <w:pPr>
      <w:keepNext/>
      <w:keepLines/>
      <w:spacing w:line="415" w:lineRule="auto"/>
      <w:outlineLvl w:val="1"/>
    </w:pPr>
    <w:rPr>
      <w:rFonts w:ascii="Luxi Sans" w:eastAsia="SimHei" w:hAnsi="Luxi Sans"/>
      <w:b/>
      <w:sz w:val="32"/>
    </w:rPr>
  </w:style>
  <w:style w:type="paragraph" w:styleId="Heading3">
    <w:name w:val="heading 3"/>
    <w:basedOn w:val="Normal"/>
    <w:next w:val="Normal"/>
    <w:pPr>
      <w:keepNext/>
      <w:keepLines/>
      <w:spacing w:line="415" w:lineRule="auto"/>
      <w:outlineLvl w:val="2"/>
    </w:pPr>
    <w:rPr>
      <w:b/>
      <w:sz w:val="32"/>
    </w:rPr>
  </w:style>
  <w:style w:type="paragraph" w:styleId="Heading6">
    <w:name w:val="heading 6"/>
    <w:basedOn w:val="Normal"/>
    <w:pPr>
      <w:spacing w:beforeAutospacing="1"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rPr>
      <w:rFonts w:ascii="Calibri" w:eastAsia="Calibri" w:hAnsi="Calibri"/>
      <w:sz w:val="22"/>
      <w:szCs w:val="22"/>
    </w:rPr>
  </w:style>
  <w:style w:type="paragraph" w:styleId="NormalWeb">
    <w:name w:val="Normal (Web)"/>
    <w:basedOn w:val="Normal"/>
    <w:pPr>
      <w:spacing w:before="100" w:beforeAutospacing="1" w:after="100" w:afterAutospacing="1"/>
    </w:pPr>
    <w:rPr>
      <w:lang w:val="vi-VN" w:eastAsia="vi-VN"/>
    </w:rPr>
  </w:style>
  <w:style w:type="character" w:customStyle="1" w:styleId="mjxassistivemathml">
    <w:name w:val="mjx_assistive_mathml"/>
    <w:basedOn w:val="DefaultParagraphFont"/>
  </w:style>
  <w:style w:type="paragraph" w:styleId="BalloonText">
    <w:name w:val="Balloon Text"/>
    <w:basedOn w:val="Normal"/>
    <w:rPr>
      <w:rFonts w:ascii="Tahoma" w:hAnsi="Tahoma" w:cs="Tahoma"/>
      <w:sz w:val="16"/>
      <w:szCs w:val="16"/>
    </w:rPr>
  </w:style>
  <w:style w:type="paragraph" w:styleId="NoSpacing">
    <w:name w:val="No Spacing"/>
    <w:rPr>
      <w:sz w:val="28"/>
      <w:szCs w:val="22"/>
      <w:lang w:val="vi-VN" w:eastAsia="en-US"/>
    </w:rPr>
  </w:style>
  <w:style w:type="paragraph" w:customStyle="1" w:styleId="TableParagraph">
    <w:name w:val="Table Paragraph"/>
    <w:basedOn w:val="Normal"/>
    <w:pPr>
      <w:widowControl w:val="0"/>
      <w:autoSpaceDE w:val="0"/>
      <w:autoSpaceDN w:val="0"/>
      <w:ind w:left="107"/>
    </w:pPr>
    <w:rPr>
      <w:sz w:val="22"/>
      <w:szCs w:val="22"/>
    </w:rPr>
  </w:style>
  <w:style w:type="paragraph" w:styleId="BodyText">
    <w:name w:val="Body Text"/>
    <w:basedOn w:val="Normal"/>
    <w:pPr>
      <w:widowControl w:val="0"/>
      <w:shd w:val="clear" w:color="auto" w:fill="FFFFFF"/>
      <w:spacing w:after="100" w:line="276" w:lineRule="auto"/>
      <w:ind w:firstLine="400"/>
    </w:pPr>
    <w:rPr>
      <w:rFonts w:ascii="Arial" w:hAnsi="Arial"/>
      <w:szCs w:val="28"/>
      <w:lang w:val="vi-VN"/>
    </w:rPr>
  </w:style>
  <w:style w:type="paragraph" w:styleId="ListParagraph">
    <w:name w:val="List Paragraph"/>
    <w:basedOn w:val="Normal"/>
    <w:pPr>
      <w:spacing w:before="38"/>
      <w:ind w:left="720" w:right="113"/>
      <w:contextualSpacing/>
      <w:jc w:val="both"/>
    </w:pPr>
    <w:rPr>
      <w:rFonts w:ascii="Calibri" w:eastAsia="Calibri" w:hAnsi="Calibri"/>
      <w:sz w:val="22"/>
      <w:szCs w:val="22"/>
    </w:rPr>
  </w:style>
  <w:style w:type="character" w:styleId="Strong">
    <w:name w:val="Strong"/>
    <w:rPr>
      <w:b/>
      <w:bCs/>
    </w:rPr>
  </w:style>
  <w:style w:type="character" w:styleId="Hyperlink">
    <w:name w:val="Hyperlink"/>
    <w:rPr>
      <w:color w:val="0000FF"/>
      <w:u w:val="single"/>
    </w:rPr>
  </w:style>
  <w:style w:type="character" w:customStyle="1" w:styleId="mjx-char">
    <w:name w:val="mjx-char"/>
    <w:basedOn w:val="DefaultParagraphFont"/>
  </w:style>
  <w:style w:type="character" w:customStyle="1" w:styleId="spoilertitle">
    <w:name w:val="spoilertitle"/>
    <w:basedOn w:val="DefaultParagraphFont"/>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58758D"/>
    <w:pPr>
      <w:tabs>
        <w:tab w:val="center" w:pos="4680"/>
        <w:tab w:val="right" w:pos="9360"/>
      </w:tabs>
    </w:pPr>
  </w:style>
  <w:style w:type="character" w:customStyle="1" w:styleId="HeaderChar">
    <w:name w:val="Header Char"/>
    <w:basedOn w:val="DefaultParagraphFont"/>
    <w:link w:val="Header"/>
    <w:uiPriority w:val="99"/>
    <w:rsid w:val="0058758D"/>
    <w:rPr>
      <w:rFonts w:eastAsia="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lang w:eastAsia="en-US"/>
    </w:rPr>
  </w:style>
  <w:style w:type="paragraph" w:styleId="Heading1">
    <w:name w:val="heading 1"/>
    <w:basedOn w:val="Normal"/>
    <w:next w:val="Normal"/>
    <w:pPr>
      <w:keepNext/>
      <w:keepLines/>
      <w:outlineLvl w:val="0"/>
    </w:pPr>
    <w:rPr>
      <w:rFonts w:ascii="Cambria" w:hAnsi="Cambria"/>
      <w:b/>
      <w:bCs/>
      <w:color w:val="365F91"/>
      <w:sz w:val="28"/>
      <w:szCs w:val="28"/>
    </w:rPr>
  </w:style>
  <w:style w:type="paragraph" w:styleId="Heading2">
    <w:name w:val="heading 2"/>
    <w:basedOn w:val="Normal"/>
    <w:next w:val="Normal"/>
    <w:pPr>
      <w:keepNext/>
      <w:keepLines/>
      <w:spacing w:line="415" w:lineRule="auto"/>
      <w:outlineLvl w:val="1"/>
    </w:pPr>
    <w:rPr>
      <w:rFonts w:ascii="Luxi Sans" w:eastAsia="SimHei" w:hAnsi="Luxi Sans"/>
      <w:b/>
      <w:sz w:val="32"/>
    </w:rPr>
  </w:style>
  <w:style w:type="paragraph" w:styleId="Heading3">
    <w:name w:val="heading 3"/>
    <w:basedOn w:val="Normal"/>
    <w:next w:val="Normal"/>
    <w:pPr>
      <w:keepNext/>
      <w:keepLines/>
      <w:spacing w:line="415" w:lineRule="auto"/>
      <w:outlineLvl w:val="2"/>
    </w:pPr>
    <w:rPr>
      <w:b/>
      <w:sz w:val="32"/>
    </w:rPr>
  </w:style>
  <w:style w:type="paragraph" w:styleId="Heading6">
    <w:name w:val="heading 6"/>
    <w:basedOn w:val="Normal"/>
    <w:pPr>
      <w:spacing w:beforeAutospacing="1"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rPr>
      <w:rFonts w:ascii="Calibri" w:eastAsia="Calibri" w:hAnsi="Calibri"/>
      <w:sz w:val="22"/>
      <w:szCs w:val="22"/>
    </w:rPr>
  </w:style>
  <w:style w:type="paragraph" w:styleId="NormalWeb">
    <w:name w:val="Normal (Web)"/>
    <w:basedOn w:val="Normal"/>
    <w:pPr>
      <w:spacing w:before="100" w:beforeAutospacing="1" w:after="100" w:afterAutospacing="1"/>
    </w:pPr>
    <w:rPr>
      <w:lang w:val="vi-VN" w:eastAsia="vi-VN"/>
    </w:rPr>
  </w:style>
  <w:style w:type="character" w:customStyle="1" w:styleId="mjxassistivemathml">
    <w:name w:val="mjx_assistive_mathml"/>
    <w:basedOn w:val="DefaultParagraphFont"/>
  </w:style>
  <w:style w:type="paragraph" w:styleId="BalloonText">
    <w:name w:val="Balloon Text"/>
    <w:basedOn w:val="Normal"/>
    <w:rPr>
      <w:rFonts w:ascii="Tahoma" w:hAnsi="Tahoma" w:cs="Tahoma"/>
      <w:sz w:val="16"/>
      <w:szCs w:val="16"/>
    </w:rPr>
  </w:style>
  <w:style w:type="paragraph" w:styleId="NoSpacing">
    <w:name w:val="No Spacing"/>
    <w:rPr>
      <w:sz w:val="28"/>
      <w:szCs w:val="22"/>
      <w:lang w:val="vi-VN" w:eastAsia="en-US"/>
    </w:rPr>
  </w:style>
  <w:style w:type="paragraph" w:customStyle="1" w:styleId="TableParagraph">
    <w:name w:val="Table Paragraph"/>
    <w:basedOn w:val="Normal"/>
    <w:pPr>
      <w:widowControl w:val="0"/>
      <w:autoSpaceDE w:val="0"/>
      <w:autoSpaceDN w:val="0"/>
      <w:ind w:left="107"/>
    </w:pPr>
    <w:rPr>
      <w:sz w:val="22"/>
      <w:szCs w:val="22"/>
    </w:rPr>
  </w:style>
  <w:style w:type="paragraph" w:styleId="BodyText">
    <w:name w:val="Body Text"/>
    <w:basedOn w:val="Normal"/>
    <w:pPr>
      <w:widowControl w:val="0"/>
      <w:shd w:val="clear" w:color="auto" w:fill="FFFFFF"/>
      <w:spacing w:after="100" w:line="276" w:lineRule="auto"/>
      <w:ind w:firstLine="400"/>
    </w:pPr>
    <w:rPr>
      <w:rFonts w:ascii="Arial" w:hAnsi="Arial"/>
      <w:szCs w:val="28"/>
      <w:lang w:val="vi-VN"/>
    </w:rPr>
  </w:style>
  <w:style w:type="paragraph" w:styleId="ListParagraph">
    <w:name w:val="List Paragraph"/>
    <w:basedOn w:val="Normal"/>
    <w:pPr>
      <w:spacing w:before="38"/>
      <w:ind w:left="720" w:right="113"/>
      <w:contextualSpacing/>
      <w:jc w:val="both"/>
    </w:pPr>
    <w:rPr>
      <w:rFonts w:ascii="Calibri" w:eastAsia="Calibri" w:hAnsi="Calibri"/>
      <w:sz w:val="22"/>
      <w:szCs w:val="22"/>
    </w:rPr>
  </w:style>
  <w:style w:type="character" w:styleId="Strong">
    <w:name w:val="Strong"/>
    <w:rPr>
      <w:b/>
      <w:bCs/>
    </w:rPr>
  </w:style>
  <w:style w:type="character" w:styleId="Hyperlink">
    <w:name w:val="Hyperlink"/>
    <w:rPr>
      <w:color w:val="0000FF"/>
      <w:u w:val="single"/>
    </w:rPr>
  </w:style>
  <w:style w:type="character" w:customStyle="1" w:styleId="mjx-char">
    <w:name w:val="mjx-char"/>
    <w:basedOn w:val="DefaultParagraphFont"/>
  </w:style>
  <w:style w:type="character" w:customStyle="1" w:styleId="spoilertitle">
    <w:name w:val="spoilertitle"/>
    <w:basedOn w:val="DefaultParagraphFont"/>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58758D"/>
    <w:pPr>
      <w:tabs>
        <w:tab w:val="center" w:pos="4680"/>
        <w:tab w:val="right" w:pos="9360"/>
      </w:tabs>
    </w:pPr>
  </w:style>
  <w:style w:type="character" w:customStyle="1" w:styleId="HeaderChar">
    <w:name w:val="Header Char"/>
    <w:basedOn w:val="DefaultParagraphFont"/>
    <w:link w:val="Header"/>
    <w:uiPriority w:val="99"/>
    <w:rsid w:val="0058758D"/>
    <w:rPr>
      <w:rFonts w:eastAsia="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9.bin"/><Relationship Id="rId117" Type="http://schemas.openxmlformats.org/officeDocument/2006/relationships/image" Target="media/image44.wmf"/><Relationship Id="rId21" Type="http://schemas.openxmlformats.org/officeDocument/2006/relationships/oleObject" Target="embeddings/oleObject14.bin"/><Relationship Id="rId42" Type="http://schemas.openxmlformats.org/officeDocument/2006/relationships/oleObject" Target="embeddings/oleObject31.bin"/><Relationship Id="rId47" Type="http://schemas.openxmlformats.org/officeDocument/2006/relationships/oleObject" Target="embeddings/oleObject32.bin"/><Relationship Id="rId63" Type="http://schemas.openxmlformats.org/officeDocument/2006/relationships/oleObject" Target="embeddings/oleObject40.bin"/><Relationship Id="rId68" Type="http://schemas.openxmlformats.org/officeDocument/2006/relationships/image" Target="media/image20.wmf"/><Relationship Id="rId84" Type="http://schemas.openxmlformats.org/officeDocument/2006/relationships/image" Target="media/image28.wmf"/><Relationship Id="rId89" Type="http://schemas.openxmlformats.org/officeDocument/2006/relationships/oleObject" Target="embeddings/oleObject53.bin"/><Relationship Id="rId112" Type="http://schemas.openxmlformats.org/officeDocument/2006/relationships/oleObject" Target="embeddings/oleObject65.bin"/><Relationship Id="rId133" Type="http://schemas.openxmlformats.org/officeDocument/2006/relationships/oleObject" Target="embeddings/oleObject75.bin"/><Relationship Id="rId16" Type="http://schemas.openxmlformats.org/officeDocument/2006/relationships/oleObject" Target="embeddings/oleObject9.bin"/><Relationship Id="rId107" Type="http://schemas.openxmlformats.org/officeDocument/2006/relationships/oleObject" Target="embeddings/oleObject62.bin"/><Relationship Id="rId11" Type="http://schemas.openxmlformats.org/officeDocument/2006/relationships/oleObject" Target="embeddings/oleObject4.bin"/><Relationship Id="rId32" Type="http://schemas.openxmlformats.org/officeDocument/2006/relationships/oleObject" Target="embeddings/oleObject25.bin"/><Relationship Id="rId37" Type="http://schemas.openxmlformats.org/officeDocument/2006/relationships/image" Target="media/image3.wmf"/><Relationship Id="rId53" Type="http://schemas.openxmlformats.org/officeDocument/2006/relationships/oleObject" Target="embeddings/oleObject35.bin"/><Relationship Id="rId58" Type="http://schemas.openxmlformats.org/officeDocument/2006/relationships/image" Target="media/image15.wmf"/><Relationship Id="rId74" Type="http://schemas.openxmlformats.org/officeDocument/2006/relationships/oleObject" Target="embeddings/oleObject47.bin"/><Relationship Id="rId79" Type="http://schemas.openxmlformats.org/officeDocument/2006/relationships/image" Target="media/image25.wmf"/><Relationship Id="rId102" Type="http://schemas.openxmlformats.org/officeDocument/2006/relationships/image" Target="media/image37.wmf"/><Relationship Id="rId123" Type="http://schemas.openxmlformats.org/officeDocument/2006/relationships/image" Target="media/image47.wmf"/><Relationship Id="rId128"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image" Target="media/image31.wmf"/><Relationship Id="rId95" Type="http://schemas.openxmlformats.org/officeDocument/2006/relationships/image" Target="media/image33.wmf"/><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3.bin"/><Relationship Id="rId35" Type="http://schemas.openxmlformats.org/officeDocument/2006/relationships/oleObject" Target="embeddings/oleObject28.bin"/><Relationship Id="rId43" Type="http://schemas.openxmlformats.org/officeDocument/2006/relationships/image" Target="media/image6.jpg"/><Relationship Id="rId48" Type="http://schemas.openxmlformats.org/officeDocument/2006/relationships/image" Target="media/image10.wmf"/><Relationship Id="rId56" Type="http://schemas.openxmlformats.org/officeDocument/2006/relationships/image" Target="media/image14.wmf"/><Relationship Id="rId64" Type="http://schemas.openxmlformats.org/officeDocument/2006/relationships/image" Target="media/image18.wmf"/><Relationship Id="rId69" Type="http://schemas.openxmlformats.org/officeDocument/2006/relationships/oleObject" Target="embeddings/oleObject43.bin"/><Relationship Id="rId77" Type="http://schemas.openxmlformats.org/officeDocument/2006/relationships/image" Target="media/image24.wmf"/><Relationship Id="rId100" Type="http://schemas.openxmlformats.org/officeDocument/2006/relationships/oleObject" Target="embeddings/oleObject59.bin"/><Relationship Id="rId105" Type="http://schemas.openxmlformats.org/officeDocument/2006/relationships/oleObject" Target="embeddings/oleObject61.bin"/><Relationship Id="rId113" Type="http://schemas.openxmlformats.org/officeDocument/2006/relationships/image" Target="media/image42.wmf"/><Relationship Id="rId118" Type="http://schemas.openxmlformats.org/officeDocument/2006/relationships/oleObject" Target="embeddings/oleObject68.bin"/><Relationship Id="rId126" Type="http://schemas.openxmlformats.org/officeDocument/2006/relationships/oleObject" Target="embeddings/oleObject72.bin"/><Relationship Id="rId13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34.bin"/><Relationship Id="rId72" Type="http://schemas.openxmlformats.org/officeDocument/2006/relationships/oleObject" Target="embeddings/oleObject45.bin"/><Relationship Id="rId80" Type="http://schemas.openxmlformats.org/officeDocument/2006/relationships/oleObject" Target="embeddings/oleObject49.bin"/><Relationship Id="rId85" Type="http://schemas.openxmlformats.org/officeDocument/2006/relationships/oleObject" Target="embeddings/oleObject51.bin"/><Relationship Id="rId93" Type="http://schemas.openxmlformats.org/officeDocument/2006/relationships/image" Target="media/image32.wmf"/><Relationship Id="rId98" Type="http://schemas.openxmlformats.org/officeDocument/2006/relationships/oleObject" Target="embeddings/oleObject58.bin"/><Relationship Id="rId121"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oleObject" Target="embeddings/oleObject26.bin"/><Relationship Id="rId38" Type="http://schemas.openxmlformats.org/officeDocument/2006/relationships/oleObject" Target="embeddings/oleObject29.bin"/><Relationship Id="rId46" Type="http://schemas.openxmlformats.org/officeDocument/2006/relationships/image" Target="media/image9.wmf"/><Relationship Id="rId59" Type="http://schemas.openxmlformats.org/officeDocument/2006/relationships/oleObject" Target="embeddings/oleObject38.bin"/><Relationship Id="rId67" Type="http://schemas.openxmlformats.org/officeDocument/2006/relationships/oleObject" Target="embeddings/oleObject42.bin"/><Relationship Id="rId103" Type="http://schemas.openxmlformats.org/officeDocument/2006/relationships/oleObject" Target="embeddings/oleObject60.bin"/><Relationship Id="rId108" Type="http://schemas.openxmlformats.org/officeDocument/2006/relationships/image" Target="media/image40.wmf"/><Relationship Id="rId116" Type="http://schemas.openxmlformats.org/officeDocument/2006/relationships/oleObject" Target="embeddings/oleObject67.bin"/><Relationship Id="rId124" Type="http://schemas.openxmlformats.org/officeDocument/2006/relationships/oleObject" Target="embeddings/oleObject71.bin"/><Relationship Id="rId129" Type="http://schemas.openxmlformats.org/officeDocument/2006/relationships/image" Target="media/image50.wmf"/><Relationship Id="rId20" Type="http://schemas.openxmlformats.org/officeDocument/2006/relationships/oleObject" Target="embeddings/oleObject13.bin"/><Relationship Id="rId41" Type="http://schemas.openxmlformats.org/officeDocument/2006/relationships/image" Target="media/image5.wmf"/><Relationship Id="rId54" Type="http://schemas.openxmlformats.org/officeDocument/2006/relationships/image" Target="media/image13.wmf"/><Relationship Id="rId62" Type="http://schemas.openxmlformats.org/officeDocument/2006/relationships/image" Target="media/image17.wmf"/><Relationship Id="rId70" Type="http://schemas.openxmlformats.org/officeDocument/2006/relationships/image" Target="media/image21.wmf"/><Relationship Id="rId75" Type="http://schemas.openxmlformats.org/officeDocument/2006/relationships/image" Target="media/image22.png"/><Relationship Id="rId83" Type="http://schemas.openxmlformats.org/officeDocument/2006/relationships/image" Target="media/image27.png"/><Relationship Id="rId88" Type="http://schemas.openxmlformats.org/officeDocument/2006/relationships/image" Target="media/image30.wmf"/><Relationship Id="rId91" Type="http://schemas.openxmlformats.org/officeDocument/2006/relationships/oleObject" Target="embeddings/oleObject54.bin"/><Relationship Id="rId96" Type="http://schemas.openxmlformats.org/officeDocument/2006/relationships/oleObject" Target="embeddings/oleObject57.bin"/><Relationship Id="rId111" Type="http://schemas.openxmlformats.org/officeDocument/2006/relationships/image" Target="media/image41.wmf"/><Relationship Id="rId132" Type="http://schemas.openxmlformats.org/officeDocument/2006/relationships/image" Target="media/image52.w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1.bin"/><Relationship Id="rId36" Type="http://schemas.openxmlformats.org/officeDocument/2006/relationships/image" Target="media/image2.jpeg"/><Relationship Id="rId49" Type="http://schemas.openxmlformats.org/officeDocument/2006/relationships/oleObject" Target="embeddings/oleObject33.bin"/><Relationship Id="rId57" Type="http://schemas.openxmlformats.org/officeDocument/2006/relationships/oleObject" Target="embeddings/oleObject37.bin"/><Relationship Id="rId106" Type="http://schemas.openxmlformats.org/officeDocument/2006/relationships/image" Target="media/image39.wmf"/><Relationship Id="rId114" Type="http://schemas.openxmlformats.org/officeDocument/2006/relationships/oleObject" Target="embeddings/oleObject66.bin"/><Relationship Id="rId119" Type="http://schemas.openxmlformats.org/officeDocument/2006/relationships/image" Target="media/image45.wmf"/><Relationship Id="rId127" Type="http://schemas.openxmlformats.org/officeDocument/2006/relationships/image" Target="media/image49.wmf"/><Relationship Id="rId10" Type="http://schemas.openxmlformats.org/officeDocument/2006/relationships/oleObject" Target="embeddings/oleObject3.bin"/><Relationship Id="rId31" Type="http://schemas.openxmlformats.org/officeDocument/2006/relationships/oleObject" Target="embeddings/oleObject24.bin"/><Relationship Id="rId44" Type="http://schemas.openxmlformats.org/officeDocument/2006/relationships/image" Target="media/image7.png"/><Relationship Id="rId52" Type="http://schemas.openxmlformats.org/officeDocument/2006/relationships/image" Target="media/image12.wmf"/><Relationship Id="rId60" Type="http://schemas.openxmlformats.org/officeDocument/2006/relationships/image" Target="media/image16.wmf"/><Relationship Id="rId65" Type="http://schemas.openxmlformats.org/officeDocument/2006/relationships/oleObject" Target="embeddings/oleObject41.bin"/><Relationship Id="rId73" Type="http://schemas.openxmlformats.org/officeDocument/2006/relationships/oleObject" Target="embeddings/oleObject46.bin"/><Relationship Id="rId78" Type="http://schemas.openxmlformats.org/officeDocument/2006/relationships/oleObject" Target="embeddings/oleObject48.bin"/><Relationship Id="rId81" Type="http://schemas.openxmlformats.org/officeDocument/2006/relationships/image" Target="media/image26.wmf"/><Relationship Id="rId86" Type="http://schemas.openxmlformats.org/officeDocument/2006/relationships/image" Target="media/image29.wmf"/><Relationship Id="rId94" Type="http://schemas.openxmlformats.org/officeDocument/2006/relationships/oleObject" Target="embeddings/oleObject56.bin"/><Relationship Id="rId99" Type="http://schemas.openxmlformats.org/officeDocument/2006/relationships/image" Target="media/image35.wmf"/><Relationship Id="rId101" Type="http://schemas.openxmlformats.org/officeDocument/2006/relationships/image" Target="media/image36.png"/><Relationship Id="rId122" Type="http://schemas.openxmlformats.org/officeDocument/2006/relationships/oleObject" Target="embeddings/oleObject70.bin"/><Relationship Id="rId130" Type="http://schemas.openxmlformats.org/officeDocument/2006/relationships/oleObject" Target="embeddings/oleObject74.bin"/><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1.bin"/><Relationship Id="rId39" Type="http://schemas.openxmlformats.org/officeDocument/2006/relationships/image" Target="media/image4.wmf"/><Relationship Id="rId109" Type="http://schemas.openxmlformats.org/officeDocument/2006/relationships/oleObject" Target="embeddings/oleObject63.bin"/><Relationship Id="rId34" Type="http://schemas.openxmlformats.org/officeDocument/2006/relationships/oleObject" Target="embeddings/oleObject27.bin"/><Relationship Id="rId50" Type="http://schemas.openxmlformats.org/officeDocument/2006/relationships/image" Target="media/image11.wmf"/><Relationship Id="rId55" Type="http://schemas.openxmlformats.org/officeDocument/2006/relationships/oleObject" Target="embeddings/oleObject36.bin"/><Relationship Id="rId76" Type="http://schemas.openxmlformats.org/officeDocument/2006/relationships/image" Target="media/image23.jpg"/><Relationship Id="rId97" Type="http://schemas.openxmlformats.org/officeDocument/2006/relationships/image" Target="media/image34.wmf"/><Relationship Id="rId104" Type="http://schemas.openxmlformats.org/officeDocument/2006/relationships/image" Target="media/image38.wmf"/><Relationship Id="rId120" Type="http://schemas.openxmlformats.org/officeDocument/2006/relationships/oleObject" Target="embeddings/oleObject69.bin"/><Relationship Id="rId125" Type="http://schemas.openxmlformats.org/officeDocument/2006/relationships/image" Target="media/image48.wmf"/><Relationship Id="rId7" Type="http://schemas.openxmlformats.org/officeDocument/2006/relationships/image" Target="media/image1.wmf"/><Relationship Id="rId71" Type="http://schemas.openxmlformats.org/officeDocument/2006/relationships/oleObject" Target="embeddings/oleObject44.bin"/><Relationship Id="rId92" Type="http://schemas.openxmlformats.org/officeDocument/2006/relationships/oleObject" Target="embeddings/oleObject55.bin"/><Relationship Id="rId2" Type="http://schemas.microsoft.com/office/2007/relationships/stylesWithEffects" Target="stylesWithEffects.xml"/><Relationship Id="rId29" Type="http://schemas.openxmlformats.org/officeDocument/2006/relationships/oleObject" Target="embeddings/oleObject22.bin"/><Relationship Id="rId24" Type="http://schemas.openxmlformats.org/officeDocument/2006/relationships/oleObject" Target="embeddings/oleObject17.bin"/><Relationship Id="rId40" Type="http://schemas.openxmlformats.org/officeDocument/2006/relationships/oleObject" Target="embeddings/oleObject30.bin"/><Relationship Id="rId45" Type="http://schemas.openxmlformats.org/officeDocument/2006/relationships/image" Target="media/image8.jpeg"/><Relationship Id="rId66" Type="http://schemas.openxmlformats.org/officeDocument/2006/relationships/image" Target="media/image19.wmf"/><Relationship Id="rId87" Type="http://schemas.openxmlformats.org/officeDocument/2006/relationships/oleObject" Target="embeddings/oleObject52.bin"/><Relationship Id="rId110" Type="http://schemas.openxmlformats.org/officeDocument/2006/relationships/oleObject" Target="embeddings/oleObject64.bin"/><Relationship Id="rId115" Type="http://schemas.openxmlformats.org/officeDocument/2006/relationships/image" Target="media/image43.wmf"/><Relationship Id="rId131" Type="http://schemas.openxmlformats.org/officeDocument/2006/relationships/image" Target="media/image51.png"/><Relationship Id="rId136" Type="http://schemas.openxmlformats.org/officeDocument/2006/relationships/theme" Target="theme/theme1.xml"/><Relationship Id="rId61" Type="http://schemas.openxmlformats.org/officeDocument/2006/relationships/oleObject" Target="embeddings/oleObject39.bin"/><Relationship Id="rId82" Type="http://schemas.openxmlformats.org/officeDocument/2006/relationships/oleObject" Target="embeddings/oleObject50.bin"/><Relationship Id="rId1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phamtuan250784@gmail.com</cp:lastModifiedBy>
  <cp:revision>7</cp:revision>
  <dcterms:created xsi:type="dcterms:W3CDTF">2022-12-15T19:56:00Z</dcterms:created>
  <dcterms:modified xsi:type="dcterms:W3CDTF">2023-01-01T20:15:00Z</dcterms:modified>
  <cp:version>1.0</cp:version>
</cp:coreProperties>
</file>