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BFE" w:rsidRDefault="00480BFE" w:rsidP="00480BFE">
      <w:pPr>
        <w:widowControl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Ngày soạn: </w:t>
      </w:r>
    </w:p>
    <w:p w:rsidR="00480BFE" w:rsidRDefault="00480BFE" w:rsidP="00480BFE">
      <w:pPr>
        <w:widowControl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Ngày giảng:</w:t>
      </w:r>
    </w:p>
    <w:p w:rsidR="00480BFE" w:rsidRPr="00F800A5" w:rsidRDefault="00480BFE" w:rsidP="00480BFE">
      <w:pPr>
        <w:widowControl w:val="0"/>
        <w:spacing w:after="0" w:line="240" w:lineRule="auto"/>
        <w:jc w:val="center"/>
        <w:rPr>
          <w:rFonts w:ascii="Times New Roman" w:eastAsia="Times New Roman" w:hAnsi="Times New Roman" w:cs="Times New Roman"/>
          <w:b/>
          <w:bCs/>
          <w:sz w:val="28"/>
          <w:szCs w:val="28"/>
        </w:rPr>
      </w:pPr>
      <w:r w:rsidRPr="00F800A5">
        <w:rPr>
          <w:rFonts w:ascii="Times New Roman" w:eastAsia="Times New Roman" w:hAnsi="Times New Roman" w:cs="Times New Roman"/>
          <w:b/>
          <w:bCs/>
          <w:sz w:val="28"/>
          <w:szCs w:val="28"/>
        </w:rPr>
        <w:t xml:space="preserve">CHỦ ĐỀ 8: </w:t>
      </w:r>
      <w:r>
        <w:rPr>
          <w:rFonts w:ascii="Times New Roman" w:eastAsia="Times New Roman" w:hAnsi="Times New Roman" w:cs="Times New Roman"/>
          <w:b/>
          <w:bCs/>
          <w:sz w:val="28"/>
          <w:szCs w:val="28"/>
        </w:rPr>
        <w:t>KHÁM PHÁ THẾ GIỚI NGHỀ NGHIỆP</w:t>
      </w:r>
    </w:p>
    <w:p w:rsidR="00480BFE" w:rsidRPr="00F800A5" w:rsidRDefault="00480BFE" w:rsidP="00480BFE">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 thực hiện</w:t>
      </w:r>
      <w:r w:rsidRPr="00F800A5">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5</w:t>
      </w:r>
      <w:r w:rsidRPr="00F800A5">
        <w:rPr>
          <w:rFonts w:ascii="Times New Roman" w:eastAsia="Times New Roman" w:hAnsi="Times New Roman" w:cs="Times New Roman"/>
          <w:b/>
          <w:bCs/>
          <w:sz w:val="28"/>
          <w:szCs w:val="28"/>
        </w:rPr>
        <w:t xml:space="preserve"> tiết</w:t>
      </w:r>
    </w:p>
    <w:p w:rsidR="00480BFE" w:rsidRDefault="00480BFE" w:rsidP="00480BFE">
      <w:pPr>
        <w:widowControl w:val="0"/>
        <w:spacing w:after="0" w:line="240" w:lineRule="auto"/>
        <w:rPr>
          <w:rFonts w:ascii="Times New Roman" w:eastAsia="Times New Roman" w:hAnsi="Times New Roman" w:cs="Times New Roman"/>
          <w:b/>
          <w:bCs/>
          <w:sz w:val="28"/>
          <w:szCs w:val="28"/>
        </w:rPr>
      </w:pPr>
    </w:p>
    <w:p w:rsidR="00480BFE" w:rsidRDefault="00480BFE" w:rsidP="008538EA">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TIẾT 8</w:t>
      </w:r>
      <w:r w:rsidR="007B3150">
        <w:rPr>
          <w:rFonts w:ascii="Times New Roman" w:eastAsia="Times New Roman" w:hAnsi="Times New Roman" w:cs="Times New Roman"/>
          <w:b/>
          <w:bCs/>
          <w:sz w:val="28"/>
          <w:szCs w:val="28"/>
        </w:rPr>
        <w:t>9</w:t>
      </w:r>
      <w:r>
        <w:rPr>
          <w:rFonts w:ascii="Times New Roman" w:eastAsia="Times New Roman" w:hAnsi="Times New Roman" w:cs="Times New Roman"/>
          <w:b/>
          <w:bCs/>
          <w:sz w:val="28"/>
          <w:szCs w:val="28"/>
        </w:rPr>
        <w:t>: TÌM HIỂU MỘT SỐ NGHỀ HIỆN CÓ Ở ĐỊA PHƯƠNG</w:t>
      </w:r>
    </w:p>
    <w:p w:rsidR="00480BFE" w:rsidRDefault="00480BFE" w:rsidP="00480BFE">
      <w:pPr>
        <w:widowControl w:val="0"/>
        <w:spacing w:after="0" w:line="240" w:lineRule="auto"/>
        <w:rPr>
          <w:rFonts w:ascii="Times New Roman" w:eastAsia="Times New Roman" w:hAnsi="Times New Roman" w:cs="Times New Roman"/>
          <w:b/>
          <w:bCs/>
          <w:sz w:val="28"/>
          <w:szCs w:val="28"/>
        </w:rPr>
      </w:pPr>
    </w:p>
    <w:p w:rsidR="00480BFE" w:rsidRDefault="00480BFE" w:rsidP="00480BFE">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YÊU CẦU CẦN ĐẠT:</w:t>
      </w:r>
    </w:p>
    <w:p w:rsidR="00480BFE" w:rsidRPr="00F800A5"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Sau chủ đề này, </w:t>
      </w:r>
      <w:r w:rsidRPr="00623580">
        <w:rPr>
          <w:rFonts w:ascii="Times New Roman" w:eastAsia="Times New Roman" w:hAnsi="Times New Roman" w:cs="Times New Roman"/>
          <w:color w:val="000000"/>
          <w:sz w:val="28"/>
          <w:szCs w:val="28"/>
        </w:rPr>
        <w:t>HS có khả năng:</w:t>
      </w:r>
    </w:p>
    <w:p w:rsidR="00480BFE" w:rsidRDefault="00480BFE" w:rsidP="00480BFE">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Nắm được những</w:t>
      </w:r>
      <w:r>
        <w:rPr>
          <w:rFonts w:ascii="Times New Roman" w:eastAsia="Times New Roman" w:hAnsi="Times New Roman" w:cs="Times New Roman"/>
          <w:sz w:val="28"/>
          <w:szCs w:val="28"/>
        </w:rPr>
        <w:t xml:space="preserve"> một số nghề hiện có ở địa phương.</w:t>
      </w:r>
    </w:p>
    <w:p w:rsidR="00480BFE" w:rsidRDefault="00480BFE" w:rsidP="00480BF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Biết được những việc làm cụ thể để </w:t>
      </w:r>
      <w:r>
        <w:rPr>
          <w:rFonts w:ascii="Times New Roman" w:eastAsia="Times New Roman" w:hAnsi="Times New Roman" w:cs="Times New Roman"/>
          <w:color w:val="000000"/>
          <w:sz w:val="28"/>
          <w:szCs w:val="28"/>
        </w:rPr>
        <w:t>phát huy truyền thống nghề của địa phương</w:t>
      </w:r>
      <w:r w:rsidRPr="00623580">
        <w:rPr>
          <w:rFonts w:ascii="Times New Roman" w:eastAsia="Times New Roman" w:hAnsi="Times New Roman" w:cs="Times New Roman"/>
          <w:color w:val="000000"/>
          <w:sz w:val="28"/>
          <w:szCs w:val="28"/>
        </w:rPr>
        <w:t xml:space="preserve"> và ý nghĩa của việc phát huy truyền th</w:t>
      </w:r>
      <w:r>
        <w:rPr>
          <w:rFonts w:ascii="Times New Roman" w:eastAsia="Times New Roman" w:hAnsi="Times New Roman" w:cs="Times New Roman"/>
          <w:color w:val="000000"/>
          <w:sz w:val="28"/>
          <w:szCs w:val="28"/>
        </w:rPr>
        <w:t xml:space="preserve">ống nghề của </w:t>
      </w:r>
      <w:r>
        <w:rPr>
          <w:rFonts w:ascii="Times New Roman" w:eastAsia="Times New Roman" w:hAnsi="Times New Roman" w:cs="Times New Roman"/>
          <w:sz w:val="28"/>
          <w:szCs w:val="28"/>
        </w:rPr>
        <w:t>một số ngành nghề ở địa phương.</w:t>
      </w:r>
    </w:p>
    <w:p w:rsidR="00480BFE" w:rsidRPr="00623580"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Năng lực</w:t>
      </w:r>
    </w:p>
    <w:p w:rsidR="00480BFE" w:rsidRPr="00623580"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chung:</w:t>
      </w:r>
    </w:p>
    <w:p w:rsidR="00480BFE" w:rsidRPr="00623580"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480BFE" w:rsidRPr="00623580"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480BFE" w:rsidRDefault="00480BFE" w:rsidP="00480BFE">
      <w:pPr>
        <w:pStyle w:val="BodyText"/>
        <w:spacing w:line="240" w:lineRule="auto"/>
        <w:rPr>
          <w:rFonts w:ascii="Times New Roman" w:hAnsi="Times New Roman" w:cs="Times New Roman"/>
          <w:sz w:val="28"/>
          <w:szCs w:val="28"/>
        </w:rPr>
      </w:pPr>
      <w:r>
        <w:rPr>
          <w:rFonts w:ascii="Times New Roman" w:hAnsi="Times New Roman" w:cs="Times New Roman"/>
          <w:b/>
          <w:bCs/>
          <w:i/>
          <w:iCs/>
          <w:color w:val="000000"/>
          <w:sz w:val="28"/>
          <w:szCs w:val="28"/>
        </w:rPr>
        <w:t xml:space="preserve">* </w:t>
      </w:r>
      <w:r w:rsidRPr="00623580">
        <w:rPr>
          <w:rFonts w:ascii="Times New Roman" w:hAnsi="Times New Roman" w:cs="Times New Roman"/>
          <w:b/>
          <w:bCs/>
          <w:i/>
          <w:iCs/>
          <w:color w:val="000000"/>
          <w:sz w:val="28"/>
          <w:szCs w:val="28"/>
        </w:rPr>
        <w:t>Năng lực riêng: </w:t>
      </w:r>
    </w:p>
    <w:p w:rsidR="00480BFE" w:rsidRDefault="00480BFE" w:rsidP="00480BFE">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t xml:space="preserve"> </w:t>
      </w:r>
      <w:r>
        <w:rPr>
          <w:rFonts w:ascii="Times New Roman" w:hAnsi="Times New Roman" w:cs="Times New Roman"/>
          <w:sz w:val="28"/>
          <w:szCs w:val="28"/>
        </w:rPr>
        <w:t>Chỉ ra được đặc điểm của một số nghề ở địa phương và nhận diện được nguy hiểm, cách giữ an toàn lao động khi làm các nghề ở địa phương.</w:t>
      </w:r>
    </w:p>
    <w:p w:rsidR="00480BFE" w:rsidRDefault="00480BFE" w:rsidP="00480BFE">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Rèn luyện được một số phẩm chất và năng lực cơ bản của các nghề ở địa phương.</w:t>
      </w:r>
    </w:p>
    <w:p w:rsidR="00480BFE" w:rsidRDefault="00480BFE" w:rsidP="00480BFE">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Nhận biết được bản thân phù hợp với nghề nào.</w:t>
      </w:r>
    </w:p>
    <w:p w:rsidR="00480BFE" w:rsidRPr="00623580"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Phẩm chất</w:t>
      </w:r>
    </w:p>
    <w:p w:rsidR="00480BFE" w:rsidRDefault="00480BFE" w:rsidP="00480BFE">
      <w:pPr>
        <w:widowControl w:val="0"/>
        <w:spacing w:after="0" w:line="240" w:lineRule="auto"/>
        <w:jc w:val="both"/>
        <w:rPr>
          <w:rFonts w:ascii="Times New Roman" w:hAnsi="Times New Roman" w:cs="Times New Roman"/>
          <w:sz w:val="28"/>
          <w:szCs w:val="28"/>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Pr>
          <w:rFonts w:ascii="Times New Roman" w:eastAsia="Times New Roman" w:hAnsi="Times New Roman" w:cs="Times New Roman"/>
          <w:color w:val="000000"/>
          <w:sz w:val="28"/>
          <w:szCs w:val="28"/>
          <w:lang w:eastAsia="vi-VN" w:bidi="vi-VN"/>
        </w:rPr>
        <w:t xml:space="preserve">: HS biết quý trọng </w:t>
      </w:r>
      <w:r>
        <w:rPr>
          <w:rFonts w:ascii="Times New Roman" w:hAnsi="Times New Roman" w:cs="Times New Roman"/>
          <w:sz w:val="28"/>
          <w:szCs w:val="28"/>
        </w:rPr>
        <w:t xml:space="preserve">một số nghề ở địa phương </w:t>
      </w:r>
    </w:p>
    <w:p w:rsidR="00480BFE" w:rsidRPr="00D56155" w:rsidRDefault="00480BFE" w:rsidP="00480BFE">
      <w:pPr>
        <w:widowControl w:val="0"/>
        <w:spacing w:after="0" w:line="24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sidRPr="00D56155">
        <w:rPr>
          <w:rFonts w:ascii="Times New Roman" w:eastAsia="Times New Roman" w:hAnsi="Times New Roman" w:cs="Times New Roman"/>
          <w:color w:val="000000"/>
          <w:sz w:val="28"/>
          <w:szCs w:val="28"/>
          <w:lang w:eastAsia="vi-VN" w:bidi="vi-VN"/>
        </w:rPr>
        <w:t xml:space="preserve">: HS thể hiện đúng cảm xúc của bản thân khi </w:t>
      </w:r>
      <w:r>
        <w:rPr>
          <w:rFonts w:ascii="Times New Roman" w:eastAsia="Times New Roman" w:hAnsi="Times New Roman" w:cs="Times New Roman"/>
          <w:color w:val="000000"/>
          <w:sz w:val="28"/>
          <w:szCs w:val="28"/>
          <w:lang w:eastAsia="vi-VN" w:bidi="vi-VN"/>
        </w:rPr>
        <w:t xml:space="preserve">tìm hiểu về </w:t>
      </w:r>
      <w:r>
        <w:rPr>
          <w:rFonts w:ascii="Times New Roman" w:hAnsi="Times New Roman" w:cs="Times New Roman"/>
          <w:sz w:val="28"/>
          <w:szCs w:val="28"/>
        </w:rPr>
        <w:t>một số nghề ở địa phương</w:t>
      </w:r>
      <w:r w:rsidRPr="00D56155">
        <w:rPr>
          <w:rFonts w:ascii="Times New Roman" w:eastAsia="Times New Roman" w:hAnsi="Times New Roman" w:cs="Times New Roman"/>
          <w:color w:val="000000"/>
          <w:sz w:val="28"/>
          <w:szCs w:val="28"/>
          <w:lang w:eastAsia="vi-VN" w:bidi="vi-VN"/>
        </w:rPr>
        <w:t xml:space="preserve">, mạnh dạn </w:t>
      </w:r>
      <w:r>
        <w:rPr>
          <w:rFonts w:ascii="Times New Roman" w:eastAsia="Times New Roman" w:hAnsi="Times New Roman" w:cs="Times New Roman"/>
          <w:color w:val="000000"/>
          <w:sz w:val="28"/>
          <w:szCs w:val="28"/>
          <w:lang w:eastAsia="vi-VN" w:bidi="vi-VN"/>
        </w:rPr>
        <w:t>hợp tác với bạn bè thầy cô để giải quyết các nhiệm vụ chung</w:t>
      </w:r>
    </w:p>
    <w:p w:rsidR="00480BFE" w:rsidRDefault="00480BFE" w:rsidP="00480BFE">
      <w:pPr>
        <w:widowControl w:val="0"/>
        <w:spacing w:after="0" w:line="240" w:lineRule="auto"/>
        <w:jc w:val="both"/>
        <w:rPr>
          <w:rFonts w:ascii="Times New Roman" w:hAnsi="Times New Roman" w:cs="Times New Roman"/>
          <w:sz w:val="28"/>
          <w:szCs w:val="28"/>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có ý thức xây dựng và </w:t>
      </w:r>
      <w:r>
        <w:rPr>
          <w:rFonts w:ascii="Times New Roman" w:eastAsia="Times New Roman" w:hAnsi="Times New Roman" w:cs="Times New Roman"/>
          <w:color w:val="000000"/>
          <w:sz w:val="28"/>
          <w:szCs w:val="28"/>
          <w:lang w:eastAsia="vi-VN" w:bidi="vi-VN"/>
        </w:rPr>
        <w:t xml:space="preserve">giữ gìn </w:t>
      </w:r>
      <w:r>
        <w:rPr>
          <w:rFonts w:ascii="Times New Roman" w:hAnsi="Times New Roman" w:cs="Times New Roman"/>
          <w:sz w:val="28"/>
          <w:szCs w:val="28"/>
        </w:rPr>
        <w:t xml:space="preserve">một số nghề ở địa phương </w:t>
      </w:r>
    </w:p>
    <w:p w:rsidR="00480BFE" w:rsidRPr="00D56155" w:rsidRDefault="00480BFE" w:rsidP="00480BFE">
      <w:pPr>
        <w:widowControl w:val="0"/>
        <w:spacing w:after="0" w:line="24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r>
        <w:rPr>
          <w:rFonts w:ascii="Times New Roman" w:eastAsia="Times New Roman" w:hAnsi="Times New Roman" w:cs="Times New Roman"/>
          <w:color w:val="000000"/>
          <w:sz w:val="28"/>
          <w:szCs w:val="28"/>
          <w:lang w:eastAsia="vi-VN" w:bidi="vi-VN"/>
        </w:rPr>
        <w:t>.</w:t>
      </w:r>
    </w:p>
    <w:p w:rsidR="00480BFE" w:rsidRPr="00623580"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Pr="00623580">
        <w:rPr>
          <w:rFonts w:ascii="Times New Roman" w:eastAsia="Times New Roman" w:hAnsi="Times New Roman" w:cs="Times New Roman"/>
          <w:b/>
          <w:bCs/>
          <w:color w:val="000000"/>
          <w:sz w:val="28"/>
          <w:szCs w:val="28"/>
        </w:rPr>
        <w:t>THIẾT BỊ DẠY HỌC VÀ HỌC LIỆU</w:t>
      </w:r>
    </w:p>
    <w:p w:rsidR="00480BFE" w:rsidRDefault="00480BFE" w:rsidP="00480BFE">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Đối với giáo viên</w:t>
      </w:r>
    </w:p>
    <w:p w:rsidR="00480BFE" w:rsidRPr="00D56155"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t xml:space="preserve">- Tranh ảnh, tư liệu về </w:t>
      </w:r>
      <w:r>
        <w:rPr>
          <w:rFonts w:ascii="Times New Roman" w:hAnsi="Times New Roman" w:cs="Times New Roman"/>
          <w:sz w:val="28"/>
          <w:szCs w:val="28"/>
        </w:rPr>
        <w:t>một số nghề ở địa phương</w:t>
      </w:r>
    </w:p>
    <w:p w:rsidR="00480BFE" w:rsidRPr="00623580"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Hình ảnh, video clip liên quan đến hoạt động.</w:t>
      </w:r>
    </w:p>
    <w:p w:rsidR="00480BFE" w:rsidRPr="0043722A" w:rsidRDefault="00480BFE" w:rsidP="00480BFE">
      <w:pPr>
        <w:widowControl w:val="0"/>
        <w:tabs>
          <w:tab w:val="left" w:pos="2370"/>
        </w:tabs>
        <w:spacing w:after="40" w:line="240"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Phiếu học tập, giấy A0, thẻ màu, giấy nhớ</w:t>
      </w:r>
    </w:p>
    <w:p w:rsidR="00480BFE" w:rsidRPr="00623580"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Đối với học sinh</w:t>
      </w:r>
    </w:p>
    <w:p w:rsidR="00480BFE" w:rsidRPr="00623580"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Tìm đọc, ghi lại thông tin nổi bật của </w:t>
      </w:r>
      <w:r>
        <w:rPr>
          <w:rFonts w:ascii="Times New Roman" w:hAnsi="Times New Roman" w:cs="Times New Roman"/>
          <w:sz w:val="28"/>
          <w:szCs w:val="28"/>
        </w:rPr>
        <w:t>một số nghề ở địa phương</w:t>
      </w:r>
      <w:r w:rsidRPr="00623580">
        <w:rPr>
          <w:rFonts w:ascii="Times New Roman" w:eastAsia="Times New Roman" w:hAnsi="Times New Roman" w:cs="Times New Roman"/>
          <w:color w:val="000000"/>
          <w:sz w:val="28"/>
          <w:szCs w:val="28"/>
        </w:rPr>
        <w:t xml:space="preserve"> trên website của nhà trường, ở phòng truyền thống, qua trao đổi với thầy cô.</w:t>
      </w:r>
    </w:p>
    <w:p w:rsidR="00480BFE" w:rsidRPr="00623580" w:rsidRDefault="00480BFE" w:rsidP="00480BFE">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Tìm hiểu về các </w:t>
      </w:r>
      <w:r>
        <w:rPr>
          <w:rFonts w:ascii="Times New Roman" w:hAnsi="Times New Roman" w:cs="Times New Roman"/>
          <w:sz w:val="28"/>
          <w:szCs w:val="28"/>
        </w:rPr>
        <w:t xml:space="preserve">một số nghề ở địa phương </w:t>
      </w:r>
      <w:r w:rsidRPr="00623580">
        <w:rPr>
          <w:rFonts w:ascii="Times New Roman" w:eastAsia="Times New Roman" w:hAnsi="Times New Roman" w:cs="Times New Roman"/>
          <w:color w:val="000000"/>
          <w:sz w:val="28"/>
          <w:szCs w:val="28"/>
        </w:rPr>
        <w:t>có kế</w:t>
      </w:r>
      <w:r>
        <w:rPr>
          <w:rFonts w:ascii="Times New Roman" w:eastAsia="Times New Roman" w:hAnsi="Times New Roman" w:cs="Times New Roman"/>
          <w:color w:val="000000"/>
          <w:sz w:val="28"/>
          <w:szCs w:val="28"/>
        </w:rPr>
        <w:t>t quả nổi bật trong những năm gần đây</w:t>
      </w:r>
      <w:r w:rsidRPr="0062358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480BFE" w:rsidRDefault="00480BFE" w:rsidP="00480BFE">
      <w:pPr>
        <w:shd w:val="clear" w:color="auto" w:fill="FFFFFF"/>
        <w:spacing w:after="0" w:line="24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lastRenderedPageBreak/>
        <w:t>III. TIẾN TRÌNH DẠY HỌC</w:t>
      </w:r>
    </w:p>
    <w:p w:rsidR="00480BFE" w:rsidRPr="00160ED3" w:rsidRDefault="00480BFE" w:rsidP="00480BFE">
      <w:pPr>
        <w:snapToGrid w:val="0"/>
        <w:spacing w:after="0" w:line="240" w:lineRule="auto"/>
        <w:jc w:val="both"/>
        <w:rPr>
          <w:rFonts w:ascii="Times New Roman" w:eastAsia="Calibri" w:hAnsi="Times New Roman" w:cs="Times New Roman"/>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w:t>
      </w:r>
      <w:r>
        <w:rPr>
          <w:rFonts w:ascii="Times New Roman" w:eastAsia="Calibri" w:hAnsi="Times New Roman" w:cs="Times New Roman"/>
          <w:b/>
          <w:bCs/>
          <w:color w:val="000000"/>
          <w:sz w:val="28"/>
          <w:szCs w:val="28"/>
          <w:lang w:val="pt-BR"/>
        </w:rPr>
        <w:t>c</w:t>
      </w:r>
      <w:r w:rsidRPr="0043722A">
        <w:rPr>
          <w:rFonts w:ascii="Times New Roman" w:eastAsia="Calibri" w:hAnsi="Times New Roman" w:cs="Times New Roman"/>
          <w:b/>
          <w:bCs/>
          <w:color w:val="000000"/>
          <w:sz w:val="28"/>
          <w:szCs w:val="28"/>
          <w:lang w:val="pt-BR"/>
        </w:rPr>
        <w:t xml:space="preserve">: </w:t>
      </w:r>
      <w:r w:rsidRPr="00160ED3">
        <w:rPr>
          <w:rFonts w:ascii="Times New Roman" w:eastAsia="Calibri" w:hAnsi="Times New Roman" w:cs="Times New Roman"/>
          <w:bCs/>
          <w:color w:val="000000"/>
          <w:sz w:val="28"/>
          <w:szCs w:val="28"/>
          <w:lang w:val="pt-BR"/>
        </w:rPr>
        <w:t>KTSS lớp.</w:t>
      </w:r>
    </w:p>
    <w:p w:rsidR="00480BFE" w:rsidRPr="00160ED3" w:rsidRDefault="00480BFE" w:rsidP="00480BFE">
      <w:pPr>
        <w:snapToGrid w:val="0"/>
        <w:spacing w:after="0" w:line="240" w:lineRule="auto"/>
        <w:jc w:val="both"/>
        <w:rPr>
          <w:rFonts w:ascii="Times New Roman" w:eastAsia="Calibri" w:hAnsi="Times New Roman" w:cs="Times New Roman"/>
          <w:bCs/>
          <w:color w:val="000000"/>
          <w:sz w:val="28"/>
          <w:szCs w:val="28"/>
          <w:lang w:val="pt-BR"/>
        </w:rPr>
      </w:pPr>
      <w:r w:rsidRPr="0043722A">
        <w:rPr>
          <w:rFonts w:ascii="Times New Roman" w:eastAsia="Calibri" w:hAnsi="Times New Roman" w:cs="Times New Roman"/>
          <w:b/>
          <w:bCs/>
          <w:color w:val="000000"/>
          <w:sz w:val="28"/>
          <w:szCs w:val="28"/>
          <w:lang w:val="pt-BR"/>
        </w:rPr>
        <w:t>2. Kiể</w:t>
      </w:r>
      <w:r>
        <w:rPr>
          <w:rFonts w:ascii="Times New Roman" w:eastAsia="Calibri" w:hAnsi="Times New Roman" w:cs="Times New Roman"/>
          <w:b/>
          <w:bCs/>
          <w:color w:val="000000"/>
          <w:sz w:val="28"/>
          <w:szCs w:val="28"/>
          <w:lang w:val="pt-BR"/>
        </w:rPr>
        <w:t xml:space="preserve">m tra bài cũ: </w:t>
      </w:r>
      <w:r w:rsidRPr="00160ED3">
        <w:rPr>
          <w:rFonts w:ascii="Times New Roman" w:eastAsia="Calibri" w:hAnsi="Times New Roman" w:cs="Times New Roman"/>
          <w:bCs/>
          <w:color w:val="000000"/>
          <w:sz w:val="28"/>
          <w:szCs w:val="28"/>
          <w:lang w:val="pt-BR"/>
        </w:rPr>
        <w:t>KT sự chuẩn bị bài của HS.</w:t>
      </w:r>
    </w:p>
    <w:p w:rsidR="00480BFE" w:rsidRPr="0043722A" w:rsidRDefault="00480BFE" w:rsidP="00480BFE">
      <w:pPr>
        <w:snapToGrid w:val="0"/>
        <w:spacing w:after="0" w:line="24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rsidR="00480BFE" w:rsidRDefault="00480BFE" w:rsidP="00480BFE">
      <w:pPr>
        <w:pStyle w:val="ListParagraph"/>
        <w:widowControl w:val="0"/>
        <w:spacing w:after="0" w:line="240" w:lineRule="auto"/>
        <w:ind w:left="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HOẠT ĐỘNG 1: MỞ ĐẦU (5P)</w:t>
      </w:r>
    </w:p>
    <w:p w:rsidR="00480BFE" w:rsidRDefault="00480BFE" w:rsidP="00480BFE">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 xml:space="preserve">a. Mục tiêu: </w:t>
      </w:r>
      <w:r>
        <w:rPr>
          <w:rFonts w:ascii="Times New Roman" w:eastAsia="Calibri" w:hAnsi="Times New Roman" w:cs="Times New Roman"/>
          <w:bCs/>
          <w:color w:val="000000"/>
          <w:sz w:val="28"/>
          <w:szCs w:val="28"/>
        </w:rPr>
        <w:t>Giúp HS hứng thú với chủ đề, hiểu được sự cần thiết của chủ để này đối vớí bân thân và chỉ rõ được những việc cẩn làm trong chủ đề để đạt được mục tiêu.</w:t>
      </w:r>
    </w:p>
    <w:p w:rsidR="00480BFE" w:rsidRDefault="00480BFE" w:rsidP="00480BFE">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b. Tổ chức thực hiện:</w:t>
      </w:r>
      <w:r>
        <w:rPr>
          <w:rFonts w:ascii="Times New Roman" w:eastAsia="Calibri" w:hAnsi="Times New Roman" w:cs="Times New Roman"/>
          <w:bCs/>
          <w:color w:val="000000"/>
          <w:sz w:val="28"/>
          <w:szCs w:val="28"/>
        </w:rPr>
        <w:t xml:space="preserve"> GV cho HS xem những hình ảnh, bài hát về một số nghề.        Nêu cảm xúc của em khi xem những hình ảnh, bài hát đó?</w:t>
      </w:r>
    </w:p>
    <w:p w:rsidR="00480BFE" w:rsidRDefault="00480BFE" w:rsidP="00480BFE">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HS trả lời theo cảm xúc của mình (Yêu quý nghề, mong ước sau này sẽ làm nghề nào đó,)</w:t>
      </w:r>
    </w:p>
    <w:p w:rsidR="00480BFE" w:rsidRDefault="00480BFE" w:rsidP="00480BFE">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GV giới thiệu vào bài:</w:t>
      </w:r>
      <w:r>
        <w:rPr>
          <w:rFonts w:ascii="Times New Roman" w:eastAsia="Calibri" w:hAnsi="Times New Roman" w:cs="Times New Roman"/>
          <w:bCs/>
          <w:color w:val="000000"/>
          <w:sz w:val="28"/>
          <w:szCs w:val="28"/>
        </w:rPr>
        <w:t xml:space="preserve"> Cô trò chúng ta vừa được nghe các bạn nêu lên cảm xúc của mình về con đường tương lai - Mong ước trở thành một ai đó với một nghề nào đó. Để có đầy đủ phẩm chất, năng lực của một nghề nào đó chúng ta cần làm gì. Cô trò chúng ta sẽ cùng nhau khám phá điều ấy qua chủ đề này nhé!</w:t>
      </w:r>
    </w:p>
    <w:p w:rsidR="00480BFE" w:rsidRDefault="00480BFE" w:rsidP="00480BFE">
      <w:pPr>
        <w:pStyle w:val="ListParagraph"/>
        <w:widowControl w:val="0"/>
        <w:spacing w:after="0" w:line="240" w:lineRule="auto"/>
        <w:ind w:left="0"/>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     HOẠT ĐỘNG 2: GIẢI QUYẾT VẤN ĐỀ</w:t>
      </w:r>
      <w:r w:rsidR="00AD2222">
        <w:rPr>
          <w:rFonts w:ascii="Times New Roman" w:eastAsia="Times New Roman" w:hAnsi="Times New Roman" w:cs="Times New Roman"/>
          <w:b/>
          <w:sz w:val="28"/>
          <w:szCs w:val="28"/>
        </w:rPr>
        <w:t xml:space="preserve"> (35p)</w:t>
      </w:r>
    </w:p>
    <w:p w:rsidR="00480BFE" w:rsidRDefault="00480BFE" w:rsidP="00480BFE">
      <w:pPr>
        <w:widowControl w:val="0"/>
        <w:spacing w:after="0" w:line="240" w:lineRule="auto"/>
        <w:ind w:firstLine="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Nhiệm vụ 1: Xác định nghề ở địa phương</w:t>
      </w:r>
    </w:p>
    <w:p w:rsidR="00480BFE" w:rsidRDefault="00480BFE" w:rsidP="00480BFE">
      <w:pPr>
        <w:widowControl w:val="0"/>
        <w:spacing w:after="0" w:line="240" w:lineRule="auto"/>
        <w:ind w:lef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a.Mục tiêu: </w:t>
      </w:r>
      <w:r>
        <w:rPr>
          <w:rFonts w:ascii="Times New Roman" w:eastAsia="Times New Roman" w:hAnsi="Times New Roman" w:cs="Times New Roman"/>
          <w:sz w:val="28"/>
          <w:szCs w:val="28"/>
        </w:rPr>
        <w:t>HS giới thiệu được một số nghề ở địa phương và sắp xếp theo nhóm ngành nghề.</w:t>
      </w:r>
    </w:p>
    <w:p w:rsidR="00480BFE" w:rsidRDefault="00480BFE" w:rsidP="00480BFE">
      <w:pPr>
        <w:widowControl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 Tổ chức thực hiện:</w:t>
      </w:r>
    </w:p>
    <w:tbl>
      <w:tblPr>
        <w:tblStyle w:val="TableGrid"/>
        <w:tblW w:w="0" w:type="auto"/>
        <w:tblLook w:val="04A0" w:firstRow="1" w:lastRow="0" w:firstColumn="1" w:lastColumn="0" w:noHBand="0" w:noVBand="1"/>
      </w:tblPr>
      <w:tblGrid>
        <w:gridCol w:w="4501"/>
        <w:gridCol w:w="4849"/>
      </w:tblGrid>
      <w:tr w:rsidR="00413D84" w:rsidTr="00BD3BE2">
        <w:tc>
          <w:tcPr>
            <w:tcW w:w="4501" w:type="dxa"/>
          </w:tcPr>
          <w:p w:rsidR="00413D84" w:rsidRDefault="00413D84" w:rsidP="00170275">
            <w:pPr>
              <w:pStyle w:val="BodyText"/>
              <w:tabs>
                <w:tab w:val="left" w:pos="668"/>
              </w:tabs>
              <w:spacing w:line="240" w:lineRule="auto"/>
              <w:jc w:val="center"/>
              <w:rPr>
                <w:b/>
                <w:bCs/>
                <w:sz w:val="28"/>
                <w:szCs w:val="28"/>
              </w:rPr>
            </w:pPr>
            <w:r>
              <w:rPr>
                <w:b/>
                <w:bCs/>
                <w:sz w:val="28"/>
                <w:szCs w:val="28"/>
              </w:rPr>
              <w:t>Hoạt động của GV-HS</w:t>
            </w:r>
          </w:p>
        </w:tc>
        <w:tc>
          <w:tcPr>
            <w:tcW w:w="4849" w:type="dxa"/>
          </w:tcPr>
          <w:p w:rsidR="00413D84" w:rsidRDefault="00413D84" w:rsidP="00170275">
            <w:pPr>
              <w:pStyle w:val="BodyText"/>
              <w:tabs>
                <w:tab w:val="left" w:pos="668"/>
              </w:tabs>
              <w:spacing w:line="240" w:lineRule="auto"/>
              <w:jc w:val="center"/>
              <w:rPr>
                <w:b/>
                <w:bCs/>
                <w:sz w:val="28"/>
                <w:szCs w:val="28"/>
              </w:rPr>
            </w:pPr>
            <w:r>
              <w:rPr>
                <w:b/>
                <w:bCs/>
                <w:sz w:val="28"/>
                <w:szCs w:val="28"/>
              </w:rPr>
              <w:t xml:space="preserve">Nội dung </w:t>
            </w:r>
          </w:p>
        </w:tc>
      </w:tr>
      <w:tr w:rsidR="00413D84" w:rsidTr="00BD3BE2">
        <w:trPr>
          <w:trHeight w:val="983"/>
        </w:trPr>
        <w:tc>
          <w:tcPr>
            <w:tcW w:w="4501" w:type="dxa"/>
          </w:tcPr>
          <w:p w:rsidR="00413D84" w:rsidRDefault="00413D84" w:rsidP="00170275">
            <w:pPr>
              <w:pStyle w:val="BodyText"/>
              <w:tabs>
                <w:tab w:val="left" w:pos="668"/>
              </w:tabs>
              <w:spacing w:line="240" w:lineRule="auto"/>
              <w:rPr>
                <w:b/>
                <w:bCs/>
                <w:sz w:val="28"/>
                <w:szCs w:val="28"/>
              </w:rPr>
            </w:pPr>
            <w:r>
              <w:rPr>
                <w:b/>
                <w:bCs/>
                <w:sz w:val="28"/>
                <w:szCs w:val="28"/>
              </w:rPr>
              <w:t>* Nhiệm vụ 1: Chia sẻ những đặc điểm của một số nghề ở địa phương</w:t>
            </w:r>
          </w:p>
          <w:p w:rsidR="00413D84" w:rsidRDefault="00413D84" w:rsidP="00170275">
            <w:pPr>
              <w:pStyle w:val="BodyText"/>
              <w:tabs>
                <w:tab w:val="left" w:pos="668"/>
              </w:tabs>
              <w:spacing w:line="240" w:lineRule="auto"/>
              <w:rPr>
                <w:b/>
                <w:bCs/>
                <w:sz w:val="28"/>
                <w:szCs w:val="28"/>
              </w:rPr>
            </w:pPr>
            <w:r>
              <w:rPr>
                <w:b/>
                <w:bCs/>
                <w:sz w:val="28"/>
                <w:szCs w:val="28"/>
              </w:rPr>
              <w:t>Bước 1: GV chuyển giao nhiệm vụ học tập</w:t>
            </w:r>
          </w:p>
          <w:p w:rsidR="00413D84" w:rsidRDefault="00413D84" w:rsidP="00170275">
            <w:pPr>
              <w:pStyle w:val="BodyText"/>
              <w:tabs>
                <w:tab w:val="left" w:pos="668"/>
              </w:tabs>
              <w:spacing w:line="240" w:lineRule="auto"/>
              <w:rPr>
                <w:b/>
                <w:bCs/>
                <w:sz w:val="28"/>
                <w:szCs w:val="28"/>
              </w:rPr>
            </w:pPr>
            <w:r>
              <w:rPr>
                <w:sz w:val="28"/>
                <w:szCs w:val="28"/>
              </w:rPr>
              <w:t>GV chia lớp thành 5 nhóm, yêu cầu mỗi nhóm thảo luận đưa ra những đặc điểm của một số nghề thông qua bản mô tả nghề nghiệp theo gợi ý SGK/Tr73 và nhận xét về bản mô tả nghề.</w:t>
            </w:r>
          </w:p>
          <w:p w:rsidR="00413D84" w:rsidRDefault="00413D84" w:rsidP="00170275">
            <w:pPr>
              <w:pStyle w:val="BodyText"/>
              <w:tabs>
                <w:tab w:val="left" w:pos="668"/>
              </w:tabs>
              <w:spacing w:line="240" w:lineRule="auto"/>
              <w:rPr>
                <w:b/>
                <w:bCs/>
                <w:sz w:val="28"/>
                <w:szCs w:val="28"/>
              </w:rPr>
            </w:pPr>
            <w:r>
              <w:rPr>
                <w:b/>
                <w:bCs/>
                <w:sz w:val="28"/>
                <w:szCs w:val="28"/>
              </w:rPr>
              <w:t>Bước 2: HS thực hiện nhiệm vụ học tập</w:t>
            </w:r>
          </w:p>
          <w:p w:rsidR="00413D84" w:rsidRDefault="00413D84" w:rsidP="00170275">
            <w:pPr>
              <w:pStyle w:val="BodyText"/>
              <w:tabs>
                <w:tab w:val="left" w:pos="668"/>
              </w:tabs>
              <w:spacing w:line="240" w:lineRule="auto"/>
              <w:rPr>
                <w:sz w:val="28"/>
                <w:szCs w:val="28"/>
              </w:rPr>
            </w:pPr>
            <w:r>
              <w:rPr>
                <w:sz w:val="28"/>
                <w:szCs w:val="28"/>
              </w:rPr>
              <w:t>+ HS dựa vào hiểu biết kết hợp đọc SGK và thực hiện yêu cầu.</w:t>
            </w:r>
          </w:p>
          <w:p w:rsidR="00413D84" w:rsidRDefault="00413D84" w:rsidP="00170275">
            <w:pPr>
              <w:pStyle w:val="BodyText"/>
              <w:tabs>
                <w:tab w:val="left" w:pos="668"/>
              </w:tabs>
              <w:spacing w:line="240" w:lineRule="auto"/>
              <w:rPr>
                <w:sz w:val="28"/>
                <w:szCs w:val="28"/>
              </w:rPr>
            </w:pPr>
            <w:r>
              <w:rPr>
                <w:sz w:val="28"/>
                <w:szCs w:val="28"/>
              </w:rPr>
              <w:t>+ GV theo dõi, hỗ trợ học sinh nếu cần thiết</w:t>
            </w:r>
          </w:p>
          <w:p w:rsidR="00413D84" w:rsidRDefault="00413D84" w:rsidP="00170275">
            <w:pPr>
              <w:pStyle w:val="BodyText"/>
              <w:tabs>
                <w:tab w:val="left" w:pos="668"/>
              </w:tabs>
              <w:spacing w:line="240" w:lineRule="auto"/>
              <w:rPr>
                <w:b/>
                <w:bCs/>
                <w:sz w:val="28"/>
                <w:szCs w:val="28"/>
              </w:rPr>
            </w:pPr>
            <w:r>
              <w:rPr>
                <w:b/>
                <w:bCs/>
                <w:sz w:val="28"/>
                <w:szCs w:val="28"/>
              </w:rPr>
              <w:t>Bước 3: Báo cáo kết quả hoạt động và thảo luận</w:t>
            </w:r>
          </w:p>
          <w:p w:rsidR="00413D84" w:rsidRDefault="00413D84" w:rsidP="00170275">
            <w:pPr>
              <w:pStyle w:val="BodyText"/>
              <w:tabs>
                <w:tab w:val="left" w:pos="668"/>
              </w:tabs>
              <w:spacing w:line="240" w:lineRule="auto"/>
              <w:rPr>
                <w:sz w:val="28"/>
                <w:szCs w:val="28"/>
              </w:rPr>
            </w:pPr>
            <w:r>
              <w:rPr>
                <w:sz w:val="28"/>
                <w:szCs w:val="28"/>
              </w:rPr>
              <w:lastRenderedPageBreak/>
              <w:t>+ GV họi HS trả lời. HS khác nhận xét và bổ sung</w:t>
            </w:r>
          </w:p>
          <w:p w:rsidR="00413D84" w:rsidRDefault="00413D84" w:rsidP="00170275">
            <w:pPr>
              <w:pStyle w:val="BodyText"/>
              <w:tabs>
                <w:tab w:val="left" w:pos="668"/>
              </w:tabs>
              <w:spacing w:line="240" w:lineRule="auto"/>
              <w:rPr>
                <w:b/>
                <w:bCs/>
                <w:sz w:val="28"/>
                <w:szCs w:val="28"/>
              </w:rPr>
            </w:pPr>
            <w:r>
              <w:rPr>
                <w:sz w:val="28"/>
                <w:szCs w:val="28"/>
              </w:rPr>
              <w:t>+ GV gọi HS khác nhận xét, đánh giá</w:t>
            </w:r>
          </w:p>
          <w:p w:rsidR="00413D84" w:rsidRDefault="00413D84" w:rsidP="00170275">
            <w:pPr>
              <w:pStyle w:val="BodyText"/>
              <w:tabs>
                <w:tab w:val="left" w:pos="668"/>
              </w:tabs>
              <w:spacing w:line="240" w:lineRule="auto"/>
              <w:rPr>
                <w:b/>
                <w:bCs/>
                <w:sz w:val="28"/>
                <w:szCs w:val="28"/>
              </w:rPr>
            </w:pPr>
            <w:r>
              <w:rPr>
                <w:b/>
                <w:bCs/>
                <w:sz w:val="28"/>
                <w:szCs w:val="28"/>
              </w:rPr>
              <w:t>Bước 4: Đánh giá kết quả, thực hiện nhiệm vụ học tập</w:t>
            </w:r>
          </w:p>
          <w:p w:rsidR="00413D84" w:rsidRDefault="00413D84" w:rsidP="00170275">
            <w:pPr>
              <w:pStyle w:val="Other"/>
              <w:spacing w:line="240" w:lineRule="auto"/>
              <w:rPr>
                <w:sz w:val="28"/>
                <w:szCs w:val="28"/>
              </w:rPr>
            </w:pPr>
            <w:r>
              <w:rPr>
                <w:sz w:val="28"/>
                <w:szCs w:val="28"/>
              </w:rPr>
              <w:t>+ GV đánh giá, nhận xét, chuẩn kiến thức.</w:t>
            </w:r>
          </w:p>
          <w:p w:rsidR="00413D84" w:rsidRDefault="00413D84" w:rsidP="00170275">
            <w:pPr>
              <w:pStyle w:val="BodyText"/>
              <w:tabs>
                <w:tab w:val="left" w:pos="668"/>
              </w:tabs>
              <w:spacing w:line="240" w:lineRule="auto"/>
              <w:rPr>
                <w:sz w:val="28"/>
                <w:szCs w:val="28"/>
              </w:rPr>
            </w:pPr>
            <w:r>
              <w:rPr>
                <w:sz w:val="28"/>
                <w:szCs w:val="28"/>
              </w:rPr>
              <w:t>+ HS ghi bài</w:t>
            </w:r>
          </w:p>
        </w:tc>
        <w:tc>
          <w:tcPr>
            <w:tcW w:w="4849" w:type="dxa"/>
          </w:tcPr>
          <w:p w:rsidR="00413D84" w:rsidRDefault="00413D84" w:rsidP="00170275">
            <w:pPr>
              <w:spacing w:after="0" w:line="240" w:lineRule="auto"/>
              <w:rPr>
                <w:sz w:val="28"/>
                <w:szCs w:val="28"/>
              </w:rPr>
            </w:pPr>
            <w:r>
              <w:rPr>
                <w:b/>
                <w:bCs/>
                <w:sz w:val="28"/>
                <w:szCs w:val="28"/>
              </w:rPr>
              <w:lastRenderedPageBreak/>
              <w:t>II. Đặc điểm một số nghề ở địa phương</w:t>
            </w:r>
          </w:p>
          <w:p w:rsidR="00413D84" w:rsidRDefault="00413D84" w:rsidP="00170275">
            <w:pPr>
              <w:widowControl/>
              <w:shd w:val="clear" w:color="auto" w:fill="FFFFFF"/>
              <w:spacing w:after="0" w:line="240" w:lineRule="auto"/>
              <w:rPr>
                <w:rFonts w:eastAsia="Times New Roman"/>
                <w:color w:val="000000"/>
                <w:sz w:val="28"/>
                <w:szCs w:val="28"/>
                <w:shd w:val="clear" w:color="auto" w:fill="FFFFFF"/>
                <w:lang w:eastAsia="zh-CN" w:bidi="ar"/>
              </w:rPr>
            </w:pPr>
            <w:r>
              <w:rPr>
                <w:sz w:val="28"/>
                <w:szCs w:val="28"/>
              </w:rPr>
              <w:t xml:space="preserve"> </w:t>
            </w:r>
            <w:r>
              <w:rPr>
                <w:rFonts w:eastAsia="Times New Roman"/>
                <w:color w:val="000000"/>
                <w:sz w:val="28"/>
                <w:szCs w:val="28"/>
                <w:shd w:val="clear" w:color="auto" w:fill="FFFFFF"/>
                <w:lang w:eastAsia="zh-CN" w:bidi="ar"/>
              </w:rPr>
              <w:t>a. Gợi ý bản mô tả nghề nghiệp:</w:t>
            </w:r>
          </w:p>
          <w:tbl>
            <w:tblPr>
              <w:tblW w:w="461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081"/>
              <w:gridCol w:w="1173"/>
              <w:gridCol w:w="1190"/>
              <w:gridCol w:w="1173"/>
            </w:tblGrid>
            <w:tr w:rsidR="00413D84" w:rsidTr="00170275">
              <w:trPr>
                <w:trHeight w:val="1768"/>
              </w:trPr>
              <w:tc>
                <w:tcPr>
                  <w:tcW w:w="10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413D84" w:rsidRDefault="00413D84" w:rsidP="0017027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Công việc đặc trưng</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413D84" w:rsidRDefault="00413D84" w:rsidP="0017027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Thời gian, địa điểm làm việc chủ yếu</w:t>
                  </w:r>
                </w:p>
              </w:tc>
              <w:tc>
                <w:tcPr>
                  <w:tcW w:w="11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413D84" w:rsidRDefault="00413D84" w:rsidP="0017027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Trang thiết bị, dụng cụ lao động</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413D84" w:rsidRDefault="00413D84" w:rsidP="0017027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Ghi chú</w:t>
                  </w:r>
                </w:p>
              </w:tc>
            </w:tr>
            <w:tr w:rsidR="00413D84" w:rsidTr="00170275">
              <w:trPr>
                <w:trHeight w:val="2120"/>
              </w:trPr>
              <w:tc>
                <w:tcPr>
                  <w:tcW w:w="10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413D84" w:rsidRDefault="00413D84" w:rsidP="0017027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w:t>
                  </w:r>
                </w:p>
                <w:p w:rsidR="00413D84" w:rsidRDefault="00413D84" w:rsidP="0017027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Nhân viên văn phòng</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413D84" w:rsidRDefault="00413D84" w:rsidP="0017027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Từ thứ hai đến thứ bảy, giờ hành chính</w:t>
                  </w:r>
                </w:p>
                <w:p w:rsidR="00413D84" w:rsidRDefault="00413D84" w:rsidP="0017027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Văn phòng</w:t>
                  </w:r>
                </w:p>
              </w:tc>
              <w:tc>
                <w:tcPr>
                  <w:tcW w:w="11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413D84" w:rsidRDefault="00413D84" w:rsidP="0017027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Máy tính, số sách, bút,...</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413D84" w:rsidRDefault="00413D84" w:rsidP="0017027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Hoàn thành nhiệm vụ được giao trong ngày</w:t>
                  </w:r>
                </w:p>
              </w:tc>
            </w:tr>
            <w:tr w:rsidR="00413D84" w:rsidTr="00170275">
              <w:trPr>
                <w:trHeight w:val="3515"/>
              </w:trPr>
              <w:tc>
                <w:tcPr>
                  <w:tcW w:w="10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413D84" w:rsidRDefault="00413D84" w:rsidP="0017027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lastRenderedPageBreak/>
                    <w:t> </w:t>
                  </w:r>
                </w:p>
                <w:p w:rsidR="00413D84" w:rsidRDefault="00413D84" w:rsidP="0017027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Luật sư</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413D84" w:rsidRDefault="00413D84" w:rsidP="0017027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Từ thứ hai đến thứ bảy, giờ hành chính</w:t>
                  </w:r>
                </w:p>
                <w:p w:rsidR="00413D84" w:rsidRDefault="00413D84" w:rsidP="0017027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Văn phòng luật sư</w:t>
                  </w:r>
                </w:p>
              </w:tc>
              <w:tc>
                <w:tcPr>
                  <w:tcW w:w="11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413D84" w:rsidRDefault="00413D84" w:rsidP="0017027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Máy tính, máy in, giấy tờ,…</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413D84" w:rsidRDefault="00413D84" w:rsidP="0017027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Nắm chắc luật để linh hoạt xử lí các tình huống kiện tụng khác nhau</w:t>
                  </w:r>
                </w:p>
              </w:tc>
            </w:tr>
            <w:tr w:rsidR="00413D84" w:rsidTr="00170275">
              <w:trPr>
                <w:trHeight w:val="2590"/>
              </w:trPr>
              <w:tc>
                <w:tcPr>
                  <w:tcW w:w="10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413D84" w:rsidRDefault="00413D84" w:rsidP="0017027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w:t>
                  </w:r>
                </w:p>
                <w:p w:rsidR="00413D84" w:rsidRDefault="00413D84" w:rsidP="0017027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Lính cứu hoả</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413D84" w:rsidRDefault="00413D84" w:rsidP="0017027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Bất kể ngày đêm</w:t>
                  </w:r>
                </w:p>
                <w:p w:rsidR="00413D84" w:rsidRDefault="00413D84" w:rsidP="0017027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Nơi xảy ra hoả hoạn, cháy nổ,…</w:t>
                  </w:r>
                </w:p>
              </w:tc>
              <w:tc>
                <w:tcPr>
                  <w:tcW w:w="11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413D84" w:rsidRDefault="00413D84" w:rsidP="0017027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Đồ bảo hộ, bình xịt chữa cháy,…</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413D84" w:rsidRDefault="00413D84" w:rsidP="0017027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Giữ tinh thần tỉnh táo, bình tĩnh, khả năng ứng biến nhanh</w:t>
                  </w:r>
                </w:p>
              </w:tc>
            </w:tr>
          </w:tbl>
          <w:p w:rsidR="00413D84" w:rsidRDefault="00413D84" w:rsidP="00170275">
            <w:pPr>
              <w:widowControl/>
              <w:shd w:val="clear" w:color="auto" w:fill="FFFFFF"/>
              <w:spacing w:after="0" w:line="240" w:lineRule="auto"/>
              <w:rPr>
                <w:sz w:val="28"/>
                <w:szCs w:val="28"/>
              </w:rPr>
            </w:pPr>
            <w:r>
              <w:rPr>
                <w:rFonts w:eastAsia="Times New Roman"/>
                <w:color w:val="000000"/>
                <w:sz w:val="28"/>
                <w:szCs w:val="28"/>
                <w:shd w:val="clear" w:color="auto" w:fill="FFFFFF"/>
                <w:lang w:eastAsia="zh-CN" w:bidi="ar"/>
              </w:rPr>
              <w:t>b. Nhận xét về cách mô tả nghề nghiệp: rõ ràng, mạch lạc, dễ hiểu, dễ nhận biết.</w:t>
            </w:r>
          </w:p>
        </w:tc>
      </w:tr>
    </w:tbl>
    <w:p w:rsidR="00BD3BE2" w:rsidRDefault="00BD3BE2" w:rsidP="00BD3BE2">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HOẠT ĐỘNG 3: LUYỆN TẬP</w:t>
      </w:r>
    </w:p>
    <w:p w:rsidR="00BD3BE2" w:rsidRDefault="00BD3BE2" w:rsidP="00BD3BE2">
      <w:pPr>
        <w:spacing w:after="0" w:line="240" w:lineRule="auto"/>
        <w:jc w:val="both"/>
        <w:rPr>
          <w:rFonts w:ascii="Times New Roman" w:eastAsia="Calibri" w:hAnsi="Times New Roman" w:cs="Times New Roman"/>
          <w:bCs/>
          <w:color w:val="000000"/>
          <w:sz w:val="28"/>
          <w:szCs w:val="28"/>
        </w:rPr>
      </w:pPr>
      <w:r w:rsidRPr="007B3CB8">
        <w:rPr>
          <w:rFonts w:ascii="Times New Roman" w:eastAsia="Calibri" w:hAnsi="Times New Roman" w:cs="Times New Roman"/>
          <w:b/>
          <w:bCs/>
          <w:color w:val="000000"/>
          <w:sz w:val="28"/>
          <w:szCs w:val="28"/>
        </w:rPr>
        <w:t>a. Mục tiêu:</w:t>
      </w:r>
      <w:r>
        <w:rPr>
          <w:rFonts w:ascii="Times New Roman" w:eastAsia="Calibri" w:hAnsi="Times New Roman" w:cs="Times New Roman"/>
          <w:bCs/>
          <w:color w:val="000000"/>
          <w:sz w:val="28"/>
          <w:szCs w:val="28"/>
        </w:rPr>
        <w:t xml:space="preserve"> Hoạt động này giúp HS tiếp tục rèn luyện một số kĩ năng, chuẩn bị trước những nội dung cẩn thiết và lập kế hoạch hoạt động cho chủ đế tiếp theo.</w:t>
      </w:r>
    </w:p>
    <w:p w:rsidR="00BD3BE2" w:rsidRDefault="00BD3BE2" w:rsidP="00BD3BE2">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b</w:t>
      </w:r>
      <w:r w:rsidRPr="007B3CB8">
        <w:rPr>
          <w:rFonts w:ascii="Times New Roman" w:eastAsia="Calibri" w:hAnsi="Times New Roman" w:cs="Times New Roman"/>
          <w:b/>
          <w:bCs/>
          <w:color w:val="000000"/>
          <w:sz w:val="28"/>
          <w:szCs w:val="28"/>
        </w:rPr>
        <w:t>. Tổ chức thực hiện:</w:t>
      </w:r>
      <w:r>
        <w:rPr>
          <w:rFonts w:ascii="Times New Roman" w:eastAsia="Calibri" w:hAnsi="Times New Roman" w:cs="Times New Roman"/>
          <w:bCs/>
          <w:color w:val="000000"/>
          <w:sz w:val="28"/>
          <w:szCs w:val="28"/>
        </w:rPr>
        <w:t xml:space="preserve"> GV dành thời gian để học sinh hoàn thiện bài tập</w:t>
      </w:r>
    </w:p>
    <w:p w:rsidR="002768E1" w:rsidRPr="00BD3BE2" w:rsidRDefault="00BD3BE2" w:rsidP="00BD3BE2">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GV có thể hướng dẫn HS làm bài tập trong sách bài tập (nếu có)</w:t>
      </w:r>
    </w:p>
    <w:p w:rsidR="00BD3BE2" w:rsidRDefault="00BD3BE2" w:rsidP="00BD3BE2">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4. HOẠT ĐỘNG 4: VẬN DỤNG</w:t>
      </w:r>
    </w:p>
    <w:p w:rsidR="00BD3BE2" w:rsidRDefault="00BD3BE2" w:rsidP="00BD3BE2">
      <w:pPr>
        <w:spacing w:after="0" w:line="240" w:lineRule="auto"/>
        <w:jc w:val="both"/>
        <w:rPr>
          <w:rFonts w:ascii="Times New Roman" w:eastAsia="Calibri" w:hAnsi="Times New Roman" w:cs="Times New Roman"/>
          <w:bCs/>
          <w:color w:val="000000"/>
          <w:sz w:val="28"/>
          <w:szCs w:val="28"/>
        </w:rPr>
      </w:pPr>
      <w:r w:rsidRPr="007B3CB8">
        <w:rPr>
          <w:rFonts w:ascii="Times New Roman" w:eastAsia="Calibri" w:hAnsi="Times New Roman" w:cs="Times New Roman"/>
          <w:b/>
          <w:bCs/>
          <w:color w:val="000000"/>
          <w:sz w:val="28"/>
          <w:szCs w:val="28"/>
        </w:rPr>
        <w:t xml:space="preserve">a. Mục tiêu: </w:t>
      </w:r>
      <w:r>
        <w:rPr>
          <w:rFonts w:ascii="Times New Roman" w:eastAsia="Calibri" w:hAnsi="Times New Roman" w:cs="Times New Roman"/>
          <w:bCs/>
          <w:color w:val="000000"/>
          <w:sz w:val="28"/>
          <w:szCs w:val="28"/>
        </w:rPr>
        <w:t>Giúp HS vận dụng các kiến thức vừa tiếp nhận vào việc thực hành kĩ năng sống của bản thân đề để đạt được mục tiêu mà chủ đề đặt ra.</w:t>
      </w:r>
    </w:p>
    <w:p w:rsidR="00BD3BE2" w:rsidRDefault="00BD3BE2" w:rsidP="00BD3BE2">
      <w:pPr>
        <w:spacing w:after="0" w:line="240" w:lineRule="auto"/>
        <w:jc w:val="both"/>
        <w:rPr>
          <w:rFonts w:ascii="Times New Roman" w:eastAsia="Calibri" w:hAnsi="Times New Roman" w:cs="Times New Roman"/>
          <w:bCs/>
          <w:color w:val="000000"/>
          <w:sz w:val="28"/>
          <w:szCs w:val="28"/>
          <w:lang w:val="vi-VN"/>
        </w:rPr>
      </w:pPr>
      <w:r>
        <w:rPr>
          <w:rFonts w:ascii="Times New Roman" w:eastAsia="Calibri" w:hAnsi="Times New Roman" w:cs="Times New Roman"/>
          <w:b/>
          <w:bCs/>
          <w:color w:val="000000"/>
          <w:sz w:val="28"/>
          <w:szCs w:val="28"/>
        </w:rPr>
        <w:t>b</w:t>
      </w:r>
      <w:bookmarkStart w:id="0" w:name="_GoBack"/>
      <w:bookmarkEnd w:id="0"/>
      <w:r w:rsidRPr="007B3CB8">
        <w:rPr>
          <w:rFonts w:ascii="Times New Roman" w:eastAsia="Calibri" w:hAnsi="Times New Roman" w:cs="Times New Roman"/>
          <w:b/>
          <w:bCs/>
          <w:color w:val="000000"/>
          <w:sz w:val="28"/>
          <w:szCs w:val="28"/>
        </w:rPr>
        <w:t>. Tổ chức thực hiện:</w:t>
      </w:r>
      <w:r>
        <w:rPr>
          <w:rFonts w:ascii="Times New Roman" w:eastAsia="Calibri" w:hAnsi="Times New Roman" w:cs="Times New Roman"/>
          <w:bCs/>
          <w:color w:val="000000"/>
          <w:sz w:val="28"/>
          <w:szCs w:val="28"/>
        </w:rPr>
        <w:t xml:space="preserve"> GV đưa ra </w:t>
      </w:r>
      <w:r>
        <w:rPr>
          <w:rFonts w:ascii="Times New Roman" w:eastAsia="Calibri" w:hAnsi="Times New Roman" w:cs="Times New Roman"/>
          <w:bCs/>
          <w:color w:val="000000"/>
          <w:sz w:val="28"/>
          <w:szCs w:val="28"/>
          <w:lang w:val="vi-VN"/>
        </w:rPr>
        <w:t>các yêu cầu về phẩm chất và năng lực của một số nghề để học sinh nhận ra được bản thân phù hợp với nghề nào.</w:t>
      </w:r>
    </w:p>
    <w:p w:rsidR="00BD3BE2" w:rsidRDefault="00BD3BE2" w:rsidP="00BD3BE2">
      <w:pPr>
        <w:spacing w:after="0" w:line="240" w:lineRule="auto"/>
        <w:jc w:val="both"/>
        <w:rPr>
          <w:rFonts w:ascii="Times New Roman" w:eastAsia="Times New Roman" w:hAnsi="Times New Roman" w:cs="Times New Roman"/>
          <w:b/>
          <w:color w:val="000000"/>
          <w:sz w:val="28"/>
          <w:szCs w:val="28"/>
        </w:rPr>
      </w:pPr>
      <w:r>
        <w:rPr>
          <w:rFonts w:ascii="Times New Roman" w:eastAsia="Calibri" w:hAnsi="Times New Roman" w:cs="Times New Roman"/>
          <w:b/>
          <w:bCs/>
          <w:sz w:val="28"/>
          <w:szCs w:val="28"/>
        </w:rPr>
        <w:t>5.</w:t>
      </w:r>
      <w:r w:rsidRPr="00792A50">
        <w:rPr>
          <w:rFonts w:ascii="Times New Roman" w:eastAsia="Times New Roman" w:hAnsi="Times New Roman" w:cs="Times New Roman"/>
          <w:b/>
          <w:color w:val="000000"/>
          <w:sz w:val="28"/>
          <w:szCs w:val="28"/>
        </w:rPr>
        <w:t xml:space="preserve"> HƯỚNG DẪN VỀ NHÀ</w:t>
      </w:r>
      <w:r>
        <w:rPr>
          <w:rFonts w:ascii="Times New Roman" w:eastAsia="Times New Roman" w:hAnsi="Times New Roman" w:cs="Times New Roman"/>
          <w:b/>
          <w:color w:val="000000"/>
          <w:sz w:val="28"/>
          <w:szCs w:val="28"/>
        </w:rPr>
        <w:t xml:space="preserve"> </w:t>
      </w:r>
    </w:p>
    <w:p w:rsidR="00BD3BE2" w:rsidRDefault="00BD3BE2" w:rsidP="00BD3BE2">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GV yêu cầu HS mở chủ để </w:t>
      </w:r>
      <w:r>
        <w:rPr>
          <w:rFonts w:ascii="Times New Roman" w:eastAsia="Calibri" w:hAnsi="Times New Roman" w:cs="Times New Roman"/>
          <w:bCs/>
          <w:color w:val="000000"/>
          <w:sz w:val="28"/>
          <w:szCs w:val="28"/>
          <w:lang w:val="vi-VN"/>
        </w:rPr>
        <w:t>9</w:t>
      </w:r>
      <w:r>
        <w:rPr>
          <w:rFonts w:ascii="Times New Roman" w:eastAsia="Calibri" w:hAnsi="Times New Roman" w:cs="Times New Roman"/>
          <w:bCs/>
          <w:i/>
          <w:iCs/>
          <w:color w:val="000000"/>
          <w:sz w:val="28"/>
          <w:szCs w:val="28"/>
        </w:rPr>
        <w:t>,</w:t>
      </w:r>
      <w:r>
        <w:rPr>
          <w:rFonts w:ascii="Times New Roman" w:eastAsia="Calibri" w:hAnsi="Times New Roman" w:cs="Times New Roman"/>
          <w:bCs/>
          <w:color w:val="000000"/>
          <w:sz w:val="28"/>
          <w:szCs w:val="28"/>
        </w:rPr>
        <w:t xml:space="preserve"> đọc các nhiệm vụ tiếp theo cần thực hiện.</w:t>
      </w:r>
    </w:p>
    <w:p w:rsidR="00BD3BE2" w:rsidRDefault="00BD3BE2" w:rsidP="00BD3BE2">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GV giao cho HS chuẩn bị các nhiệm vụ tiếp theo của chủ đề </w:t>
      </w:r>
      <w:r>
        <w:rPr>
          <w:rFonts w:ascii="Times New Roman" w:eastAsia="Calibri" w:hAnsi="Times New Roman" w:cs="Times New Roman"/>
          <w:bCs/>
          <w:color w:val="000000"/>
          <w:sz w:val="28"/>
          <w:szCs w:val="28"/>
          <w:lang w:val="vi-VN"/>
        </w:rPr>
        <w:t>9</w:t>
      </w:r>
      <w:r>
        <w:rPr>
          <w:rFonts w:ascii="Times New Roman" w:eastAsia="Calibri" w:hAnsi="Times New Roman" w:cs="Times New Roman"/>
          <w:bCs/>
          <w:color w:val="000000"/>
          <w:sz w:val="28"/>
          <w:szCs w:val="28"/>
        </w:rPr>
        <w:t>, HS thực hiện những nhiệm vụ GV yêu cầu (làm trong SBT, nếu có)</w:t>
      </w:r>
    </w:p>
    <w:p w:rsidR="00BD3BE2" w:rsidRDefault="00BD3BE2" w:rsidP="00BD3BE2">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GV rà soát xem những nội dung cần chuẩn bị cho giờ hoạt động trải nghiệm của chủ đề tiếp theo và yêu cầu HS thực hiện.</w:t>
      </w:r>
    </w:p>
    <w:p w:rsidR="00BD3BE2" w:rsidRDefault="00BD3BE2" w:rsidP="00BD3BE2">
      <w:pPr>
        <w:spacing w:after="0" w:line="240" w:lineRule="auto"/>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*Rút kinh nghiệm:</w:t>
      </w:r>
    </w:p>
    <w:p w:rsidR="00BD3BE2" w:rsidRDefault="00BD3BE2"/>
    <w:sectPr w:rsidR="00BD3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FE"/>
    <w:rsid w:val="002768E1"/>
    <w:rsid w:val="00413D84"/>
    <w:rsid w:val="00480BFE"/>
    <w:rsid w:val="007B3150"/>
    <w:rsid w:val="008538EA"/>
    <w:rsid w:val="00A7602E"/>
    <w:rsid w:val="00AD2222"/>
    <w:rsid w:val="00BD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6663"/>
  <w15:chartTrackingRefBased/>
  <w15:docId w15:val="{8674399C-9A58-4DD9-A8A1-D6991220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B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80BFE"/>
    <w:pPr>
      <w:widowControl w:val="0"/>
      <w:spacing w:after="0" w:line="372" w:lineRule="auto"/>
    </w:pPr>
    <w:rPr>
      <w:rFonts w:eastAsia="Times New Roman"/>
      <w:sz w:val="40"/>
      <w:szCs w:val="40"/>
    </w:rPr>
  </w:style>
  <w:style w:type="character" w:customStyle="1" w:styleId="BodyTextChar">
    <w:name w:val="Body Text Char"/>
    <w:basedOn w:val="DefaultParagraphFont"/>
    <w:link w:val="BodyText"/>
    <w:rsid w:val="00480BFE"/>
    <w:rPr>
      <w:rFonts w:eastAsia="Times New Roman"/>
      <w:sz w:val="40"/>
      <w:szCs w:val="40"/>
    </w:rPr>
  </w:style>
  <w:style w:type="table" w:styleId="TableGrid">
    <w:name w:val="Table Grid"/>
    <w:basedOn w:val="TableNormal"/>
    <w:uiPriority w:val="59"/>
    <w:rsid w:val="00480BFE"/>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
    <w:name w:val="Other"/>
    <w:basedOn w:val="Normal"/>
    <w:qFormat/>
    <w:rsid w:val="00480BFE"/>
    <w:pPr>
      <w:widowControl w:val="0"/>
      <w:spacing w:after="0" w:line="372" w:lineRule="auto"/>
    </w:pPr>
    <w:rPr>
      <w:rFonts w:eastAsia="Times New Roman"/>
      <w:sz w:val="40"/>
      <w:szCs w:val="40"/>
    </w:rPr>
  </w:style>
  <w:style w:type="paragraph" w:styleId="ListParagraph">
    <w:name w:val="List Paragraph"/>
    <w:basedOn w:val="Normal"/>
    <w:uiPriority w:val="34"/>
    <w:qFormat/>
    <w:rsid w:val="00480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772</Words>
  <Characters>4407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2023-02-22T04:37:00Z</dcterms:created>
  <dcterms:modified xsi:type="dcterms:W3CDTF">2023-03-10T01:12:00Z</dcterms:modified>
</cp:coreProperties>
</file>