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0d0571d4e74e4548"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blLook w:val="04A0" w:firstRow="1" w:lastRow="0" w:firstColumn="1" w:lastColumn="0" w:noHBand="0" w:noVBand="1"/>
      </w:tblPr>
      <w:tblGrid>
        <w:gridCol w:w="1990"/>
        <w:gridCol w:w="7938"/>
      </w:tblGrid>
      <w:tr w:rsidR="00C2120B" w:rsidRPr="005B7DAC" w14:paraId="5E8BD041" w14:textId="77777777" w:rsidTr="0089311F">
        <w:tc>
          <w:tcPr>
            <w:tcW w:w="1990" w:type="dxa"/>
            <w:shd w:val="clear" w:color="auto" w:fill="DEEAF6"/>
          </w:tcPr>
          <w:p w14:paraId="33B1132A" w14:textId="77777777" w:rsidR="00C2120B" w:rsidRPr="005B7DAC" w:rsidRDefault="00C2120B" w:rsidP="009536B6">
            <w:pPr>
              <w:widowControl w:val="0"/>
              <w:spacing w:before="60" w:after="60"/>
              <w:jc w:val="both"/>
              <w:rPr>
                <w:b/>
                <w:bCs/>
                <w:color w:val="FF0000"/>
                <w:sz w:val="28"/>
                <w:szCs w:val="28"/>
              </w:rPr>
            </w:pPr>
            <w:r w:rsidRPr="005B7DAC">
              <w:rPr>
                <w:b/>
                <w:bCs/>
                <w:color w:val="FF0000"/>
                <w:sz w:val="28"/>
                <w:szCs w:val="28"/>
              </w:rPr>
              <w:t>Tuần:</w:t>
            </w:r>
          </w:p>
          <w:p w14:paraId="2B390056" w14:textId="77777777" w:rsidR="00C2120B" w:rsidRPr="005B7DAC" w:rsidRDefault="00C2120B" w:rsidP="009536B6">
            <w:pPr>
              <w:widowControl w:val="0"/>
              <w:spacing w:before="60" w:after="60"/>
              <w:jc w:val="both"/>
              <w:rPr>
                <w:color w:val="FF0000"/>
                <w:sz w:val="28"/>
                <w:szCs w:val="28"/>
              </w:rPr>
            </w:pPr>
            <w:r w:rsidRPr="005B7DAC">
              <w:rPr>
                <w:b/>
                <w:bCs/>
                <w:color w:val="FF0000"/>
                <w:sz w:val="28"/>
                <w:szCs w:val="28"/>
              </w:rPr>
              <w:t>Tiết:</w:t>
            </w:r>
          </w:p>
        </w:tc>
        <w:tc>
          <w:tcPr>
            <w:tcW w:w="7938" w:type="dxa"/>
            <w:shd w:val="clear" w:color="auto" w:fill="E2EFD9"/>
            <w:vAlign w:val="center"/>
          </w:tcPr>
          <w:p w14:paraId="44CEA10F" w14:textId="346762FD" w:rsidR="00C2120B" w:rsidRPr="005B7DAC" w:rsidRDefault="009E0116" w:rsidP="009536B6">
            <w:pPr>
              <w:spacing w:beforeLines="60" w:before="144" w:afterLines="60" w:after="144" w:line="24" w:lineRule="atLeast"/>
              <w:jc w:val="center"/>
              <w:rPr>
                <w:sz w:val="28"/>
                <w:szCs w:val="28"/>
              </w:rPr>
            </w:pPr>
            <w:r w:rsidRPr="005B7DAC">
              <w:rPr>
                <w:b/>
                <w:bCs/>
                <w:color w:val="FF0000"/>
                <w:sz w:val="28"/>
                <w:szCs w:val="28"/>
              </w:rPr>
              <w:t>Bài 4</w:t>
            </w:r>
            <w:r w:rsidRPr="005B7DAC">
              <w:rPr>
                <w:b/>
                <w:color w:val="FF0000"/>
                <w:sz w:val="28"/>
                <w:szCs w:val="28"/>
              </w:rPr>
              <w:t>:</w:t>
            </w:r>
            <w:r w:rsidRPr="009E0116">
              <w:rPr>
                <w:b/>
                <w:bCs/>
                <w:vanish/>
                <w:color w:val="FFFFFF"/>
                <w:sz w:val="2"/>
                <w:szCs w:val="28"/>
              </w:rPr>
              <w:t>ID15 2022 NHOM CANH DIEU NHAN SP CTST ID18 STT 143</w:t>
            </w:r>
            <w:r w:rsidR="00C2120B" w:rsidRPr="005B7DAC">
              <w:rPr>
                <w:b/>
                <w:color w:val="FF0000"/>
                <w:sz w:val="28"/>
                <w:szCs w:val="28"/>
              </w:rPr>
              <w:t xml:space="preserve"> HOẠT ĐỘNG THỰC HÀNH VÀ TRẢI NGHIỆM</w:t>
            </w:r>
          </w:p>
          <w:p w14:paraId="460590AB" w14:textId="77777777" w:rsidR="00C2120B" w:rsidRPr="005B7DAC" w:rsidRDefault="00C2120B" w:rsidP="009536B6">
            <w:pPr>
              <w:widowControl w:val="0"/>
              <w:spacing w:before="60" w:after="60"/>
              <w:jc w:val="center"/>
              <w:rPr>
                <w:b/>
                <w:bCs/>
                <w:color w:val="FF0000"/>
                <w:sz w:val="28"/>
                <w:szCs w:val="28"/>
              </w:rPr>
            </w:pPr>
          </w:p>
        </w:tc>
      </w:tr>
    </w:tbl>
    <w:p w14:paraId="34C1292D" w14:textId="77777777" w:rsidR="00C2120B" w:rsidRPr="005B7DAC" w:rsidRDefault="00C2120B" w:rsidP="00C2120B">
      <w:pPr>
        <w:widowControl w:val="0"/>
        <w:spacing w:before="60" w:after="60"/>
        <w:jc w:val="center"/>
        <w:rPr>
          <w:rFonts w:eastAsia="Arial"/>
          <w:color w:val="002060"/>
          <w:sz w:val="28"/>
          <w:szCs w:val="28"/>
        </w:rPr>
      </w:pPr>
      <w:r w:rsidRPr="005B7DAC">
        <w:rPr>
          <w:rFonts w:eastAsia="Arial"/>
          <w:color w:val="002060"/>
          <w:sz w:val="28"/>
          <w:szCs w:val="28"/>
        </w:rPr>
        <w:t>Môn</w:t>
      </w:r>
      <w:r w:rsidR="003C169E">
        <w:rPr>
          <w:rFonts w:eastAsia="Arial"/>
          <w:color w:val="002060"/>
          <w:sz w:val="28"/>
          <w:szCs w:val="28"/>
        </w:rPr>
        <w:t xml:space="preserve">: Toán; </w:t>
      </w:r>
      <w:r w:rsidRPr="005B7DAC">
        <w:rPr>
          <w:rFonts w:eastAsia="Arial"/>
          <w:color w:val="002060"/>
          <w:sz w:val="28"/>
          <w:szCs w:val="28"/>
        </w:rPr>
        <w:t>lớp:</w:t>
      </w:r>
      <w:r w:rsidR="003C169E">
        <w:rPr>
          <w:rFonts w:eastAsia="Arial"/>
          <w:color w:val="002060"/>
          <w:sz w:val="28"/>
          <w:szCs w:val="28"/>
        </w:rPr>
        <w:t>7</w:t>
      </w:r>
    </w:p>
    <w:p w14:paraId="71557BD6" w14:textId="77777777" w:rsidR="00C2120B" w:rsidRPr="005B7DAC" w:rsidRDefault="00C2120B" w:rsidP="00C2120B">
      <w:pPr>
        <w:widowControl w:val="0"/>
        <w:spacing w:before="60" w:after="60"/>
        <w:ind w:left="3420"/>
        <w:rPr>
          <w:rFonts w:eastAsia="Arial"/>
          <w:color w:val="002060"/>
          <w:sz w:val="28"/>
          <w:szCs w:val="28"/>
        </w:rPr>
      </w:pPr>
      <w:r w:rsidRPr="005B7DAC">
        <w:rPr>
          <w:rFonts w:eastAsia="Arial"/>
          <w:color w:val="002060"/>
          <w:sz w:val="28"/>
          <w:szCs w:val="28"/>
        </w:rPr>
        <w:t>Thời gian thực hiện: (1 tiết)</w:t>
      </w:r>
    </w:p>
    <w:p w14:paraId="777CAE6F" w14:textId="77777777" w:rsidR="00C2120B" w:rsidRPr="005B7DAC" w:rsidRDefault="00C2120B" w:rsidP="00C2120B">
      <w:pPr>
        <w:widowControl w:val="0"/>
        <w:spacing w:before="60" w:after="60"/>
        <w:jc w:val="both"/>
        <w:rPr>
          <w:b/>
          <w:color w:val="002060"/>
          <w:sz w:val="28"/>
          <w:szCs w:val="28"/>
        </w:rPr>
      </w:pPr>
      <w:r w:rsidRPr="005B7DAC">
        <w:rPr>
          <w:b/>
          <w:color w:val="FF0000"/>
          <w:sz w:val="28"/>
          <w:szCs w:val="28"/>
        </w:rPr>
        <w:t>I. Mục tiêu:</w:t>
      </w:r>
      <w:r w:rsidRPr="005B7DAC">
        <w:rPr>
          <w:bCs/>
          <w:color w:val="002060"/>
          <w:sz w:val="28"/>
          <w:szCs w:val="28"/>
        </w:rPr>
        <w:t xml:space="preserve"> Sau khi học xong bài này học sinh có khả năng:</w:t>
      </w:r>
    </w:p>
    <w:p w14:paraId="053CD589" w14:textId="77777777" w:rsidR="00C2120B" w:rsidRPr="005B7DAC" w:rsidRDefault="00C2120B" w:rsidP="00C2120B">
      <w:pPr>
        <w:spacing w:beforeLines="60" w:before="144" w:afterLines="60" w:after="144" w:line="24" w:lineRule="atLeast"/>
        <w:jc w:val="both"/>
        <w:rPr>
          <w:sz w:val="28"/>
          <w:szCs w:val="28"/>
        </w:rPr>
      </w:pPr>
      <w:r w:rsidRPr="005B7DAC">
        <w:rPr>
          <w:b/>
          <w:color w:val="FF0000"/>
          <w:sz w:val="28"/>
          <w:szCs w:val="28"/>
        </w:rPr>
        <w:t>1. Về kiến thức:</w:t>
      </w:r>
    </w:p>
    <w:p w14:paraId="09D889F7" w14:textId="77777777" w:rsidR="00C2120B" w:rsidRPr="008D3A30" w:rsidRDefault="00C2120B" w:rsidP="008D3A30">
      <w:pPr>
        <w:widowControl w:val="0"/>
        <w:spacing w:before="60" w:after="60"/>
        <w:jc w:val="both"/>
        <w:rPr>
          <w:bCs/>
          <w:color w:val="002060"/>
          <w:sz w:val="28"/>
          <w:szCs w:val="28"/>
        </w:rPr>
      </w:pPr>
      <w:r w:rsidRPr="008D3A30">
        <w:rPr>
          <w:bCs/>
          <w:color w:val="002060"/>
          <w:sz w:val="28"/>
          <w:szCs w:val="28"/>
        </w:rPr>
        <w:t>- Vận dụng kiến thức các đại lượng tỉ lệ để nhận biết các đại lượng tỉ lệ thuận và tỉ lệ nghịch trong thực tế</w:t>
      </w:r>
    </w:p>
    <w:p w14:paraId="53318E1D" w14:textId="77777777" w:rsidR="00C2120B" w:rsidRPr="008D3A30" w:rsidRDefault="00C2120B" w:rsidP="008D3A30">
      <w:pPr>
        <w:widowControl w:val="0"/>
        <w:spacing w:before="60" w:after="60"/>
        <w:jc w:val="both"/>
        <w:rPr>
          <w:bCs/>
          <w:color w:val="002060"/>
          <w:sz w:val="28"/>
          <w:szCs w:val="28"/>
        </w:rPr>
      </w:pPr>
      <w:r w:rsidRPr="008D3A30">
        <w:rPr>
          <w:bCs/>
          <w:color w:val="002060"/>
          <w:sz w:val="28"/>
          <w:szCs w:val="28"/>
        </w:rPr>
        <w:t>- Ôn tập và củng cố các tính chất cơ bản của các đại lượng tỉ lệ</w:t>
      </w:r>
    </w:p>
    <w:p w14:paraId="2F25D005" w14:textId="77777777" w:rsidR="00C2120B" w:rsidRPr="005B7DAC" w:rsidRDefault="00C2120B" w:rsidP="00C2120B">
      <w:pPr>
        <w:spacing w:beforeLines="60" w:before="144" w:afterLines="60" w:after="144" w:line="24" w:lineRule="atLeast"/>
        <w:jc w:val="both"/>
        <w:rPr>
          <w:sz w:val="28"/>
          <w:szCs w:val="28"/>
        </w:rPr>
      </w:pPr>
      <w:r w:rsidRPr="005B7DAC">
        <w:rPr>
          <w:b/>
          <w:color w:val="FF0000"/>
          <w:sz w:val="28"/>
          <w:szCs w:val="28"/>
        </w:rPr>
        <w:t>2. Về năng lực:</w:t>
      </w:r>
    </w:p>
    <w:p w14:paraId="58AA0F5B" w14:textId="77777777" w:rsidR="00C2120B" w:rsidRPr="008D3A30" w:rsidRDefault="00C2120B" w:rsidP="008D3A30">
      <w:pPr>
        <w:widowControl w:val="0"/>
        <w:spacing w:before="60" w:after="60"/>
        <w:jc w:val="both"/>
        <w:rPr>
          <w:bCs/>
          <w:color w:val="002060"/>
          <w:sz w:val="28"/>
          <w:szCs w:val="28"/>
        </w:rPr>
      </w:pPr>
      <w:r w:rsidRPr="008D3A30">
        <w:rPr>
          <w:bCs/>
          <w:color w:val="002060"/>
          <w:sz w:val="28"/>
          <w:szCs w:val="28"/>
        </w:rPr>
        <w:t>* Năng lực chung:</w:t>
      </w:r>
    </w:p>
    <w:p w14:paraId="0F1BF11A" w14:textId="77777777" w:rsidR="00C2120B" w:rsidRPr="008D3A30" w:rsidRDefault="00C2120B" w:rsidP="008D3A30">
      <w:pPr>
        <w:widowControl w:val="0"/>
        <w:spacing w:before="60" w:after="60"/>
        <w:jc w:val="both"/>
        <w:rPr>
          <w:bCs/>
          <w:color w:val="002060"/>
          <w:sz w:val="28"/>
          <w:szCs w:val="28"/>
        </w:rPr>
      </w:pPr>
      <w:r w:rsidRPr="008D3A30">
        <w:rPr>
          <w:bCs/>
          <w:color w:val="002060"/>
          <w:sz w:val="28"/>
          <w:szCs w:val="28"/>
        </w:rPr>
        <w:t>- Năng lực tự học: HS tự hoàn thành được các nhiệm vụ học tập chuẩn bị ở nhà và tại lớp.</w:t>
      </w:r>
    </w:p>
    <w:p w14:paraId="3DFD1A28" w14:textId="77777777" w:rsidR="00C2120B" w:rsidRPr="008D3A30" w:rsidRDefault="00C2120B" w:rsidP="008D3A30">
      <w:pPr>
        <w:widowControl w:val="0"/>
        <w:spacing w:before="60" w:after="60"/>
        <w:jc w:val="both"/>
        <w:rPr>
          <w:bCs/>
          <w:color w:val="002060"/>
          <w:sz w:val="28"/>
          <w:szCs w:val="28"/>
        </w:rPr>
      </w:pPr>
      <w:r w:rsidRPr="008D3A30">
        <w:rPr>
          <w:bCs/>
          <w:color w:val="002060"/>
          <w:sz w:val="28"/>
          <w:szCs w:val="28"/>
        </w:rPr>
        <w:t>- Năng lực giao tiếp và hợp tác: HS phân công được nhiệm vụ trong nhóm, biết hỗ trợ nhau, trao đổi, thảo luận, thống nhất được ý kiến trong nhóm để hoàn thành nhiệm vụ.</w:t>
      </w:r>
    </w:p>
    <w:p w14:paraId="31E154B6" w14:textId="77777777" w:rsidR="00C2120B" w:rsidRPr="008D3A30" w:rsidRDefault="00C2120B" w:rsidP="008D3A30">
      <w:pPr>
        <w:widowControl w:val="0"/>
        <w:spacing w:before="60" w:after="60"/>
        <w:jc w:val="both"/>
        <w:rPr>
          <w:bCs/>
          <w:color w:val="002060"/>
          <w:sz w:val="28"/>
          <w:szCs w:val="28"/>
        </w:rPr>
      </w:pPr>
      <w:r w:rsidRPr="008D3A30">
        <w:rPr>
          <w:bCs/>
          <w:color w:val="002060"/>
          <w:sz w:val="28"/>
          <w:szCs w:val="28"/>
        </w:rPr>
        <w:t>* Năng lực đặc thù:</w:t>
      </w:r>
    </w:p>
    <w:p w14:paraId="2C7B9E57" w14:textId="77777777" w:rsidR="00C2120B" w:rsidRPr="008D3A30" w:rsidRDefault="00C2120B" w:rsidP="008D3A30">
      <w:pPr>
        <w:widowControl w:val="0"/>
        <w:spacing w:before="60" w:after="60"/>
        <w:jc w:val="both"/>
        <w:rPr>
          <w:bCs/>
          <w:color w:val="002060"/>
          <w:sz w:val="28"/>
          <w:szCs w:val="28"/>
        </w:rPr>
      </w:pPr>
      <w:r w:rsidRPr="008D3A30">
        <w:rPr>
          <w:bCs/>
          <w:color w:val="002060"/>
          <w:sz w:val="28"/>
          <w:szCs w:val="28"/>
        </w:rPr>
        <w:t>- Năng lực giao tiếp toán học: Trình bày, thuyết trình trước lớp về nội dung, ý tưởng, giải pháp, tính toán về yêu cầu, nhiệm vụ hoạt động nhóm.</w:t>
      </w:r>
    </w:p>
    <w:p w14:paraId="1D762961" w14:textId="77777777" w:rsidR="00C2120B" w:rsidRPr="008D3A30" w:rsidRDefault="00C2120B" w:rsidP="008D3A30">
      <w:pPr>
        <w:widowControl w:val="0"/>
        <w:spacing w:before="60" w:after="60"/>
        <w:jc w:val="both"/>
        <w:rPr>
          <w:bCs/>
          <w:color w:val="002060"/>
          <w:sz w:val="28"/>
          <w:szCs w:val="28"/>
        </w:rPr>
      </w:pPr>
      <w:r w:rsidRPr="008D3A30">
        <w:rPr>
          <w:bCs/>
          <w:color w:val="002060"/>
          <w:sz w:val="28"/>
          <w:szCs w:val="28"/>
        </w:rPr>
        <w:t>- Năng lực giải quyết vấn đề toán học: Nhận biết, phát hiện được vấn đề cần giải quyết bài toán thực tiễn. Sử dụng kiến thức về các đại lượng tỉ lệ để giải quyết các bài toán về chuyển động, tính tiền mua hàng hoá</w:t>
      </w:r>
    </w:p>
    <w:p w14:paraId="591E2370" w14:textId="77777777" w:rsidR="00C2120B" w:rsidRPr="008D3A30" w:rsidRDefault="00C2120B" w:rsidP="008D3A30">
      <w:pPr>
        <w:widowControl w:val="0"/>
        <w:spacing w:before="60" w:after="60"/>
        <w:jc w:val="both"/>
        <w:rPr>
          <w:bCs/>
          <w:color w:val="002060"/>
          <w:sz w:val="28"/>
          <w:szCs w:val="28"/>
        </w:rPr>
      </w:pPr>
      <w:r w:rsidRPr="008D3A30">
        <w:rPr>
          <w:bCs/>
          <w:color w:val="002060"/>
          <w:sz w:val="28"/>
          <w:szCs w:val="28"/>
        </w:rPr>
        <w:t>- Năng lực mô hình hóa toán học: Xác định được dạng toán, công thức cần phải áp dụng khi giải quyết các tình huống tính toán trong các bài toán thực tiễn.</w:t>
      </w:r>
    </w:p>
    <w:p w14:paraId="7442582D" w14:textId="77777777" w:rsidR="00C2120B" w:rsidRPr="005B7DAC" w:rsidRDefault="00C2120B" w:rsidP="00C2120B">
      <w:pPr>
        <w:spacing w:beforeLines="60" w:before="144" w:afterLines="60" w:after="144" w:line="24" w:lineRule="atLeast"/>
        <w:jc w:val="both"/>
        <w:rPr>
          <w:sz w:val="28"/>
          <w:szCs w:val="28"/>
        </w:rPr>
      </w:pPr>
      <w:r w:rsidRPr="005B7DAC">
        <w:rPr>
          <w:b/>
          <w:color w:val="FF0000"/>
          <w:sz w:val="28"/>
          <w:szCs w:val="28"/>
        </w:rPr>
        <w:t>3. Về phẩm chất:</w:t>
      </w:r>
    </w:p>
    <w:p w14:paraId="303DA40B" w14:textId="77777777" w:rsidR="00C2120B" w:rsidRPr="008D3A30" w:rsidRDefault="00C2120B" w:rsidP="008D3A30">
      <w:pPr>
        <w:widowControl w:val="0"/>
        <w:spacing w:before="60" w:after="60"/>
        <w:jc w:val="both"/>
        <w:rPr>
          <w:bCs/>
          <w:color w:val="002060"/>
          <w:sz w:val="28"/>
          <w:szCs w:val="28"/>
        </w:rPr>
      </w:pPr>
      <w:r w:rsidRPr="008D3A30">
        <w:rPr>
          <w:bCs/>
          <w:color w:val="002060"/>
          <w:sz w:val="28"/>
          <w:szCs w:val="28"/>
        </w:rPr>
        <w:t>- Chăm chỉ: thực hiện đầy đủ các hoạt động học tập một cách tự giác, tích cực.</w:t>
      </w:r>
    </w:p>
    <w:p w14:paraId="47CB10D6" w14:textId="77777777" w:rsidR="00C2120B" w:rsidRPr="008D3A30" w:rsidRDefault="00C2120B" w:rsidP="008D3A30">
      <w:pPr>
        <w:widowControl w:val="0"/>
        <w:spacing w:before="60" w:after="60"/>
        <w:jc w:val="both"/>
        <w:rPr>
          <w:bCs/>
          <w:color w:val="002060"/>
          <w:sz w:val="28"/>
          <w:szCs w:val="28"/>
        </w:rPr>
      </w:pPr>
      <w:r w:rsidRPr="008D3A30">
        <w:rPr>
          <w:bCs/>
          <w:color w:val="002060"/>
          <w:sz w:val="28"/>
          <w:szCs w:val="28"/>
        </w:rPr>
        <w:t>- Trung thực: thật thà, thẳng thắn trong báo cáo kết quả hoạt động cá nhân và theo nhóm, trong đánh giá và tự đánh giá.</w:t>
      </w:r>
    </w:p>
    <w:p w14:paraId="5451CF96" w14:textId="77777777" w:rsidR="00C2120B" w:rsidRPr="008D3A30" w:rsidRDefault="00C2120B" w:rsidP="008D3A30">
      <w:pPr>
        <w:widowControl w:val="0"/>
        <w:spacing w:before="60" w:after="60"/>
        <w:jc w:val="both"/>
        <w:rPr>
          <w:bCs/>
          <w:color w:val="002060"/>
          <w:sz w:val="28"/>
          <w:szCs w:val="28"/>
        </w:rPr>
      </w:pPr>
      <w:r w:rsidRPr="008D3A30">
        <w:rPr>
          <w:bCs/>
          <w:color w:val="002060"/>
          <w:sz w:val="28"/>
          <w:szCs w:val="28"/>
        </w:rPr>
        <w:t>- Trách nhiệm: hoàn thành đầy đủ, có chất lượng các nhiệm vụ học tập.</w:t>
      </w:r>
    </w:p>
    <w:p w14:paraId="61959245" w14:textId="77777777" w:rsidR="00C2120B" w:rsidRPr="005B7DAC" w:rsidRDefault="00C2120B" w:rsidP="00C2120B">
      <w:pPr>
        <w:spacing w:beforeLines="60" w:before="144" w:afterLines="60" w:after="144" w:line="24" w:lineRule="atLeast"/>
        <w:jc w:val="both"/>
        <w:rPr>
          <w:sz w:val="28"/>
          <w:szCs w:val="28"/>
        </w:rPr>
      </w:pPr>
      <w:r w:rsidRPr="005B7DAC">
        <w:rPr>
          <w:b/>
          <w:color w:val="FF0000"/>
          <w:sz w:val="28"/>
          <w:szCs w:val="28"/>
        </w:rPr>
        <w:t>II. Thiết bị dạy học và học liệu:</w:t>
      </w:r>
    </w:p>
    <w:p w14:paraId="421946AB" w14:textId="77777777" w:rsidR="00C2120B" w:rsidRPr="008D3A30" w:rsidRDefault="00C2120B" w:rsidP="00C2120B">
      <w:pPr>
        <w:spacing w:beforeLines="60" w:before="144" w:afterLines="60" w:after="144" w:line="24" w:lineRule="atLeast"/>
        <w:jc w:val="both"/>
        <w:rPr>
          <w:bCs/>
          <w:color w:val="002060"/>
          <w:sz w:val="28"/>
          <w:szCs w:val="28"/>
        </w:rPr>
      </w:pPr>
      <w:r w:rsidRPr="005B7DAC">
        <w:rPr>
          <w:b/>
          <w:color w:val="FF0000"/>
          <w:sz w:val="28"/>
          <w:szCs w:val="28"/>
        </w:rPr>
        <w:t>1. Giáo viên:</w:t>
      </w:r>
      <w:r w:rsidRPr="005B7DAC">
        <w:rPr>
          <w:sz w:val="28"/>
          <w:szCs w:val="28"/>
        </w:rPr>
        <w:t xml:space="preserve"> </w:t>
      </w:r>
      <w:r w:rsidRPr="008D3A30">
        <w:rPr>
          <w:bCs/>
          <w:color w:val="002060"/>
          <w:sz w:val="28"/>
          <w:szCs w:val="28"/>
        </w:rPr>
        <w:t>SGK, kế hoạch bài dạy, thước thẳng, bảng phụ hoặc máy chiếu.</w:t>
      </w:r>
    </w:p>
    <w:p w14:paraId="5EB8F3A6" w14:textId="77777777" w:rsidR="00C2120B" w:rsidRPr="005B7DAC" w:rsidRDefault="00C2120B" w:rsidP="00C2120B">
      <w:pPr>
        <w:spacing w:beforeLines="60" w:before="144" w:afterLines="60" w:after="144" w:line="24" w:lineRule="atLeast"/>
        <w:jc w:val="both"/>
        <w:rPr>
          <w:sz w:val="28"/>
          <w:szCs w:val="28"/>
        </w:rPr>
      </w:pPr>
      <w:r w:rsidRPr="005B7DAC">
        <w:rPr>
          <w:b/>
          <w:color w:val="FF0000"/>
          <w:sz w:val="28"/>
          <w:szCs w:val="28"/>
        </w:rPr>
        <w:t>2. Học sinh:</w:t>
      </w:r>
      <w:r w:rsidRPr="005B7DAC">
        <w:rPr>
          <w:sz w:val="28"/>
          <w:szCs w:val="28"/>
        </w:rPr>
        <w:t xml:space="preserve"> </w:t>
      </w:r>
      <w:r w:rsidRPr="008D3A30">
        <w:rPr>
          <w:bCs/>
          <w:color w:val="002060"/>
          <w:sz w:val="28"/>
          <w:szCs w:val="28"/>
        </w:rPr>
        <w:t>SGK, thước thẳng, bảng nhóm, máy tính cầm tay.</w:t>
      </w:r>
    </w:p>
    <w:p w14:paraId="786805DC" w14:textId="77777777" w:rsidR="00C2120B" w:rsidRPr="005B7DAC" w:rsidRDefault="00C2120B" w:rsidP="00C2120B">
      <w:pPr>
        <w:spacing w:beforeLines="60" w:before="144" w:afterLines="60" w:after="144" w:line="24" w:lineRule="atLeast"/>
        <w:jc w:val="both"/>
        <w:rPr>
          <w:sz w:val="28"/>
          <w:szCs w:val="28"/>
        </w:rPr>
      </w:pPr>
      <w:r w:rsidRPr="005B7DAC">
        <w:rPr>
          <w:b/>
          <w:color w:val="FF0000"/>
          <w:sz w:val="28"/>
          <w:szCs w:val="28"/>
        </w:rPr>
        <w:t>III. Tiến trình dạy học:</w:t>
      </w:r>
    </w:p>
    <w:p w14:paraId="49B5D1F7" w14:textId="77777777" w:rsidR="00C2120B" w:rsidRPr="005B7DAC" w:rsidRDefault="00C2120B" w:rsidP="00C2120B">
      <w:pPr>
        <w:widowControl w:val="0"/>
        <w:spacing w:before="60" w:after="60"/>
        <w:jc w:val="both"/>
        <w:rPr>
          <w:color w:val="002060"/>
          <w:sz w:val="28"/>
          <w:szCs w:val="28"/>
        </w:rPr>
      </w:pPr>
      <w:r w:rsidRPr="005B7DAC">
        <w:rPr>
          <w:b/>
          <w:bCs/>
          <w:color w:val="FF0000"/>
          <w:sz w:val="28"/>
          <w:szCs w:val="28"/>
        </w:rPr>
        <w:t xml:space="preserve">1. Hoạt động 1: </w:t>
      </w:r>
      <w:r w:rsidRPr="005B7DAC">
        <w:rPr>
          <w:b/>
          <w:bCs/>
          <w:color w:val="002060"/>
          <w:sz w:val="28"/>
          <w:szCs w:val="28"/>
        </w:rPr>
        <w:t xml:space="preserve">Mở đầu </w:t>
      </w:r>
      <w:r w:rsidRPr="005B7DAC">
        <w:rPr>
          <w:color w:val="002060"/>
          <w:sz w:val="28"/>
          <w:szCs w:val="28"/>
        </w:rPr>
        <w:t>(8 phút)</w:t>
      </w:r>
    </w:p>
    <w:p w14:paraId="5F44D31C" w14:textId="77777777" w:rsidR="00C2120B" w:rsidRPr="005B7DAC" w:rsidRDefault="00C2120B" w:rsidP="00C2120B">
      <w:pPr>
        <w:widowControl w:val="0"/>
        <w:spacing w:before="60" w:after="60" w:line="259" w:lineRule="auto"/>
        <w:jc w:val="both"/>
        <w:rPr>
          <w:sz w:val="28"/>
          <w:szCs w:val="28"/>
        </w:rPr>
      </w:pPr>
      <w:r w:rsidRPr="005B7DAC">
        <w:rPr>
          <w:b/>
          <w:bCs/>
          <w:iCs/>
          <w:color w:val="002060"/>
          <w:sz w:val="28"/>
          <w:szCs w:val="28"/>
        </w:rPr>
        <w:t xml:space="preserve">a) Mục tiêu: </w:t>
      </w:r>
      <w:r w:rsidRPr="008D3A30">
        <w:rPr>
          <w:bCs/>
          <w:color w:val="002060"/>
          <w:sz w:val="28"/>
          <w:szCs w:val="28"/>
        </w:rPr>
        <w:t>Ôn tập lại khái niệm và các tính chất cơ bản của các đại lượng tỉ lệ thuận, tỉ lệ nghịch.</w:t>
      </w:r>
    </w:p>
    <w:p w14:paraId="6E63C5F7" w14:textId="77777777" w:rsidR="00C2120B" w:rsidRPr="005B7DAC" w:rsidRDefault="00C2120B" w:rsidP="00C2120B">
      <w:pPr>
        <w:widowControl w:val="0"/>
        <w:spacing w:before="60" w:after="60"/>
        <w:jc w:val="both"/>
        <w:rPr>
          <w:b/>
          <w:bCs/>
          <w:iCs/>
          <w:color w:val="002060"/>
          <w:sz w:val="28"/>
          <w:szCs w:val="28"/>
        </w:rPr>
      </w:pPr>
      <w:r w:rsidRPr="005B7DAC">
        <w:rPr>
          <w:b/>
          <w:bCs/>
          <w:iCs/>
          <w:color w:val="002060"/>
          <w:sz w:val="28"/>
          <w:szCs w:val="28"/>
        </w:rPr>
        <w:t>b) Nội dung:</w:t>
      </w:r>
    </w:p>
    <w:p w14:paraId="04AE8B0C" w14:textId="77777777" w:rsidR="00C2120B" w:rsidRPr="005B7DAC" w:rsidRDefault="00C2120B" w:rsidP="00C2120B">
      <w:pPr>
        <w:widowControl w:val="0"/>
        <w:spacing w:before="60" w:after="60"/>
        <w:jc w:val="both"/>
        <w:rPr>
          <w:color w:val="002060"/>
          <w:sz w:val="28"/>
          <w:szCs w:val="28"/>
        </w:rPr>
      </w:pPr>
      <w:r w:rsidRPr="008D3A30">
        <w:rPr>
          <w:bCs/>
          <w:color w:val="002060"/>
          <w:sz w:val="28"/>
          <w:szCs w:val="28"/>
        </w:rPr>
        <w:lastRenderedPageBreak/>
        <w:t xml:space="preserve">Các câu hỏi ôn tập kiến thức cũ thông qua trò chơi </w:t>
      </w:r>
      <w:r w:rsidR="003C169E">
        <w:rPr>
          <w:bCs/>
          <w:color w:val="002060"/>
          <w:sz w:val="28"/>
          <w:szCs w:val="28"/>
        </w:rPr>
        <w:t>"</w:t>
      </w:r>
      <w:r w:rsidRPr="008D3A30">
        <w:rPr>
          <w:bCs/>
          <w:color w:val="002060"/>
          <w:sz w:val="28"/>
          <w:szCs w:val="28"/>
        </w:rPr>
        <w:t>Ai nhanh hơn</w:t>
      </w:r>
      <w:r w:rsidR="003C169E">
        <w:rPr>
          <w:bCs/>
          <w:color w:val="002060"/>
          <w:sz w:val="28"/>
          <w:szCs w:val="28"/>
        </w:rPr>
        <w:t>"</w:t>
      </w:r>
    </w:p>
    <w:p w14:paraId="3718F7A5" w14:textId="77777777" w:rsidR="00C2120B" w:rsidRPr="005B7DAC" w:rsidRDefault="00C2120B" w:rsidP="00C2120B">
      <w:pPr>
        <w:widowControl w:val="0"/>
        <w:spacing w:before="60" w:after="60" w:line="259" w:lineRule="auto"/>
        <w:jc w:val="both"/>
        <w:rPr>
          <w:sz w:val="28"/>
          <w:szCs w:val="28"/>
        </w:rPr>
      </w:pPr>
      <w:r w:rsidRPr="005B7DAC">
        <w:rPr>
          <w:b/>
          <w:bCs/>
          <w:iCs/>
          <w:color w:val="002060"/>
          <w:sz w:val="28"/>
          <w:szCs w:val="28"/>
        </w:rPr>
        <w:t xml:space="preserve">c) Sản phẩm: </w:t>
      </w:r>
      <w:r w:rsidRPr="008D3A30">
        <w:rPr>
          <w:bCs/>
          <w:color w:val="002060"/>
          <w:sz w:val="28"/>
          <w:szCs w:val="28"/>
        </w:rPr>
        <w:t>Định nghĩa và các tính chất cơ bản của các đại lượng tỉ lệ thuận, tỉ lệ nghịch.</w:t>
      </w:r>
    </w:p>
    <w:p w14:paraId="53E135D4" w14:textId="77777777" w:rsidR="00C2120B" w:rsidRPr="005B7DAC" w:rsidRDefault="00C2120B" w:rsidP="00C2120B">
      <w:pPr>
        <w:widowControl w:val="0"/>
        <w:tabs>
          <w:tab w:val="left" w:pos="567"/>
          <w:tab w:val="left" w:pos="1418"/>
        </w:tabs>
        <w:spacing w:before="60" w:after="60"/>
        <w:jc w:val="both"/>
        <w:rPr>
          <w:bCs/>
          <w:iCs/>
          <w:color w:val="002060"/>
          <w:sz w:val="28"/>
          <w:szCs w:val="28"/>
        </w:rPr>
      </w:pPr>
      <w:r w:rsidRPr="005B7DAC">
        <w:rPr>
          <w:b/>
          <w:bCs/>
          <w:iCs/>
          <w:color w:val="002060"/>
          <w:sz w:val="28"/>
          <w:szCs w:val="28"/>
        </w:rPr>
        <w:t>d) Tổ chức thực hiện:</w:t>
      </w:r>
      <w:r w:rsidRPr="005B7DAC">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C2120B" w:rsidRPr="005B7DAC" w14:paraId="03B3B1FE" w14:textId="77777777" w:rsidTr="0089311F">
        <w:trPr>
          <w:tblHeader/>
        </w:trPr>
        <w:tc>
          <w:tcPr>
            <w:tcW w:w="5670" w:type="dxa"/>
            <w:shd w:val="clear" w:color="auto" w:fill="FFF2CC"/>
          </w:tcPr>
          <w:p w14:paraId="01DAEB66" w14:textId="77777777" w:rsidR="00C2120B" w:rsidRPr="005B7DAC" w:rsidRDefault="00C2120B" w:rsidP="009536B6">
            <w:pPr>
              <w:widowControl w:val="0"/>
              <w:spacing w:before="60" w:after="60"/>
              <w:jc w:val="center"/>
              <w:rPr>
                <w:color w:val="FF0000"/>
                <w:sz w:val="28"/>
                <w:szCs w:val="28"/>
              </w:rPr>
            </w:pPr>
            <w:r w:rsidRPr="005B7DAC">
              <w:rPr>
                <w:rFonts w:eastAsia="Calibri"/>
                <w:b/>
                <w:bCs/>
                <w:color w:val="FF0000"/>
                <w:sz w:val="28"/>
                <w:szCs w:val="28"/>
              </w:rPr>
              <w:t>Hoạt động của GV - HS</w:t>
            </w:r>
          </w:p>
        </w:tc>
        <w:tc>
          <w:tcPr>
            <w:tcW w:w="4253" w:type="dxa"/>
            <w:shd w:val="clear" w:color="auto" w:fill="FFF2CC"/>
          </w:tcPr>
          <w:p w14:paraId="46855250" w14:textId="77777777" w:rsidR="00C2120B" w:rsidRPr="005B7DAC" w:rsidRDefault="00C2120B" w:rsidP="009536B6">
            <w:pPr>
              <w:widowControl w:val="0"/>
              <w:spacing w:before="60" w:after="60"/>
              <w:jc w:val="center"/>
              <w:rPr>
                <w:color w:val="FF0000"/>
                <w:sz w:val="28"/>
                <w:szCs w:val="28"/>
              </w:rPr>
            </w:pPr>
            <w:r w:rsidRPr="005B7DAC">
              <w:rPr>
                <w:rFonts w:eastAsia="Calibri"/>
                <w:b/>
                <w:bCs/>
                <w:color w:val="FF0000"/>
                <w:sz w:val="28"/>
                <w:szCs w:val="28"/>
              </w:rPr>
              <w:t>Tiến trình nội dung</w:t>
            </w:r>
          </w:p>
        </w:tc>
      </w:tr>
      <w:tr w:rsidR="00C2120B" w:rsidRPr="005B7DAC" w14:paraId="02CFC978" w14:textId="77777777" w:rsidTr="009536B6">
        <w:tc>
          <w:tcPr>
            <w:tcW w:w="5670" w:type="dxa"/>
            <w:shd w:val="clear" w:color="auto" w:fill="auto"/>
          </w:tcPr>
          <w:p w14:paraId="1FC0091C" w14:textId="77777777" w:rsidR="00C2120B" w:rsidRPr="005B7DAC" w:rsidRDefault="00C2120B" w:rsidP="009536B6">
            <w:pPr>
              <w:widowControl w:val="0"/>
              <w:spacing w:before="60" w:after="60"/>
              <w:jc w:val="both"/>
              <w:rPr>
                <w:color w:val="002060"/>
                <w:sz w:val="28"/>
                <w:szCs w:val="28"/>
              </w:rPr>
            </w:pPr>
            <w:r w:rsidRPr="005B7DAC">
              <w:rPr>
                <w:b/>
                <w:color w:val="002060"/>
                <w:sz w:val="28"/>
                <w:szCs w:val="28"/>
              </w:rPr>
              <w:t>* GV giao nhiệm vụ học tập</w:t>
            </w:r>
          </w:p>
          <w:p w14:paraId="252A349D" w14:textId="1AB0D055" w:rsidR="00C2120B" w:rsidRPr="008D3A30" w:rsidRDefault="00C2120B" w:rsidP="009536B6">
            <w:pPr>
              <w:spacing w:beforeLines="60" w:before="144" w:afterLines="60" w:after="144" w:line="24" w:lineRule="atLeast"/>
              <w:jc w:val="both"/>
              <w:rPr>
                <w:bCs/>
                <w:color w:val="002060"/>
                <w:sz w:val="28"/>
                <w:szCs w:val="28"/>
              </w:rPr>
            </w:pPr>
            <w:r w:rsidRPr="008D3A30">
              <w:rPr>
                <w:bCs/>
                <w:color w:val="002060"/>
                <w:sz w:val="28"/>
                <w:szCs w:val="28"/>
              </w:rPr>
              <w:t xml:space="preserve">- GV yêu cầu hs trả lời các câu hỏi ôn tập kiến thức cũ thông qua trò chơi </w:t>
            </w:r>
            <w:r w:rsidR="003C169E">
              <w:rPr>
                <w:bCs/>
                <w:color w:val="002060"/>
                <w:sz w:val="28"/>
                <w:szCs w:val="28"/>
              </w:rPr>
              <w:t>"</w:t>
            </w:r>
            <w:r w:rsidRPr="008D3A30">
              <w:rPr>
                <w:bCs/>
                <w:color w:val="002060"/>
                <w:sz w:val="28"/>
                <w:szCs w:val="28"/>
              </w:rPr>
              <w:t>Ai nhanh hơn</w:t>
            </w:r>
            <w:r w:rsidR="003C169E">
              <w:rPr>
                <w:bCs/>
                <w:color w:val="002060"/>
                <w:sz w:val="28"/>
                <w:szCs w:val="28"/>
              </w:rPr>
              <w:t>"</w:t>
            </w:r>
            <w:r w:rsidRPr="008D3A30">
              <w:rPr>
                <w:bCs/>
                <w:color w:val="002060"/>
                <w:sz w:val="28"/>
                <w:szCs w:val="28"/>
              </w:rPr>
              <w:t xml:space="preserve"> </w:t>
            </w:r>
            <w:r w:rsidR="009E0116" w:rsidRPr="009E0116">
              <w:rPr>
                <w:bCs/>
                <w:vanish/>
                <w:color w:val="FFFFFF"/>
                <w:sz w:val="2"/>
                <w:szCs w:val="28"/>
              </w:rPr>
              <w:t>ID15 2022 NHOM CANH DIEU NHAN SP CTST ID18 STT 143</w:t>
            </w:r>
          </w:p>
          <w:p w14:paraId="5F3142C6" w14:textId="77777777" w:rsidR="00C2120B" w:rsidRPr="008D3A30" w:rsidRDefault="00C2120B" w:rsidP="009536B6">
            <w:pPr>
              <w:spacing w:beforeLines="60" w:before="144" w:afterLines="60" w:after="144" w:line="24" w:lineRule="atLeast"/>
              <w:jc w:val="both"/>
              <w:rPr>
                <w:bCs/>
                <w:color w:val="002060"/>
                <w:sz w:val="28"/>
                <w:szCs w:val="28"/>
              </w:rPr>
            </w:pPr>
            <w:r w:rsidRPr="008D3A30">
              <w:rPr>
                <w:bCs/>
                <w:color w:val="002060"/>
                <w:sz w:val="28"/>
                <w:szCs w:val="28"/>
              </w:rPr>
              <w:t>+ Thế nào là hai đại lượng tỉ lệ thuận, tỉ lệ nghịch?</w:t>
            </w:r>
          </w:p>
          <w:p w14:paraId="7FDB9AAA" w14:textId="77777777" w:rsidR="00C2120B" w:rsidRPr="008D3A30" w:rsidRDefault="00C2120B" w:rsidP="009536B6">
            <w:pPr>
              <w:spacing w:beforeLines="60" w:before="144" w:afterLines="60" w:after="144" w:line="24" w:lineRule="atLeast"/>
              <w:jc w:val="both"/>
              <w:rPr>
                <w:bCs/>
                <w:color w:val="002060"/>
                <w:sz w:val="28"/>
                <w:szCs w:val="28"/>
              </w:rPr>
            </w:pPr>
            <w:r w:rsidRPr="008D3A30">
              <w:rPr>
                <w:bCs/>
                <w:color w:val="002060"/>
                <w:sz w:val="28"/>
                <w:szCs w:val="28"/>
              </w:rPr>
              <w:t>+ Hai đại lượng tỉ lệ thuận, hai đại lượng tỉ lệ nghịch có những tính chất cơ bản gì?</w:t>
            </w:r>
          </w:p>
          <w:p w14:paraId="26C96BD0" w14:textId="77777777" w:rsidR="00C2120B" w:rsidRPr="008D3A30" w:rsidRDefault="00C2120B" w:rsidP="009536B6">
            <w:pPr>
              <w:spacing w:beforeLines="60" w:before="144" w:afterLines="60" w:after="144" w:line="24" w:lineRule="atLeast"/>
              <w:jc w:val="both"/>
              <w:rPr>
                <w:bCs/>
                <w:color w:val="002060"/>
                <w:sz w:val="28"/>
                <w:szCs w:val="28"/>
              </w:rPr>
            </w:pPr>
            <w:r w:rsidRPr="008D3A30">
              <w:rPr>
                <w:bCs/>
                <w:color w:val="002060"/>
                <w:sz w:val="28"/>
                <w:szCs w:val="28"/>
              </w:rPr>
              <w:t>- HS giơ tay nhanh nhất sẽ được mời; trả lời đúng sẽ được phần quà nhỏ (do GV chuẩn bị).</w:t>
            </w:r>
          </w:p>
          <w:p w14:paraId="1839CE60" w14:textId="77777777" w:rsidR="00C2120B" w:rsidRPr="008D3A30" w:rsidRDefault="00C2120B" w:rsidP="009536B6">
            <w:pPr>
              <w:spacing w:beforeLines="60" w:before="144" w:afterLines="60" w:after="144" w:line="24" w:lineRule="atLeast"/>
              <w:jc w:val="both"/>
              <w:rPr>
                <w:bCs/>
                <w:color w:val="002060"/>
                <w:sz w:val="28"/>
                <w:szCs w:val="28"/>
              </w:rPr>
            </w:pPr>
            <w:r w:rsidRPr="008D3A30">
              <w:rPr>
                <w:bCs/>
                <w:color w:val="002060"/>
                <w:sz w:val="28"/>
                <w:szCs w:val="28"/>
              </w:rPr>
              <w:t>- GV yêu cầu học sinh nhận xét và cho điểm.</w:t>
            </w:r>
          </w:p>
          <w:p w14:paraId="7CAEFB1C" w14:textId="77777777" w:rsidR="00C2120B" w:rsidRPr="008D3A30" w:rsidRDefault="00C2120B" w:rsidP="009536B6">
            <w:pPr>
              <w:spacing w:beforeLines="60" w:before="144" w:afterLines="60" w:after="144" w:line="24" w:lineRule="atLeast"/>
              <w:jc w:val="both"/>
              <w:rPr>
                <w:bCs/>
                <w:color w:val="002060"/>
                <w:sz w:val="28"/>
                <w:szCs w:val="28"/>
              </w:rPr>
            </w:pPr>
            <w:r w:rsidRPr="008D3A30">
              <w:rPr>
                <w:bCs/>
                <w:color w:val="002060"/>
                <w:sz w:val="28"/>
                <w:szCs w:val="28"/>
              </w:rPr>
              <w:t>- GV đặt vấn đề: Trong thực tế có những đại lượng tỉ lệ thuận, tỉ lệ nghịch nào?</w:t>
            </w:r>
          </w:p>
          <w:p w14:paraId="5FE450E3" w14:textId="77777777" w:rsidR="00C2120B" w:rsidRPr="005B7DAC" w:rsidRDefault="00C2120B" w:rsidP="009536B6">
            <w:pPr>
              <w:widowControl w:val="0"/>
              <w:spacing w:before="60" w:after="60"/>
              <w:jc w:val="both"/>
              <w:rPr>
                <w:color w:val="002060"/>
                <w:sz w:val="28"/>
                <w:szCs w:val="28"/>
              </w:rPr>
            </w:pPr>
            <w:r w:rsidRPr="005B7DAC">
              <w:rPr>
                <w:b/>
                <w:color w:val="002060"/>
                <w:sz w:val="28"/>
                <w:szCs w:val="28"/>
              </w:rPr>
              <w:t>* HS thực hiện nhiệm vụ</w:t>
            </w:r>
          </w:p>
          <w:p w14:paraId="55000E13" w14:textId="77777777" w:rsidR="00C2120B" w:rsidRPr="008D3A30" w:rsidRDefault="00C2120B" w:rsidP="009536B6">
            <w:pPr>
              <w:spacing w:beforeLines="60" w:before="144" w:afterLines="60" w:after="144" w:line="24" w:lineRule="atLeast"/>
              <w:jc w:val="both"/>
              <w:rPr>
                <w:bCs/>
                <w:color w:val="002060"/>
                <w:sz w:val="28"/>
                <w:szCs w:val="28"/>
              </w:rPr>
            </w:pPr>
            <w:r w:rsidRPr="008D3A30">
              <w:rPr>
                <w:bCs/>
                <w:color w:val="002060"/>
                <w:sz w:val="28"/>
                <w:szCs w:val="28"/>
              </w:rPr>
              <w:t>- HS trả lời các câu hỏi ôn tập kiến thức cũ của GV.</w:t>
            </w:r>
          </w:p>
          <w:p w14:paraId="7E28C12C" w14:textId="77777777" w:rsidR="00C2120B" w:rsidRPr="008D3A30" w:rsidRDefault="00C2120B" w:rsidP="009536B6">
            <w:pPr>
              <w:spacing w:beforeLines="60" w:before="144" w:afterLines="60" w:after="144" w:line="24" w:lineRule="atLeast"/>
              <w:jc w:val="both"/>
              <w:rPr>
                <w:bCs/>
                <w:color w:val="002060"/>
                <w:sz w:val="28"/>
                <w:szCs w:val="28"/>
              </w:rPr>
            </w:pPr>
            <w:r w:rsidRPr="008D3A30">
              <w:rPr>
                <w:bCs/>
                <w:color w:val="002060"/>
                <w:sz w:val="28"/>
                <w:szCs w:val="28"/>
              </w:rPr>
              <w:t>- HS nhận xét câu trả lời của bạn.</w:t>
            </w:r>
          </w:p>
          <w:p w14:paraId="7C879FC1" w14:textId="77777777" w:rsidR="00C2120B" w:rsidRPr="005B7DAC" w:rsidRDefault="00C2120B" w:rsidP="009536B6">
            <w:pPr>
              <w:widowControl w:val="0"/>
              <w:spacing w:before="60" w:after="60"/>
              <w:jc w:val="both"/>
              <w:rPr>
                <w:color w:val="002060"/>
                <w:sz w:val="28"/>
                <w:szCs w:val="28"/>
              </w:rPr>
            </w:pPr>
            <w:r w:rsidRPr="005B7DAC">
              <w:rPr>
                <w:b/>
                <w:color w:val="002060"/>
                <w:sz w:val="28"/>
                <w:szCs w:val="28"/>
              </w:rPr>
              <w:t>* Báo cáo, thảo luận</w:t>
            </w:r>
          </w:p>
          <w:p w14:paraId="7A08A92B" w14:textId="77777777" w:rsidR="00C2120B" w:rsidRPr="008D3A30" w:rsidRDefault="00C2120B" w:rsidP="009536B6">
            <w:pPr>
              <w:spacing w:beforeLines="60" w:before="144" w:afterLines="60" w:after="144" w:line="24" w:lineRule="atLeast"/>
              <w:jc w:val="both"/>
              <w:rPr>
                <w:bCs/>
                <w:color w:val="002060"/>
                <w:sz w:val="28"/>
                <w:szCs w:val="28"/>
              </w:rPr>
            </w:pPr>
            <w:r w:rsidRPr="008D3A30">
              <w:rPr>
                <w:bCs/>
                <w:color w:val="002060"/>
                <w:sz w:val="28"/>
                <w:szCs w:val="28"/>
              </w:rPr>
              <w:t>- HS cả lớp quan sát, lắng nghe, nhận xét câu trả lời của bạn.</w:t>
            </w:r>
          </w:p>
          <w:p w14:paraId="394ED2C7" w14:textId="77777777" w:rsidR="00C2120B" w:rsidRPr="008D3A30" w:rsidRDefault="00C2120B" w:rsidP="009536B6">
            <w:pPr>
              <w:spacing w:beforeLines="60" w:before="144" w:afterLines="60" w:after="144" w:line="24" w:lineRule="atLeast"/>
              <w:jc w:val="both"/>
              <w:rPr>
                <w:bCs/>
                <w:color w:val="002060"/>
                <w:sz w:val="28"/>
                <w:szCs w:val="28"/>
              </w:rPr>
            </w:pPr>
            <w:r w:rsidRPr="008D3A30">
              <w:rPr>
                <w:bCs/>
                <w:color w:val="002060"/>
                <w:sz w:val="28"/>
                <w:szCs w:val="28"/>
              </w:rPr>
              <w:t>- Suy nghĩ, thảo luận cách giải quyết vấn đề</w:t>
            </w:r>
          </w:p>
          <w:p w14:paraId="1FF8F563" w14:textId="77777777" w:rsidR="00C2120B" w:rsidRPr="005B7DAC" w:rsidRDefault="00C2120B" w:rsidP="009536B6">
            <w:pPr>
              <w:widowControl w:val="0"/>
              <w:spacing w:before="60" w:after="60"/>
              <w:jc w:val="both"/>
              <w:rPr>
                <w:color w:val="002060"/>
                <w:sz w:val="28"/>
                <w:szCs w:val="28"/>
              </w:rPr>
            </w:pPr>
            <w:r w:rsidRPr="005B7DAC">
              <w:rPr>
                <w:b/>
                <w:color w:val="002060"/>
                <w:sz w:val="28"/>
                <w:szCs w:val="28"/>
              </w:rPr>
              <w:t>* Kết luận, nhận định</w:t>
            </w:r>
          </w:p>
          <w:p w14:paraId="2CEA8951" w14:textId="77777777" w:rsidR="00C2120B" w:rsidRPr="005B7DAC" w:rsidRDefault="00C2120B" w:rsidP="008D3A30">
            <w:pPr>
              <w:spacing w:beforeLines="60" w:before="144" w:afterLines="60" w:after="144" w:line="24" w:lineRule="atLeast"/>
              <w:jc w:val="both"/>
              <w:rPr>
                <w:color w:val="002060"/>
                <w:sz w:val="28"/>
                <w:szCs w:val="28"/>
              </w:rPr>
            </w:pPr>
            <w:r w:rsidRPr="008D3A30">
              <w:rPr>
                <w:bCs/>
                <w:color w:val="002060"/>
                <w:sz w:val="28"/>
                <w:szCs w:val="28"/>
              </w:rPr>
              <w:t>- GV nhận xét câu trả lời của học sinh.</w:t>
            </w:r>
          </w:p>
        </w:tc>
        <w:tc>
          <w:tcPr>
            <w:tcW w:w="4253" w:type="dxa"/>
            <w:shd w:val="clear" w:color="auto" w:fill="auto"/>
          </w:tcPr>
          <w:p w14:paraId="3CA2C4AA" w14:textId="77777777" w:rsidR="00C2120B" w:rsidRPr="005B7DAC" w:rsidRDefault="00C2120B" w:rsidP="009536B6">
            <w:pPr>
              <w:rPr>
                <w:b/>
                <w:sz w:val="28"/>
                <w:szCs w:val="28"/>
              </w:rPr>
            </w:pPr>
            <w:r w:rsidRPr="005B7DAC">
              <w:rPr>
                <w:b/>
                <w:sz w:val="28"/>
                <w:szCs w:val="28"/>
              </w:rPr>
              <w:t>1. Định nghĩa</w:t>
            </w:r>
          </w:p>
          <w:p w14:paraId="4B5F783C" w14:textId="77777777" w:rsidR="00C2120B" w:rsidRPr="005B7DAC" w:rsidRDefault="00C2120B" w:rsidP="009536B6">
            <w:pPr>
              <w:rPr>
                <w:sz w:val="28"/>
                <w:szCs w:val="28"/>
              </w:rPr>
            </w:pPr>
            <w:r w:rsidRPr="005B7DAC">
              <w:rPr>
                <w:sz w:val="28"/>
                <w:szCs w:val="28"/>
              </w:rPr>
              <w:t xml:space="preserve">a) </w:t>
            </w:r>
            <w:r>
              <w:rPr>
                <w:sz w:val="28"/>
                <w:szCs w:val="28"/>
              </w:rPr>
              <w:t>Cho</w:t>
            </w:r>
            <w:r w:rsidRPr="005B7DAC">
              <w:rPr>
                <w:sz w:val="28"/>
                <w:szCs w:val="28"/>
              </w:rPr>
              <w:t xml:space="preserve"> </w:t>
            </w:r>
            <w:r w:rsidR="00932156" w:rsidRPr="00932156">
              <w:rPr>
                <w:position w:val="-6"/>
              </w:rPr>
              <w:object w:dxaOrig="220" w:dyaOrig="300" w14:anchorId="495C58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o:ole="">
                  <v:imagedata r:id="rId8" o:title=""/>
                </v:shape>
                <o:OLEObject Type="Embed" ProgID="Equation.DSMT4" ShapeID="_x0000_i1025" DrawAspect="Content" ObjectID="_1722170941" r:id="rId9"/>
              </w:object>
            </w:r>
            <w:r w:rsidRPr="005B7DAC">
              <w:rPr>
                <w:i/>
                <w:sz w:val="28"/>
                <w:szCs w:val="28"/>
              </w:rPr>
              <w:t xml:space="preserve"> </w:t>
            </w:r>
            <w:r w:rsidRPr="005B7DAC">
              <w:rPr>
                <w:sz w:val="28"/>
                <w:szCs w:val="28"/>
              </w:rPr>
              <w:t>là hằng số khác</w:t>
            </w:r>
            <w:r>
              <w:rPr>
                <w:sz w:val="28"/>
                <w:szCs w:val="28"/>
              </w:rPr>
              <w:t xml:space="preserve"> </w:t>
            </w:r>
            <w:r w:rsidR="00932156" w:rsidRPr="00932156">
              <w:rPr>
                <w:position w:val="-6"/>
              </w:rPr>
              <w:object w:dxaOrig="200" w:dyaOrig="300" w14:anchorId="76CE5A7D">
                <v:shape id="_x0000_i1026" type="#_x0000_t75" style="width:9.75pt;height:15pt" o:ole="">
                  <v:imagedata r:id="rId10" o:title=""/>
                </v:shape>
                <o:OLEObject Type="Embed" ProgID="Equation.DSMT4" ShapeID="_x0000_i1026" DrawAspect="Content" ObjectID="_1722170942" r:id="rId11"/>
              </w:object>
            </w:r>
            <w:r>
              <w:rPr>
                <w:sz w:val="28"/>
                <w:szCs w:val="28"/>
              </w:rPr>
              <w:t>, ta nói</w:t>
            </w:r>
            <w:r w:rsidRPr="005B7DAC">
              <w:rPr>
                <w:sz w:val="28"/>
                <w:szCs w:val="28"/>
              </w:rPr>
              <w:t xml:space="preserve"> đại lượng </w:t>
            </w:r>
            <w:r w:rsidR="00932156" w:rsidRPr="00932156">
              <w:rPr>
                <w:position w:val="-12"/>
              </w:rPr>
              <w:object w:dxaOrig="240" w:dyaOrig="300" w14:anchorId="65726E49">
                <v:shape id="_x0000_i1027" type="#_x0000_t75" style="width:12pt;height:15pt" o:ole="">
                  <v:imagedata r:id="rId12" o:title=""/>
                </v:shape>
                <o:OLEObject Type="Embed" ProgID="Equation.DSMT4" ShapeID="_x0000_i1027" DrawAspect="Content" ObjectID="_1722170943" r:id="rId13"/>
              </w:object>
            </w:r>
            <w:r w:rsidRPr="005B7DAC">
              <w:rPr>
                <w:sz w:val="28"/>
                <w:szCs w:val="28"/>
              </w:rPr>
              <w:t xml:space="preserve"> tỉ lệ thuận với </w:t>
            </w:r>
            <w:r w:rsidR="00932156" w:rsidRPr="00932156">
              <w:rPr>
                <w:position w:val="-6"/>
              </w:rPr>
              <w:object w:dxaOrig="220" w:dyaOrig="240" w14:anchorId="71FDD08A">
                <v:shape id="_x0000_i1028" type="#_x0000_t75" style="width:11.25pt;height:12pt" o:ole="">
                  <v:imagedata r:id="rId14" o:title=""/>
                </v:shape>
                <o:OLEObject Type="Embed" ProgID="Equation.DSMT4" ShapeID="_x0000_i1028" DrawAspect="Content" ObjectID="_1722170944" r:id="rId15"/>
              </w:object>
            </w:r>
            <w:r w:rsidRPr="005B7DAC">
              <w:rPr>
                <w:sz w:val="28"/>
                <w:szCs w:val="28"/>
              </w:rPr>
              <w:t xml:space="preserve"> theo hệ số tỉ lệ </w:t>
            </w:r>
            <w:r w:rsidR="00932156" w:rsidRPr="00932156">
              <w:rPr>
                <w:position w:val="-6"/>
              </w:rPr>
              <w:object w:dxaOrig="220" w:dyaOrig="300" w14:anchorId="31363F29">
                <v:shape id="_x0000_i1029" type="#_x0000_t75" style="width:11.25pt;height:15pt" o:ole="">
                  <v:imagedata r:id="rId16" o:title=""/>
                </v:shape>
                <o:OLEObject Type="Embed" ProgID="Equation.DSMT4" ShapeID="_x0000_i1029" DrawAspect="Content" ObjectID="_1722170945" r:id="rId17"/>
              </w:object>
            </w:r>
            <w:r w:rsidRPr="002B524D">
              <w:rPr>
                <w:iCs/>
                <w:sz w:val="28"/>
                <w:szCs w:val="28"/>
              </w:rPr>
              <w:t>nếu</w:t>
            </w:r>
            <w:r>
              <w:rPr>
                <w:i/>
                <w:sz w:val="28"/>
                <w:szCs w:val="28"/>
              </w:rPr>
              <w:t xml:space="preserve"> </w:t>
            </w:r>
            <w:r w:rsidR="00932156" w:rsidRPr="00932156">
              <w:rPr>
                <w:position w:val="-12"/>
              </w:rPr>
              <w:object w:dxaOrig="240" w:dyaOrig="300" w14:anchorId="0921D9A5">
                <v:shape id="_x0000_i1030" type="#_x0000_t75" style="width:12pt;height:15pt" o:ole="">
                  <v:imagedata r:id="rId18" o:title=""/>
                </v:shape>
                <o:OLEObject Type="Embed" ProgID="Equation.DSMT4" ShapeID="_x0000_i1030" DrawAspect="Content" ObjectID="_1722170946" r:id="rId19"/>
              </w:object>
            </w:r>
            <w:r w:rsidRPr="005B7DAC">
              <w:rPr>
                <w:i/>
                <w:sz w:val="28"/>
                <w:szCs w:val="28"/>
              </w:rPr>
              <w:t xml:space="preserve"> </w:t>
            </w:r>
            <w:r w:rsidRPr="005B7DAC">
              <w:rPr>
                <w:sz w:val="28"/>
                <w:szCs w:val="28"/>
              </w:rPr>
              <w:t xml:space="preserve">liên hệ với </w:t>
            </w:r>
            <w:r>
              <w:rPr>
                <w:sz w:val="28"/>
                <w:szCs w:val="28"/>
              </w:rPr>
              <w:t xml:space="preserve"> </w:t>
            </w:r>
            <w:r w:rsidR="00932156" w:rsidRPr="00932156">
              <w:rPr>
                <w:position w:val="-6"/>
              </w:rPr>
              <w:object w:dxaOrig="220" w:dyaOrig="240" w14:anchorId="72A748EF">
                <v:shape id="_x0000_i1031" type="#_x0000_t75" style="width:11.25pt;height:12pt" o:ole="">
                  <v:imagedata r:id="rId20" o:title=""/>
                </v:shape>
                <o:OLEObject Type="Embed" ProgID="Equation.DSMT4" ShapeID="_x0000_i1031" DrawAspect="Content" ObjectID="_1722170947" r:id="rId21"/>
              </w:object>
            </w:r>
            <w:r w:rsidRPr="005B7DAC">
              <w:rPr>
                <w:sz w:val="28"/>
                <w:szCs w:val="28"/>
              </w:rPr>
              <w:t xml:space="preserve"> theo công thức </w:t>
            </w:r>
            <w:r w:rsidR="00932156" w:rsidRPr="00932156">
              <w:rPr>
                <w:position w:val="-12"/>
              </w:rPr>
              <w:object w:dxaOrig="800" w:dyaOrig="360" w14:anchorId="16A5E94B">
                <v:shape id="_x0000_i1032" type="#_x0000_t75" style="width:39.75pt;height:18pt" o:ole="">
                  <v:imagedata r:id="rId22" o:title=""/>
                </v:shape>
                <o:OLEObject Type="Embed" ProgID="Equation.DSMT4" ShapeID="_x0000_i1032" DrawAspect="Content" ObjectID="_1722170948" r:id="rId23"/>
              </w:object>
            </w:r>
          </w:p>
          <w:p w14:paraId="289484C4" w14:textId="77777777" w:rsidR="00C2120B" w:rsidRPr="005B7DAC" w:rsidRDefault="00C2120B" w:rsidP="009536B6">
            <w:pPr>
              <w:jc w:val="both"/>
              <w:rPr>
                <w:color w:val="000000"/>
                <w:sz w:val="28"/>
                <w:szCs w:val="28"/>
              </w:rPr>
            </w:pPr>
            <w:r w:rsidRPr="005B7DAC">
              <w:rPr>
                <w:color w:val="000000"/>
                <w:sz w:val="28"/>
                <w:szCs w:val="28"/>
              </w:rPr>
              <w:t xml:space="preserve">b) </w:t>
            </w:r>
            <w:r>
              <w:rPr>
                <w:color w:val="000000"/>
                <w:sz w:val="28"/>
                <w:szCs w:val="28"/>
              </w:rPr>
              <w:t xml:space="preserve">Cho </w:t>
            </w:r>
            <w:r w:rsidR="00932156" w:rsidRPr="00932156">
              <w:rPr>
                <w:position w:val="-6"/>
              </w:rPr>
              <w:object w:dxaOrig="220" w:dyaOrig="240" w14:anchorId="75F3AE72">
                <v:shape id="_x0000_i1033" type="#_x0000_t75" style="width:11.25pt;height:12pt" o:ole="">
                  <v:imagedata r:id="rId24" o:title=""/>
                </v:shape>
                <o:OLEObject Type="Embed" ProgID="Equation.DSMT4" ShapeID="_x0000_i1033" DrawAspect="Content" ObjectID="_1722170949" r:id="rId25"/>
              </w:object>
            </w:r>
            <w:r>
              <w:rPr>
                <w:color w:val="000000"/>
                <w:sz w:val="28"/>
                <w:szCs w:val="28"/>
              </w:rPr>
              <w:t xml:space="preserve"> </w:t>
            </w:r>
            <w:r w:rsidRPr="005B7DAC">
              <w:rPr>
                <w:color w:val="000000"/>
                <w:sz w:val="28"/>
                <w:szCs w:val="28"/>
              </w:rPr>
              <w:t xml:space="preserve">là một hằng số khác </w:t>
            </w:r>
            <w:r w:rsidR="00932156" w:rsidRPr="00932156">
              <w:rPr>
                <w:position w:val="-6"/>
              </w:rPr>
              <w:object w:dxaOrig="200" w:dyaOrig="300" w14:anchorId="20784134">
                <v:shape id="_x0000_i1034" type="#_x0000_t75" style="width:9.75pt;height:15pt" o:ole="">
                  <v:imagedata r:id="rId26" o:title=""/>
                </v:shape>
                <o:OLEObject Type="Embed" ProgID="Equation.DSMT4" ShapeID="_x0000_i1034" DrawAspect="Content" ObjectID="_1722170950" r:id="rId27"/>
              </w:object>
            </w:r>
            <w:r>
              <w:rPr>
                <w:color w:val="000000"/>
                <w:sz w:val="28"/>
                <w:szCs w:val="28"/>
              </w:rPr>
              <w:t>.</w:t>
            </w:r>
            <w:r w:rsidRPr="005B7DAC">
              <w:rPr>
                <w:color w:val="000000"/>
                <w:sz w:val="28"/>
                <w:szCs w:val="28"/>
              </w:rPr>
              <w:t xml:space="preserve"> Nếu đại lượng </w:t>
            </w:r>
            <w:r w:rsidR="00932156" w:rsidRPr="00932156">
              <w:rPr>
                <w:position w:val="-12"/>
              </w:rPr>
              <w:object w:dxaOrig="240" w:dyaOrig="300" w14:anchorId="406A300C">
                <v:shape id="_x0000_i1035" type="#_x0000_t75" style="width:12pt;height:15pt" o:ole="">
                  <v:imagedata r:id="rId28" o:title=""/>
                </v:shape>
                <o:OLEObject Type="Embed" ProgID="Equation.DSMT4" ShapeID="_x0000_i1035" DrawAspect="Content" ObjectID="_1722170951" r:id="rId29"/>
              </w:object>
            </w:r>
            <w:r w:rsidRPr="005B7DAC">
              <w:rPr>
                <w:color w:val="000000"/>
                <w:sz w:val="28"/>
                <w:szCs w:val="28"/>
              </w:rPr>
              <w:t xml:space="preserve"> liên hệ với đại lượng </w:t>
            </w:r>
            <w:r w:rsidR="00932156" w:rsidRPr="00932156">
              <w:rPr>
                <w:position w:val="-6"/>
              </w:rPr>
              <w:object w:dxaOrig="220" w:dyaOrig="240" w14:anchorId="44C21320">
                <v:shape id="_x0000_i1036" type="#_x0000_t75" style="width:11.25pt;height:12pt" o:ole="">
                  <v:imagedata r:id="rId30" o:title=""/>
                </v:shape>
                <o:OLEObject Type="Embed" ProgID="Equation.DSMT4" ShapeID="_x0000_i1036" DrawAspect="Content" ObjectID="_1722170952" r:id="rId31"/>
              </w:object>
            </w:r>
            <w:r w:rsidRPr="005B7DAC">
              <w:rPr>
                <w:color w:val="000000"/>
                <w:sz w:val="28"/>
                <w:szCs w:val="28"/>
              </w:rPr>
              <w:t xml:space="preserve"> theo công thức </w:t>
            </w:r>
            <w:r w:rsidR="00932156" w:rsidRPr="00932156">
              <w:rPr>
                <w:position w:val="-28"/>
              </w:rPr>
              <w:object w:dxaOrig="700" w:dyaOrig="720" w14:anchorId="64649980">
                <v:shape id="_x0000_i1037" type="#_x0000_t75" style="width:35.25pt;height:36pt" o:ole="">
                  <v:imagedata r:id="rId32" o:title=""/>
                </v:shape>
                <o:OLEObject Type="Embed" ProgID="Equation.DSMT4" ShapeID="_x0000_i1037" DrawAspect="Content" ObjectID="_1722170953" r:id="rId33"/>
              </w:object>
            </w:r>
            <w:r w:rsidRPr="005B7DAC">
              <w:rPr>
                <w:color w:val="000000"/>
                <w:sz w:val="28"/>
                <w:szCs w:val="28"/>
              </w:rPr>
              <w:t xml:space="preserve"> hay </w:t>
            </w:r>
            <w:r w:rsidR="00932156" w:rsidRPr="00932156">
              <w:rPr>
                <w:position w:val="-12"/>
              </w:rPr>
              <w:object w:dxaOrig="760" w:dyaOrig="300" w14:anchorId="0261AC67">
                <v:shape id="_x0000_i1038" type="#_x0000_t75" style="width:38.25pt;height:15pt" o:ole="">
                  <v:imagedata r:id="rId34" o:title=""/>
                </v:shape>
                <o:OLEObject Type="Embed" ProgID="Equation.DSMT4" ShapeID="_x0000_i1038" DrawAspect="Content" ObjectID="_1722170954" r:id="rId35"/>
              </w:object>
            </w:r>
            <w:r w:rsidRPr="005B7DAC">
              <w:rPr>
                <w:color w:val="000000"/>
                <w:sz w:val="28"/>
                <w:szCs w:val="28"/>
              </w:rPr>
              <w:t xml:space="preserve"> thì ta nói </w:t>
            </w:r>
            <w:r w:rsidR="00932156" w:rsidRPr="00932156">
              <w:rPr>
                <w:position w:val="-12"/>
              </w:rPr>
              <w:object w:dxaOrig="240" w:dyaOrig="300" w14:anchorId="781FAA48">
                <v:shape id="_x0000_i1039" type="#_x0000_t75" style="width:12pt;height:15pt" o:ole="">
                  <v:imagedata r:id="rId36" o:title=""/>
                </v:shape>
                <o:OLEObject Type="Embed" ProgID="Equation.DSMT4" ShapeID="_x0000_i1039" DrawAspect="Content" ObjectID="_1722170955" r:id="rId37"/>
              </w:object>
            </w:r>
            <w:r w:rsidRPr="005B7DAC">
              <w:rPr>
                <w:color w:val="000000"/>
                <w:sz w:val="28"/>
                <w:szCs w:val="28"/>
              </w:rPr>
              <w:t xml:space="preserve"> tỷ lệ nghịch với </w:t>
            </w:r>
            <w:r w:rsidR="00932156" w:rsidRPr="00932156">
              <w:rPr>
                <w:position w:val="-6"/>
              </w:rPr>
              <w:object w:dxaOrig="220" w:dyaOrig="240" w14:anchorId="71D47535">
                <v:shape id="_x0000_i1040" type="#_x0000_t75" style="width:11.25pt;height:12pt" o:ole="">
                  <v:imagedata r:id="rId38" o:title=""/>
                </v:shape>
                <o:OLEObject Type="Embed" ProgID="Equation.DSMT4" ShapeID="_x0000_i1040" DrawAspect="Content" ObjectID="_1722170956" r:id="rId39"/>
              </w:object>
            </w:r>
            <w:r w:rsidRPr="005B7DAC">
              <w:rPr>
                <w:color w:val="000000"/>
                <w:sz w:val="28"/>
                <w:szCs w:val="28"/>
              </w:rPr>
              <w:t xml:space="preserve">  theo hệ số tỉ lệ </w:t>
            </w:r>
            <w:r w:rsidR="00932156" w:rsidRPr="00932156">
              <w:rPr>
                <w:position w:val="-6"/>
              </w:rPr>
              <w:object w:dxaOrig="220" w:dyaOrig="240" w14:anchorId="7EA15621">
                <v:shape id="_x0000_i1041" type="#_x0000_t75" style="width:11.25pt;height:12pt" o:ole="">
                  <v:imagedata r:id="rId40" o:title=""/>
                </v:shape>
                <o:OLEObject Type="Embed" ProgID="Equation.DSMT4" ShapeID="_x0000_i1041" DrawAspect="Content" ObjectID="_1722170957" r:id="rId41"/>
              </w:object>
            </w:r>
            <w:r w:rsidRPr="005B7DAC">
              <w:rPr>
                <w:color w:val="000000"/>
                <w:sz w:val="28"/>
                <w:szCs w:val="28"/>
              </w:rPr>
              <w:t>.</w:t>
            </w:r>
          </w:p>
          <w:p w14:paraId="64B62D6A" w14:textId="77777777" w:rsidR="00C2120B" w:rsidRPr="005B7DAC" w:rsidRDefault="00C2120B" w:rsidP="009536B6">
            <w:pPr>
              <w:rPr>
                <w:b/>
                <w:sz w:val="28"/>
                <w:szCs w:val="28"/>
              </w:rPr>
            </w:pPr>
            <w:r w:rsidRPr="005B7DAC">
              <w:rPr>
                <w:b/>
                <w:sz w:val="28"/>
                <w:szCs w:val="28"/>
              </w:rPr>
              <w:t>2. Tính chất</w:t>
            </w:r>
          </w:p>
          <w:p w14:paraId="3BF93006" w14:textId="77777777" w:rsidR="00C2120B" w:rsidRPr="005B7DAC" w:rsidRDefault="00C2120B" w:rsidP="009536B6">
            <w:pPr>
              <w:rPr>
                <w:sz w:val="28"/>
                <w:szCs w:val="28"/>
              </w:rPr>
            </w:pPr>
            <w:r w:rsidRPr="005B7DAC">
              <w:rPr>
                <w:sz w:val="28"/>
                <w:szCs w:val="28"/>
              </w:rPr>
              <w:t>a) Nếu hai đại lượng tỉ lệ thuận với nhau thì:</w:t>
            </w:r>
          </w:p>
          <w:p w14:paraId="61B41AF6" w14:textId="77777777" w:rsidR="00C2120B" w:rsidRPr="005B7DAC" w:rsidRDefault="00C2120B" w:rsidP="009536B6">
            <w:pPr>
              <w:rPr>
                <w:sz w:val="28"/>
                <w:szCs w:val="28"/>
              </w:rPr>
            </w:pPr>
            <w:r w:rsidRPr="005B7DAC">
              <w:rPr>
                <w:sz w:val="28"/>
                <w:szCs w:val="28"/>
              </w:rPr>
              <w:t>- Tỉ số hai giá trị tương ứng của chúng luôn không đổi:</w:t>
            </w:r>
          </w:p>
          <w:p w14:paraId="557B45D4" w14:textId="77777777" w:rsidR="00C2120B" w:rsidRPr="005B7DAC" w:rsidRDefault="00C2120B" w:rsidP="009536B6">
            <w:pPr>
              <w:rPr>
                <w:sz w:val="28"/>
                <w:szCs w:val="28"/>
              </w:rPr>
            </w:pPr>
            <w:r w:rsidRPr="005B7DAC">
              <w:rPr>
                <w:sz w:val="28"/>
                <w:szCs w:val="28"/>
              </w:rPr>
              <w:t xml:space="preserve">  </w:t>
            </w:r>
            <w:r w:rsidR="004B4FF8" w:rsidRPr="004B4FF8">
              <w:rPr>
                <w:position w:val="-36"/>
              </w:rPr>
              <w:object w:dxaOrig="2940" w:dyaOrig="900" w14:anchorId="0E723524">
                <v:shape id="_x0000_i1042" type="#_x0000_t75" style="width:147pt;height:45pt" o:ole="">
                  <v:imagedata r:id="rId42" o:title=""/>
                </v:shape>
                <o:OLEObject Type="Embed" ProgID="Equation.DSMT4" ShapeID="_x0000_i1042" DrawAspect="Content" ObjectID="_1722170958" r:id="rId43"/>
              </w:object>
            </w:r>
            <w:r w:rsidRPr="005B7DAC">
              <w:rPr>
                <w:sz w:val="28"/>
                <w:szCs w:val="28"/>
              </w:rPr>
              <w:t>.</w:t>
            </w:r>
          </w:p>
          <w:p w14:paraId="7532B685" w14:textId="77777777" w:rsidR="00C2120B" w:rsidRDefault="00C2120B" w:rsidP="009536B6">
            <w:pPr>
              <w:rPr>
                <w:sz w:val="28"/>
                <w:szCs w:val="28"/>
              </w:rPr>
            </w:pPr>
            <w:r w:rsidRPr="005B7DAC">
              <w:rPr>
                <w:sz w:val="28"/>
                <w:szCs w:val="28"/>
              </w:rPr>
              <w:t>- Tỉ số giữa hai giá trị bất kì của đại lượng này bằng tỉ số giữa hai giá trị tương ứng của đại lượng kia.</w:t>
            </w:r>
          </w:p>
          <w:p w14:paraId="35910AB9" w14:textId="77777777" w:rsidR="00C2120B" w:rsidRPr="005B7DAC" w:rsidRDefault="00932156" w:rsidP="009536B6">
            <w:pPr>
              <w:rPr>
                <w:sz w:val="28"/>
                <w:szCs w:val="28"/>
              </w:rPr>
            </w:pPr>
            <w:r w:rsidRPr="00932156">
              <w:rPr>
                <w:position w:val="-34"/>
              </w:rPr>
              <w:object w:dxaOrig="2160" w:dyaOrig="780" w14:anchorId="4E6D5103">
                <v:shape id="_x0000_i1043" type="#_x0000_t75" style="width:108pt;height:39pt" o:ole="">
                  <v:imagedata r:id="rId44" o:title=""/>
                </v:shape>
                <o:OLEObject Type="Embed" ProgID="Equation.DSMT4" ShapeID="_x0000_i1043" DrawAspect="Content" ObjectID="_1722170959" r:id="rId45"/>
              </w:object>
            </w:r>
          </w:p>
          <w:p w14:paraId="18551F2B" w14:textId="77777777" w:rsidR="00C2120B" w:rsidRPr="005B7DAC" w:rsidRDefault="00C2120B" w:rsidP="009536B6">
            <w:pPr>
              <w:jc w:val="both"/>
              <w:rPr>
                <w:color w:val="000000"/>
                <w:sz w:val="28"/>
                <w:szCs w:val="28"/>
              </w:rPr>
            </w:pPr>
            <w:r w:rsidRPr="005B7DAC">
              <w:rPr>
                <w:color w:val="000000"/>
                <w:sz w:val="28"/>
                <w:szCs w:val="28"/>
              </w:rPr>
              <w:t>b) Nếu hai đại lượng tỉ lệ nghịch với nhau thì:</w:t>
            </w:r>
          </w:p>
          <w:p w14:paraId="149984CC" w14:textId="77777777" w:rsidR="00C2120B" w:rsidRPr="005B7DAC" w:rsidRDefault="00C2120B" w:rsidP="009536B6">
            <w:pPr>
              <w:jc w:val="both"/>
              <w:rPr>
                <w:color w:val="FF0000"/>
                <w:sz w:val="28"/>
                <w:szCs w:val="28"/>
              </w:rPr>
            </w:pPr>
            <w:r w:rsidRPr="005B7DAC">
              <w:rPr>
                <w:color w:val="000000"/>
                <w:sz w:val="28"/>
                <w:szCs w:val="28"/>
              </w:rPr>
              <w:t>- Tí</w:t>
            </w:r>
            <w:r>
              <w:rPr>
                <w:color w:val="000000"/>
                <w:sz w:val="28"/>
                <w:szCs w:val="28"/>
              </w:rPr>
              <w:t>c</w:t>
            </w:r>
            <w:r w:rsidRPr="005B7DAC">
              <w:rPr>
                <w:color w:val="000000"/>
                <w:sz w:val="28"/>
                <w:szCs w:val="28"/>
              </w:rPr>
              <w:t>h hai giá trị tương ứng của chúng luôn không đổi (bằng hệ số tỉ lệ):</w:t>
            </w:r>
          </w:p>
          <w:p w14:paraId="60884738" w14:textId="77777777" w:rsidR="00C2120B" w:rsidRPr="005B7DAC" w:rsidRDefault="00932156" w:rsidP="009536B6">
            <w:pPr>
              <w:pStyle w:val="ListParagraph"/>
              <w:ind w:left="1440"/>
              <w:jc w:val="both"/>
              <w:rPr>
                <w:rFonts w:ascii="Times New Roman" w:hAnsi="Times New Roman"/>
                <w:color w:val="000000"/>
                <w:sz w:val="28"/>
                <w:szCs w:val="28"/>
              </w:rPr>
            </w:pPr>
            <w:r w:rsidRPr="00932156">
              <w:rPr>
                <w:position w:val="-12"/>
              </w:rPr>
              <w:object w:dxaOrig="2280" w:dyaOrig="380" w14:anchorId="52C9BD00">
                <v:shape id="_x0000_i1044" type="#_x0000_t75" style="width:114pt;height:18.75pt" o:ole="">
                  <v:imagedata r:id="rId46" o:title=""/>
                </v:shape>
                <o:OLEObject Type="Embed" ProgID="Equation.DSMT4" ShapeID="_x0000_i1044" DrawAspect="Content" ObjectID="_1722170960" r:id="rId47"/>
              </w:object>
            </w:r>
          </w:p>
          <w:p w14:paraId="672129A0" w14:textId="77777777" w:rsidR="00C2120B" w:rsidRPr="003C169E" w:rsidRDefault="00C2120B" w:rsidP="009536B6">
            <w:pPr>
              <w:jc w:val="both"/>
              <w:rPr>
                <w:color w:val="FF0000"/>
                <w:sz w:val="28"/>
                <w:szCs w:val="28"/>
                <w:lang w:val="vi-VN"/>
              </w:rPr>
            </w:pPr>
            <w:r w:rsidRPr="003C169E">
              <w:rPr>
                <w:color w:val="000000"/>
                <w:sz w:val="28"/>
                <w:szCs w:val="28"/>
                <w:lang w:val="vi-VN"/>
              </w:rPr>
              <w:t>- Tỉ số hai giá trị bất kì của đại lượng này bằng nghịch đảo tỉ số hai giá trị tương ứng của đại lượng kia:</w:t>
            </w:r>
          </w:p>
          <w:p w14:paraId="7E46C9BF" w14:textId="77777777" w:rsidR="00C2120B" w:rsidRPr="005B7DAC" w:rsidRDefault="00932156" w:rsidP="009536B6">
            <w:pPr>
              <w:pStyle w:val="ListParagraph"/>
              <w:ind w:left="1440"/>
              <w:jc w:val="both"/>
              <w:rPr>
                <w:rFonts w:ascii="Times New Roman" w:hAnsi="Times New Roman"/>
                <w:color w:val="000000"/>
                <w:sz w:val="28"/>
                <w:szCs w:val="28"/>
              </w:rPr>
            </w:pPr>
            <w:r w:rsidRPr="00932156">
              <w:rPr>
                <w:position w:val="-34"/>
              </w:rPr>
              <w:object w:dxaOrig="2160" w:dyaOrig="780" w14:anchorId="20648BD5">
                <v:shape id="_x0000_i1045" type="#_x0000_t75" style="width:108pt;height:39pt" o:ole="">
                  <v:imagedata r:id="rId48" o:title=""/>
                </v:shape>
                <o:OLEObject Type="Embed" ProgID="Equation.DSMT4" ShapeID="_x0000_i1045" DrawAspect="Content" ObjectID="_1722170961" r:id="rId49"/>
              </w:object>
            </w:r>
          </w:p>
          <w:p w14:paraId="7CB6906E" w14:textId="77777777" w:rsidR="00C2120B" w:rsidRPr="005B7DAC" w:rsidRDefault="00C2120B" w:rsidP="009536B6">
            <w:pPr>
              <w:widowControl w:val="0"/>
              <w:spacing w:before="60" w:after="60"/>
              <w:ind w:firstLine="284"/>
              <w:jc w:val="both"/>
              <w:rPr>
                <w:color w:val="002060"/>
                <w:sz w:val="28"/>
                <w:szCs w:val="28"/>
              </w:rPr>
            </w:pPr>
          </w:p>
        </w:tc>
      </w:tr>
    </w:tbl>
    <w:p w14:paraId="7870BDA8" w14:textId="77777777" w:rsidR="00C2120B" w:rsidRPr="005B7DAC" w:rsidRDefault="00C2120B" w:rsidP="00C2120B">
      <w:pPr>
        <w:widowControl w:val="0"/>
        <w:spacing w:before="60" w:after="60"/>
        <w:jc w:val="both"/>
        <w:rPr>
          <w:color w:val="002060"/>
          <w:sz w:val="28"/>
          <w:szCs w:val="28"/>
        </w:rPr>
      </w:pPr>
      <w:r w:rsidRPr="005B7DAC">
        <w:rPr>
          <w:b/>
          <w:bCs/>
          <w:color w:val="FF0000"/>
          <w:sz w:val="28"/>
          <w:szCs w:val="28"/>
        </w:rPr>
        <w:lastRenderedPageBreak/>
        <w:t xml:space="preserve">2. Hoạt động 2: </w:t>
      </w:r>
      <w:r w:rsidRPr="005B7DAC">
        <w:rPr>
          <w:b/>
          <w:bCs/>
          <w:color w:val="002060"/>
          <w:sz w:val="28"/>
          <w:szCs w:val="28"/>
        </w:rPr>
        <w:t xml:space="preserve">Luyện tập </w:t>
      </w:r>
      <w:r w:rsidRPr="005B7DAC">
        <w:rPr>
          <w:color w:val="002060"/>
          <w:sz w:val="28"/>
          <w:szCs w:val="28"/>
        </w:rPr>
        <w:t>(35 phút)</w:t>
      </w:r>
    </w:p>
    <w:p w14:paraId="1828D7AA" w14:textId="77777777" w:rsidR="00C2120B" w:rsidRPr="005B7DAC" w:rsidRDefault="00C2120B" w:rsidP="00C2120B">
      <w:pPr>
        <w:widowControl w:val="0"/>
        <w:spacing w:before="60" w:after="60"/>
        <w:jc w:val="both"/>
        <w:rPr>
          <w:bCs/>
          <w:color w:val="002060"/>
          <w:sz w:val="28"/>
          <w:szCs w:val="28"/>
        </w:rPr>
      </w:pPr>
      <w:r w:rsidRPr="005B7DAC">
        <w:rPr>
          <w:b/>
          <w:bCs/>
          <w:iCs/>
          <w:color w:val="002060"/>
          <w:sz w:val="28"/>
          <w:szCs w:val="28"/>
        </w:rPr>
        <w:t>a) Mục tiêu:</w:t>
      </w:r>
      <w:r w:rsidRPr="005B7DAC">
        <w:rPr>
          <w:bCs/>
          <w:color w:val="002060"/>
          <w:sz w:val="28"/>
          <w:szCs w:val="28"/>
        </w:rPr>
        <w:t xml:space="preserve"> </w:t>
      </w:r>
    </w:p>
    <w:p w14:paraId="71E64216" w14:textId="77777777" w:rsidR="00C2120B" w:rsidRPr="008D3A30" w:rsidRDefault="00C2120B" w:rsidP="008D3A30">
      <w:pPr>
        <w:widowControl w:val="0"/>
        <w:spacing w:before="60" w:after="60"/>
        <w:jc w:val="both"/>
        <w:rPr>
          <w:color w:val="002060"/>
          <w:sz w:val="28"/>
          <w:szCs w:val="28"/>
        </w:rPr>
      </w:pPr>
      <w:r w:rsidRPr="008D3A30">
        <w:rPr>
          <w:color w:val="002060"/>
          <w:sz w:val="28"/>
          <w:szCs w:val="28"/>
        </w:rPr>
        <w:t>- Vận dụng kiến thức các đại lượng tỉ lệ để nhận biết các đại lượng tỉ lệ thuận và tỉ lệ nghịch trong thực tế</w:t>
      </w:r>
    </w:p>
    <w:p w14:paraId="29824213" w14:textId="77777777" w:rsidR="00C2120B" w:rsidRPr="005B7DAC" w:rsidRDefault="00C2120B" w:rsidP="00C2120B">
      <w:pPr>
        <w:widowControl w:val="0"/>
        <w:spacing w:before="60" w:after="60"/>
        <w:jc w:val="both"/>
        <w:rPr>
          <w:color w:val="002060"/>
          <w:sz w:val="28"/>
          <w:szCs w:val="28"/>
        </w:rPr>
      </w:pPr>
      <w:r w:rsidRPr="005B7DAC">
        <w:rPr>
          <w:b/>
          <w:bCs/>
          <w:iCs/>
          <w:color w:val="002060"/>
          <w:sz w:val="28"/>
          <w:szCs w:val="28"/>
        </w:rPr>
        <w:t>b) Nội dung:</w:t>
      </w:r>
      <w:r w:rsidRPr="005B7DAC">
        <w:rPr>
          <w:color w:val="002060"/>
          <w:sz w:val="28"/>
          <w:szCs w:val="28"/>
        </w:rPr>
        <w:t xml:space="preserve"> </w:t>
      </w:r>
    </w:p>
    <w:p w14:paraId="052DA4F4" w14:textId="77777777" w:rsidR="00C2120B" w:rsidRPr="005B7DAC" w:rsidRDefault="00C2120B" w:rsidP="00C2120B">
      <w:pPr>
        <w:widowControl w:val="0"/>
        <w:spacing w:before="60" w:after="60"/>
        <w:jc w:val="both"/>
        <w:rPr>
          <w:color w:val="002060"/>
          <w:sz w:val="28"/>
          <w:szCs w:val="28"/>
        </w:rPr>
      </w:pPr>
      <w:r w:rsidRPr="005B7DAC">
        <w:rPr>
          <w:color w:val="002060"/>
          <w:sz w:val="28"/>
          <w:szCs w:val="28"/>
        </w:rPr>
        <w:t>- Tìm kiếm các đại lượng tỉ lệ trong thực tế và trình bày các ứng dụng</w:t>
      </w:r>
    </w:p>
    <w:p w14:paraId="431DD425" w14:textId="77777777" w:rsidR="00C2120B" w:rsidRPr="005B7DAC" w:rsidRDefault="00C2120B" w:rsidP="00C2120B">
      <w:pPr>
        <w:widowControl w:val="0"/>
        <w:spacing w:before="60" w:after="60"/>
        <w:jc w:val="both"/>
        <w:rPr>
          <w:color w:val="002060"/>
          <w:sz w:val="28"/>
          <w:szCs w:val="28"/>
        </w:rPr>
      </w:pPr>
      <w:r w:rsidRPr="005B7DAC">
        <w:rPr>
          <w:color w:val="002060"/>
          <w:sz w:val="28"/>
          <w:szCs w:val="28"/>
        </w:rPr>
        <w:t>- Đề xuất các giải pháp tìm kiếm và mô tả</w:t>
      </w:r>
    </w:p>
    <w:p w14:paraId="6A606F6C" w14:textId="77777777" w:rsidR="00C2120B" w:rsidRPr="005B7DAC" w:rsidRDefault="00C2120B" w:rsidP="00C2120B">
      <w:pPr>
        <w:widowControl w:val="0"/>
        <w:spacing w:before="60" w:after="60"/>
        <w:jc w:val="both"/>
        <w:rPr>
          <w:color w:val="002060"/>
          <w:sz w:val="28"/>
          <w:szCs w:val="28"/>
        </w:rPr>
      </w:pPr>
      <w:r w:rsidRPr="005B7DAC">
        <w:rPr>
          <w:b/>
          <w:bCs/>
          <w:iCs/>
          <w:color w:val="002060"/>
          <w:sz w:val="28"/>
          <w:szCs w:val="28"/>
        </w:rPr>
        <w:t>c) Sản phẩm:</w:t>
      </w:r>
      <w:r w:rsidRPr="005B7DAC">
        <w:rPr>
          <w:color w:val="002060"/>
          <w:sz w:val="28"/>
          <w:szCs w:val="28"/>
        </w:rPr>
        <w:t xml:space="preserve"> </w:t>
      </w:r>
    </w:p>
    <w:p w14:paraId="109F763A" w14:textId="77777777" w:rsidR="00C2120B" w:rsidRPr="005B7DAC" w:rsidRDefault="00C2120B" w:rsidP="00C2120B">
      <w:pPr>
        <w:widowControl w:val="0"/>
        <w:spacing w:before="60" w:after="60"/>
        <w:jc w:val="both"/>
        <w:rPr>
          <w:color w:val="002060"/>
          <w:sz w:val="28"/>
          <w:szCs w:val="28"/>
        </w:rPr>
      </w:pPr>
      <w:r w:rsidRPr="005B7DAC">
        <w:rPr>
          <w:color w:val="002060"/>
          <w:sz w:val="28"/>
          <w:szCs w:val="28"/>
        </w:rPr>
        <w:t>- Hai bảng thống kê các đại lượng tỉ lệ thuận, tỉ lệ nghịch trong thực tế</w:t>
      </w:r>
    </w:p>
    <w:p w14:paraId="50874970" w14:textId="77777777" w:rsidR="00C2120B" w:rsidRPr="005B7DAC" w:rsidRDefault="00C2120B" w:rsidP="00C2120B">
      <w:pPr>
        <w:widowControl w:val="0"/>
        <w:tabs>
          <w:tab w:val="left" w:pos="567"/>
          <w:tab w:val="left" w:pos="1418"/>
        </w:tabs>
        <w:spacing w:before="60" w:after="60"/>
        <w:jc w:val="both"/>
        <w:rPr>
          <w:bCs/>
          <w:iCs/>
          <w:color w:val="002060"/>
          <w:sz w:val="28"/>
          <w:szCs w:val="28"/>
        </w:rPr>
      </w:pPr>
      <w:r w:rsidRPr="005B7DAC">
        <w:rPr>
          <w:b/>
          <w:bCs/>
          <w:iCs/>
          <w:color w:val="002060"/>
          <w:sz w:val="28"/>
          <w:szCs w:val="28"/>
        </w:rPr>
        <w:t>d) Tổ chức thực hiện:</w:t>
      </w:r>
      <w:r w:rsidRPr="005B7DAC">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C2120B" w:rsidRPr="005B7DAC" w14:paraId="2D9FBB11" w14:textId="77777777" w:rsidTr="0089311F">
        <w:trPr>
          <w:tblHeader/>
        </w:trPr>
        <w:tc>
          <w:tcPr>
            <w:tcW w:w="5529" w:type="dxa"/>
            <w:shd w:val="clear" w:color="auto" w:fill="FFF2CC"/>
          </w:tcPr>
          <w:p w14:paraId="71193AA1" w14:textId="77777777" w:rsidR="00C2120B" w:rsidRPr="005B7DAC" w:rsidRDefault="00C2120B" w:rsidP="009536B6">
            <w:pPr>
              <w:widowControl w:val="0"/>
              <w:spacing w:before="60" w:after="60"/>
              <w:jc w:val="center"/>
              <w:rPr>
                <w:color w:val="FF0000"/>
                <w:sz w:val="28"/>
                <w:szCs w:val="28"/>
              </w:rPr>
            </w:pPr>
            <w:r w:rsidRPr="005B7DAC">
              <w:rPr>
                <w:rFonts w:eastAsia="Calibri"/>
                <w:b/>
                <w:bCs/>
                <w:color w:val="FF0000"/>
                <w:sz w:val="28"/>
                <w:szCs w:val="28"/>
              </w:rPr>
              <w:t>Hoạt động của GV - HS</w:t>
            </w:r>
          </w:p>
        </w:tc>
        <w:tc>
          <w:tcPr>
            <w:tcW w:w="4394" w:type="dxa"/>
            <w:shd w:val="clear" w:color="auto" w:fill="FFF2CC"/>
          </w:tcPr>
          <w:p w14:paraId="6FEB36BC" w14:textId="77777777" w:rsidR="00C2120B" w:rsidRPr="005B7DAC" w:rsidRDefault="00C2120B" w:rsidP="009536B6">
            <w:pPr>
              <w:widowControl w:val="0"/>
              <w:spacing w:before="60" w:after="60"/>
              <w:jc w:val="center"/>
              <w:rPr>
                <w:color w:val="FF0000"/>
                <w:sz w:val="28"/>
                <w:szCs w:val="28"/>
              </w:rPr>
            </w:pPr>
            <w:r w:rsidRPr="005B7DAC">
              <w:rPr>
                <w:rFonts w:eastAsia="Calibri"/>
                <w:b/>
                <w:bCs/>
                <w:color w:val="FF0000"/>
                <w:sz w:val="28"/>
                <w:szCs w:val="28"/>
              </w:rPr>
              <w:t>Tiến trình nội dung</w:t>
            </w:r>
          </w:p>
        </w:tc>
      </w:tr>
      <w:tr w:rsidR="00C2120B" w:rsidRPr="005B7DAC" w14:paraId="00762082" w14:textId="77777777" w:rsidTr="009536B6">
        <w:tc>
          <w:tcPr>
            <w:tcW w:w="5529" w:type="dxa"/>
            <w:shd w:val="clear" w:color="auto" w:fill="auto"/>
          </w:tcPr>
          <w:p w14:paraId="63D83CE3" w14:textId="77777777" w:rsidR="00C2120B" w:rsidRPr="005B7DAC" w:rsidRDefault="00C2120B" w:rsidP="009536B6">
            <w:pPr>
              <w:widowControl w:val="0"/>
              <w:spacing w:before="60" w:after="60"/>
              <w:jc w:val="both"/>
              <w:rPr>
                <w:color w:val="002060"/>
                <w:sz w:val="28"/>
                <w:szCs w:val="28"/>
              </w:rPr>
            </w:pPr>
            <w:r w:rsidRPr="005B7DAC">
              <w:rPr>
                <w:b/>
                <w:color w:val="002060"/>
                <w:sz w:val="28"/>
                <w:szCs w:val="28"/>
              </w:rPr>
              <w:t>* GV giao nhiệm vụ học tập</w:t>
            </w:r>
          </w:p>
          <w:p w14:paraId="79A4B5C4" w14:textId="77777777" w:rsidR="00C2120B" w:rsidRPr="008D3A30" w:rsidRDefault="00C2120B" w:rsidP="008D3A30">
            <w:pPr>
              <w:widowControl w:val="0"/>
              <w:spacing w:before="60" w:after="60"/>
              <w:jc w:val="both"/>
              <w:rPr>
                <w:color w:val="002060"/>
                <w:sz w:val="28"/>
                <w:szCs w:val="28"/>
              </w:rPr>
            </w:pPr>
            <w:r w:rsidRPr="005B7DAC">
              <w:rPr>
                <w:color w:val="002060"/>
                <w:sz w:val="28"/>
                <w:szCs w:val="28"/>
              </w:rPr>
              <w:t xml:space="preserve">- </w:t>
            </w:r>
            <w:r w:rsidRPr="008D3A30">
              <w:rPr>
                <w:color w:val="002060"/>
                <w:sz w:val="28"/>
                <w:szCs w:val="28"/>
              </w:rPr>
              <w:t>GV chia lớp theo nhóm học tập từ 8 đến 10 HS</w:t>
            </w:r>
          </w:p>
          <w:p w14:paraId="3EDE1039" w14:textId="77777777" w:rsidR="00C2120B" w:rsidRPr="008D3A30" w:rsidRDefault="00C2120B" w:rsidP="008D3A30">
            <w:pPr>
              <w:widowControl w:val="0"/>
              <w:spacing w:before="60" w:after="60"/>
              <w:jc w:val="both"/>
              <w:rPr>
                <w:color w:val="002060"/>
                <w:sz w:val="28"/>
                <w:szCs w:val="28"/>
              </w:rPr>
            </w:pPr>
            <w:r w:rsidRPr="008D3A30">
              <w:rPr>
                <w:color w:val="002060"/>
                <w:sz w:val="28"/>
                <w:szCs w:val="28"/>
              </w:rPr>
              <w:t>- Mỗi nhóm chuẩn bị 1 tờ bìa có ghi hai bảng thống kê theo mẫu</w:t>
            </w:r>
          </w:p>
          <w:p w14:paraId="68212376" w14:textId="77777777" w:rsidR="00C2120B" w:rsidRPr="008D3A30" w:rsidRDefault="00C2120B" w:rsidP="004B4FF8">
            <w:pPr>
              <w:widowControl w:val="0"/>
              <w:spacing w:before="60" w:after="60"/>
              <w:jc w:val="both"/>
              <w:rPr>
                <w:color w:val="002060"/>
                <w:sz w:val="28"/>
                <w:szCs w:val="28"/>
              </w:rPr>
            </w:pPr>
            <w:r w:rsidRPr="008D3A30">
              <w:rPr>
                <w:color w:val="002060"/>
                <w:sz w:val="28"/>
                <w:szCs w:val="28"/>
              </w:rPr>
              <w:t>- GV cho các tổ bốc thăm để mỗi tổ chỉ cần tìm một loại đại lượng tỉ lệ thuận hoặc tỉ lệ nghịch</w:t>
            </w:r>
            <w:r w:rsidR="004B4FF8">
              <w:rPr>
                <w:color w:val="002060"/>
                <w:sz w:val="28"/>
                <w:szCs w:val="28"/>
              </w:rPr>
              <w:t>.</w:t>
            </w:r>
          </w:p>
          <w:p w14:paraId="5A5A4E04" w14:textId="11FCC546" w:rsidR="00C2120B" w:rsidRPr="008D3A30" w:rsidRDefault="00C2120B" w:rsidP="008D3A30">
            <w:pPr>
              <w:widowControl w:val="0"/>
              <w:spacing w:before="60" w:after="60"/>
              <w:jc w:val="both"/>
              <w:rPr>
                <w:color w:val="002060"/>
                <w:sz w:val="28"/>
                <w:szCs w:val="28"/>
              </w:rPr>
            </w:pPr>
            <w:r w:rsidRPr="008D3A30">
              <w:rPr>
                <w:color w:val="002060"/>
                <w:sz w:val="28"/>
                <w:szCs w:val="28"/>
              </w:rPr>
              <w:t>- GV yêu cầu các nhóm căn cứ kết quả bốc thăm để tìm kiếm các đại lượng đại lượng tỉ lệ thuận hoặc tỉ lệ nghịch trong thực tế và ghi các thông tin kèm theo vào các cột theo yêu cầu trong bảng mẫu</w:t>
            </w:r>
            <w:r w:rsidR="004B4FF8">
              <w:rPr>
                <w:color w:val="002060"/>
                <w:sz w:val="28"/>
                <w:szCs w:val="28"/>
              </w:rPr>
              <w:t>.</w:t>
            </w:r>
          </w:p>
          <w:p w14:paraId="556FDBB9" w14:textId="77777777" w:rsidR="00C2120B" w:rsidRPr="008D3A30" w:rsidRDefault="00C2120B" w:rsidP="008D3A30">
            <w:pPr>
              <w:widowControl w:val="0"/>
              <w:spacing w:before="60" w:after="60"/>
              <w:jc w:val="both"/>
              <w:rPr>
                <w:color w:val="002060"/>
                <w:sz w:val="28"/>
                <w:szCs w:val="28"/>
              </w:rPr>
            </w:pPr>
            <w:r w:rsidRPr="008D3A30">
              <w:rPr>
                <w:color w:val="002060"/>
                <w:sz w:val="28"/>
                <w:szCs w:val="28"/>
              </w:rPr>
              <w:t>- Hết thời gian thảo luận, các nhóm treo bảng phụ trên bảng, GV lựa chọn 1 nhóm làm về tỉ lệ thuận nhanh nhất và 1 nhóm làm về tỉ lệ nghịch nhanh nhất trình bày bài làm, các nhóm còn lại lắng nghe, nhận xét và trao đổi bảng phụ, chấm chéo giữa các nhóm.</w:t>
            </w:r>
          </w:p>
          <w:p w14:paraId="3F4D341B" w14:textId="77777777" w:rsidR="00C2120B" w:rsidRPr="005B7DAC" w:rsidRDefault="00C2120B" w:rsidP="009536B6">
            <w:pPr>
              <w:widowControl w:val="0"/>
              <w:spacing w:before="60" w:after="60"/>
              <w:jc w:val="both"/>
              <w:rPr>
                <w:color w:val="002060"/>
                <w:sz w:val="28"/>
                <w:szCs w:val="28"/>
              </w:rPr>
            </w:pPr>
            <w:r w:rsidRPr="005B7DAC">
              <w:rPr>
                <w:b/>
                <w:color w:val="002060"/>
                <w:sz w:val="28"/>
                <w:szCs w:val="28"/>
              </w:rPr>
              <w:t>* HS thực hiện nhiệm vụ</w:t>
            </w:r>
          </w:p>
          <w:p w14:paraId="0FD4B8DE" w14:textId="77777777" w:rsidR="00C2120B" w:rsidRPr="008D3A30" w:rsidRDefault="00C2120B" w:rsidP="008D3A30">
            <w:pPr>
              <w:widowControl w:val="0"/>
              <w:spacing w:before="60" w:after="60"/>
              <w:jc w:val="both"/>
              <w:rPr>
                <w:color w:val="002060"/>
                <w:sz w:val="28"/>
                <w:szCs w:val="28"/>
              </w:rPr>
            </w:pPr>
            <w:r w:rsidRPr="005B7DAC">
              <w:rPr>
                <w:color w:val="002060"/>
                <w:sz w:val="28"/>
                <w:szCs w:val="28"/>
              </w:rPr>
              <w:t xml:space="preserve">- </w:t>
            </w:r>
            <w:r w:rsidRPr="008D3A30">
              <w:rPr>
                <w:color w:val="002060"/>
                <w:sz w:val="28"/>
                <w:szCs w:val="28"/>
              </w:rPr>
              <w:t>HS ngồi theo nhóm được phân công.</w:t>
            </w:r>
          </w:p>
          <w:p w14:paraId="6EC4D3F1" w14:textId="77777777" w:rsidR="00C2120B" w:rsidRPr="008D3A30" w:rsidRDefault="00C2120B" w:rsidP="008D3A30">
            <w:pPr>
              <w:widowControl w:val="0"/>
              <w:spacing w:before="60" w:after="60"/>
              <w:jc w:val="both"/>
              <w:rPr>
                <w:color w:val="002060"/>
                <w:sz w:val="28"/>
                <w:szCs w:val="28"/>
              </w:rPr>
            </w:pPr>
            <w:r w:rsidRPr="008D3A30">
              <w:rPr>
                <w:color w:val="002060"/>
                <w:sz w:val="28"/>
                <w:szCs w:val="28"/>
              </w:rPr>
              <w:t>- Nhóm trưởng phân công một số bạn trong nhóm tìm kiếm các đại lượng tỉ lệ thuận hoặc tỉ lệ nghịch trong thực tế để ghi bảng.</w:t>
            </w:r>
          </w:p>
          <w:p w14:paraId="1003C6B4" w14:textId="77777777" w:rsidR="00C2120B" w:rsidRPr="008D3A30" w:rsidRDefault="00C2120B" w:rsidP="008D3A30">
            <w:pPr>
              <w:widowControl w:val="0"/>
              <w:spacing w:before="60" w:after="60"/>
              <w:jc w:val="both"/>
              <w:rPr>
                <w:color w:val="002060"/>
                <w:sz w:val="28"/>
                <w:szCs w:val="28"/>
              </w:rPr>
            </w:pPr>
            <w:r w:rsidRPr="008D3A30">
              <w:rPr>
                <w:color w:val="002060"/>
                <w:sz w:val="28"/>
                <w:szCs w:val="28"/>
              </w:rPr>
              <w:t>- Nhóm trưởng và các bạn còn lại kiểm tra và ghi các thông tin kèm theo vào các cột theo yêu cầu trong bảng mẫu.</w:t>
            </w:r>
          </w:p>
          <w:p w14:paraId="7BEAAE7F" w14:textId="77777777" w:rsidR="00C2120B" w:rsidRPr="008D3A30" w:rsidRDefault="00C2120B" w:rsidP="008D3A30">
            <w:pPr>
              <w:widowControl w:val="0"/>
              <w:spacing w:before="60" w:after="60"/>
              <w:jc w:val="both"/>
              <w:rPr>
                <w:color w:val="002060"/>
                <w:sz w:val="28"/>
                <w:szCs w:val="28"/>
              </w:rPr>
            </w:pPr>
            <w:r w:rsidRPr="008D3A30">
              <w:rPr>
                <w:color w:val="002060"/>
                <w:sz w:val="28"/>
                <w:szCs w:val="28"/>
              </w:rPr>
              <w:t>- Các nhóm trình bày bài làm vào bảng phụ.</w:t>
            </w:r>
          </w:p>
          <w:p w14:paraId="7535266F" w14:textId="77777777" w:rsidR="00C2120B" w:rsidRPr="005B7DAC" w:rsidRDefault="00C2120B" w:rsidP="008D3A30">
            <w:pPr>
              <w:widowControl w:val="0"/>
              <w:spacing w:before="60" w:after="60"/>
              <w:jc w:val="both"/>
              <w:rPr>
                <w:color w:val="002060"/>
                <w:sz w:val="28"/>
                <w:szCs w:val="28"/>
              </w:rPr>
            </w:pPr>
            <w:r w:rsidRPr="008D3A30">
              <w:rPr>
                <w:color w:val="002060"/>
                <w:sz w:val="28"/>
                <w:szCs w:val="28"/>
              </w:rPr>
              <w:t xml:space="preserve">- Các nhóm treo bảng phụ lên bảng, nhóm </w:t>
            </w:r>
            <w:r w:rsidRPr="008D3A30">
              <w:rPr>
                <w:color w:val="002060"/>
                <w:sz w:val="28"/>
                <w:szCs w:val="28"/>
              </w:rPr>
              <w:lastRenderedPageBreak/>
              <w:t>nhanh nhất thuyết trình.</w:t>
            </w:r>
          </w:p>
          <w:p w14:paraId="13106A89" w14:textId="77777777" w:rsidR="00C2120B" w:rsidRPr="005B7DAC" w:rsidRDefault="00C2120B" w:rsidP="009536B6">
            <w:pPr>
              <w:widowControl w:val="0"/>
              <w:spacing w:before="60" w:after="60"/>
              <w:jc w:val="both"/>
              <w:rPr>
                <w:color w:val="002060"/>
                <w:sz w:val="28"/>
                <w:szCs w:val="28"/>
              </w:rPr>
            </w:pPr>
            <w:r w:rsidRPr="005B7DAC">
              <w:rPr>
                <w:b/>
                <w:color w:val="002060"/>
                <w:sz w:val="28"/>
                <w:szCs w:val="28"/>
              </w:rPr>
              <w:t>* Báo cáo, thảo luận</w:t>
            </w:r>
          </w:p>
          <w:p w14:paraId="77D3C722" w14:textId="77777777" w:rsidR="00C2120B" w:rsidRPr="008D3A30" w:rsidRDefault="00C2120B" w:rsidP="008D3A30">
            <w:pPr>
              <w:widowControl w:val="0"/>
              <w:spacing w:before="60" w:after="60"/>
              <w:jc w:val="both"/>
              <w:rPr>
                <w:color w:val="002060"/>
                <w:sz w:val="28"/>
                <w:szCs w:val="28"/>
              </w:rPr>
            </w:pPr>
            <w:r w:rsidRPr="005B7DAC">
              <w:rPr>
                <w:color w:val="002060"/>
                <w:sz w:val="28"/>
                <w:szCs w:val="28"/>
              </w:rPr>
              <w:t xml:space="preserve">- </w:t>
            </w:r>
            <w:r w:rsidRPr="008D3A30">
              <w:rPr>
                <w:color w:val="002060"/>
                <w:sz w:val="28"/>
                <w:szCs w:val="28"/>
              </w:rPr>
              <w:t>HS thảo luận, trình bày bài làm vào bảng phụ, thuyết trình.</w:t>
            </w:r>
          </w:p>
          <w:p w14:paraId="128B5A7E" w14:textId="77777777" w:rsidR="00C2120B" w:rsidRPr="008D3A30" w:rsidRDefault="00C2120B" w:rsidP="008D3A30">
            <w:pPr>
              <w:widowControl w:val="0"/>
              <w:spacing w:before="60" w:after="60"/>
              <w:jc w:val="both"/>
              <w:rPr>
                <w:color w:val="002060"/>
                <w:sz w:val="28"/>
                <w:szCs w:val="28"/>
              </w:rPr>
            </w:pPr>
            <w:r w:rsidRPr="008D3A30">
              <w:rPr>
                <w:color w:val="002060"/>
                <w:sz w:val="28"/>
                <w:szCs w:val="28"/>
              </w:rPr>
              <w:t>- HS cả lớp quan sát, nhận xét.</w:t>
            </w:r>
          </w:p>
          <w:p w14:paraId="071B400F" w14:textId="77777777" w:rsidR="00C2120B" w:rsidRPr="005B7DAC" w:rsidRDefault="00C2120B" w:rsidP="009536B6">
            <w:pPr>
              <w:widowControl w:val="0"/>
              <w:spacing w:before="60" w:after="60"/>
              <w:jc w:val="both"/>
              <w:rPr>
                <w:color w:val="002060"/>
                <w:sz w:val="28"/>
                <w:szCs w:val="28"/>
              </w:rPr>
            </w:pPr>
            <w:r w:rsidRPr="005B7DAC">
              <w:rPr>
                <w:b/>
                <w:color w:val="002060"/>
                <w:sz w:val="28"/>
                <w:szCs w:val="28"/>
              </w:rPr>
              <w:t>* Kết luận, nhận định</w:t>
            </w:r>
          </w:p>
          <w:p w14:paraId="3B754056" w14:textId="77777777" w:rsidR="00C2120B" w:rsidRPr="008D3A30" w:rsidRDefault="00C2120B" w:rsidP="008D3A30">
            <w:pPr>
              <w:widowControl w:val="0"/>
              <w:spacing w:before="60" w:after="60"/>
              <w:jc w:val="both"/>
              <w:rPr>
                <w:color w:val="002060"/>
                <w:sz w:val="28"/>
                <w:szCs w:val="28"/>
              </w:rPr>
            </w:pPr>
            <w:r w:rsidRPr="008D3A30">
              <w:rPr>
                <w:color w:val="002060"/>
                <w:sz w:val="28"/>
                <w:szCs w:val="28"/>
              </w:rPr>
              <w:t>- GV nhận xét bài làm của các nhóm.</w:t>
            </w:r>
          </w:p>
          <w:p w14:paraId="1C32089F" w14:textId="77777777" w:rsidR="00C2120B" w:rsidRPr="005B7DAC" w:rsidRDefault="00C2120B" w:rsidP="009536B6">
            <w:pPr>
              <w:widowControl w:val="0"/>
              <w:spacing w:before="60" w:after="60"/>
              <w:jc w:val="both"/>
              <w:rPr>
                <w:color w:val="002060"/>
                <w:sz w:val="28"/>
                <w:szCs w:val="28"/>
              </w:rPr>
            </w:pPr>
            <w:r w:rsidRPr="008D3A30">
              <w:rPr>
                <w:color w:val="002060"/>
                <w:sz w:val="28"/>
                <w:szCs w:val="28"/>
              </w:rPr>
              <w:t>- Đánh giá quá trình thảo luận, hoạt động của các nhóm. Rút ra những lưu ý cần khắc phục cho các hoạt động tiếp theo.</w:t>
            </w:r>
          </w:p>
          <w:p w14:paraId="46818C62" w14:textId="77777777" w:rsidR="00C2120B" w:rsidRPr="005B7DAC" w:rsidRDefault="00C2120B" w:rsidP="009536B6">
            <w:pPr>
              <w:widowControl w:val="0"/>
              <w:spacing w:before="60" w:after="60"/>
              <w:jc w:val="both"/>
              <w:rPr>
                <w:smallCaps/>
                <w:color w:val="002060"/>
                <w:sz w:val="28"/>
                <w:szCs w:val="28"/>
              </w:rPr>
            </w:pPr>
          </w:p>
        </w:tc>
        <w:tc>
          <w:tcPr>
            <w:tcW w:w="4394" w:type="dxa"/>
            <w:shd w:val="clear" w:color="auto" w:fill="auto"/>
          </w:tcPr>
          <w:p w14:paraId="72F37685" w14:textId="77777777" w:rsidR="00C2120B" w:rsidRPr="005B7DAC" w:rsidRDefault="00C2120B" w:rsidP="009536B6">
            <w:pPr>
              <w:spacing w:line="276" w:lineRule="auto"/>
              <w:jc w:val="center"/>
              <w:rPr>
                <w:b/>
                <w:bCs/>
                <w:sz w:val="28"/>
                <w:szCs w:val="28"/>
              </w:rPr>
            </w:pPr>
            <w:r w:rsidRPr="005B7DAC">
              <w:rPr>
                <w:b/>
                <w:bCs/>
                <w:sz w:val="28"/>
                <w:szCs w:val="28"/>
              </w:rPr>
              <w:lastRenderedPageBreak/>
              <w:t xml:space="preserve">PHIẾU HỌC TẬP </w:t>
            </w:r>
          </w:p>
          <w:p w14:paraId="0116D43E" w14:textId="77777777" w:rsidR="00C2120B" w:rsidRPr="005B7DAC" w:rsidRDefault="00C2120B" w:rsidP="009536B6">
            <w:pPr>
              <w:spacing w:line="276" w:lineRule="auto"/>
              <w:rPr>
                <w:rFonts w:eastAsia="Calibri"/>
                <w:b/>
                <w:bCs/>
                <w:sz w:val="28"/>
                <w:szCs w:val="28"/>
              </w:rPr>
            </w:pPr>
            <w:r w:rsidRPr="005B7DAC">
              <w:rPr>
                <w:rFonts w:eastAsia="Calibri"/>
                <w:b/>
                <w:bCs/>
                <w:sz w:val="28"/>
                <w:szCs w:val="28"/>
              </w:rPr>
              <w:t>*Nhóm……</w:t>
            </w:r>
          </w:p>
          <w:p w14:paraId="63D8EED1" w14:textId="77777777" w:rsidR="00C2120B" w:rsidRPr="005B7DAC" w:rsidRDefault="00C2120B" w:rsidP="009536B6">
            <w:pPr>
              <w:spacing w:line="276" w:lineRule="auto"/>
              <w:rPr>
                <w:rFonts w:eastAsia="Calibri"/>
                <w:b/>
                <w:bCs/>
                <w:sz w:val="28"/>
                <w:szCs w:val="28"/>
              </w:rPr>
            </w:pPr>
            <w:r w:rsidRPr="005B7DAC">
              <w:rPr>
                <w:rFonts w:eastAsia="Calibri"/>
                <w:b/>
                <w:bCs/>
                <w:sz w:val="28"/>
                <w:szCs w:val="28"/>
              </w:rPr>
              <w:t>Bảng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341"/>
              <w:gridCol w:w="1041"/>
              <w:gridCol w:w="1041"/>
            </w:tblGrid>
            <w:tr w:rsidR="00C2120B" w:rsidRPr="005B7DAC" w14:paraId="29474654" w14:textId="77777777" w:rsidTr="0089311F">
              <w:tc>
                <w:tcPr>
                  <w:tcW w:w="4163" w:type="dxa"/>
                  <w:gridSpan w:val="4"/>
                  <w:shd w:val="clear" w:color="auto" w:fill="auto"/>
                </w:tcPr>
                <w:p w14:paraId="144EACC9" w14:textId="77777777" w:rsidR="00C2120B" w:rsidRPr="0089311F" w:rsidRDefault="00C2120B" w:rsidP="0089311F">
                  <w:pPr>
                    <w:spacing w:line="276" w:lineRule="auto"/>
                    <w:jc w:val="center"/>
                    <w:rPr>
                      <w:color w:val="002060"/>
                      <w:sz w:val="28"/>
                      <w:szCs w:val="28"/>
                    </w:rPr>
                  </w:pPr>
                  <w:r w:rsidRPr="0089311F">
                    <w:rPr>
                      <w:color w:val="002060"/>
                      <w:sz w:val="28"/>
                      <w:szCs w:val="28"/>
                    </w:rPr>
                    <w:t>Đại lượng tỉ lệ thuận</w:t>
                  </w:r>
                </w:p>
              </w:tc>
            </w:tr>
            <w:tr w:rsidR="00C2120B" w:rsidRPr="005B7DAC" w14:paraId="37CF47A6" w14:textId="77777777" w:rsidTr="0089311F">
              <w:tc>
                <w:tcPr>
                  <w:tcW w:w="740" w:type="dxa"/>
                  <w:shd w:val="clear" w:color="auto" w:fill="auto"/>
                  <w:vAlign w:val="center"/>
                </w:tcPr>
                <w:p w14:paraId="2E61DDE8" w14:textId="77777777" w:rsidR="00C2120B" w:rsidRPr="0089311F" w:rsidRDefault="00C2120B" w:rsidP="0089311F">
                  <w:pPr>
                    <w:spacing w:line="276" w:lineRule="auto"/>
                    <w:jc w:val="center"/>
                    <w:rPr>
                      <w:color w:val="002060"/>
                      <w:sz w:val="28"/>
                      <w:szCs w:val="28"/>
                      <w:lang w:val="fr-FR"/>
                    </w:rPr>
                  </w:pPr>
                  <w:r w:rsidRPr="0089311F">
                    <w:rPr>
                      <w:color w:val="002060"/>
                      <w:sz w:val="28"/>
                      <w:szCs w:val="28"/>
                      <w:lang w:val="fr-FR"/>
                    </w:rPr>
                    <w:t>STT</w:t>
                  </w:r>
                </w:p>
              </w:tc>
              <w:tc>
                <w:tcPr>
                  <w:tcW w:w="1341" w:type="dxa"/>
                  <w:shd w:val="clear" w:color="auto" w:fill="auto"/>
                  <w:vAlign w:val="center"/>
                </w:tcPr>
                <w:p w14:paraId="7B8ADB81" w14:textId="77777777" w:rsidR="00C2120B" w:rsidRPr="0089311F" w:rsidRDefault="00C2120B" w:rsidP="0089311F">
                  <w:pPr>
                    <w:spacing w:line="276" w:lineRule="auto"/>
                    <w:jc w:val="center"/>
                    <w:rPr>
                      <w:color w:val="002060"/>
                      <w:sz w:val="28"/>
                      <w:szCs w:val="28"/>
                      <w:lang w:val="fr-FR"/>
                    </w:rPr>
                  </w:pPr>
                  <w:r w:rsidRPr="0089311F">
                    <w:rPr>
                      <w:color w:val="002060"/>
                      <w:sz w:val="28"/>
                      <w:szCs w:val="28"/>
                      <w:lang w:val="fr-FR"/>
                    </w:rPr>
                    <w:t>Cặp đại lượng</w:t>
                  </w:r>
                </w:p>
              </w:tc>
              <w:tc>
                <w:tcPr>
                  <w:tcW w:w="1041" w:type="dxa"/>
                  <w:shd w:val="clear" w:color="auto" w:fill="auto"/>
                  <w:vAlign w:val="center"/>
                </w:tcPr>
                <w:p w14:paraId="1913D5FB" w14:textId="77777777" w:rsidR="00C2120B" w:rsidRPr="0089311F" w:rsidRDefault="00C2120B" w:rsidP="0089311F">
                  <w:pPr>
                    <w:spacing w:line="276" w:lineRule="auto"/>
                    <w:jc w:val="center"/>
                    <w:rPr>
                      <w:color w:val="002060"/>
                      <w:sz w:val="28"/>
                      <w:szCs w:val="28"/>
                      <w:lang w:val="fr-FR"/>
                    </w:rPr>
                  </w:pPr>
                  <w:r w:rsidRPr="0089311F">
                    <w:rPr>
                      <w:color w:val="002060"/>
                      <w:sz w:val="28"/>
                      <w:szCs w:val="28"/>
                      <w:lang w:val="fr-FR"/>
                    </w:rPr>
                    <w:t>Hằng số</w:t>
                  </w:r>
                </w:p>
              </w:tc>
              <w:tc>
                <w:tcPr>
                  <w:tcW w:w="1041" w:type="dxa"/>
                  <w:shd w:val="clear" w:color="auto" w:fill="auto"/>
                  <w:vAlign w:val="center"/>
                </w:tcPr>
                <w:p w14:paraId="2904CA3D" w14:textId="77777777" w:rsidR="00C2120B" w:rsidRPr="0089311F" w:rsidRDefault="00C2120B" w:rsidP="0089311F">
                  <w:pPr>
                    <w:spacing w:line="276" w:lineRule="auto"/>
                    <w:jc w:val="center"/>
                    <w:rPr>
                      <w:color w:val="002060"/>
                      <w:sz w:val="28"/>
                      <w:szCs w:val="28"/>
                      <w:lang w:val="fr-FR"/>
                    </w:rPr>
                  </w:pPr>
                  <w:r w:rsidRPr="0089311F">
                    <w:rPr>
                      <w:color w:val="002060"/>
                      <w:sz w:val="28"/>
                      <w:szCs w:val="28"/>
                      <w:lang w:val="fr-FR"/>
                    </w:rPr>
                    <w:t>Công thức</w:t>
                  </w:r>
                </w:p>
              </w:tc>
            </w:tr>
            <w:tr w:rsidR="00C2120B" w:rsidRPr="005B7DAC" w14:paraId="2904E46A" w14:textId="77777777" w:rsidTr="0089311F">
              <w:tc>
                <w:tcPr>
                  <w:tcW w:w="740" w:type="dxa"/>
                  <w:shd w:val="clear" w:color="auto" w:fill="auto"/>
                  <w:vAlign w:val="center"/>
                </w:tcPr>
                <w:p w14:paraId="25FC7BB4" w14:textId="77777777" w:rsidR="00C2120B" w:rsidRPr="0089311F" w:rsidRDefault="00C2120B" w:rsidP="0089311F">
                  <w:pPr>
                    <w:spacing w:line="276" w:lineRule="auto"/>
                    <w:jc w:val="center"/>
                    <w:rPr>
                      <w:color w:val="002060"/>
                      <w:sz w:val="28"/>
                      <w:szCs w:val="28"/>
                      <w:lang w:val="fr-FR"/>
                    </w:rPr>
                  </w:pPr>
                  <w:r w:rsidRPr="0089311F">
                    <w:rPr>
                      <w:color w:val="002060"/>
                      <w:sz w:val="28"/>
                      <w:szCs w:val="28"/>
                      <w:lang w:val="fr-FR"/>
                    </w:rPr>
                    <w:t>1</w:t>
                  </w:r>
                </w:p>
              </w:tc>
              <w:tc>
                <w:tcPr>
                  <w:tcW w:w="1341" w:type="dxa"/>
                  <w:shd w:val="clear" w:color="auto" w:fill="auto"/>
                </w:tcPr>
                <w:p w14:paraId="62227E68" w14:textId="77777777" w:rsidR="00C2120B" w:rsidRPr="0089311F" w:rsidRDefault="00C2120B" w:rsidP="0089311F">
                  <w:pPr>
                    <w:spacing w:line="276" w:lineRule="auto"/>
                    <w:jc w:val="both"/>
                    <w:rPr>
                      <w:color w:val="002060"/>
                      <w:sz w:val="28"/>
                      <w:szCs w:val="28"/>
                      <w:lang w:val="fr-FR"/>
                    </w:rPr>
                  </w:pPr>
                  <w:r w:rsidRPr="0089311F">
                    <w:rPr>
                      <w:color w:val="002060"/>
                      <w:sz w:val="28"/>
                      <w:szCs w:val="28"/>
                      <w:lang w:val="fr-FR"/>
                    </w:rPr>
                    <w:t xml:space="preserve">Số tiền </w:t>
                  </w:r>
                  <w:bookmarkStart w:id="0" w:name="MTBlankEqn"/>
                  <w:r w:rsidR="00932156" w:rsidRPr="0089311F">
                    <w:rPr>
                      <w:position w:val="-6"/>
                    </w:rPr>
                    <w:object w:dxaOrig="160" w:dyaOrig="260" w14:anchorId="4C553442">
                      <v:shape id="_x0000_i1046" type="#_x0000_t75" style="width:8.25pt;height:12.75pt" o:ole="">
                        <v:imagedata r:id="rId50" o:title=""/>
                      </v:shape>
                      <o:OLEObject Type="Embed" ProgID="Equation.DSMT4" ShapeID="_x0000_i1046" DrawAspect="Content" ObjectID="_1722170962" r:id="rId51"/>
                    </w:object>
                  </w:r>
                  <w:bookmarkEnd w:id="0"/>
                  <w:r w:rsidRPr="0089311F">
                    <w:rPr>
                      <w:color w:val="002060"/>
                      <w:sz w:val="28"/>
                      <w:szCs w:val="28"/>
                      <w:lang w:val="fr-FR"/>
                    </w:rPr>
                    <w:t xml:space="preserve">phải trả và số </w:t>
                  </w:r>
                  <w:r w:rsidR="00932156" w:rsidRPr="0089311F">
                    <w:rPr>
                      <w:position w:val="-6"/>
                    </w:rPr>
                    <w:object w:dxaOrig="220" w:dyaOrig="240" w14:anchorId="7BC2A58F">
                      <v:shape id="_x0000_i1047" type="#_x0000_t75" style="width:11.25pt;height:12pt" o:ole="">
                        <v:imagedata r:id="rId52" o:title=""/>
                      </v:shape>
                      <o:OLEObject Type="Embed" ProgID="Equation.DSMT4" ShapeID="_x0000_i1047" DrawAspect="Content" ObjectID="_1722170963" r:id="rId53"/>
                    </w:object>
                  </w:r>
                  <w:r w:rsidRPr="0089311F">
                    <w:rPr>
                      <w:color w:val="002060"/>
                      <w:sz w:val="28"/>
                      <w:szCs w:val="28"/>
                      <w:lang w:val="fr-FR"/>
                    </w:rPr>
                    <w:t xml:space="preserve"> quyển vở mua được</w:t>
                  </w:r>
                </w:p>
              </w:tc>
              <w:tc>
                <w:tcPr>
                  <w:tcW w:w="1041" w:type="dxa"/>
                  <w:shd w:val="clear" w:color="auto" w:fill="auto"/>
                </w:tcPr>
                <w:p w14:paraId="605849B3" w14:textId="77777777" w:rsidR="00C2120B" w:rsidRPr="0089311F" w:rsidRDefault="00C2120B" w:rsidP="0089311F">
                  <w:pPr>
                    <w:spacing w:line="276" w:lineRule="auto"/>
                    <w:jc w:val="both"/>
                    <w:rPr>
                      <w:color w:val="002060"/>
                      <w:sz w:val="28"/>
                      <w:szCs w:val="28"/>
                      <w:lang w:val="fr-FR"/>
                    </w:rPr>
                  </w:pPr>
                  <w:r w:rsidRPr="0089311F">
                    <w:rPr>
                      <w:color w:val="002060"/>
                      <w:sz w:val="28"/>
                      <w:szCs w:val="28"/>
                      <w:lang w:val="fr-FR"/>
                    </w:rPr>
                    <w:t xml:space="preserve">Giá tiền </w:t>
                  </w:r>
                  <w:r w:rsidR="00932156" w:rsidRPr="0089311F">
                    <w:rPr>
                      <w:position w:val="-6"/>
                    </w:rPr>
                    <w:object w:dxaOrig="220" w:dyaOrig="240" w14:anchorId="75565A21">
                      <v:shape id="_x0000_i1048" type="#_x0000_t75" style="width:11.25pt;height:12pt" o:ole="">
                        <v:imagedata r:id="rId54" o:title=""/>
                      </v:shape>
                      <o:OLEObject Type="Embed" ProgID="Equation.DSMT4" ShapeID="_x0000_i1048" DrawAspect="Content" ObjectID="_1722170964" r:id="rId55"/>
                    </w:object>
                  </w:r>
                  <w:r w:rsidRPr="0089311F">
                    <w:rPr>
                      <w:color w:val="002060"/>
                      <w:sz w:val="28"/>
                      <w:szCs w:val="28"/>
                      <w:lang w:val="fr-FR"/>
                    </w:rPr>
                    <w:t xml:space="preserve"> một quyển vở</w:t>
                  </w:r>
                </w:p>
              </w:tc>
              <w:tc>
                <w:tcPr>
                  <w:tcW w:w="1041" w:type="dxa"/>
                  <w:shd w:val="clear" w:color="auto" w:fill="auto"/>
                </w:tcPr>
                <w:p w14:paraId="361043C6" w14:textId="77777777" w:rsidR="00C2120B" w:rsidRPr="0089311F" w:rsidRDefault="00932156" w:rsidP="0089311F">
                  <w:pPr>
                    <w:spacing w:line="276" w:lineRule="auto"/>
                    <w:rPr>
                      <w:color w:val="002060"/>
                      <w:sz w:val="28"/>
                      <w:szCs w:val="28"/>
                      <w:lang w:val="fr-FR"/>
                    </w:rPr>
                  </w:pPr>
                  <w:r w:rsidRPr="0089311F">
                    <w:rPr>
                      <w:position w:val="-6"/>
                    </w:rPr>
                    <w:object w:dxaOrig="700" w:dyaOrig="260" w14:anchorId="0CCC9582">
                      <v:shape id="_x0000_i1049" type="#_x0000_t75" style="width:35.25pt;height:12.75pt" o:ole="">
                        <v:imagedata r:id="rId56" o:title=""/>
                      </v:shape>
                      <o:OLEObject Type="Embed" ProgID="Equation.DSMT4" ShapeID="_x0000_i1049" DrawAspect="Content" ObjectID="_1722170965" r:id="rId57"/>
                    </w:object>
                  </w:r>
                </w:p>
              </w:tc>
            </w:tr>
            <w:tr w:rsidR="00C2120B" w:rsidRPr="005B7DAC" w14:paraId="54A1ABEA" w14:textId="77777777" w:rsidTr="0089311F">
              <w:tc>
                <w:tcPr>
                  <w:tcW w:w="740" w:type="dxa"/>
                  <w:shd w:val="clear" w:color="auto" w:fill="auto"/>
                  <w:vAlign w:val="center"/>
                </w:tcPr>
                <w:p w14:paraId="3BBB760C" w14:textId="77777777" w:rsidR="00C2120B" w:rsidRPr="0089311F" w:rsidRDefault="00C2120B" w:rsidP="0089311F">
                  <w:pPr>
                    <w:spacing w:line="276" w:lineRule="auto"/>
                    <w:jc w:val="center"/>
                    <w:rPr>
                      <w:color w:val="002060"/>
                      <w:sz w:val="28"/>
                      <w:szCs w:val="28"/>
                    </w:rPr>
                  </w:pPr>
                  <w:r w:rsidRPr="0089311F">
                    <w:rPr>
                      <w:color w:val="002060"/>
                      <w:sz w:val="28"/>
                      <w:szCs w:val="28"/>
                    </w:rPr>
                    <w:t>2</w:t>
                  </w:r>
                </w:p>
              </w:tc>
              <w:tc>
                <w:tcPr>
                  <w:tcW w:w="1341" w:type="dxa"/>
                  <w:shd w:val="clear" w:color="auto" w:fill="auto"/>
                </w:tcPr>
                <w:p w14:paraId="21AC8566" w14:textId="77777777" w:rsidR="00C2120B" w:rsidRPr="0089311F" w:rsidRDefault="00C2120B" w:rsidP="0089311F">
                  <w:pPr>
                    <w:spacing w:line="276" w:lineRule="auto"/>
                    <w:rPr>
                      <w:color w:val="002060"/>
                      <w:sz w:val="28"/>
                      <w:szCs w:val="28"/>
                    </w:rPr>
                  </w:pPr>
                </w:p>
              </w:tc>
              <w:tc>
                <w:tcPr>
                  <w:tcW w:w="1041" w:type="dxa"/>
                  <w:shd w:val="clear" w:color="auto" w:fill="auto"/>
                </w:tcPr>
                <w:p w14:paraId="72866821" w14:textId="77777777" w:rsidR="00C2120B" w:rsidRPr="0089311F" w:rsidRDefault="00C2120B" w:rsidP="0089311F">
                  <w:pPr>
                    <w:spacing w:line="276" w:lineRule="auto"/>
                    <w:rPr>
                      <w:color w:val="002060"/>
                      <w:sz w:val="28"/>
                      <w:szCs w:val="28"/>
                    </w:rPr>
                  </w:pPr>
                </w:p>
              </w:tc>
              <w:tc>
                <w:tcPr>
                  <w:tcW w:w="1041" w:type="dxa"/>
                  <w:shd w:val="clear" w:color="auto" w:fill="auto"/>
                </w:tcPr>
                <w:p w14:paraId="29559E2B" w14:textId="77777777" w:rsidR="00C2120B" w:rsidRPr="0089311F" w:rsidRDefault="00C2120B" w:rsidP="0089311F">
                  <w:pPr>
                    <w:spacing w:line="276" w:lineRule="auto"/>
                    <w:rPr>
                      <w:color w:val="002060"/>
                      <w:sz w:val="28"/>
                      <w:szCs w:val="28"/>
                    </w:rPr>
                  </w:pPr>
                </w:p>
              </w:tc>
            </w:tr>
            <w:tr w:rsidR="00C2120B" w:rsidRPr="005B7DAC" w14:paraId="1C0A4FEA" w14:textId="77777777" w:rsidTr="0089311F">
              <w:tc>
                <w:tcPr>
                  <w:tcW w:w="740" w:type="dxa"/>
                  <w:shd w:val="clear" w:color="auto" w:fill="auto"/>
                  <w:vAlign w:val="center"/>
                </w:tcPr>
                <w:p w14:paraId="594D171C" w14:textId="77777777" w:rsidR="00C2120B" w:rsidRPr="0089311F" w:rsidRDefault="00C2120B" w:rsidP="0089311F">
                  <w:pPr>
                    <w:spacing w:line="276" w:lineRule="auto"/>
                    <w:jc w:val="center"/>
                    <w:rPr>
                      <w:color w:val="002060"/>
                      <w:sz w:val="28"/>
                      <w:szCs w:val="28"/>
                    </w:rPr>
                  </w:pPr>
                  <w:r w:rsidRPr="0089311F">
                    <w:rPr>
                      <w:color w:val="002060"/>
                      <w:sz w:val="28"/>
                      <w:szCs w:val="28"/>
                    </w:rPr>
                    <w:t>3</w:t>
                  </w:r>
                </w:p>
              </w:tc>
              <w:tc>
                <w:tcPr>
                  <w:tcW w:w="1341" w:type="dxa"/>
                  <w:shd w:val="clear" w:color="auto" w:fill="auto"/>
                </w:tcPr>
                <w:p w14:paraId="7D7C649C" w14:textId="77777777" w:rsidR="00C2120B" w:rsidRPr="0089311F" w:rsidRDefault="00C2120B" w:rsidP="0089311F">
                  <w:pPr>
                    <w:spacing w:line="276" w:lineRule="auto"/>
                    <w:rPr>
                      <w:color w:val="002060"/>
                      <w:sz w:val="28"/>
                      <w:szCs w:val="28"/>
                    </w:rPr>
                  </w:pPr>
                </w:p>
              </w:tc>
              <w:tc>
                <w:tcPr>
                  <w:tcW w:w="1041" w:type="dxa"/>
                  <w:shd w:val="clear" w:color="auto" w:fill="auto"/>
                </w:tcPr>
                <w:p w14:paraId="282CB3E7" w14:textId="77777777" w:rsidR="00C2120B" w:rsidRPr="0089311F" w:rsidRDefault="00C2120B" w:rsidP="0089311F">
                  <w:pPr>
                    <w:spacing w:line="276" w:lineRule="auto"/>
                    <w:rPr>
                      <w:color w:val="002060"/>
                      <w:sz w:val="28"/>
                      <w:szCs w:val="28"/>
                    </w:rPr>
                  </w:pPr>
                </w:p>
              </w:tc>
              <w:tc>
                <w:tcPr>
                  <w:tcW w:w="1041" w:type="dxa"/>
                  <w:shd w:val="clear" w:color="auto" w:fill="auto"/>
                </w:tcPr>
                <w:p w14:paraId="55FE68E0" w14:textId="77777777" w:rsidR="00C2120B" w:rsidRPr="0089311F" w:rsidRDefault="00C2120B" w:rsidP="0089311F">
                  <w:pPr>
                    <w:spacing w:line="276" w:lineRule="auto"/>
                    <w:rPr>
                      <w:color w:val="002060"/>
                      <w:sz w:val="28"/>
                      <w:szCs w:val="28"/>
                    </w:rPr>
                  </w:pPr>
                </w:p>
              </w:tc>
            </w:tr>
            <w:tr w:rsidR="00C2120B" w:rsidRPr="005B7DAC" w14:paraId="67C9DC16" w14:textId="77777777" w:rsidTr="0089311F">
              <w:tc>
                <w:tcPr>
                  <w:tcW w:w="740" w:type="dxa"/>
                  <w:shd w:val="clear" w:color="auto" w:fill="auto"/>
                  <w:vAlign w:val="center"/>
                </w:tcPr>
                <w:p w14:paraId="52A8851F" w14:textId="77777777" w:rsidR="00C2120B" w:rsidRPr="0089311F" w:rsidRDefault="00C2120B" w:rsidP="0089311F">
                  <w:pPr>
                    <w:spacing w:line="276" w:lineRule="auto"/>
                    <w:jc w:val="center"/>
                    <w:rPr>
                      <w:color w:val="002060"/>
                      <w:sz w:val="28"/>
                      <w:szCs w:val="28"/>
                    </w:rPr>
                  </w:pPr>
                  <w:r w:rsidRPr="0089311F">
                    <w:rPr>
                      <w:color w:val="002060"/>
                      <w:sz w:val="28"/>
                      <w:szCs w:val="28"/>
                    </w:rPr>
                    <w:t>4</w:t>
                  </w:r>
                </w:p>
              </w:tc>
              <w:tc>
                <w:tcPr>
                  <w:tcW w:w="1341" w:type="dxa"/>
                  <w:shd w:val="clear" w:color="auto" w:fill="auto"/>
                </w:tcPr>
                <w:p w14:paraId="2607CA2F" w14:textId="77777777" w:rsidR="00C2120B" w:rsidRPr="0089311F" w:rsidRDefault="00C2120B" w:rsidP="0089311F">
                  <w:pPr>
                    <w:spacing w:line="276" w:lineRule="auto"/>
                    <w:rPr>
                      <w:color w:val="002060"/>
                      <w:sz w:val="28"/>
                      <w:szCs w:val="28"/>
                    </w:rPr>
                  </w:pPr>
                </w:p>
              </w:tc>
              <w:tc>
                <w:tcPr>
                  <w:tcW w:w="1041" w:type="dxa"/>
                  <w:shd w:val="clear" w:color="auto" w:fill="auto"/>
                </w:tcPr>
                <w:p w14:paraId="13E43156" w14:textId="77777777" w:rsidR="00C2120B" w:rsidRPr="0089311F" w:rsidRDefault="00C2120B" w:rsidP="0089311F">
                  <w:pPr>
                    <w:spacing w:line="276" w:lineRule="auto"/>
                    <w:rPr>
                      <w:color w:val="002060"/>
                      <w:sz w:val="28"/>
                      <w:szCs w:val="28"/>
                    </w:rPr>
                  </w:pPr>
                </w:p>
              </w:tc>
              <w:tc>
                <w:tcPr>
                  <w:tcW w:w="1041" w:type="dxa"/>
                  <w:shd w:val="clear" w:color="auto" w:fill="auto"/>
                </w:tcPr>
                <w:p w14:paraId="344575ED" w14:textId="77777777" w:rsidR="00C2120B" w:rsidRPr="0089311F" w:rsidRDefault="00C2120B" w:rsidP="0089311F">
                  <w:pPr>
                    <w:spacing w:line="276" w:lineRule="auto"/>
                    <w:rPr>
                      <w:color w:val="002060"/>
                      <w:sz w:val="28"/>
                      <w:szCs w:val="28"/>
                    </w:rPr>
                  </w:pPr>
                </w:p>
              </w:tc>
            </w:tr>
          </w:tbl>
          <w:p w14:paraId="460D33C6" w14:textId="77777777" w:rsidR="00C2120B" w:rsidRPr="005B7DAC" w:rsidRDefault="00C2120B" w:rsidP="009536B6">
            <w:pPr>
              <w:spacing w:line="276" w:lineRule="auto"/>
              <w:jc w:val="center"/>
              <w:rPr>
                <w:b/>
                <w:bCs/>
                <w:sz w:val="28"/>
                <w:szCs w:val="28"/>
              </w:rPr>
            </w:pPr>
          </w:p>
          <w:p w14:paraId="03880F78" w14:textId="77777777" w:rsidR="00C2120B" w:rsidRPr="005B7DAC" w:rsidRDefault="00C2120B" w:rsidP="009536B6">
            <w:pPr>
              <w:spacing w:line="276" w:lineRule="auto"/>
              <w:jc w:val="center"/>
              <w:rPr>
                <w:b/>
                <w:bCs/>
                <w:sz w:val="28"/>
                <w:szCs w:val="28"/>
              </w:rPr>
            </w:pPr>
          </w:p>
          <w:p w14:paraId="15C62E96" w14:textId="77777777" w:rsidR="00130BD4" w:rsidRDefault="00130BD4" w:rsidP="009536B6">
            <w:pPr>
              <w:spacing w:line="276" w:lineRule="auto"/>
              <w:jc w:val="center"/>
              <w:rPr>
                <w:b/>
                <w:bCs/>
                <w:sz w:val="28"/>
                <w:szCs w:val="28"/>
              </w:rPr>
            </w:pPr>
          </w:p>
          <w:p w14:paraId="6EF5E89C" w14:textId="77777777" w:rsidR="00130BD4" w:rsidRDefault="00130BD4" w:rsidP="009536B6">
            <w:pPr>
              <w:spacing w:line="276" w:lineRule="auto"/>
              <w:jc w:val="center"/>
              <w:rPr>
                <w:b/>
                <w:bCs/>
                <w:sz w:val="28"/>
                <w:szCs w:val="28"/>
              </w:rPr>
            </w:pPr>
          </w:p>
          <w:p w14:paraId="6AE9AABF" w14:textId="77777777" w:rsidR="004B4FF8" w:rsidRDefault="004B4FF8" w:rsidP="009536B6">
            <w:pPr>
              <w:spacing w:line="276" w:lineRule="auto"/>
              <w:jc w:val="center"/>
              <w:rPr>
                <w:b/>
                <w:bCs/>
                <w:sz w:val="28"/>
                <w:szCs w:val="28"/>
              </w:rPr>
            </w:pPr>
          </w:p>
          <w:p w14:paraId="214847D1" w14:textId="77777777" w:rsidR="004B4FF8" w:rsidRDefault="004B4FF8" w:rsidP="009536B6">
            <w:pPr>
              <w:spacing w:line="276" w:lineRule="auto"/>
              <w:jc w:val="center"/>
              <w:rPr>
                <w:b/>
                <w:bCs/>
                <w:sz w:val="28"/>
                <w:szCs w:val="28"/>
              </w:rPr>
            </w:pPr>
          </w:p>
          <w:p w14:paraId="6CF7DC17" w14:textId="77777777" w:rsidR="004B4FF8" w:rsidRDefault="004B4FF8" w:rsidP="009536B6">
            <w:pPr>
              <w:spacing w:line="276" w:lineRule="auto"/>
              <w:jc w:val="center"/>
              <w:rPr>
                <w:b/>
                <w:bCs/>
                <w:sz w:val="28"/>
                <w:szCs w:val="28"/>
              </w:rPr>
            </w:pPr>
          </w:p>
          <w:p w14:paraId="7BC33CE9" w14:textId="77777777" w:rsidR="004B4FF8" w:rsidRDefault="004B4FF8" w:rsidP="009536B6">
            <w:pPr>
              <w:spacing w:line="276" w:lineRule="auto"/>
              <w:jc w:val="center"/>
              <w:rPr>
                <w:b/>
                <w:bCs/>
                <w:sz w:val="28"/>
                <w:szCs w:val="28"/>
              </w:rPr>
            </w:pPr>
          </w:p>
          <w:p w14:paraId="0C04BFD7" w14:textId="77777777" w:rsidR="004B4FF8" w:rsidRDefault="004B4FF8" w:rsidP="009536B6">
            <w:pPr>
              <w:spacing w:line="276" w:lineRule="auto"/>
              <w:jc w:val="center"/>
              <w:rPr>
                <w:b/>
                <w:bCs/>
                <w:sz w:val="28"/>
                <w:szCs w:val="28"/>
              </w:rPr>
            </w:pPr>
          </w:p>
          <w:p w14:paraId="2D406510" w14:textId="77777777" w:rsidR="00C2120B" w:rsidRPr="005B7DAC" w:rsidRDefault="00C2120B" w:rsidP="009536B6">
            <w:pPr>
              <w:spacing w:line="276" w:lineRule="auto"/>
              <w:jc w:val="center"/>
              <w:rPr>
                <w:b/>
                <w:bCs/>
                <w:sz w:val="28"/>
                <w:szCs w:val="28"/>
              </w:rPr>
            </w:pPr>
            <w:r w:rsidRPr="005B7DAC">
              <w:rPr>
                <w:b/>
                <w:bCs/>
                <w:sz w:val="28"/>
                <w:szCs w:val="28"/>
              </w:rPr>
              <w:t xml:space="preserve">PHIẾU HỌC TẬP </w:t>
            </w:r>
          </w:p>
          <w:p w14:paraId="1A71D501" w14:textId="77777777" w:rsidR="00C2120B" w:rsidRPr="005B7DAC" w:rsidRDefault="00C2120B" w:rsidP="009536B6">
            <w:pPr>
              <w:spacing w:line="276" w:lineRule="auto"/>
              <w:rPr>
                <w:rFonts w:eastAsia="Calibri"/>
                <w:b/>
                <w:bCs/>
                <w:sz w:val="28"/>
                <w:szCs w:val="28"/>
              </w:rPr>
            </w:pPr>
            <w:r w:rsidRPr="005B7DAC">
              <w:rPr>
                <w:rFonts w:eastAsia="Calibri"/>
                <w:b/>
                <w:bCs/>
                <w:sz w:val="28"/>
                <w:szCs w:val="28"/>
              </w:rPr>
              <w:t>*Nhóm……</w:t>
            </w:r>
          </w:p>
          <w:p w14:paraId="1C055810" w14:textId="77777777" w:rsidR="00C2120B" w:rsidRPr="005B7DAC" w:rsidRDefault="00C2120B" w:rsidP="009536B6">
            <w:pPr>
              <w:spacing w:line="276" w:lineRule="auto"/>
              <w:rPr>
                <w:rFonts w:eastAsia="Calibri"/>
                <w:b/>
                <w:bCs/>
                <w:sz w:val="28"/>
                <w:szCs w:val="28"/>
              </w:rPr>
            </w:pPr>
            <w:r w:rsidRPr="005B7DAC">
              <w:rPr>
                <w:rFonts w:eastAsia="Calibri"/>
                <w:b/>
                <w:bCs/>
                <w:sz w:val="28"/>
                <w:szCs w:val="28"/>
              </w:rPr>
              <w:lastRenderedPageBreak/>
              <w:t>Bảng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1341"/>
              <w:gridCol w:w="1041"/>
              <w:gridCol w:w="1041"/>
            </w:tblGrid>
            <w:tr w:rsidR="00C2120B" w:rsidRPr="005B7DAC" w14:paraId="4B0ECC0A" w14:textId="77777777" w:rsidTr="0089311F">
              <w:tc>
                <w:tcPr>
                  <w:tcW w:w="4163" w:type="dxa"/>
                  <w:gridSpan w:val="4"/>
                  <w:shd w:val="clear" w:color="auto" w:fill="auto"/>
                </w:tcPr>
                <w:p w14:paraId="14102958" w14:textId="77777777" w:rsidR="00C2120B" w:rsidRPr="0089311F" w:rsidRDefault="00C2120B" w:rsidP="0089311F">
                  <w:pPr>
                    <w:spacing w:line="276" w:lineRule="auto"/>
                    <w:jc w:val="center"/>
                    <w:rPr>
                      <w:color w:val="002060"/>
                      <w:sz w:val="28"/>
                      <w:szCs w:val="28"/>
                    </w:rPr>
                  </w:pPr>
                  <w:r w:rsidRPr="0089311F">
                    <w:rPr>
                      <w:color w:val="002060"/>
                      <w:sz w:val="28"/>
                      <w:szCs w:val="28"/>
                    </w:rPr>
                    <w:t>Đại lượng tỉ lệ nghịch</w:t>
                  </w:r>
                </w:p>
              </w:tc>
            </w:tr>
            <w:tr w:rsidR="00C2120B" w:rsidRPr="005B7DAC" w14:paraId="77E7CA0D" w14:textId="77777777" w:rsidTr="0089311F">
              <w:tc>
                <w:tcPr>
                  <w:tcW w:w="740" w:type="dxa"/>
                  <w:shd w:val="clear" w:color="auto" w:fill="auto"/>
                  <w:vAlign w:val="center"/>
                </w:tcPr>
                <w:p w14:paraId="11B688E2" w14:textId="77777777" w:rsidR="00C2120B" w:rsidRPr="0089311F" w:rsidRDefault="00C2120B" w:rsidP="0089311F">
                  <w:pPr>
                    <w:spacing w:line="276" w:lineRule="auto"/>
                    <w:jc w:val="center"/>
                    <w:rPr>
                      <w:color w:val="002060"/>
                      <w:sz w:val="28"/>
                      <w:szCs w:val="28"/>
                      <w:lang w:val="fr-FR"/>
                    </w:rPr>
                  </w:pPr>
                  <w:r w:rsidRPr="0089311F">
                    <w:rPr>
                      <w:color w:val="002060"/>
                      <w:sz w:val="28"/>
                      <w:szCs w:val="28"/>
                      <w:lang w:val="fr-FR"/>
                    </w:rPr>
                    <w:t>STT</w:t>
                  </w:r>
                </w:p>
              </w:tc>
              <w:tc>
                <w:tcPr>
                  <w:tcW w:w="1341" w:type="dxa"/>
                  <w:shd w:val="clear" w:color="auto" w:fill="auto"/>
                  <w:vAlign w:val="center"/>
                </w:tcPr>
                <w:p w14:paraId="22ADF323" w14:textId="77777777" w:rsidR="00C2120B" w:rsidRPr="0089311F" w:rsidRDefault="00C2120B" w:rsidP="0089311F">
                  <w:pPr>
                    <w:spacing w:line="276" w:lineRule="auto"/>
                    <w:jc w:val="center"/>
                    <w:rPr>
                      <w:color w:val="002060"/>
                      <w:sz w:val="28"/>
                      <w:szCs w:val="28"/>
                      <w:lang w:val="fr-FR"/>
                    </w:rPr>
                  </w:pPr>
                  <w:r w:rsidRPr="0089311F">
                    <w:rPr>
                      <w:color w:val="002060"/>
                      <w:sz w:val="28"/>
                      <w:szCs w:val="28"/>
                      <w:lang w:val="fr-FR"/>
                    </w:rPr>
                    <w:t>Cặp đại lượng</w:t>
                  </w:r>
                </w:p>
              </w:tc>
              <w:tc>
                <w:tcPr>
                  <w:tcW w:w="1041" w:type="dxa"/>
                  <w:shd w:val="clear" w:color="auto" w:fill="auto"/>
                  <w:vAlign w:val="center"/>
                </w:tcPr>
                <w:p w14:paraId="06553F90" w14:textId="77777777" w:rsidR="00C2120B" w:rsidRPr="0089311F" w:rsidRDefault="00C2120B" w:rsidP="0089311F">
                  <w:pPr>
                    <w:spacing w:line="276" w:lineRule="auto"/>
                    <w:jc w:val="center"/>
                    <w:rPr>
                      <w:color w:val="002060"/>
                      <w:sz w:val="28"/>
                      <w:szCs w:val="28"/>
                      <w:lang w:val="fr-FR"/>
                    </w:rPr>
                  </w:pPr>
                  <w:r w:rsidRPr="0089311F">
                    <w:rPr>
                      <w:color w:val="002060"/>
                      <w:sz w:val="28"/>
                      <w:szCs w:val="28"/>
                      <w:lang w:val="fr-FR"/>
                    </w:rPr>
                    <w:t>Hằng số</w:t>
                  </w:r>
                </w:p>
              </w:tc>
              <w:tc>
                <w:tcPr>
                  <w:tcW w:w="1041" w:type="dxa"/>
                  <w:shd w:val="clear" w:color="auto" w:fill="auto"/>
                  <w:vAlign w:val="center"/>
                </w:tcPr>
                <w:p w14:paraId="0F74337C" w14:textId="77777777" w:rsidR="00C2120B" w:rsidRPr="0089311F" w:rsidRDefault="00C2120B" w:rsidP="0089311F">
                  <w:pPr>
                    <w:spacing w:line="276" w:lineRule="auto"/>
                    <w:jc w:val="center"/>
                    <w:rPr>
                      <w:color w:val="002060"/>
                      <w:sz w:val="28"/>
                      <w:szCs w:val="28"/>
                      <w:lang w:val="fr-FR"/>
                    </w:rPr>
                  </w:pPr>
                  <w:r w:rsidRPr="0089311F">
                    <w:rPr>
                      <w:color w:val="002060"/>
                      <w:sz w:val="28"/>
                      <w:szCs w:val="28"/>
                      <w:lang w:val="fr-FR"/>
                    </w:rPr>
                    <w:t>Công thức</w:t>
                  </w:r>
                </w:p>
              </w:tc>
            </w:tr>
            <w:tr w:rsidR="00C2120B" w:rsidRPr="005B7DAC" w14:paraId="0C94B818" w14:textId="77777777" w:rsidTr="0089311F">
              <w:tc>
                <w:tcPr>
                  <w:tcW w:w="740" w:type="dxa"/>
                  <w:shd w:val="clear" w:color="auto" w:fill="auto"/>
                  <w:vAlign w:val="center"/>
                </w:tcPr>
                <w:p w14:paraId="123F42CC" w14:textId="77777777" w:rsidR="00C2120B" w:rsidRPr="0089311F" w:rsidRDefault="00C2120B" w:rsidP="0089311F">
                  <w:pPr>
                    <w:spacing w:line="276" w:lineRule="auto"/>
                    <w:jc w:val="center"/>
                    <w:rPr>
                      <w:color w:val="002060"/>
                      <w:sz w:val="28"/>
                      <w:szCs w:val="28"/>
                      <w:lang w:val="fr-FR"/>
                    </w:rPr>
                  </w:pPr>
                  <w:r w:rsidRPr="0089311F">
                    <w:rPr>
                      <w:color w:val="002060"/>
                      <w:sz w:val="28"/>
                      <w:szCs w:val="28"/>
                      <w:lang w:val="fr-FR"/>
                    </w:rPr>
                    <w:t>1</w:t>
                  </w:r>
                </w:p>
              </w:tc>
              <w:tc>
                <w:tcPr>
                  <w:tcW w:w="1341" w:type="dxa"/>
                  <w:shd w:val="clear" w:color="auto" w:fill="auto"/>
                </w:tcPr>
                <w:p w14:paraId="1FF23925" w14:textId="77777777" w:rsidR="00C2120B" w:rsidRPr="0089311F" w:rsidRDefault="00C2120B" w:rsidP="0089311F">
                  <w:pPr>
                    <w:spacing w:line="276" w:lineRule="auto"/>
                    <w:jc w:val="both"/>
                    <w:rPr>
                      <w:color w:val="002060"/>
                      <w:sz w:val="28"/>
                      <w:szCs w:val="28"/>
                      <w:lang w:val="fr-FR"/>
                    </w:rPr>
                  </w:pPr>
                  <w:r w:rsidRPr="0089311F">
                    <w:rPr>
                      <w:color w:val="002060"/>
                      <w:sz w:val="28"/>
                      <w:szCs w:val="28"/>
                      <w:lang w:val="fr-FR"/>
                    </w:rPr>
                    <w:t xml:space="preserve">Vận tốc </w:t>
                  </w:r>
                  <w:r w:rsidR="00932156" w:rsidRPr="0089311F">
                    <w:rPr>
                      <w:position w:val="-6"/>
                    </w:rPr>
                    <w:object w:dxaOrig="200" w:dyaOrig="240" w14:anchorId="1F9056E6">
                      <v:shape id="_x0000_i1050" type="#_x0000_t75" style="width:9.75pt;height:12pt" o:ole="">
                        <v:imagedata r:id="rId58" o:title=""/>
                      </v:shape>
                      <o:OLEObject Type="Embed" ProgID="Equation.DSMT4" ShapeID="_x0000_i1050" DrawAspect="Content" ObjectID="_1722170966" r:id="rId59"/>
                    </w:object>
                  </w:r>
                  <w:r w:rsidRPr="0089311F">
                    <w:rPr>
                      <w:color w:val="002060"/>
                      <w:sz w:val="28"/>
                      <w:szCs w:val="28"/>
                      <w:lang w:val="fr-FR"/>
                    </w:rPr>
                    <w:t xml:space="preserve">và thời gian </w:t>
                  </w:r>
                  <w:r w:rsidR="00932156" w:rsidRPr="0089311F">
                    <w:rPr>
                      <w:position w:val="-6"/>
                    </w:rPr>
                    <w:object w:dxaOrig="160" w:dyaOrig="260" w14:anchorId="7F6271A5">
                      <v:shape id="_x0000_i1051" type="#_x0000_t75" style="width:8.25pt;height:12.75pt" o:ole="">
                        <v:imagedata r:id="rId60" o:title=""/>
                      </v:shape>
                      <o:OLEObject Type="Embed" ProgID="Equation.DSMT4" ShapeID="_x0000_i1051" DrawAspect="Content" ObjectID="_1722170967" r:id="rId61"/>
                    </w:object>
                  </w:r>
                  <w:r w:rsidRPr="0089311F">
                    <w:rPr>
                      <w:color w:val="002060"/>
                      <w:sz w:val="28"/>
                      <w:szCs w:val="28"/>
                      <w:lang w:val="fr-FR"/>
                    </w:rPr>
                    <w:t>để đi hết một quãng đường trong chuyển động đều</w:t>
                  </w:r>
                </w:p>
              </w:tc>
              <w:tc>
                <w:tcPr>
                  <w:tcW w:w="1041" w:type="dxa"/>
                  <w:shd w:val="clear" w:color="auto" w:fill="auto"/>
                </w:tcPr>
                <w:p w14:paraId="2A86FA4A" w14:textId="77777777" w:rsidR="00C2120B" w:rsidRPr="0089311F" w:rsidRDefault="00C2120B" w:rsidP="0089311F">
                  <w:pPr>
                    <w:spacing w:line="276" w:lineRule="auto"/>
                    <w:rPr>
                      <w:color w:val="002060"/>
                      <w:sz w:val="28"/>
                      <w:szCs w:val="28"/>
                      <w:lang w:val="fr-FR"/>
                    </w:rPr>
                  </w:pPr>
                  <w:r w:rsidRPr="0089311F">
                    <w:rPr>
                      <w:color w:val="002060"/>
                      <w:sz w:val="28"/>
                      <w:szCs w:val="28"/>
                      <w:lang w:val="fr-FR"/>
                    </w:rPr>
                    <w:t xml:space="preserve">Độ dài </w:t>
                  </w:r>
                  <w:r w:rsidR="00932156" w:rsidRPr="0089311F">
                    <w:rPr>
                      <w:position w:val="-6"/>
                    </w:rPr>
                    <w:object w:dxaOrig="200" w:dyaOrig="240" w14:anchorId="7EAEBAB4">
                      <v:shape id="_x0000_i1052" type="#_x0000_t75" style="width:9.75pt;height:12pt" o:ole="">
                        <v:imagedata r:id="rId62" o:title=""/>
                      </v:shape>
                      <o:OLEObject Type="Embed" ProgID="Equation.DSMT4" ShapeID="_x0000_i1052" DrawAspect="Content" ObjectID="_1722170968" r:id="rId63"/>
                    </w:object>
                  </w:r>
                  <w:r w:rsidRPr="0089311F">
                    <w:rPr>
                      <w:color w:val="002060"/>
                      <w:sz w:val="28"/>
                      <w:szCs w:val="28"/>
                      <w:lang w:val="fr-FR"/>
                    </w:rPr>
                    <w:t xml:space="preserve"> của quãng đường</w:t>
                  </w:r>
                </w:p>
              </w:tc>
              <w:tc>
                <w:tcPr>
                  <w:tcW w:w="1041" w:type="dxa"/>
                  <w:shd w:val="clear" w:color="auto" w:fill="auto"/>
                </w:tcPr>
                <w:p w14:paraId="173CA50E" w14:textId="77777777" w:rsidR="00C2120B" w:rsidRPr="0089311F" w:rsidRDefault="00932156" w:rsidP="0089311F">
                  <w:pPr>
                    <w:spacing w:line="276" w:lineRule="auto"/>
                    <w:rPr>
                      <w:color w:val="002060"/>
                      <w:sz w:val="28"/>
                      <w:szCs w:val="28"/>
                      <w:lang w:val="fr-FR"/>
                    </w:rPr>
                  </w:pPr>
                  <w:r w:rsidRPr="0089311F">
                    <w:rPr>
                      <w:position w:val="-28"/>
                    </w:rPr>
                    <w:object w:dxaOrig="600" w:dyaOrig="720" w14:anchorId="103D7DA9">
                      <v:shape id="_x0000_i1053" type="#_x0000_t75" style="width:30pt;height:36pt" o:ole="">
                        <v:imagedata r:id="rId64" o:title=""/>
                      </v:shape>
                      <o:OLEObject Type="Embed" ProgID="Equation.DSMT4" ShapeID="_x0000_i1053" DrawAspect="Content" ObjectID="_1722170969" r:id="rId65"/>
                    </w:object>
                  </w:r>
                </w:p>
              </w:tc>
            </w:tr>
            <w:tr w:rsidR="00C2120B" w:rsidRPr="005B7DAC" w14:paraId="00FC1F27" w14:textId="77777777" w:rsidTr="0089311F">
              <w:tc>
                <w:tcPr>
                  <w:tcW w:w="740" w:type="dxa"/>
                  <w:shd w:val="clear" w:color="auto" w:fill="auto"/>
                  <w:vAlign w:val="center"/>
                </w:tcPr>
                <w:p w14:paraId="4067386D" w14:textId="77777777" w:rsidR="00C2120B" w:rsidRPr="0089311F" w:rsidRDefault="00C2120B" w:rsidP="0089311F">
                  <w:pPr>
                    <w:spacing w:line="276" w:lineRule="auto"/>
                    <w:jc w:val="center"/>
                    <w:rPr>
                      <w:color w:val="002060"/>
                      <w:sz w:val="28"/>
                      <w:szCs w:val="28"/>
                      <w:lang w:val="fr-FR"/>
                    </w:rPr>
                  </w:pPr>
                  <w:r w:rsidRPr="0089311F">
                    <w:rPr>
                      <w:color w:val="002060"/>
                      <w:sz w:val="28"/>
                      <w:szCs w:val="28"/>
                      <w:lang w:val="fr-FR"/>
                    </w:rPr>
                    <w:t>2</w:t>
                  </w:r>
                </w:p>
              </w:tc>
              <w:tc>
                <w:tcPr>
                  <w:tcW w:w="1341" w:type="dxa"/>
                  <w:shd w:val="clear" w:color="auto" w:fill="auto"/>
                </w:tcPr>
                <w:p w14:paraId="52EC80EB" w14:textId="77777777" w:rsidR="00C2120B" w:rsidRPr="0089311F" w:rsidRDefault="00C2120B" w:rsidP="0089311F">
                  <w:pPr>
                    <w:spacing w:line="276" w:lineRule="auto"/>
                    <w:rPr>
                      <w:color w:val="002060"/>
                      <w:sz w:val="28"/>
                      <w:szCs w:val="28"/>
                      <w:lang w:val="fr-FR"/>
                    </w:rPr>
                  </w:pPr>
                </w:p>
              </w:tc>
              <w:tc>
                <w:tcPr>
                  <w:tcW w:w="1041" w:type="dxa"/>
                  <w:shd w:val="clear" w:color="auto" w:fill="auto"/>
                </w:tcPr>
                <w:p w14:paraId="561A909C" w14:textId="77777777" w:rsidR="00C2120B" w:rsidRPr="0089311F" w:rsidRDefault="00C2120B" w:rsidP="0089311F">
                  <w:pPr>
                    <w:spacing w:line="276" w:lineRule="auto"/>
                    <w:rPr>
                      <w:color w:val="002060"/>
                      <w:sz w:val="28"/>
                      <w:szCs w:val="28"/>
                      <w:lang w:val="fr-FR"/>
                    </w:rPr>
                  </w:pPr>
                </w:p>
              </w:tc>
              <w:tc>
                <w:tcPr>
                  <w:tcW w:w="1041" w:type="dxa"/>
                  <w:shd w:val="clear" w:color="auto" w:fill="auto"/>
                </w:tcPr>
                <w:p w14:paraId="542A9753" w14:textId="77777777" w:rsidR="00C2120B" w:rsidRPr="0089311F" w:rsidRDefault="00C2120B" w:rsidP="0089311F">
                  <w:pPr>
                    <w:spacing w:line="276" w:lineRule="auto"/>
                    <w:rPr>
                      <w:color w:val="002060"/>
                      <w:sz w:val="28"/>
                      <w:szCs w:val="28"/>
                      <w:lang w:val="fr-FR"/>
                    </w:rPr>
                  </w:pPr>
                </w:p>
              </w:tc>
            </w:tr>
            <w:tr w:rsidR="00C2120B" w:rsidRPr="005B7DAC" w14:paraId="6D85A2B8" w14:textId="77777777" w:rsidTr="0089311F">
              <w:tc>
                <w:tcPr>
                  <w:tcW w:w="740" w:type="dxa"/>
                  <w:shd w:val="clear" w:color="auto" w:fill="auto"/>
                  <w:vAlign w:val="center"/>
                </w:tcPr>
                <w:p w14:paraId="6343C008" w14:textId="77777777" w:rsidR="00C2120B" w:rsidRPr="0089311F" w:rsidRDefault="00C2120B" w:rsidP="0089311F">
                  <w:pPr>
                    <w:spacing w:line="276" w:lineRule="auto"/>
                    <w:jc w:val="center"/>
                    <w:rPr>
                      <w:color w:val="002060"/>
                      <w:sz w:val="28"/>
                      <w:szCs w:val="28"/>
                      <w:lang w:val="fr-FR"/>
                    </w:rPr>
                  </w:pPr>
                  <w:r w:rsidRPr="0089311F">
                    <w:rPr>
                      <w:color w:val="002060"/>
                      <w:sz w:val="28"/>
                      <w:szCs w:val="28"/>
                      <w:lang w:val="fr-FR"/>
                    </w:rPr>
                    <w:t>3</w:t>
                  </w:r>
                </w:p>
              </w:tc>
              <w:tc>
                <w:tcPr>
                  <w:tcW w:w="1341" w:type="dxa"/>
                  <w:shd w:val="clear" w:color="auto" w:fill="auto"/>
                </w:tcPr>
                <w:p w14:paraId="392ADAD5" w14:textId="77777777" w:rsidR="00C2120B" w:rsidRPr="0089311F" w:rsidRDefault="00C2120B" w:rsidP="0089311F">
                  <w:pPr>
                    <w:spacing w:line="276" w:lineRule="auto"/>
                    <w:rPr>
                      <w:color w:val="002060"/>
                      <w:sz w:val="28"/>
                      <w:szCs w:val="28"/>
                      <w:lang w:val="fr-FR"/>
                    </w:rPr>
                  </w:pPr>
                </w:p>
              </w:tc>
              <w:tc>
                <w:tcPr>
                  <w:tcW w:w="1041" w:type="dxa"/>
                  <w:shd w:val="clear" w:color="auto" w:fill="auto"/>
                </w:tcPr>
                <w:p w14:paraId="3C1A0036" w14:textId="77777777" w:rsidR="00C2120B" w:rsidRPr="0089311F" w:rsidRDefault="00C2120B" w:rsidP="0089311F">
                  <w:pPr>
                    <w:spacing w:line="276" w:lineRule="auto"/>
                    <w:rPr>
                      <w:color w:val="002060"/>
                      <w:sz w:val="28"/>
                      <w:szCs w:val="28"/>
                      <w:lang w:val="fr-FR"/>
                    </w:rPr>
                  </w:pPr>
                </w:p>
              </w:tc>
              <w:tc>
                <w:tcPr>
                  <w:tcW w:w="1041" w:type="dxa"/>
                  <w:shd w:val="clear" w:color="auto" w:fill="auto"/>
                </w:tcPr>
                <w:p w14:paraId="4C86E17F" w14:textId="77777777" w:rsidR="00C2120B" w:rsidRPr="0089311F" w:rsidRDefault="00C2120B" w:rsidP="0089311F">
                  <w:pPr>
                    <w:spacing w:line="276" w:lineRule="auto"/>
                    <w:rPr>
                      <w:color w:val="002060"/>
                      <w:sz w:val="28"/>
                      <w:szCs w:val="28"/>
                      <w:lang w:val="fr-FR"/>
                    </w:rPr>
                  </w:pPr>
                </w:p>
              </w:tc>
            </w:tr>
            <w:tr w:rsidR="00C2120B" w:rsidRPr="005B7DAC" w14:paraId="0EB4E2C7" w14:textId="77777777" w:rsidTr="0089311F">
              <w:tc>
                <w:tcPr>
                  <w:tcW w:w="740" w:type="dxa"/>
                  <w:shd w:val="clear" w:color="auto" w:fill="auto"/>
                  <w:vAlign w:val="center"/>
                </w:tcPr>
                <w:p w14:paraId="3AC06807" w14:textId="77777777" w:rsidR="00C2120B" w:rsidRPr="0089311F" w:rsidRDefault="00C2120B" w:rsidP="0089311F">
                  <w:pPr>
                    <w:spacing w:line="276" w:lineRule="auto"/>
                    <w:jc w:val="center"/>
                    <w:rPr>
                      <w:color w:val="002060"/>
                      <w:sz w:val="28"/>
                      <w:szCs w:val="28"/>
                      <w:lang w:val="fr-FR"/>
                    </w:rPr>
                  </w:pPr>
                  <w:r w:rsidRPr="0089311F">
                    <w:rPr>
                      <w:color w:val="002060"/>
                      <w:sz w:val="28"/>
                      <w:szCs w:val="28"/>
                      <w:lang w:val="fr-FR"/>
                    </w:rPr>
                    <w:t>4</w:t>
                  </w:r>
                </w:p>
              </w:tc>
              <w:tc>
                <w:tcPr>
                  <w:tcW w:w="1341" w:type="dxa"/>
                  <w:shd w:val="clear" w:color="auto" w:fill="auto"/>
                </w:tcPr>
                <w:p w14:paraId="02639FB3" w14:textId="77777777" w:rsidR="00C2120B" w:rsidRPr="0089311F" w:rsidRDefault="00C2120B" w:rsidP="0089311F">
                  <w:pPr>
                    <w:spacing w:line="276" w:lineRule="auto"/>
                    <w:rPr>
                      <w:color w:val="002060"/>
                      <w:sz w:val="28"/>
                      <w:szCs w:val="28"/>
                      <w:lang w:val="fr-FR"/>
                    </w:rPr>
                  </w:pPr>
                </w:p>
              </w:tc>
              <w:tc>
                <w:tcPr>
                  <w:tcW w:w="1041" w:type="dxa"/>
                  <w:shd w:val="clear" w:color="auto" w:fill="auto"/>
                </w:tcPr>
                <w:p w14:paraId="42F2509F" w14:textId="77777777" w:rsidR="00C2120B" w:rsidRPr="0089311F" w:rsidRDefault="00C2120B" w:rsidP="0089311F">
                  <w:pPr>
                    <w:spacing w:line="276" w:lineRule="auto"/>
                    <w:rPr>
                      <w:color w:val="002060"/>
                      <w:sz w:val="28"/>
                      <w:szCs w:val="28"/>
                      <w:lang w:val="fr-FR"/>
                    </w:rPr>
                  </w:pPr>
                </w:p>
              </w:tc>
              <w:tc>
                <w:tcPr>
                  <w:tcW w:w="1041" w:type="dxa"/>
                  <w:shd w:val="clear" w:color="auto" w:fill="auto"/>
                </w:tcPr>
                <w:p w14:paraId="650BBF40" w14:textId="77777777" w:rsidR="00C2120B" w:rsidRPr="0089311F" w:rsidRDefault="00C2120B" w:rsidP="0089311F">
                  <w:pPr>
                    <w:spacing w:line="276" w:lineRule="auto"/>
                    <w:rPr>
                      <w:color w:val="002060"/>
                      <w:sz w:val="28"/>
                      <w:szCs w:val="28"/>
                      <w:lang w:val="fr-FR"/>
                    </w:rPr>
                  </w:pPr>
                </w:p>
              </w:tc>
            </w:tr>
          </w:tbl>
          <w:p w14:paraId="4C6CAEAE" w14:textId="77777777" w:rsidR="00C2120B" w:rsidRPr="005B7DAC" w:rsidRDefault="00C2120B" w:rsidP="009536B6">
            <w:pPr>
              <w:spacing w:line="276" w:lineRule="auto"/>
              <w:rPr>
                <w:color w:val="002060"/>
                <w:sz w:val="28"/>
                <w:szCs w:val="28"/>
                <w:lang w:val="fr-FR"/>
              </w:rPr>
            </w:pPr>
          </w:p>
        </w:tc>
      </w:tr>
    </w:tbl>
    <w:p w14:paraId="4EC9BFCA" w14:textId="77777777" w:rsidR="00C2120B" w:rsidRPr="00460A26" w:rsidRDefault="00C2120B" w:rsidP="00C2120B">
      <w:pPr>
        <w:widowControl w:val="0"/>
        <w:spacing w:before="60" w:after="60"/>
        <w:jc w:val="both"/>
        <w:rPr>
          <w:bCs/>
          <w:color w:val="002060"/>
          <w:sz w:val="28"/>
          <w:szCs w:val="28"/>
        </w:rPr>
      </w:pPr>
      <w:r w:rsidRPr="00460A26">
        <w:rPr>
          <w:b/>
          <w:bCs/>
          <w:color w:val="002060"/>
          <w:sz w:val="28"/>
          <w:szCs w:val="28"/>
        </w:rPr>
        <w:lastRenderedPageBreak/>
        <w:sym w:font="Webdings" w:char="F038"/>
      </w:r>
      <w:r w:rsidRPr="00460A26">
        <w:rPr>
          <w:b/>
          <w:bCs/>
          <w:color w:val="002060"/>
          <w:sz w:val="28"/>
          <w:szCs w:val="28"/>
        </w:rPr>
        <w:t xml:space="preserve"> Hướng dẫn tự học ở nhà </w:t>
      </w:r>
      <w:r w:rsidRPr="00460A26">
        <w:rPr>
          <w:bCs/>
          <w:color w:val="002060"/>
          <w:sz w:val="28"/>
          <w:szCs w:val="28"/>
        </w:rPr>
        <w:t>(</w:t>
      </w:r>
      <w:r>
        <w:rPr>
          <w:bCs/>
          <w:color w:val="002060"/>
          <w:sz w:val="28"/>
          <w:szCs w:val="28"/>
        </w:rPr>
        <w:t>2</w:t>
      </w:r>
      <w:r w:rsidRPr="00460A26">
        <w:rPr>
          <w:bCs/>
          <w:color w:val="002060"/>
          <w:sz w:val="28"/>
          <w:szCs w:val="28"/>
        </w:rPr>
        <w:t xml:space="preserve"> phút)</w:t>
      </w:r>
    </w:p>
    <w:p w14:paraId="2CCF9ACD" w14:textId="69866747" w:rsidR="00C2120B" w:rsidRPr="005B7DAC" w:rsidRDefault="00C2120B" w:rsidP="00C2120B">
      <w:pPr>
        <w:widowControl w:val="0"/>
        <w:spacing w:before="60" w:after="60"/>
        <w:jc w:val="both"/>
        <w:rPr>
          <w:sz w:val="28"/>
          <w:szCs w:val="28"/>
        </w:rPr>
      </w:pPr>
      <w:r w:rsidRPr="00460A26">
        <w:rPr>
          <w:bCs/>
          <w:color w:val="002060"/>
          <w:sz w:val="28"/>
          <w:szCs w:val="28"/>
        </w:rPr>
        <w:t xml:space="preserve">- </w:t>
      </w:r>
      <w:r w:rsidRPr="005B7DAC">
        <w:rPr>
          <w:sz w:val="28"/>
          <w:szCs w:val="28"/>
        </w:rPr>
        <w:t>Xem lại toàn bộ nội dung đã thảo luận nhóm hôm nay.</w:t>
      </w:r>
      <w:r w:rsidR="009E0116" w:rsidRPr="009E0116">
        <w:rPr>
          <w:vanish/>
          <w:color w:val="FFFFFF"/>
          <w:sz w:val="2"/>
          <w:szCs w:val="28"/>
        </w:rPr>
        <w:t>ID15 2022 NHOM CANH DIEU NHAN SP CTST ID18 STT 143</w:t>
      </w:r>
    </w:p>
    <w:p w14:paraId="3372776D" w14:textId="77777777" w:rsidR="00C2120B" w:rsidRDefault="00C2120B" w:rsidP="00130BD4">
      <w:pPr>
        <w:spacing w:beforeLines="60" w:before="144" w:afterLines="60" w:after="144" w:line="24" w:lineRule="atLeast"/>
        <w:jc w:val="both"/>
        <w:rPr>
          <w:b/>
          <w:color w:val="FF0000"/>
          <w:sz w:val="28"/>
          <w:szCs w:val="28"/>
        </w:rPr>
      </w:pPr>
      <w:r w:rsidRPr="005B7DAC">
        <w:rPr>
          <w:sz w:val="28"/>
          <w:szCs w:val="28"/>
        </w:rPr>
        <w:t>- Ôn tập lại toàn bộ kiến thức chương 6 chuẩn bị bài tiết sau ôn tập.</w:t>
      </w:r>
    </w:p>
    <w:sectPr w:rsidR="00C2120B" w:rsidSect="00192D0E">
      <w:headerReference w:type="default" r:id="rId66"/>
      <w:footerReference w:type="default" r:id="rId67"/>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B9EAD" w14:textId="77777777" w:rsidR="00DE1BD1" w:rsidRDefault="00DE1BD1">
      <w:r>
        <w:separator/>
      </w:r>
    </w:p>
  </w:endnote>
  <w:endnote w:type="continuationSeparator" w:id="0">
    <w:p w14:paraId="2C65CC30" w14:textId="77777777" w:rsidR="00DE1BD1" w:rsidRDefault="00DE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BB5C" w14:textId="77777777" w:rsidR="00A562BC" w:rsidRPr="006A365C" w:rsidRDefault="00EC1BDF" w:rsidP="00EC1BDF">
    <w:pPr>
      <w:tabs>
        <w:tab w:val="center" w:pos="5103"/>
        <w:tab w:val="right" w:pos="9923"/>
      </w:tabs>
      <w:jc w:val="both"/>
      <w:rPr>
        <w:sz w:val="20"/>
        <w:szCs w:val="20"/>
        <w:lang w:val="nl-NL"/>
      </w:rPr>
    </w:pPr>
    <w:r w:rsidRPr="006A365C">
      <w:rPr>
        <w:b/>
        <w:bCs/>
        <w:color w:val="FF0000"/>
        <w:sz w:val="20"/>
        <w:szCs w:val="20"/>
        <w:lang w:val="nl-NL"/>
      </w:rPr>
      <w:t xml:space="preserve">Tên </w:t>
    </w:r>
    <w:r w:rsidR="00E767F4">
      <w:rPr>
        <w:b/>
        <w:bCs/>
        <w:color w:val="FF0000"/>
        <w:sz w:val="20"/>
        <w:szCs w:val="20"/>
        <w:lang w:val="nl-NL"/>
      </w:rPr>
      <w:t>GVPB 2</w:t>
    </w:r>
    <w:r w:rsidRPr="006A365C">
      <w:rPr>
        <w:b/>
        <w:bCs/>
        <w:sz w:val="20"/>
        <w:szCs w:val="20"/>
        <w:lang w:val="nl-NL"/>
      </w:rPr>
      <w:tab/>
    </w:r>
    <w:r w:rsidR="00A562BC" w:rsidRPr="006A365C">
      <w:rPr>
        <w:sz w:val="20"/>
        <w:szCs w:val="20"/>
        <w:lang w:val="nl-NL"/>
      </w:rPr>
      <w:fldChar w:fldCharType="begin"/>
    </w:r>
    <w:r w:rsidR="00A562BC" w:rsidRPr="006A365C">
      <w:rPr>
        <w:sz w:val="20"/>
        <w:szCs w:val="20"/>
        <w:lang w:val="nl-NL"/>
      </w:rPr>
      <w:instrText xml:space="preserve"> PAGE </w:instrText>
    </w:r>
    <w:r w:rsidR="00A562BC" w:rsidRPr="006A365C">
      <w:rPr>
        <w:sz w:val="20"/>
        <w:szCs w:val="20"/>
        <w:lang w:val="nl-NL"/>
      </w:rPr>
      <w:fldChar w:fldCharType="separate"/>
    </w:r>
    <w:r w:rsidR="0089311F">
      <w:rPr>
        <w:noProof/>
        <w:sz w:val="20"/>
        <w:szCs w:val="20"/>
        <w:lang w:val="nl-NL"/>
      </w:rPr>
      <w:t>4</w:t>
    </w:r>
    <w:r w:rsidR="00A562BC" w:rsidRPr="006A365C">
      <w:rPr>
        <w:sz w:val="20"/>
        <w:szCs w:val="20"/>
        <w:lang w:val="nl-NL"/>
      </w:rPr>
      <w:fldChar w:fldCharType="end"/>
    </w:r>
    <w:r w:rsidR="00C063BE" w:rsidRPr="006A365C">
      <w:rPr>
        <w:sz w:val="20"/>
        <w:szCs w:val="20"/>
        <w:lang w:val="nl-NL"/>
      </w:rPr>
      <w:t xml:space="preserve"> </w:t>
    </w:r>
    <w:r w:rsidR="00A562BC" w:rsidRPr="006A365C">
      <w:rPr>
        <w:sz w:val="20"/>
        <w:szCs w:val="20"/>
        <w:lang w:val="nl-NL"/>
      </w:rPr>
      <w:t>/</w:t>
    </w:r>
    <w:r w:rsidR="00C063BE" w:rsidRPr="006A365C">
      <w:rPr>
        <w:sz w:val="20"/>
        <w:szCs w:val="20"/>
        <w:lang w:val="nl-NL"/>
      </w:rPr>
      <w:t xml:space="preserve"> </w:t>
    </w:r>
    <w:r w:rsidR="00A562BC" w:rsidRPr="006A365C">
      <w:rPr>
        <w:sz w:val="20"/>
        <w:szCs w:val="20"/>
        <w:lang w:val="nl-NL"/>
      </w:rPr>
      <w:fldChar w:fldCharType="begin"/>
    </w:r>
    <w:r w:rsidR="00A562BC" w:rsidRPr="006A365C">
      <w:rPr>
        <w:sz w:val="20"/>
        <w:szCs w:val="20"/>
        <w:lang w:val="nl-NL"/>
      </w:rPr>
      <w:instrText xml:space="preserve"> NUMPAGES </w:instrText>
    </w:r>
    <w:r w:rsidR="00A562BC" w:rsidRPr="006A365C">
      <w:rPr>
        <w:sz w:val="20"/>
        <w:szCs w:val="20"/>
        <w:lang w:val="nl-NL"/>
      </w:rPr>
      <w:fldChar w:fldCharType="separate"/>
    </w:r>
    <w:r w:rsidR="0089311F">
      <w:rPr>
        <w:noProof/>
        <w:sz w:val="20"/>
        <w:szCs w:val="20"/>
        <w:lang w:val="nl-NL"/>
      </w:rPr>
      <w:t>4</w:t>
    </w:r>
    <w:r w:rsidR="00A562BC" w:rsidRPr="006A365C">
      <w:rPr>
        <w:sz w:val="20"/>
        <w:szCs w:val="20"/>
        <w:lang w:val="nl-NL"/>
      </w:rPr>
      <w:fldChar w:fldCharType="end"/>
    </w:r>
    <w:r w:rsidR="00E767F4">
      <w:rPr>
        <w:sz w:val="20"/>
        <w:szCs w:val="20"/>
        <w:lang w:val="nl-NL"/>
      </w:rPr>
      <w:tab/>
    </w:r>
    <w:r w:rsidR="00E767F4" w:rsidRPr="00E767F4">
      <w:rPr>
        <w:b/>
        <w:bCs/>
        <w:i/>
        <w:iCs/>
        <w:color w:val="7030A0"/>
        <w:sz w:val="20"/>
        <w:szCs w:val="20"/>
        <w:lang w:val="nl-NL"/>
      </w:rPr>
      <w:t>Nhóm zalo: Các Dự án Giáo dục từ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96C29" w14:textId="77777777" w:rsidR="00DE1BD1" w:rsidRDefault="00DE1BD1">
      <w:r>
        <w:separator/>
      </w:r>
    </w:p>
  </w:footnote>
  <w:footnote w:type="continuationSeparator" w:id="0">
    <w:p w14:paraId="7A5C3EB1" w14:textId="77777777" w:rsidR="00DE1BD1" w:rsidRDefault="00DE1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95CA" w14:textId="77777777" w:rsidR="00A562BC" w:rsidRPr="006A365C" w:rsidRDefault="00154DD5" w:rsidP="00A21FC8">
    <w:pPr>
      <w:pStyle w:val="Header"/>
      <w:tabs>
        <w:tab w:val="clear" w:pos="4320"/>
        <w:tab w:val="clear" w:pos="8640"/>
        <w:tab w:val="right" w:pos="9923"/>
      </w:tabs>
      <w:rPr>
        <w:b/>
        <w:bCs/>
        <w:color w:val="E36C0A"/>
        <w:sz w:val="20"/>
        <w:szCs w:val="20"/>
      </w:rPr>
    </w:pPr>
    <w:r>
      <w:rPr>
        <w:noProof/>
      </w:rPr>
      <mc:AlternateContent>
        <mc:Choice Requires="wps">
          <w:drawing>
            <wp:anchor distT="4294967295" distB="4294967295" distL="114300" distR="114300" simplePos="0" relativeHeight="251657728" behindDoc="0" locked="0" layoutInCell="1" allowOverlap="1" wp14:anchorId="31AAF789" wp14:editId="06E6FE57">
              <wp:simplePos x="0" y="0"/>
              <wp:positionH relativeFrom="margin">
                <wp:posOffset>-1905</wp:posOffset>
              </wp:positionH>
              <wp:positionV relativeFrom="paragraph">
                <wp:posOffset>184149</wp:posOffset>
              </wp:positionV>
              <wp:extent cx="6301740" cy="0"/>
              <wp:effectExtent l="0" t="19050" r="0" b="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740"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56D7B8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772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" adj="10799" strokecolor="blue" strokeweight="3pt">
              <v:stroke joinstyle="round"/>
              <v:shadow color="#4e6128" opacity=".5" offset="1pt"/>
              <w10:wrap anchorx="margin"/>
            </v:shape>
          </w:pict>
        </mc:Fallback>
      </mc:AlternateContent>
    </w:r>
    <w:r w:rsidR="00130BD4" w:rsidRPr="0089311F">
      <w:rPr>
        <w:b/>
        <w:bCs/>
        <w:noProof/>
        <w:color w:val="385623"/>
        <w:sz w:val="20"/>
        <w:szCs w:val="20"/>
      </w:rPr>
      <w:t>Đoàn Ngọc -</w:t>
    </w:r>
    <w:r w:rsidR="00E350E0" w:rsidRPr="0089311F">
      <w:rPr>
        <w:b/>
        <w:bCs/>
        <w:noProof/>
        <w:color w:val="385623"/>
        <w:sz w:val="20"/>
        <w:szCs w:val="20"/>
      </w:rPr>
      <w:t xml:space="preserve"> GV soạn bài</w:t>
    </w:r>
    <w:r w:rsidR="00A21FC8" w:rsidRPr="0089311F">
      <w:rPr>
        <w:b/>
        <w:bCs/>
        <w:color w:val="385623"/>
        <w:sz w:val="20"/>
        <w:szCs w:val="20"/>
      </w:rPr>
      <w:t xml:space="preserve"> </w:t>
    </w:r>
    <w:r w:rsidR="00A21FC8" w:rsidRPr="006A365C">
      <w:rPr>
        <w:b/>
        <w:bCs/>
        <w:color w:val="E36C0A"/>
        <w:sz w:val="20"/>
        <w:szCs w:val="20"/>
      </w:rPr>
      <w:tab/>
    </w:r>
    <w:r w:rsidR="00E350E0" w:rsidRPr="006A365C">
      <w:rPr>
        <w:b/>
        <w:bCs/>
        <w:color w:val="FF0000"/>
        <w:sz w:val="20"/>
        <w:szCs w:val="20"/>
      </w:rPr>
      <w:t>Tên GV</w:t>
    </w:r>
    <w:r w:rsidR="00E767F4">
      <w:rPr>
        <w:b/>
        <w:bCs/>
        <w:color w:val="FF0000"/>
        <w:sz w:val="20"/>
        <w:szCs w:val="20"/>
      </w:rPr>
      <w:t>PB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1536901">
    <w:abstractNumId w:val="2"/>
  </w:num>
  <w:num w:numId="2" w16cid:durableId="1250047029">
    <w:abstractNumId w:val="6"/>
  </w:num>
  <w:num w:numId="3" w16cid:durableId="618147068">
    <w:abstractNumId w:val="3"/>
  </w:num>
  <w:num w:numId="4" w16cid:durableId="1449230139">
    <w:abstractNumId w:val="17"/>
  </w:num>
  <w:num w:numId="5" w16cid:durableId="2117409649">
    <w:abstractNumId w:val="13"/>
  </w:num>
  <w:num w:numId="6" w16cid:durableId="612789573">
    <w:abstractNumId w:val="14"/>
  </w:num>
  <w:num w:numId="7" w16cid:durableId="1039205580">
    <w:abstractNumId w:val="11"/>
  </w:num>
  <w:num w:numId="8" w16cid:durableId="1491168944">
    <w:abstractNumId w:val="4"/>
  </w:num>
  <w:num w:numId="9" w16cid:durableId="1930507517">
    <w:abstractNumId w:val="0"/>
  </w:num>
  <w:num w:numId="10" w16cid:durableId="2094666018">
    <w:abstractNumId w:val="1"/>
  </w:num>
  <w:num w:numId="11" w16cid:durableId="1154297435">
    <w:abstractNumId w:val="7"/>
  </w:num>
  <w:num w:numId="12" w16cid:durableId="304894058">
    <w:abstractNumId w:val="12"/>
  </w:num>
  <w:num w:numId="13" w16cid:durableId="1042554628">
    <w:abstractNumId w:val="9"/>
  </w:num>
  <w:num w:numId="14" w16cid:durableId="1729307151">
    <w:abstractNumId w:val="5"/>
  </w:num>
  <w:num w:numId="15" w16cid:durableId="13270003">
    <w:abstractNumId w:val="10"/>
  </w:num>
  <w:num w:numId="16" w16cid:durableId="1277324305">
    <w:abstractNumId w:val="15"/>
  </w:num>
  <w:num w:numId="17" w16cid:durableId="511116500">
    <w:abstractNumId w:val="16"/>
  </w:num>
  <w:num w:numId="18" w16cid:durableId="213883522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20521"/>
    <w:rsid w:val="00022742"/>
    <w:rsid w:val="00022EAF"/>
    <w:rsid w:val="00037A9F"/>
    <w:rsid w:val="00046BE3"/>
    <w:rsid w:val="0005565D"/>
    <w:rsid w:val="000626D5"/>
    <w:rsid w:val="00063FF6"/>
    <w:rsid w:val="00087D67"/>
    <w:rsid w:val="000A4AA2"/>
    <w:rsid w:val="000A6781"/>
    <w:rsid w:val="000A68FD"/>
    <w:rsid w:val="000A7BC9"/>
    <w:rsid w:val="000B2ECA"/>
    <w:rsid w:val="000C7DB9"/>
    <w:rsid w:val="000C7DD3"/>
    <w:rsid w:val="000D0653"/>
    <w:rsid w:val="000D223C"/>
    <w:rsid w:val="000D54D9"/>
    <w:rsid w:val="000D6B3B"/>
    <w:rsid w:val="000E26DB"/>
    <w:rsid w:val="000E26FE"/>
    <w:rsid w:val="000E378C"/>
    <w:rsid w:val="000F183A"/>
    <w:rsid w:val="000F436A"/>
    <w:rsid w:val="000F77D7"/>
    <w:rsid w:val="00107B79"/>
    <w:rsid w:val="001139E3"/>
    <w:rsid w:val="001151FF"/>
    <w:rsid w:val="0012140C"/>
    <w:rsid w:val="00130BD4"/>
    <w:rsid w:val="001357F1"/>
    <w:rsid w:val="00140CD3"/>
    <w:rsid w:val="00154DD5"/>
    <w:rsid w:val="001633BF"/>
    <w:rsid w:val="00175E90"/>
    <w:rsid w:val="001769C8"/>
    <w:rsid w:val="001802E3"/>
    <w:rsid w:val="00180C1B"/>
    <w:rsid w:val="00184945"/>
    <w:rsid w:val="00190ADA"/>
    <w:rsid w:val="00192D0E"/>
    <w:rsid w:val="0019335A"/>
    <w:rsid w:val="0019603E"/>
    <w:rsid w:val="001A335D"/>
    <w:rsid w:val="001A3368"/>
    <w:rsid w:val="001B3D55"/>
    <w:rsid w:val="001B5109"/>
    <w:rsid w:val="001B565F"/>
    <w:rsid w:val="001B749A"/>
    <w:rsid w:val="001C1D45"/>
    <w:rsid w:val="001D4636"/>
    <w:rsid w:val="001E1023"/>
    <w:rsid w:val="001E3D0B"/>
    <w:rsid w:val="001E5036"/>
    <w:rsid w:val="002028A6"/>
    <w:rsid w:val="002060BF"/>
    <w:rsid w:val="0021248B"/>
    <w:rsid w:val="0021682F"/>
    <w:rsid w:val="002205D7"/>
    <w:rsid w:val="0022199F"/>
    <w:rsid w:val="00226056"/>
    <w:rsid w:val="00227D20"/>
    <w:rsid w:val="00233071"/>
    <w:rsid w:val="00233AD9"/>
    <w:rsid w:val="00236452"/>
    <w:rsid w:val="00237D41"/>
    <w:rsid w:val="00241F2A"/>
    <w:rsid w:val="00256A44"/>
    <w:rsid w:val="00257474"/>
    <w:rsid w:val="00257527"/>
    <w:rsid w:val="002650FA"/>
    <w:rsid w:val="002663E8"/>
    <w:rsid w:val="00277D79"/>
    <w:rsid w:val="002808EE"/>
    <w:rsid w:val="0028656C"/>
    <w:rsid w:val="00292764"/>
    <w:rsid w:val="002952E1"/>
    <w:rsid w:val="00297664"/>
    <w:rsid w:val="002A0055"/>
    <w:rsid w:val="002A0404"/>
    <w:rsid w:val="002A183E"/>
    <w:rsid w:val="002A5E4D"/>
    <w:rsid w:val="002B69E4"/>
    <w:rsid w:val="002C1809"/>
    <w:rsid w:val="002C36A5"/>
    <w:rsid w:val="002C3AF1"/>
    <w:rsid w:val="002C5342"/>
    <w:rsid w:val="002D1E53"/>
    <w:rsid w:val="002E0FFA"/>
    <w:rsid w:val="002E15B1"/>
    <w:rsid w:val="002E5F50"/>
    <w:rsid w:val="002F225D"/>
    <w:rsid w:val="002F3037"/>
    <w:rsid w:val="002F4FD5"/>
    <w:rsid w:val="003018A8"/>
    <w:rsid w:val="00320614"/>
    <w:rsid w:val="00320F5D"/>
    <w:rsid w:val="003212C6"/>
    <w:rsid w:val="003262BC"/>
    <w:rsid w:val="003321E5"/>
    <w:rsid w:val="00337748"/>
    <w:rsid w:val="00356E9C"/>
    <w:rsid w:val="0035735A"/>
    <w:rsid w:val="00366EF3"/>
    <w:rsid w:val="00377C59"/>
    <w:rsid w:val="00380263"/>
    <w:rsid w:val="003819EF"/>
    <w:rsid w:val="003822A9"/>
    <w:rsid w:val="00383E8F"/>
    <w:rsid w:val="0039424A"/>
    <w:rsid w:val="0039614A"/>
    <w:rsid w:val="00397CF0"/>
    <w:rsid w:val="00397E33"/>
    <w:rsid w:val="003B0F92"/>
    <w:rsid w:val="003B298A"/>
    <w:rsid w:val="003C169E"/>
    <w:rsid w:val="003D0486"/>
    <w:rsid w:val="003D416A"/>
    <w:rsid w:val="003D6CFB"/>
    <w:rsid w:val="003E0E7D"/>
    <w:rsid w:val="003E7361"/>
    <w:rsid w:val="003F0800"/>
    <w:rsid w:val="003F0F45"/>
    <w:rsid w:val="003F1CA5"/>
    <w:rsid w:val="003F51F0"/>
    <w:rsid w:val="00414EBA"/>
    <w:rsid w:val="004169BF"/>
    <w:rsid w:val="004209C7"/>
    <w:rsid w:val="004268D4"/>
    <w:rsid w:val="00435CFB"/>
    <w:rsid w:val="0044566B"/>
    <w:rsid w:val="004456DE"/>
    <w:rsid w:val="0045396B"/>
    <w:rsid w:val="00457AED"/>
    <w:rsid w:val="00460A26"/>
    <w:rsid w:val="00464204"/>
    <w:rsid w:val="00464DCA"/>
    <w:rsid w:val="00470CCC"/>
    <w:rsid w:val="00476A4C"/>
    <w:rsid w:val="00480E5D"/>
    <w:rsid w:val="00491152"/>
    <w:rsid w:val="004919DA"/>
    <w:rsid w:val="004A13A4"/>
    <w:rsid w:val="004B1C1E"/>
    <w:rsid w:val="004B4FF8"/>
    <w:rsid w:val="004B536A"/>
    <w:rsid w:val="004C40F3"/>
    <w:rsid w:val="004D1D8D"/>
    <w:rsid w:val="004D7ABF"/>
    <w:rsid w:val="004F3CEE"/>
    <w:rsid w:val="005057ED"/>
    <w:rsid w:val="00505887"/>
    <w:rsid w:val="00505BA3"/>
    <w:rsid w:val="00505BD2"/>
    <w:rsid w:val="00510B92"/>
    <w:rsid w:val="00512071"/>
    <w:rsid w:val="00513B93"/>
    <w:rsid w:val="00516B47"/>
    <w:rsid w:val="00524758"/>
    <w:rsid w:val="00525754"/>
    <w:rsid w:val="00530D7F"/>
    <w:rsid w:val="00551FBC"/>
    <w:rsid w:val="00557DFD"/>
    <w:rsid w:val="0056123A"/>
    <w:rsid w:val="00565353"/>
    <w:rsid w:val="00572DD4"/>
    <w:rsid w:val="00574D53"/>
    <w:rsid w:val="0057776F"/>
    <w:rsid w:val="00582395"/>
    <w:rsid w:val="00590D09"/>
    <w:rsid w:val="005A0124"/>
    <w:rsid w:val="005A791B"/>
    <w:rsid w:val="005D60C3"/>
    <w:rsid w:val="005E0F03"/>
    <w:rsid w:val="005E7C2F"/>
    <w:rsid w:val="00606BD8"/>
    <w:rsid w:val="00615A1F"/>
    <w:rsid w:val="00617D4A"/>
    <w:rsid w:val="00630A27"/>
    <w:rsid w:val="00635DF5"/>
    <w:rsid w:val="00642DCA"/>
    <w:rsid w:val="0064477D"/>
    <w:rsid w:val="00654F4F"/>
    <w:rsid w:val="006637E8"/>
    <w:rsid w:val="006642B5"/>
    <w:rsid w:val="00664CCB"/>
    <w:rsid w:val="00681A24"/>
    <w:rsid w:val="00681D29"/>
    <w:rsid w:val="00683E37"/>
    <w:rsid w:val="0068546E"/>
    <w:rsid w:val="00687BD5"/>
    <w:rsid w:val="00692FF2"/>
    <w:rsid w:val="00695858"/>
    <w:rsid w:val="006A04FA"/>
    <w:rsid w:val="006A2F55"/>
    <w:rsid w:val="006A365C"/>
    <w:rsid w:val="006A455E"/>
    <w:rsid w:val="006C6D0B"/>
    <w:rsid w:val="006D3539"/>
    <w:rsid w:val="006D376A"/>
    <w:rsid w:val="006D670A"/>
    <w:rsid w:val="006D6D54"/>
    <w:rsid w:val="006E0390"/>
    <w:rsid w:val="006E3A9A"/>
    <w:rsid w:val="006F1336"/>
    <w:rsid w:val="00700B70"/>
    <w:rsid w:val="007039DA"/>
    <w:rsid w:val="00705E85"/>
    <w:rsid w:val="00707392"/>
    <w:rsid w:val="007078E1"/>
    <w:rsid w:val="00713033"/>
    <w:rsid w:val="00721025"/>
    <w:rsid w:val="0072426F"/>
    <w:rsid w:val="007247F0"/>
    <w:rsid w:val="007255C2"/>
    <w:rsid w:val="00737E51"/>
    <w:rsid w:val="00761164"/>
    <w:rsid w:val="007674B0"/>
    <w:rsid w:val="00771433"/>
    <w:rsid w:val="00774DC1"/>
    <w:rsid w:val="00777857"/>
    <w:rsid w:val="00780C20"/>
    <w:rsid w:val="00783F45"/>
    <w:rsid w:val="00795491"/>
    <w:rsid w:val="007A28D1"/>
    <w:rsid w:val="007A6C0F"/>
    <w:rsid w:val="007C1916"/>
    <w:rsid w:val="007C2E0B"/>
    <w:rsid w:val="007D0BED"/>
    <w:rsid w:val="007D2C68"/>
    <w:rsid w:val="007D5F4B"/>
    <w:rsid w:val="007E7CF7"/>
    <w:rsid w:val="007F47E6"/>
    <w:rsid w:val="00806A39"/>
    <w:rsid w:val="00810A1E"/>
    <w:rsid w:val="00810FF4"/>
    <w:rsid w:val="0081378A"/>
    <w:rsid w:val="008154C4"/>
    <w:rsid w:val="008248C6"/>
    <w:rsid w:val="00836136"/>
    <w:rsid w:val="00837627"/>
    <w:rsid w:val="00843808"/>
    <w:rsid w:val="0084427A"/>
    <w:rsid w:val="0085092F"/>
    <w:rsid w:val="008519E8"/>
    <w:rsid w:val="00851E05"/>
    <w:rsid w:val="00853A3A"/>
    <w:rsid w:val="008541D5"/>
    <w:rsid w:val="00862AA7"/>
    <w:rsid w:val="0086631D"/>
    <w:rsid w:val="0087055B"/>
    <w:rsid w:val="00874569"/>
    <w:rsid w:val="008753DC"/>
    <w:rsid w:val="00883811"/>
    <w:rsid w:val="00884AF8"/>
    <w:rsid w:val="00886E0F"/>
    <w:rsid w:val="0089311F"/>
    <w:rsid w:val="008A1C26"/>
    <w:rsid w:val="008A5E7C"/>
    <w:rsid w:val="008B15CF"/>
    <w:rsid w:val="008B4318"/>
    <w:rsid w:val="008B4593"/>
    <w:rsid w:val="008B4DD4"/>
    <w:rsid w:val="008C2EC0"/>
    <w:rsid w:val="008C3D60"/>
    <w:rsid w:val="008C74B1"/>
    <w:rsid w:val="008D3A30"/>
    <w:rsid w:val="008D7F2A"/>
    <w:rsid w:val="008E13E3"/>
    <w:rsid w:val="008E27F1"/>
    <w:rsid w:val="008E3C94"/>
    <w:rsid w:val="008F1CC6"/>
    <w:rsid w:val="008F269F"/>
    <w:rsid w:val="00911BD4"/>
    <w:rsid w:val="0091315B"/>
    <w:rsid w:val="00913818"/>
    <w:rsid w:val="009173DE"/>
    <w:rsid w:val="00917A77"/>
    <w:rsid w:val="00920F3D"/>
    <w:rsid w:val="00923836"/>
    <w:rsid w:val="00923C63"/>
    <w:rsid w:val="00932156"/>
    <w:rsid w:val="00935E2F"/>
    <w:rsid w:val="00937E4E"/>
    <w:rsid w:val="009404BF"/>
    <w:rsid w:val="0094557C"/>
    <w:rsid w:val="00945FBA"/>
    <w:rsid w:val="00951BCE"/>
    <w:rsid w:val="009536B6"/>
    <w:rsid w:val="00957BDD"/>
    <w:rsid w:val="00961AC8"/>
    <w:rsid w:val="00963A1E"/>
    <w:rsid w:val="00967BD9"/>
    <w:rsid w:val="009721FB"/>
    <w:rsid w:val="00972B9F"/>
    <w:rsid w:val="009B2073"/>
    <w:rsid w:val="009B6B3C"/>
    <w:rsid w:val="009D1707"/>
    <w:rsid w:val="009D1C39"/>
    <w:rsid w:val="009E0116"/>
    <w:rsid w:val="009E2136"/>
    <w:rsid w:val="009F38CE"/>
    <w:rsid w:val="009F6BA2"/>
    <w:rsid w:val="00A143F5"/>
    <w:rsid w:val="00A14AD1"/>
    <w:rsid w:val="00A157F0"/>
    <w:rsid w:val="00A16367"/>
    <w:rsid w:val="00A20B62"/>
    <w:rsid w:val="00A21FC8"/>
    <w:rsid w:val="00A23170"/>
    <w:rsid w:val="00A25751"/>
    <w:rsid w:val="00A26A5B"/>
    <w:rsid w:val="00A32DCD"/>
    <w:rsid w:val="00A33409"/>
    <w:rsid w:val="00A422B4"/>
    <w:rsid w:val="00A431E0"/>
    <w:rsid w:val="00A47936"/>
    <w:rsid w:val="00A5589F"/>
    <w:rsid w:val="00A562BC"/>
    <w:rsid w:val="00A66020"/>
    <w:rsid w:val="00A6752E"/>
    <w:rsid w:val="00A81234"/>
    <w:rsid w:val="00A906F5"/>
    <w:rsid w:val="00A936E5"/>
    <w:rsid w:val="00A93A0F"/>
    <w:rsid w:val="00AB5570"/>
    <w:rsid w:val="00AB6C3A"/>
    <w:rsid w:val="00AC0830"/>
    <w:rsid w:val="00AC3831"/>
    <w:rsid w:val="00AD2014"/>
    <w:rsid w:val="00AD2D1C"/>
    <w:rsid w:val="00AF5737"/>
    <w:rsid w:val="00B325BD"/>
    <w:rsid w:val="00B32F1F"/>
    <w:rsid w:val="00B43BAC"/>
    <w:rsid w:val="00B4685C"/>
    <w:rsid w:val="00B53B7F"/>
    <w:rsid w:val="00B55B1E"/>
    <w:rsid w:val="00B63044"/>
    <w:rsid w:val="00B64ACF"/>
    <w:rsid w:val="00B752A5"/>
    <w:rsid w:val="00B7641B"/>
    <w:rsid w:val="00B9602D"/>
    <w:rsid w:val="00BA5250"/>
    <w:rsid w:val="00BA5926"/>
    <w:rsid w:val="00BB1643"/>
    <w:rsid w:val="00BB76A9"/>
    <w:rsid w:val="00BC3BEE"/>
    <w:rsid w:val="00BC6D9E"/>
    <w:rsid w:val="00BC76F8"/>
    <w:rsid w:val="00BC7EB2"/>
    <w:rsid w:val="00BD4832"/>
    <w:rsid w:val="00BE22E9"/>
    <w:rsid w:val="00BE4F6C"/>
    <w:rsid w:val="00BF29D0"/>
    <w:rsid w:val="00C05241"/>
    <w:rsid w:val="00C063BE"/>
    <w:rsid w:val="00C06962"/>
    <w:rsid w:val="00C10E1B"/>
    <w:rsid w:val="00C13CBA"/>
    <w:rsid w:val="00C16EB5"/>
    <w:rsid w:val="00C2120B"/>
    <w:rsid w:val="00C248C6"/>
    <w:rsid w:val="00C24FE1"/>
    <w:rsid w:val="00C30BEC"/>
    <w:rsid w:val="00C31B8D"/>
    <w:rsid w:val="00C3223B"/>
    <w:rsid w:val="00C33D1B"/>
    <w:rsid w:val="00C41982"/>
    <w:rsid w:val="00C53CA5"/>
    <w:rsid w:val="00C60624"/>
    <w:rsid w:val="00C64146"/>
    <w:rsid w:val="00C7771C"/>
    <w:rsid w:val="00C839ED"/>
    <w:rsid w:val="00C83B1A"/>
    <w:rsid w:val="00C968C5"/>
    <w:rsid w:val="00CA0C17"/>
    <w:rsid w:val="00CA6C09"/>
    <w:rsid w:val="00CB0065"/>
    <w:rsid w:val="00CB02C7"/>
    <w:rsid w:val="00CB2B43"/>
    <w:rsid w:val="00CB764D"/>
    <w:rsid w:val="00CB7C27"/>
    <w:rsid w:val="00CC4E1C"/>
    <w:rsid w:val="00CD2791"/>
    <w:rsid w:val="00CD4AB4"/>
    <w:rsid w:val="00CD775D"/>
    <w:rsid w:val="00CF2DC7"/>
    <w:rsid w:val="00CF43F4"/>
    <w:rsid w:val="00CF63A0"/>
    <w:rsid w:val="00D01D5A"/>
    <w:rsid w:val="00D024CC"/>
    <w:rsid w:val="00D0324D"/>
    <w:rsid w:val="00D051B1"/>
    <w:rsid w:val="00D0794F"/>
    <w:rsid w:val="00D12ED2"/>
    <w:rsid w:val="00D14E8E"/>
    <w:rsid w:val="00D24214"/>
    <w:rsid w:val="00D300DC"/>
    <w:rsid w:val="00D30DF3"/>
    <w:rsid w:val="00D44BB7"/>
    <w:rsid w:val="00D46A99"/>
    <w:rsid w:val="00D46E4C"/>
    <w:rsid w:val="00D540C5"/>
    <w:rsid w:val="00D55E87"/>
    <w:rsid w:val="00D57364"/>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062"/>
    <w:rsid w:val="00DD16F7"/>
    <w:rsid w:val="00DD1992"/>
    <w:rsid w:val="00DD72C7"/>
    <w:rsid w:val="00DE1BD1"/>
    <w:rsid w:val="00DF05A2"/>
    <w:rsid w:val="00DF6FD7"/>
    <w:rsid w:val="00DF7EB5"/>
    <w:rsid w:val="00E03C6E"/>
    <w:rsid w:val="00E03F1E"/>
    <w:rsid w:val="00E07757"/>
    <w:rsid w:val="00E125A3"/>
    <w:rsid w:val="00E21EE5"/>
    <w:rsid w:val="00E2557C"/>
    <w:rsid w:val="00E33533"/>
    <w:rsid w:val="00E33C3B"/>
    <w:rsid w:val="00E350E0"/>
    <w:rsid w:val="00E5042A"/>
    <w:rsid w:val="00E61B0B"/>
    <w:rsid w:val="00E61C4A"/>
    <w:rsid w:val="00E64304"/>
    <w:rsid w:val="00E70656"/>
    <w:rsid w:val="00E7222C"/>
    <w:rsid w:val="00E767F4"/>
    <w:rsid w:val="00E8387B"/>
    <w:rsid w:val="00E8450C"/>
    <w:rsid w:val="00E87BCA"/>
    <w:rsid w:val="00E95AE8"/>
    <w:rsid w:val="00E970DA"/>
    <w:rsid w:val="00EB1069"/>
    <w:rsid w:val="00EB7B5C"/>
    <w:rsid w:val="00EC1BDF"/>
    <w:rsid w:val="00ED450D"/>
    <w:rsid w:val="00EE51B4"/>
    <w:rsid w:val="00EF27D1"/>
    <w:rsid w:val="00F066C2"/>
    <w:rsid w:val="00F07767"/>
    <w:rsid w:val="00F12097"/>
    <w:rsid w:val="00F12150"/>
    <w:rsid w:val="00F16112"/>
    <w:rsid w:val="00F22CB7"/>
    <w:rsid w:val="00F23AC8"/>
    <w:rsid w:val="00F552C8"/>
    <w:rsid w:val="00F67A2E"/>
    <w:rsid w:val="00F72561"/>
    <w:rsid w:val="00F85CA0"/>
    <w:rsid w:val="00F872A5"/>
    <w:rsid w:val="00F9760D"/>
    <w:rsid w:val="00FB036D"/>
    <w:rsid w:val="00FC4227"/>
    <w:rsid w:val="00FD1FE6"/>
    <w:rsid w:val="00FD7158"/>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AE1388"/>
  <w15:chartTrackingRefBased/>
  <w15:docId w15:val="{F25281BE-4785-4733-8769-FCBEFB683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rsid w:val="00590D09"/>
    <w:rPr>
      <w:rFonts w:ascii="Calibri Light" w:eastAsia="Times New Roman" w:hAnsi="Calibri Light" w:cs="Times New Roman"/>
      <w:spacing w:val="-10"/>
      <w:kern w:val="28"/>
      <w:sz w:val="56"/>
      <w:szCs w:val="56"/>
    </w:rPr>
  </w:style>
  <w:style w:type="character" w:customStyle="1" w:styleId="MTEquationSection">
    <w:name w:val="MTEquationSection"/>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qFormat/>
    <w:rsid w:val="00DD16F7"/>
    <w:rPr>
      <w:b/>
      <w:bCs/>
    </w:rPr>
  </w:style>
  <w:style w:type="character" w:styleId="Hyperlink">
    <w:name w:val="Hyperlink"/>
    <w:rsid w:val="00DD16F7"/>
    <w:rPr>
      <w:color w:val="0563C1"/>
      <w:u w:val="single"/>
    </w:rPr>
  </w:style>
  <w:style w:type="character" w:styleId="CommentReference">
    <w:name w:val="annotation reference"/>
    <w:rsid w:val="003C169E"/>
    <w:rPr>
      <w:sz w:val="16"/>
      <w:szCs w:val="16"/>
    </w:rPr>
  </w:style>
  <w:style w:type="paragraph" w:styleId="CommentText">
    <w:name w:val="annotation text"/>
    <w:basedOn w:val="Normal"/>
    <w:link w:val="CommentTextChar"/>
    <w:rsid w:val="003C169E"/>
    <w:rPr>
      <w:sz w:val="20"/>
      <w:szCs w:val="20"/>
    </w:rPr>
  </w:style>
  <w:style w:type="character" w:customStyle="1" w:styleId="CommentTextChar">
    <w:name w:val="Comment Text Char"/>
    <w:basedOn w:val="DefaultParagraphFont"/>
    <w:link w:val="CommentText"/>
    <w:rsid w:val="003C169E"/>
  </w:style>
  <w:style w:type="paragraph" w:styleId="CommentSubject">
    <w:name w:val="annotation subject"/>
    <w:basedOn w:val="CommentText"/>
    <w:next w:val="CommentText"/>
    <w:link w:val="CommentSubjectChar"/>
    <w:rsid w:val="003C169E"/>
    <w:rPr>
      <w:b/>
      <w:bCs/>
    </w:rPr>
  </w:style>
  <w:style w:type="character" w:customStyle="1" w:styleId="CommentSubjectChar">
    <w:name w:val="Comment Subject Char"/>
    <w:link w:val="CommentSubject"/>
    <w:rsid w:val="003C16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258EB-8DB2-46CF-9F38-4141BBB75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5801</Characters>
  <DocSecurity>0</DocSecurity>
  <Lines>48</Lines>
  <Paragraphs>13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Printed>2020-05-04T03:19:00Z</cp:lastPrinted>
  <dcterms:created xsi:type="dcterms:W3CDTF">2022-07-26T01:25:00Z</dcterms:created>
  <dcterms:modified xsi:type="dcterms:W3CDTF">2022-08-16T06:13:00Z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