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095"/>
      </w:tblGrid>
      <w:tr w:rsidR="0078537D" w:rsidTr="00FA345C">
        <w:tc>
          <w:tcPr>
            <w:tcW w:w="3652" w:type="dxa"/>
          </w:tcPr>
          <w:p w:rsidR="0078537D" w:rsidRDefault="00FA345C" w:rsidP="00FA345C">
            <w:pPr>
              <w:jc w:val="center"/>
              <w:rPr>
                <w:b/>
                <w:sz w:val="24"/>
              </w:rPr>
            </w:pPr>
            <w:r>
              <w:rPr>
                <w:b/>
                <w:sz w:val="24"/>
              </w:rPr>
              <w:t>TRƯỜNG THCS</w:t>
            </w:r>
          </w:p>
          <w:p w:rsidR="00FA345C" w:rsidRPr="00FA345C" w:rsidRDefault="00FA345C" w:rsidP="00FA345C">
            <w:pPr>
              <w:jc w:val="center"/>
              <w:rPr>
                <w:b/>
                <w:sz w:val="24"/>
              </w:rPr>
            </w:pPr>
            <w:r>
              <w:rPr>
                <w:b/>
                <w:sz w:val="24"/>
              </w:rPr>
              <w:t>PHAN ĐÌNH PHÙNG</w:t>
            </w:r>
          </w:p>
        </w:tc>
        <w:tc>
          <w:tcPr>
            <w:tcW w:w="6095" w:type="dxa"/>
          </w:tcPr>
          <w:p w:rsidR="0078537D" w:rsidRDefault="00FA345C" w:rsidP="00FA345C">
            <w:pPr>
              <w:jc w:val="center"/>
              <w:rPr>
                <w:b/>
                <w:sz w:val="24"/>
              </w:rPr>
            </w:pPr>
            <w:r>
              <w:rPr>
                <w:b/>
                <w:sz w:val="24"/>
              </w:rPr>
              <w:t>ĐỀ KHẢO SÁT HSG LỚP 6</w:t>
            </w:r>
          </w:p>
          <w:p w:rsidR="00FA345C" w:rsidRPr="00FA345C" w:rsidRDefault="00FA345C" w:rsidP="00FA345C">
            <w:pPr>
              <w:jc w:val="center"/>
              <w:rPr>
                <w:b/>
                <w:sz w:val="24"/>
              </w:rPr>
            </w:pPr>
            <w:r>
              <w:rPr>
                <w:b/>
                <w:sz w:val="24"/>
              </w:rPr>
              <w:t xml:space="preserve">MÔN TOÁN </w:t>
            </w:r>
          </w:p>
        </w:tc>
      </w:tr>
    </w:tbl>
    <w:p w:rsidR="00885D98" w:rsidRDefault="00885D98"/>
    <w:p w:rsidR="00FA345C" w:rsidRDefault="00FA345C">
      <w:pPr>
        <w:rPr>
          <w:b/>
        </w:rPr>
      </w:pPr>
      <w:r>
        <w:rPr>
          <w:b/>
        </w:rPr>
        <w:t>Bài 1.</w:t>
      </w:r>
    </w:p>
    <w:p w:rsidR="004C6C40" w:rsidRDefault="004C6C40" w:rsidP="004C6C40">
      <w:pPr>
        <w:pStyle w:val="ListParagraph"/>
        <w:numPr>
          <w:ilvl w:val="0"/>
          <w:numId w:val="5"/>
        </w:numPr>
      </w:pPr>
      <w:r>
        <w:t xml:space="preserve">Tính tổng </w:t>
      </w:r>
      <w:r w:rsidRPr="004C6C40">
        <w:rPr>
          <w:position w:val="-28"/>
        </w:rPr>
        <w:object w:dxaOrig="3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95pt;height:36pt" o:ole="">
            <v:imagedata r:id="rId6" o:title=""/>
          </v:shape>
          <o:OLEObject Type="Embed" ProgID="Equation.DSMT4" ShapeID="_x0000_i1079" DrawAspect="Content" ObjectID="_1642417456" r:id="rId7"/>
        </w:object>
      </w:r>
      <w:r>
        <w:t xml:space="preserve">và chứng tỏ </w:t>
      </w:r>
      <w:r w:rsidRPr="004C6C40">
        <w:rPr>
          <w:position w:val="-6"/>
        </w:rPr>
        <w:object w:dxaOrig="600" w:dyaOrig="300">
          <v:shape id="_x0000_i1080" type="#_x0000_t75" style="width:30pt;height:15pt" o:ole="">
            <v:imagedata r:id="rId8" o:title=""/>
          </v:shape>
          <o:OLEObject Type="Embed" ProgID="Equation.DSMT4" ShapeID="_x0000_i1080" DrawAspect="Content" ObjectID="_1642417457" r:id="rId9"/>
        </w:object>
      </w:r>
    </w:p>
    <w:p w:rsidR="004C6C40" w:rsidRPr="004C6C40" w:rsidRDefault="004C6C40" w:rsidP="004C6C40">
      <w:pPr>
        <w:pStyle w:val="ListParagraph"/>
        <w:numPr>
          <w:ilvl w:val="0"/>
          <w:numId w:val="5"/>
        </w:numPr>
      </w:pPr>
      <w:r>
        <w:t xml:space="preserve">So sánh hai phân số </w:t>
      </w:r>
      <w:r w:rsidRPr="004C6C40">
        <w:rPr>
          <w:position w:val="-28"/>
        </w:rPr>
        <w:object w:dxaOrig="600" w:dyaOrig="720">
          <v:shape id="_x0000_i1081" type="#_x0000_t75" style="width:30pt;height:36pt" o:ole="">
            <v:imagedata r:id="rId10" o:title=""/>
          </v:shape>
          <o:OLEObject Type="Embed" ProgID="Equation.DSMT4" ShapeID="_x0000_i1081" DrawAspect="Content" ObjectID="_1642417458" r:id="rId11"/>
        </w:object>
      </w:r>
      <w:r>
        <w:t xml:space="preserve">và </w:t>
      </w:r>
      <w:r w:rsidRPr="004C6C40">
        <w:rPr>
          <w:position w:val="-28"/>
        </w:rPr>
        <w:object w:dxaOrig="600" w:dyaOrig="720">
          <v:shape id="_x0000_i1082" type="#_x0000_t75" style="width:30pt;height:36pt" o:ole="">
            <v:imagedata r:id="rId12" o:title=""/>
          </v:shape>
          <o:OLEObject Type="Embed" ProgID="Equation.DSMT4" ShapeID="_x0000_i1082" DrawAspect="Content" ObjectID="_1642417459" r:id="rId13"/>
        </w:object>
      </w:r>
      <w:r>
        <w:t xml:space="preserve">(với a, b là số nguyên cùng dấu và </w:t>
      </w:r>
      <w:r w:rsidRPr="004C6C40">
        <w:rPr>
          <w:position w:val="-12"/>
        </w:rPr>
        <w:object w:dxaOrig="960" w:dyaOrig="360">
          <v:shape id="_x0000_i1083" type="#_x0000_t75" style="width:48pt;height:18pt" o:ole="">
            <v:imagedata r:id="rId14" o:title=""/>
          </v:shape>
          <o:OLEObject Type="Embed" ProgID="Equation.DSMT4" ShapeID="_x0000_i1083" DrawAspect="Content" ObjectID="_1642417460" r:id="rId15"/>
        </w:object>
      </w:r>
      <w:bookmarkStart w:id="0" w:name="_GoBack"/>
      <w:bookmarkEnd w:id="0"/>
    </w:p>
    <w:p w:rsidR="00FA345C" w:rsidRDefault="00FA345C">
      <w:pPr>
        <w:rPr>
          <w:b/>
        </w:rPr>
      </w:pPr>
      <w:r>
        <w:rPr>
          <w:b/>
        </w:rPr>
        <w:t>Bài 2.</w:t>
      </w:r>
    </w:p>
    <w:p w:rsidR="008727BE" w:rsidRDefault="008727BE" w:rsidP="008727BE">
      <w:pPr>
        <w:pStyle w:val="ListParagraph"/>
        <w:numPr>
          <w:ilvl w:val="0"/>
          <w:numId w:val="3"/>
        </w:numPr>
      </w:pPr>
      <w:r>
        <w:t xml:space="preserve">Cho </w:t>
      </w:r>
      <w:r w:rsidR="00E51FBD" w:rsidRPr="00E51FBD">
        <w:rPr>
          <w:position w:val="-6"/>
        </w:rPr>
        <w:object w:dxaOrig="220" w:dyaOrig="240">
          <v:shape id="_x0000_i1060" type="#_x0000_t75" style="width:11.25pt;height:12pt" o:ole="">
            <v:imagedata r:id="rId16" o:title=""/>
          </v:shape>
          <o:OLEObject Type="Embed" ProgID="Equation.DSMT4" ShapeID="_x0000_i1060" DrawAspect="Content" ObjectID="_1642417461" r:id="rId17"/>
        </w:object>
      </w:r>
      <w:r w:rsidR="00E51FBD">
        <w:t xml:space="preserve">là tổng của tất cả các số nguyên có 2 chữ số, </w:t>
      </w:r>
      <w:r w:rsidR="00E51FBD" w:rsidRPr="00E51FBD">
        <w:rPr>
          <w:position w:val="-12"/>
        </w:rPr>
        <w:object w:dxaOrig="240" w:dyaOrig="300">
          <v:shape id="_x0000_i1061" type="#_x0000_t75" style="width:12pt;height:15pt" o:ole="">
            <v:imagedata r:id="rId18" o:title=""/>
          </v:shape>
          <o:OLEObject Type="Embed" ProgID="Equation.DSMT4" ShapeID="_x0000_i1061" DrawAspect="Content" ObjectID="_1642417462" r:id="rId19"/>
        </w:object>
      </w:r>
      <w:r w:rsidR="00E51FBD">
        <w:t xml:space="preserve">là số nguyên âm lớn nhất. Hãy tính giá trị của biểu thức </w:t>
      </w:r>
      <w:r w:rsidR="00E51FBD" w:rsidRPr="00E51FBD">
        <w:rPr>
          <w:position w:val="-12"/>
        </w:rPr>
        <w:object w:dxaOrig="2980" w:dyaOrig="420">
          <v:shape id="_x0000_i1062" type="#_x0000_t75" style="width:149.25pt;height:21pt" o:ole="">
            <v:imagedata r:id="rId20" o:title=""/>
          </v:shape>
          <o:OLEObject Type="Embed" ProgID="Equation.DSMT4" ShapeID="_x0000_i1062" DrawAspect="Content" ObjectID="_1642417463" r:id="rId21"/>
        </w:object>
      </w:r>
    </w:p>
    <w:p w:rsidR="00E51FBD" w:rsidRPr="008727BE" w:rsidRDefault="00E51FBD" w:rsidP="008727BE">
      <w:pPr>
        <w:pStyle w:val="ListParagraph"/>
        <w:numPr>
          <w:ilvl w:val="0"/>
          <w:numId w:val="3"/>
        </w:numPr>
      </w:pPr>
      <w:r>
        <w:t xml:space="preserve">Tìm </w:t>
      </w:r>
      <w:r w:rsidRPr="00E51FBD">
        <w:rPr>
          <w:position w:val="-6"/>
        </w:rPr>
        <w:object w:dxaOrig="220" w:dyaOrig="240">
          <v:shape id="_x0000_i1063" type="#_x0000_t75" style="width:11.25pt;height:12pt" o:ole="">
            <v:imagedata r:id="rId22" o:title=""/>
          </v:shape>
          <o:OLEObject Type="Embed" ProgID="Equation.DSMT4" ShapeID="_x0000_i1063" DrawAspect="Content" ObjectID="_1642417464" r:id="rId23"/>
        </w:object>
      </w:r>
      <w:r>
        <w:t xml:space="preserve">biết: </w:t>
      </w:r>
      <w:r w:rsidRPr="00E51FBD">
        <w:rPr>
          <w:position w:val="-32"/>
        </w:rPr>
        <w:object w:dxaOrig="5200" w:dyaOrig="780">
          <v:shape id="_x0000_i1064" type="#_x0000_t75" style="width:260.25pt;height:39pt" o:ole="">
            <v:imagedata r:id="rId24" o:title=""/>
          </v:shape>
          <o:OLEObject Type="Embed" ProgID="Equation.DSMT4" ShapeID="_x0000_i1064" DrawAspect="Content" ObjectID="_1642417465" r:id="rId25"/>
        </w:object>
      </w:r>
    </w:p>
    <w:p w:rsidR="00FA345C" w:rsidRDefault="00FA345C">
      <w:pPr>
        <w:rPr>
          <w:b/>
        </w:rPr>
      </w:pPr>
      <w:r>
        <w:rPr>
          <w:b/>
        </w:rPr>
        <w:t>Bài 3.</w:t>
      </w:r>
    </w:p>
    <w:p w:rsidR="00FA345C" w:rsidRPr="00FA345C" w:rsidRDefault="00FA345C">
      <w:r>
        <w:rPr>
          <w:b/>
        </w:rPr>
        <w:tab/>
      </w:r>
      <w:r>
        <w:t>Tìm một phân số tối giản, biết rằng khi cộng mẫu số vào tử số và cộng mẫu số vào mẫu số của phân số ấy thì ta được phân số mới, lớn gấp 2 lần phân số ban đầu</w:t>
      </w:r>
      <w:r w:rsidR="00B94304">
        <w:t>.</w:t>
      </w:r>
    </w:p>
    <w:p w:rsidR="00FA345C" w:rsidRDefault="00FA345C">
      <w:pPr>
        <w:rPr>
          <w:b/>
        </w:rPr>
      </w:pPr>
      <w:r>
        <w:rPr>
          <w:b/>
        </w:rPr>
        <w:t>Bài 4.</w:t>
      </w:r>
    </w:p>
    <w:p w:rsidR="00FA345C" w:rsidRDefault="00FA345C">
      <w:r>
        <w:t xml:space="preserve">Trên đường thẳng </w:t>
      </w:r>
      <w:r w:rsidRPr="00FA345C">
        <w:rPr>
          <w:position w:val="-12"/>
        </w:rPr>
        <w:object w:dxaOrig="340" w:dyaOrig="300">
          <v:shape id="_x0000_i1025" type="#_x0000_t75" style="width:17.25pt;height:15pt" o:ole="">
            <v:imagedata r:id="rId26" o:title=""/>
          </v:shape>
          <o:OLEObject Type="Embed" ProgID="Equation.DSMT4" ShapeID="_x0000_i1025" DrawAspect="Content" ObjectID="_1642417466" r:id="rId27"/>
        </w:object>
      </w:r>
      <w:r>
        <w:t xml:space="preserve">lấy một điểm O. Trên nửa mặt phẳng có bờ là đường thẳng </w:t>
      </w:r>
      <w:r w:rsidRPr="00FA345C">
        <w:rPr>
          <w:position w:val="-12"/>
        </w:rPr>
        <w:object w:dxaOrig="340" w:dyaOrig="300">
          <v:shape id="_x0000_i1026" type="#_x0000_t75" style="width:17.25pt;height:15pt" o:ole="">
            <v:imagedata r:id="rId28" o:title=""/>
          </v:shape>
          <o:OLEObject Type="Embed" ProgID="Equation.DSMT4" ShapeID="_x0000_i1026" DrawAspect="Content" ObjectID="_1642417467" r:id="rId29"/>
        </w:object>
      </w:r>
      <w:r>
        <w:t xml:space="preserve">ta kẻ các tia </w:t>
      </w:r>
      <w:r w:rsidRPr="00FA345C">
        <w:rPr>
          <w:position w:val="-6"/>
        </w:rPr>
        <w:object w:dxaOrig="480" w:dyaOrig="300">
          <v:shape id="_x0000_i1027" type="#_x0000_t75" style="width:24pt;height:15pt" o:ole="">
            <v:imagedata r:id="rId30" o:title=""/>
          </v:shape>
          <o:OLEObject Type="Embed" ProgID="Equation.DSMT4" ShapeID="_x0000_i1027" DrawAspect="Content" ObjectID="_1642417468" r:id="rId31"/>
        </w:object>
      </w:r>
      <w:r>
        <w:t xml:space="preserve">và </w:t>
      </w:r>
      <w:r w:rsidRPr="00FA345C">
        <w:rPr>
          <w:position w:val="-6"/>
        </w:rPr>
        <w:object w:dxaOrig="400" w:dyaOrig="300">
          <v:shape id="_x0000_i1028" type="#_x0000_t75" style="width:20.25pt;height:15pt" o:ole="">
            <v:imagedata r:id="rId32" o:title=""/>
          </v:shape>
          <o:OLEObject Type="Embed" ProgID="Equation.DSMT4" ShapeID="_x0000_i1028" DrawAspect="Content" ObjectID="_1642417469" r:id="rId33"/>
        </w:object>
      </w:r>
      <w:r>
        <w:t xml:space="preserve">sao cho </w:t>
      </w:r>
      <w:r w:rsidRPr="00FA345C">
        <w:rPr>
          <w:position w:val="-14"/>
        </w:rPr>
        <w:object w:dxaOrig="3100" w:dyaOrig="480">
          <v:shape id="_x0000_i1029" type="#_x0000_t75" style="width:155.25pt;height:24pt" o:ole="">
            <v:imagedata r:id="rId34" o:title=""/>
          </v:shape>
          <o:OLEObject Type="Embed" ProgID="Equation.DSMT4" ShapeID="_x0000_i1029" DrawAspect="Content" ObjectID="_1642417470" r:id="rId35"/>
        </w:object>
      </w:r>
      <w:r>
        <w:t xml:space="preserve">. Vẽ tia </w:t>
      </w:r>
      <w:r w:rsidRPr="00FA345C">
        <w:rPr>
          <w:position w:val="-6"/>
        </w:rPr>
        <w:object w:dxaOrig="360" w:dyaOrig="300">
          <v:shape id="_x0000_i1030" type="#_x0000_t75" style="width:18pt;height:15pt" o:ole="">
            <v:imagedata r:id="rId36" o:title=""/>
          </v:shape>
          <o:OLEObject Type="Embed" ProgID="Equation.DSMT4" ShapeID="_x0000_i1030" DrawAspect="Content" ObjectID="_1642417471" r:id="rId37"/>
        </w:object>
      </w:r>
      <w:r>
        <w:t xml:space="preserve">là phân giác của </w:t>
      </w:r>
      <w:r w:rsidRPr="00FA345C">
        <w:rPr>
          <w:position w:val="-6"/>
        </w:rPr>
        <w:object w:dxaOrig="560" w:dyaOrig="400">
          <v:shape id="_x0000_i1031" type="#_x0000_t75" style="width:27.75pt;height:20.25pt" o:ole="">
            <v:imagedata r:id="rId38" o:title=""/>
          </v:shape>
          <o:OLEObject Type="Embed" ProgID="Equation.DSMT4" ShapeID="_x0000_i1031" DrawAspect="Content" ObjectID="_1642417472" r:id="rId39"/>
        </w:object>
      </w:r>
    </w:p>
    <w:p w:rsidR="00FA345C" w:rsidRDefault="00FA345C" w:rsidP="00FA345C">
      <w:pPr>
        <w:pStyle w:val="ListParagraph"/>
        <w:numPr>
          <w:ilvl w:val="0"/>
          <w:numId w:val="1"/>
        </w:numPr>
      </w:pPr>
      <w:r>
        <w:t xml:space="preserve">Tính số đo </w:t>
      </w:r>
      <w:r w:rsidRPr="00FA345C">
        <w:rPr>
          <w:position w:val="-6"/>
        </w:rPr>
        <w:object w:dxaOrig="580" w:dyaOrig="400">
          <v:shape id="_x0000_i1032" type="#_x0000_t75" style="width:29.25pt;height:20.25pt" o:ole="">
            <v:imagedata r:id="rId40" o:title=""/>
          </v:shape>
          <o:OLEObject Type="Embed" ProgID="Equation.DSMT4" ShapeID="_x0000_i1032" DrawAspect="Content" ObjectID="_1642417473" r:id="rId41"/>
        </w:object>
      </w:r>
      <w:r>
        <w:t xml:space="preserve">theo </w:t>
      </w:r>
      <w:r w:rsidRPr="00FA345C">
        <w:rPr>
          <w:position w:val="-6"/>
        </w:rPr>
        <w:object w:dxaOrig="220" w:dyaOrig="240">
          <v:shape id="_x0000_i1033" type="#_x0000_t75" style="width:11.25pt;height:12pt" o:ole="">
            <v:imagedata r:id="rId42" o:title=""/>
          </v:shape>
          <o:OLEObject Type="Embed" ProgID="Equation.DSMT4" ShapeID="_x0000_i1033" DrawAspect="Content" ObjectID="_1642417474" r:id="rId43"/>
        </w:object>
      </w:r>
      <w:r>
        <w:t xml:space="preserve">và </w:t>
      </w:r>
      <w:r w:rsidRPr="00FA345C">
        <w:rPr>
          <w:position w:val="-6"/>
        </w:rPr>
        <w:object w:dxaOrig="200" w:dyaOrig="300">
          <v:shape id="_x0000_i1034" type="#_x0000_t75" style="width:9.75pt;height:15pt" o:ole="">
            <v:imagedata r:id="rId44" o:title=""/>
          </v:shape>
          <o:OLEObject Type="Embed" ProgID="Equation.DSMT4" ShapeID="_x0000_i1034" DrawAspect="Content" ObjectID="_1642417475" r:id="rId45"/>
        </w:object>
      </w:r>
      <w:r>
        <w:t xml:space="preserve">trong hai trường hợp (tia On nằm giữa hai tia </w:t>
      </w:r>
      <w:r w:rsidRPr="00FA345C">
        <w:rPr>
          <w:position w:val="-10"/>
        </w:rPr>
        <w:object w:dxaOrig="960" w:dyaOrig="340">
          <v:shape id="_x0000_i1035" type="#_x0000_t75" style="width:48pt;height:17.25pt" o:ole="">
            <v:imagedata r:id="rId46" o:title=""/>
          </v:shape>
          <o:OLEObject Type="Embed" ProgID="Equation.DSMT4" ShapeID="_x0000_i1035" DrawAspect="Content" ObjectID="_1642417476" r:id="rId47"/>
        </w:object>
      </w:r>
      <w:r>
        <w:t xml:space="preserve">tia </w:t>
      </w:r>
      <w:r w:rsidRPr="00FA345C">
        <w:rPr>
          <w:position w:val="-6"/>
        </w:rPr>
        <w:object w:dxaOrig="480" w:dyaOrig="300">
          <v:shape id="_x0000_i1036" type="#_x0000_t75" style="width:24pt;height:15pt" o:ole="">
            <v:imagedata r:id="rId48" o:title=""/>
          </v:shape>
          <o:OLEObject Type="Embed" ProgID="Equation.DSMT4" ShapeID="_x0000_i1036" DrawAspect="Content" ObjectID="_1642417477" r:id="rId49"/>
        </w:object>
      </w:r>
      <w:r>
        <w:t xml:space="preserve">nằm giữa hai tia </w:t>
      </w:r>
      <w:r w:rsidRPr="00FA345C">
        <w:rPr>
          <w:position w:val="-12"/>
        </w:rPr>
        <w:object w:dxaOrig="920" w:dyaOrig="360">
          <v:shape id="_x0000_i1037" type="#_x0000_t75" style="width:45.75pt;height:18pt" o:ole="">
            <v:imagedata r:id="rId50" o:title=""/>
          </v:shape>
          <o:OLEObject Type="Embed" ProgID="Equation.DSMT4" ShapeID="_x0000_i1037" DrawAspect="Content" ObjectID="_1642417478" r:id="rId51"/>
        </w:object>
      </w:r>
    </w:p>
    <w:p w:rsidR="00FA345C" w:rsidRDefault="00FA345C" w:rsidP="00FA345C">
      <w:pPr>
        <w:pStyle w:val="ListParagraph"/>
        <w:numPr>
          <w:ilvl w:val="0"/>
          <w:numId w:val="1"/>
        </w:numPr>
      </w:pPr>
      <w:r>
        <w:t xml:space="preserve">Trên nửa mặt phẳng bờ là </w:t>
      </w:r>
      <w:r w:rsidRPr="00FA345C">
        <w:rPr>
          <w:position w:val="-12"/>
        </w:rPr>
        <w:object w:dxaOrig="340" w:dyaOrig="300">
          <v:shape id="_x0000_i1038" type="#_x0000_t75" style="width:17.25pt;height:15pt" o:ole="">
            <v:imagedata r:id="rId52" o:title=""/>
          </v:shape>
          <o:OLEObject Type="Embed" ProgID="Equation.DSMT4" ShapeID="_x0000_i1038" DrawAspect="Content" ObjectID="_1642417479" r:id="rId53"/>
        </w:object>
      </w:r>
      <w:r>
        <w:t xml:space="preserve">có chứa tia Ot vẽ tia </w:t>
      </w:r>
      <w:r w:rsidRPr="00FA345C">
        <w:rPr>
          <w:position w:val="-6"/>
        </w:rPr>
        <w:object w:dxaOrig="1020" w:dyaOrig="300">
          <v:shape id="_x0000_i1039" type="#_x0000_t75" style="width:51pt;height:15pt" o:ole="">
            <v:imagedata r:id="rId54" o:title=""/>
          </v:shape>
          <o:OLEObject Type="Embed" ProgID="Equation.DSMT4" ShapeID="_x0000_i1039" DrawAspect="Content" ObjectID="_1642417480" r:id="rId55"/>
        </w:object>
      </w:r>
      <w:r>
        <w:t xml:space="preserve">. Chứng tỏ trong cả hai trường hợp trên ta đều có tia </w:t>
      </w:r>
      <w:r w:rsidRPr="00FA345C">
        <w:rPr>
          <w:position w:val="-6"/>
        </w:rPr>
        <w:object w:dxaOrig="420" w:dyaOrig="300">
          <v:shape id="_x0000_i1040" type="#_x0000_t75" style="width:21pt;height:15pt" o:ole="">
            <v:imagedata r:id="rId56" o:title=""/>
          </v:shape>
          <o:OLEObject Type="Embed" ProgID="Equation.DSMT4" ShapeID="_x0000_i1040" DrawAspect="Content" ObjectID="_1642417481" r:id="rId57"/>
        </w:object>
      </w:r>
      <w:r>
        <w:t xml:space="preserve">là tia phân giác của </w:t>
      </w:r>
      <w:r w:rsidRPr="00FA345C">
        <w:rPr>
          <w:position w:val="-12"/>
        </w:rPr>
        <w:object w:dxaOrig="540" w:dyaOrig="460">
          <v:shape id="_x0000_i1041" type="#_x0000_t75" style="width:27pt;height:23.25pt" o:ole="">
            <v:imagedata r:id="rId58" o:title=""/>
          </v:shape>
          <o:OLEObject Type="Embed" ProgID="Equation.DSMT4" ShapeID="_x0000_i1041" DrawAspect="Content" ObjectID="_1642417482" r:id="rId59"/>
        </w:object>
      </w:r>
    </w:p>
    <w:p w:rsidR="00B94304" w:rsidRDefault="00B94304">
      <w:r>
        <w:br w:type="page"/>
      </w:r>
    </w:p>
    <w:p w:rsidR="00B94304" w:rsidRDefault="00B94304" w:rsidP="00B94304">
      <w:pPr>
        <w:pStyle w:val="ListParagraph"/>
        <w:jc w:val="center"/>
        <w:rPr>
          <w:b/>
        </w:rPr>
      </w:pPr>
      <w:r>
        <w:rPr>
          <w:b/>
        </w:rPr>
        <w:lastRenderedPageBreak/>
        <w:t>ĐÁP ÁN</w:t>
      </w:r>
    </w:p>
    <w:p w:rsidR="00B94304" w:rsidRDefault="00B94304" w:rsidP="00B94304">
      <w:pPr>
        <w:pStyle w:val="ListParagraph"/>
        <w:ind w:left="0"/>
        <w:rPr>
          <w:b/>
        </w:rPr>
      </w:pPr>
      <w:r>
        <w:rPr>
          <w:b/>
        </w:rPr>
        <w:t>Câu 1.</w:t>
      </w:r>
    </w:p>
    <w:p w:rsidR="004C6C40" w:rsidRDefault="004C6C40" w:rsidP="00B94304">
      <w:pPr>
        <w:pStyle w:val="ListParagraph"/>
        <w:ind w:left="0"/>
      </w:pPr>
      <w:r w:rsidRPr="004C6C40">
        <w:rPr>
          <w:position w:val="-114"/>
        </w:rPr>
        <w:object w:dxaOrig="4459" w:dyaOrig="2420">
          <v:shape id="_x0000_i1072" type="#_x0000_t75" style="width:222.75pt;height:120.75pt" o:ole="">
            <v:imagedata r:id="rId60" o:title=""/>
          </v:shape>
          <o:OLEObject Type="Embed" ProgID="Equation.DSMT4" ShapeID="_x0000_i1072" DrawAspect="Content" ObjectID="_1642417483" r:id="rId61"/>
        </w:object>
      </w:r>
    </w:p>
    <w:p w:rsidR="004C6C40" w:rsidRDefault="004C6C40" w:rsidP="00B94304">
      <w:pPr>
        <w:pStyle w:val="ListParagraph"/>
        <w:ind w:left="0"/>
      </w:pPr>
      <w:r>
        <w:t xml:space="preserve">b) Có </w:t>
      </w:r>
      <w:r w:rsidRPr="004C6C40">
        <w:rPr>
          <w:position w:val="-28"/>
        </w:rPr>
        <w:object w:dxaOrig="1420" w:dyaOrig="720">
          <v:shape id="_x0000_i1073" type="#_x0000_t75" style="width:71.25pt;height:36pt" o:ole="">
            <v:imagedata r:id="rId62" o:title=""/>
          </v:shape>
          <o:OLEObject Type="Embed" ProgID="Equation.DSMT4" ShapeID="_x0000_i1073" DrawAspect="Content" ObjectID="_1642417484" r:id="rId63"/>
        </w:object>
      </w:r>
      <w:r>
        <w:t xml:space="preserve">và </w:t>
      </w:r>
      <w:r w:rsidRPr="004C6C40">
        <w:rPr>
          <w:position w:val="-28"/>
        </w:rPr>
        <w:object w:dxaOrig="1400" w:dyaOrig="720">
          <v:shape id="_x0000_i1074" type="#_x0000_t75" style="width:69.75pt;height:36pt" o:ole="">
            <v:imagedata r:id="rId64" o:title=""/>
          </v:shape>
          <o:OLEObject Type="Embed" ProgID="Equation.DSMT4" ShapeID="_x0000_i1074" DrawAspect="Content" ObjectID="_1642417485" r:id="rId65"/>
        </w:object>
      </w:r>
    </w:p>
    <w:p w:rsidR="004C6C40" w:rsidRDefault="004C6C40" w:rsidP="00B94304">
      <w:pPr>
        <w:pStyle w:val="ListParagraph"/>
        <w:ind w:left="0"/>
      </w:pPr>
      <w:r>
        <w:t xml:space="preserve">*Nếu </w:t>
      </w:r>
      <w:r w:rsidRPr="004C6C40">
        <w:rPr>
          <w:position w:val="-28"/>
        </w:rPr>
        <w:object w:dxaOrig="2260" w:dyaOrig="720">
          <v:shape id="_x0000_i1075" type="#_x0000_t75" style="width:113.25pt;height:36pt" o:ole="">
            <v:imagedata r:id="rId66" o:title=""/>
          </v:shape>
          <o:OLEObject Type="Embed" ProgID="Equation.DSMT4" ShapeID="_x0000_i1075" DrawAspect="Content" ObjectID="_1642417486" r:id="rId67"/>
        </w:object>
      </w:r>
      <w:r>
        <w:t xml:space="preserve">và </w:t>
      </w:r>
      <w:r w:rsidRPr="004C6C40">
        <w:rPr>
          <w:position w:val="-28"/>
        </w:rPr>
        <w:object w:dxaOrig="2380" w:dyaOrig="720">
          <v:shape id="_x0000_i1076" type="#_x0000_t75" style="width:119.25pt;height:36pt" o:ole="">
            <v:imagedata r:id="rId68" o:title=""/>
          </v:shape>
          <o:OLEObject Type="Embed" ProgID="Equation.DSMT4" ShapeID="_x0000_i1076" DrawAspect="Content" ObjectID="_1642417487" r:id="rId69"/>
        </w:object>
      </w:r>
      <w:r>
        <w:t xml:space="preserve">hay </w:t>
      </w:r>
      <w:r w:rsidRPr="004C6C40">
        <w:rPr>
          <w:position w:val="-28"/>
        </w:rPr>
        <w:object w:dxaOrig="1400" w:dyaOrig="720">
          <v:shape id="_x0000_i1077" type="#_x0000_t75" style="width:69.75pt;height:36pt" o:ole="">
            <v:imagedata r:id="rId70" o:title=""/>
          </v:shape>
          <o:OLEObject Type="Embed" ProgID="Equation.DSMT4" ShapeID="_x0000_i1077" DrawAspect="Content" ObjectID="_1642417488" r:id="rId71"/>
        </w:object>
      </w:r>
    </w:p>
    <w:p w:rsidR="004C6C40" w:rsidRPr="004C6C40" w:rsidRDefault="004C6C40" w:rsidP="00B94304">
      <w:pPr>
        <w:pStyle w:val="ListParagraph"/>
        <w:ind w:left="0"/>
      </w:pPr>
      <w:r>
        <w:t xml:space="preserve">*Nếu </w:t>
      </w:r>
      <w:r w:rsidRPr="004C6C40">
        <w:rPr>
          <w:position w:val="-28"/>
        </w:rPr>
        <w:object w:dxaOrig="6360" w:dyaOrig="720">
          <v:shape id="_x0000_i1078" type="#_x0000_t75" style="width:318pt;height:36pt" o:ole="">
            <v:imagedata r:id="rId72" o:title=""/>
          </v:shape>
          <o:OLEObject Type="Embed" ProgID="Equation.DSMT4" ShapeID="_x0000_i1078" DrawAspect="Content" ObjectID="_1642417489" r:id="rId73"/>
        </w:object>
      </w:r>
    </w:p>
    <w:p w:rsidR="00B94304" w:rsidRDefault="00B94304" w:rsidP="00B94304">
      <w:pPr>
        <w:pStyle w:val="ListParagraph"/>
        <w:ind w:left="0"/>
        <w:rPr>
          <w:b/>
        </w:rPr>
      </w:pPr>
      <w:r>
        <w:rPr>
          <w:b/>
        </w:rPr>
        <w:t>Câu 2.</w:t>
      </w:r>
    </w:p>
    <w:p w:rsidR="00E51FBD" w:rsidRDefault="00E51FBD" w:rsidP="00E51FBD">
      <w:pPr>
        <w:pStyle w:val="ListParagraph"/>
        <w:numPr>
          <w:ilvl w:val="0"/>
          <w:numId w:val="4"/>
        </w:numPr>
      </w:pPr>
      <w:r>
        <w:t>Theo bài ta có:</w:t>
      </w:r>
    </w:p>
    <w:p w:rsidR="00E51FBD" w:rsidRDefault="00E51FBD" w:rsidP="00E51FBD">
      <w:pPr>
        <w:pStyle w:val="ListParagraph"/>
        <w:ind w:left="0"/>
      </w:pPr>
      <w:r w:rsidRPr="00E51FBD">
        <w:rPr>
          <w:position w:val="-56"/>
        </w:rPr>
        <w:object w:dxaOrig="6780" w:dyaOrig="1320">
          <v:shape id="_x0000_i1070" type="#_x0000_t75" style="width:339pt;height:66pt" o:ole="">
            <v:imagedata r:id="rId74" o:title=""/>
          </v:shape>
          <o:OLEObject Type="Embed" ProgID="Equation.DSMT4" ShapeID="_x0000_i1070" DrawAspect="Content" ObjectID="_1642417490" r:id="rId75"/>
        </w:object>
      </w:r>
    </w:p>
    <w:p w:rsidR="00E51FBD" w:rsidRPr="00E51FBD" w:rsidRDefault="004C6C40" w:rsidP="00E51FBD">
      <w:pPr>
        <w:pStyle w:val="ListParagraph"/>
        <w:ind w:left="0"/>
      </w:pPr>
      <w:r w:rsidRPr="004C6C40">
        <w:rPr>
          <w:position w:val="-196"/>
        </w:rPr>
        <w:object w:dxaOrig="5600" w:dyaOrig="4060">
          <v:shape id="_x0000_i1071" type="#_x0000_t75" style="width:279.75pt;height:203.25pt" o:ole="">
            <v:imagedata r:id="rId76" o:title=""/>
          </v:shape>
          <o:OLEObject Type="Embed" ProgID="Equation.DSMT4" ShapeID="_x0000_i1071" DrawAspect="Content" ObjectID="_1642417491" r:id="rId77"/>
        </w:object>
      </w:r>
    </w:p>
    <w:p w:rsidR="00B94304" w:rsidRDefault="00B94304" w:rsidP="00B94304">
      <w:pPr>
        <w:pStyle w:val="ListParagraph"/>
        <w:ind w:left="0"/>
        <w:rPr>
          <w:b/>
        </w:rPr>
      </w:pPr>
      <w:r>
        <w:rPr>
          <w:b/>
        </w:rPr>
        <w:t>Câu 3.</w:t>
      </w:r>
    </w:p>
    <w:p w:rsidR="00B94304" w:rsidRDefault="00B94304" w:rsidP="00B94304">
      <w:pPr>
        <w:pStyle w:val="ListParagraph"/>
        <w:ind w:left="0"/>
      </w:pPr>
      <w:r>
        <w:lastRenderedPageBreak/>
        <w:t xml:space="preserve">Gọi phân số tối giản lúc đầu là </w:t>
      </w:r>
      <w:r w:rsidR="00F9675D" w:rsidRPr="00F9675D">
        <w:rPr>
          <w:position w:val="-28"/>
        </w:rPr>
        <w:object w:dxaOrig="260" w:dyaOrig="720">
          <v:shape id="_x0000_i1042" type="#_x0000_t75" style="width:12.75pt;height:36pt" o:ole="">
            <v:imagedata r:id="rId78" o:title=""/>
          </v:shape>
          <o:OLEObject Type="Embed" ProgID="Equation.DSMT4" ShapeID="_x0000_i1042" DrawAspect="Content" ObjectID="_1642417492" r:id="rId79"/>
        </w:object>
      </w:r>
      <w:r w:rsidR="00F9675D">
        <w:t xml:space="preserve">. Nếu chỉ cộng mẫu số vào mẫu số thì ta được phân số </w:t>
      </w:r>
      <w:r w:rsidR="00F9675D" w:rsidRPr="00F9675D">
        <w:rPr>
          <w:position w:val="-28"/>
        </w:rPr>
        <w:object w:dxaOrig="1240" w:dyaOrig="720">
          <v:shape id="_x0000_i1043" type="#_x0000_t75" style="width:62.25pt;height:36pt" o:ole="">
            <v:imagedata r:id="rId80" o:title=""/>
          </v:shape>
          <o:OLEObject Type="Embed" ProgID="Equation.DSMT4" ShapeID="_x0000_i1043" DrawAspect="Content" ObjectID="_1642417493" r:id="rId81"/>
        </w:object>
      </w:r>
      <w:r w:rsidR="00F9675D">
        <w:t xml:space="preserve">, phân số này nhỏ hơn phân số </w:t>
      </w:r>
      <w:r w:rsidR="00F9675D" w:rsidRPr="00F9675D">
        <w:rPr>
          <w:position w:val="-28"/>
        </w:rPr>
        <w:object w:dxaOrig="260" w:dyaOrig="720">
          <v:shape id="_x0000_i1044" type="#_x0000_t75" style="width:12.75pt;height:36pt" o:ole="">
            <v:imagedata r:id="rId82" o:title=""/>
          </v:shape>
          <o:OLEObject Type="Embed" ProgID="Equation.DSMT4" ShapeID="_x0000_i1044" DrawAspect="Content" ObjectID="_1642417494" r:id="rId83"/>
        </w:object>
      </w:r>
      <w:r w:rsidR="00F9675D">
        <w:t>hai lần</w:t>
      </w:r>
    </w:p>
    <w:p w:rsidR="00F9675D" w:rsidRDefault="00F9675D" w:rsidP="00B94304">
      <w:pPr>
        <w:pStyle w:val="ListParagraph"/>
        <w:ind w:left="0"/>
      </w:pPr>
      <w:r>
        <w:t xml:space="preserve">Để </w:t>
      </w:r>
      <w:r w:rsidRPr="00F9675D">
        <w:rPr>
          <w:position w:val="-28"/>
        </w:rPr>
        <w:object w:dxaOrig="660" w:dyaOrig="720">
          <v:shape id="_x0000_i1045" type="#_x0000_t75" style="width:33pt;height:36pt" o:ole="">
            <v:imagedata r:id="rId84" o:title=""/>
          </v:shape>
          <o:OLEObject Type="Embed" ProgID="Equation.DSMT4" ShapeID="_x0000_i1045" DrawAspect="Content" ObjectID="_1642417495" r:id="rId85"/>
        </w:object>
      </w:r>
      <w:r>
        <w:t xml:space="preserve">gấp hai lần phân số lúc đầu thì </w:t>
      </w:r>
      <w:r w:rsidRPr="00F9675D">
        <w:rPr>
          <w:position w:val="-6"/>
        </w:rPr>
        <w:object w:dxaOrig="620" w:dyaOrig="300">
          <v:shape id="_x0000_i1046" type="#_x0000_t75" style="width:30.75pt;height:15pt" o:ole="">
            <v:imagedata r:id="rId86" o:title=""/>
          </v:shape>
          <o:OLEObject Type="Embed" ProgID="Equation.DSMT4" ShapeID="_x0000_i1046" DrawAspect="Content" ObjectID="_1642417496" r:id="rId87"/>
        </w:object>
      </w:r>
      <w:r>
        <w:t>phải bằn 4 lần a</w:t>
      </w:r>
    </w:p>
    <w:p w:rsidR="00F9675D" w:rsidRDefault="00F9675D" w:rsidP="00B94304">
      <w:pPr>
        <w:pStyle w:val="ListParagraph"/>
        <w:ind w:left="0"/>
      </w:pPr>
      <w:r>
        <w:t>Nên mẫu số b phải gấp 3 lần tử số a</w:t>
      </w:r>
    </w:p>
    <w:p w:rsidR="00F9675D" w:rsidRDefault="00F9675D" w:rsidP="00B94304">
      <w:pPr>
        <w:pStyle w:val="ListParagraph"/>
        <w:ind w:left="0"/>
      </w:pPr>
      <w:r>
        <w:t xml:space="preserve">Nên phân số tối giản cần tìm là </w:t>
      </w:r>
      <w:r w:rsidRPr="00F9675D">
        <w:rPr>
          <w:position w:val="-28"/>
        </w:rPr>
        <w:object w:dxaOrig="240" w:dyaOrig="720">
          <v:shape id="_x0000_i1047" type="#_x0000_t75" style="width:12pt;height:36pt" o:ole="">
            <v:imagedata r:id="rId88" o:title=""/>
          </v:shape>
          <o:OLEObject Type="Embed" ProgID="Equation.DSMT4" ShapeID="_x0000_i1047" DrawAspect="Content" ObjectID="_1642417497" r:id="rId89"/>
        </w:object>
      </w:r>
    </w:p>
    <w:p w:rsidR="00F9675D" w:rsidRDefault="00F9675D" w:rsidP="00B94304">
      <w:pPr>
        <w:pStyle w:val="ListParagraph"/>
        <w:ind w:left="0"/>
        <w:rPr>
          <w:b/>
        </w:rPr>
      </w:pPr>
      <w:r>
        <w:rPr>
          <w:b/>
        </w:rPr>
        <w:t>Câu 4.</w:t>
      </w:r>
    </w:p>
    <w:p w:rsidR="00F9675D" w:rsidRDefault="00F9675D" w:rsidP="00F9675D">
      <w:pPr>
        <w:pStyle w:val="ListParagraph"/>
        <w:numPr>
          <w:ilvl w:val="0"/>
          <w:numId w:val="2"/>
        </w:numPr>
      </w:pPr>
      <w:r>
        <w:t xml:space="preserve">Khi tia On nằm giữa hai tia </w:t>
      </w:r>
      <w:r w:rsidRPr="00F9675D">
        <w:rPr>
          <w:position w:val="-10"/>
        </w:rPr>
        <w:object w:dxaOrig="880" w:dyaOrig="340">
          <v:shape id="_x0000_i1048" type="#_x0000_t75" style="width:44.25pt;height:17.25pt" o:ole="">
            <v:imagedata r:id="rId90" o:title=""/>
          </v:shape>
          <o:OLEObject Type="Embed" ProgID="Equation.DSMT4" ShapeID="_x0000_i1048" DrawAspect="Content" ObjectID="_1642417498" r:id="rId91"/>
        </w:object>
      </w:r>
    </w:p>
    <w:p w:rsidR="00F9675D" w:rsidRDefault="00F9675D" w:rsidP="00F9675D">
      <w:pPr>
        <w:pStyle w:val="ListParagraph"/>
      </w:pPr>
      <w:r>
        <w:rPr>
          <w:noProof/>
        </w:rPr>
        <w:drawing>
          <wp:inline distT="0" distB="0" distL="0" distR="0">
            <wp:extent cx="3343275"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43275" cy="2628900"/>
                    </a:xfrm>
                    <a:prstGeom prst="rect">
                      <a:avLst/>
                    </a:prstGeom>
                    <a:noFill/>
                    <a:ln>
                      <a:noFill/>
                    </a:ln>
                  </pic:spPr>
                </pic:pic>
              </a:graphicData>
            </a:graphic>
          </wp:inline>
        </w:drawing>
      </w:r>
    </w:p>
    <w:p w:rsidR="00F9675D" w:rsidRDefault="00F9675D" w:rsidP="00F9675D">
      <w:pPr>
        <w:pStyle w:val="ListParagraph"/>
        <w:ind w:left="0"/>
      </w:pPr>
      <w:r>
        <w:t>Vì tia On nằm giữa hai tia Om, Ox</w:t>
      </w:r>
      <w:r w:rsidRPr="00F9675D">
        <w:rPr>
          <w:position w:val="-6"/>
        </w:rPr>
        <w:object w:dxaOrig="1900" w:dyaOrig="400">
          <v:shape id="_x0000_i1049" type="#_x0000_t75" style="width:95.25pt;height:20.25pt" o:ole="">
            <v:imagedata r:id="rId93" o:title=""/>
          </v:shape>
          <o:OLEObject Type="Embed" ProgID="Equation.DSMT4" ShapeID="_x0000_i1049" DrawAspect="Content" ObjectID="_1642417499" r:id="rId94"/>
        </w:object>
      </w:r>
    </w:p>
    <w:p w:rsidR="00F9675D" w:rsidRDefault="00F9675D" w:rsidP="00F9675D">
      <w:pPr>
        <w:pStyle w:val="ListParagraph"/>
        <w:ind w:left="0"/>
      </w:pPr>
      <w:r>
        <w:t xml:space="preserve">Vì Ot là phân giác của </w:t>
      </w:r>
      <w:r w:rsidRPr="00F9675D">
        <w:rPr>
          <w:position w:val="-6"/>
        </w:rPr>
        <w:object w:dxaOrig="560" w:dyaOrig="400">
          <v:shape id="_x0000_i1050" type="#_x0000_t75" style="width:27.75pt;height:20.25pt" o:ole="">
            <v:imagedata r:id="rId95" o:title=""/>
          </v:shape>
          <o:OLEObject Type="Embed" ProgID="Equation.DSMT4" ShapeID="_x0000_i1050" DrawAspect="Content" ObjectID="_1642417500" r:id="rId96"/>
        </w:object>
      </w:r>
      <w:r>
        <w:t xml:space="preserve">nên </w:t>
      </w:r>
      <w:r w:rsidRPr="00F9675D">
        <w:rPr>
          <w:position w:val="-26"/>
        </w:rPr>
        <w:object w:dxaOrig="2560" w:dyaOrig="740">
          <v:shape id="_x0000_i1051" type="#_x0000_t75" style="width:128.25pt;height:36.75pt" o:ole="">
            <v:imagedata r:id="rId97" o:title=""/>
          </v:shape>
          <o:OLEObject Type="Embed" ProgID="Equation.DSMT4" ShapeID="_x0000_i1051" DrawAspect="Content" ObjectID="_1642417501" r:id="rId98"/>
        </w:object>
      </w:r>
    </w:p>
    <w:p w:rsidR="00F9675D" w:rsidRDefault="00F9675D" w:rsidP="00F9675D">
      <w:pPr>
        <w:pStyle w:val="ListParagraph"/>
        <w:ind w:left="0"/>
      </w:pPr>
      <w:r>
        <w:t xml:space="preserve">Số đo của </w:t>
      </w:r>
      <w:r w:rsidRPr="00F9675D">
        <w:rPr>
          <w:position w:val="-26"/>
        </w:rPr>
        <w:object w:dxaOrig="4780" w:dyaOrig="740">
          <v:shape id="_x0000_i1052" type="#_x0000_t75" style="width:239.25pt;height:36.75pt" o:ole="">
            <v:imagedata r:id="rId99" o:title=""/>
          </v:shape>
          <o:OLEObject Type="Embed" ProgID="Equation.DSMT4" ShapeID="_x0000_i1052" DrawAspect="Content" ObjectID="_1642417502" r:id="rId100"/>
        </w:object>
      </w:r>
    </w:p>
    <w:p w:rsidR="00F9675D" w:rsidRDefault="00F9675D" w:rsidP="00F9675D">
      <w:pPr>
        <w:pStyle w:val="ListParagraph"/>
        <w:ind w:left="0"/>
      </w:pPr>
      <w:r>
        <w:t xml:space="preserve">Khi tia Om nằm giữa hai </w:t>
      </w:r>
      <w:r w:rsidR="00215E42">
        <w:t xml:space="preserve">tia </w:t>
      </w:r>
      <w:r w:rsidR="00215E42" w:rsidRPr="00215E42">
        <w:rPr>
          <w:position w:val="-10"/>
        </w:rPr>
        <w:object w:dxaOrig="820" w:dyaOrig="340">
          <v:shape id="_x0000_i1053" type="#_x0000_t75" style="width:41.25pt;height:17.25pt" o:ole="">
            <v:imagedata r:id="rId101" o:title=""/>
          </v:shape>
          <o:OLEObject Type="Embed" ProgID="Equation.DSMT4" ShapeID="_x0000_i1053" DrawAspect="Content" ObjectID="_1642417503" r:id="rId102"/>
        </w:object>
      </w:r>
    </w:p>
    <w:p w:rsidR="00215E42" w:rsidRDefault="00215E42" w:rsidP="00E51FBD">
      <w:pPr>
        <w:pStyle w:val="ListParagraph"/>
        <w:tabs>
          <w:tab w:val="left" w:pos="709"/>
        </w:tabs>
        <w:ind w:left="0"/>
      </w:pPr>
      <w:r>
        <w:rPr>
          <w:noProof/>
        </w:rPr>
        <w:lastRenderedPageBreak/>
        <w:drawing>
          <wp:inline distT="0" distB="0" distL="0" distR="0">
            <wp:extent cx="3924300"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924300" cy="2847975"/>
                    </a:xfrm>
                    <a:prstGeom prst="rect">
                      <a:avLst/>
                    </a:prstGeom>
                    <a:noFill/>
                    <a:ln>
                      <a:noFill/>
                    </a:ln>
                  </pic:spPr>
                </pic:pic>
              </a:graphicData>
            </a:graphic>
          </wp:inline>
        </w:drawing>
      </w:r>
    </w:p>
    <w:p w:rsidR="00215E42" w:rsidRDefault="00215E42" w:rsidP="00F9675D">
      <w:pPr>
        <w:pStyle w:val="ListParagraph"/>
        <w:ind w:left="0"/>
      </w:pPr>
      <w:r>
        <w:t>Vì tia Om nằm giữa hai tia Ox, On</w:t>
      </w:r>
    </w:p>
    <w:p w:rsidR="00215E42" w:rsidRDefault="00215E42" w:rsidP="00F9675D">
      <w:pPr>
        <w:pStyle w:val="ListParagraph"/>
        <w:ind w:left="0"/>
      </w:pPr>
      <w:r w:rsidRPr="00215E42">
        <w:rPr>
          <w:position w:val="-6"/>
        </w:rPr>
        <w:object w:dxaOrig="3519" w:dyaOrig="400">
          <v:shape id="_x0000_i1054" type="#_x0000_t75" style="width:176.25pt;height:20.25pt" o:ole="">
            <v:imagedata r:id="rId104" o:title=""/>
          </v:shape>
          <o:OLEObject Type="Embed" ProgID="Equation.DSMT4" ShapeID="_x0000_i1054" DrawAspect="Content" ObjectID="_1642417504" r:id="rId105"/>
        </w:object>
      </w:r>
    </w:p>
    <w:p w:rsidR="00215E42" w:rsidRDefault="00215E42" w:rsidP="00F9675D">
      <w:pPr>
        <w:pStyle w:val="ListParagraph"/>
        <w:ind w:left="0"/>
      </w:pPr>
      <w:r>
        <w:t xml:space="preserve">Vì Ot là phân giác của </w:t>
      </w:r>
      <w:r w:rsidR="00BC7F9B" w:rsidRPr="00215E42">
        <w:rPr>
          <w:position w:val="-6"/>
        </w:rPr>
        <w:object w:dxaOrig="560" w:dyaOrig="400">
          <v:shape id="_x0000_i1055" type="#_x0000_t75" style="width:27.75pt;height:20.25pt" o:ole="">
            <v:imagedata r:id="rId106" o:title=""/>
          </v:shape>
          <o:OLEObject Type="Embed" ProgID="Equation.DSMT4" ShapeID="_x0000_i1055" DrawAspect="Content" ObjectID="_1642417505" r:id="rId107"/>
        </w:object>
      </w:r>
      <w:r w:rsidR="00BC7F9B">
        <w:t xml:space="preserve">nên </w:t>
      </w:r>
      <w:r w:rsidR="00BC7F9B" w:rsidRPr="00BC7F9B">
        <w:rPr>
          <w:position w:val="-26"/>
        </w:rPr>
        <w:object w:dxaOrig="2560" w:dyaOrig="740">
          <v:shape id="_x0000_i1056" type="#_x0000_t75" style="width:128.25pt;height:36.75pt" o:ole="">
            <v:imagedata r:id="rId108" o:title=""/>
          </v:shape>
          <o:OLEObject Type="Embed" ProgID="Equation.DSMT4" ShapeID="_x0000_i1056" DrawAspect="Content" ObjectID="_1642417506" r:id="rId109"/>
        </w:object>
      </w:r>
    </w:p>
    <w:p w:rsidR="00BC7F9B" w:rsidRDefault="00BC7F9B" w:rsidP="00F9675D">
      <w:pPr>
        <w:pStyle w:val="ListParagraph"/>
        <w:ind w:left="0"/>
      </w:pPr>
      <w:r>
        <w:t xml:space="preserve">Số đo của </w:t>
      </w:r>
      <w:r w:rsidRPr="00BC7F9B">
        <w:rPr>
          <w:position w:val="-6"/>
        </w:rPr>
        <w:object w:dxaOrig="580" w:dyaOrig="400">
          <v:shape id="_x0000_i1057" type="#_x0000_t75" style="width:29.25pt;height:20.25pt" o:ole="">
            <v:imagedata r:id="rId110" o:title=""/>
          </v:shape>
          <o:OLEObject Type="Embed" ProgID="Equation.DSMT4" ShapeID="_x0000_i1057" DrawAspect="Content" ObjectID="_1642417507" r:id="rId111"/>
        </w:object>
      </w:r>
      <w:r>
        <w:t xml:space="preserve">là: </w:t>
      </w:r>
      <w:r w:rsidRPr="00BC7F9B">
        <w:rPr>
          <w:position w:val="-26"/>
        </w:rPr>
        <w:object w:dxaOrig="4760" w:dyaOrig="740">
          <v:shape id="_x0000_i1058" type="#_x0000_t75" style="width:237.75pt;height:36.75pt" o:ole="">
            <v:imagedata r:id="rId112" o:title=""/>
          </v:shape>
          <o:OLEObject Type="Embed" ProgID="Equation.DSMT4" ShapeID="_x0000_i1058" DrawAspect="Content" ObjectID="_1642417508" r:id="rId113"/>
        </w:object>
      </w:r>
    </w:p>
    <w:p w:rsidR="00BC7F9B" w:rsidRDefault="00BC7F9B" w:rsidP="00BC7F9B">
      <w:pPr>
        <w:pStyle w:val="ListParagraph"/>
        <w:numPr>
          <w:ilvl w:val="0"/>
          <w:numId w:val="2"/>
        </w:numPr>
      </w:pPr>
      <w:r>
        <w:t xml:space="preserve">Trong cả hai trường hợp trên, ta đều có </w:t>
      </w:r>
      <w:r w:rsidRPr="00BC7F9B">
        <w:rPr>
          <w:position w:val="-12"/>
        </w:rPr>
        <w:object w:dxaOrig="3360" w:dyaOrig="460">
          <v:shape id="_x0000_i1059" type="#_x0000_t75" style="width:168pt;height:23.25pt" o:ole="">
            <v:imagedata r:id="rId114" o:title=""/>
          </v:shape>
          <o:OLEObject Type="Embed" ProgID="Equation.DSMT4" ShapeID="_x0000_i1059" DrawAspect="Content" ObjectID="_1642417509" r:id="rId115"/>
        </w:object>
      </w:r>
    </w:p>
    <w:p w:rsidR="00E51FBD" w:rsidRDefault="00E51FBD" w:rsidP="00E51FBD">
      <w:pPr>
        <w:pStyle w:val="ListParagraph"/>
      </w:pPr>
      <w:r>
        <w:t xml:space="preserve">Mà </w:t>
      </w:r>
      <w:r w:rsidRPr="00BC7F9B">
        <w:rPr>
          <w:position w:val="-6"/>
        </w:rPr>
        <w:object w:dxaOrig="1200" w:dyaOrig="400">
          <v:shape id="_x0000_i1065" type="#_x0000_t75" style="width:60pt;height:20.25pt" o:ole="">
            <v:imagedata r:id="rId116" o:title=""/>
          </v:shape>
          <o:OLEObject Type="Embed" ProgID="Equation.DSMT4" ShapeID="_x0000_i1065" DrawAspect="Content" ObjectID="_1642417510" r:id="rId117"/>
        </w:object>
      </w:r>
      <w:r>
        <w:t xml:space="preserve">(do Ot là phân giác của </w:t>
      </w:r>
      <w:r w:rsidRPr="00BC7F9B">
        <w:rPr>
          <w:position w:val="-12"/>
        </w:rPr>
        <w:object w:dxaOrig="639" w:dyaOrig="460">
          <v:shape id="_x0000_i1066" type="#_x0000_t75" style="width:32.25pt;height:23.25pt" o:ole="">
            <v:imagedata r:id="rId118" o:title=""/>
          </v:shape>
          <o:OLEObject Type="Embed" ProgID="Equation.DSMT4" ShapeID="_x0000_i1066" DrawAspect="Content" ObjectID="_1642417511" r:id="rId119"/>
        </w:object>
      </w:r>
    </w:p>
    <w:p w:rsidR="00E51FBD" w:rsidRPr="00F9675D" w:rsidRDefault="00E51FBD" w:rsidP="00E51FBD">
      <w:pPr>
        <w:pStyle w:val="ListParagraph"/>
      </w:pPr>
      <w:r w:rsidRPr="00BC7F9B">
        <w:rPr>
          <w:position w:val="-12"/>
        </w:rPr>
        <w:object w:dxaOrig="1680" w:dyaOrig="460">
          <v:shape id="_x0000_i1067" type="#_x0000_t75" style="width:84pt;height:23.25pt" o:ole="">
            <v:imagedata r:id="rId120" o:title=""/>
          </v:shape>
          <o:OLEObject Type="Embed" ProgID="Equation.DSMT4" ShapeID="_x0000_i1067" DrawAspect="Content" ObjectID="_1642417512" r:id="rId121"/>
        </w:object>
      </w:r>
      <w:r>
        <w:t xml:space="preserve">hay </w:t>
      </w:r>
      <w:r w:rsidRPr="00BC7F9B">
        <w:rPr>
          <w:position w:val="-6"/>
        </w:rPr>
        <w:object w:dxaOrig="420" w:dyaOrig="300">
          <v:shape id="_x0000_i1068" type="#_x0000_t75" style="width:21pt;height:15pt" o:ole="">
            <v:imagedata r:id="rId122" o:title=""/>
          </v:shape>
          <o:OLEObject Type="Embed" ProgID="Equation.DSMT4" ShapeID="_x0000_i1068" DrawAspect="Content" ObjectID="_1642417513" r:id="rId123"/>
        </w:object>
      </w:r>
      <w:r>
        <w:t xml:space="preserve">là phân giác của </w:t>
      </w:r>
      <w:r w:rsidRPr="00BC7F9B">
        <w:rPr>
          <w:position w:val="-12"/>
        </w:rPr>
        <w:object w:dxaOrig="540" w:dyaOrig="460">
          <v:shape id="_x0000_i1069" type="#_x0000_t75" style="width:27pt;height:23.25pt" o:ole="">
            <v:imagedata r:id="rId124" o:title=""/>
          </v:shape>
          <o:OLEObject Type="Embed" ProgID="Equation.DSMT4" ShapeID="_x0000_i1069" DrawAspect="Content" ObjectID="_1642417514" r:id="rId125"/>
        </w:object>
      </w:r>
    </w:p>
    <w:p w:rsidR="00E51FBD" w:rsidRDefault="00E51FBD" w:rsidP="00BC7F9B">
      <w:pPr>
        <w:pStyle w:val="ListParagraph"/>
      </w:pPr>
    </w:p>
    <w:p w:rsidR="00E51FBD" w:rsidRDefault="00E51FBD" w:rsidP="00BC7F9B">
      <w:pPr>
        <w:pStyle w:val="ListParagraph"/>
      </w:pPr>
    </w:p>
    <w:p w:rsidR="00E51FBD" w:rsidRDefault="00E51FBD" w:rsidP="00BC7F9B">
      <w:pPr>
        <w:pStyle w:val="ListParagraph"/>
      </w:pPr>
    </w:p>
    <w:sectPr w:rsidR="00E51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AF8"/>
    <w:multiLevelType w:val="hybridMultilevel"/>
    <w:tmpl w:val="16C61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B4361"/>
    <w:multiLevelType w:val="hybridMultilevel"/>
    <w:tmpl w:val="44F0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27FE4"/>
    <w:multiLevelType w:val="hybridMultilevel"/>
    <w:tmpl w:val="2CFC4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219A8"/>
    <w:multiLevelType w:val="hybridMultilevel"/>
    <w:tmpl w:val="D1122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A0956"/>
    <w:multiLevelType w:val="hybridMultilevel"/>
    <w:tmpl w:val="F4B2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7D"/>
    <w:rsid w:val="00023F3D"/>
    <w:rsid w:val="00215E42"/>
    <w:rsid w:val="004C6C40"/>
    <w:rsid w:val="0078537D"/>
    <w:rsid w:val="008727BE"/>
    <w:rsid w:val="00885D98"/>
    <w:rsid w:val="00B94304"/>
    <w:rsid w:val="00BC7F9B"/>
    <w:rsid w:val="00E51FBD"/>
    <w:rsid w:val="00F9675D"/>
    <w:rsid w:val="00FA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45C"/>
    <w:pPr>
      <w:ind w:left="720"/>
      <w:contextualSpacing/>
    </w:pPr>
  </w:style>
  <w:style w:type="paragraph" w:styleId="BalloonText">
    <w:name w:val="Balloon Text"/>
    <w:basedOn w:val="Normal"/>
    <w:link w:val="BalloonTextChar"/>
    <w:uiPriority w:val="99"/>
    <w:semiHidden/>
    <w:unhideWhenUsed/>
    <w:rsid w:val="00F9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45C"/>
    <w:pPr>
      <w:ind w:left="720"/>
      <w:contextualSpacing/>
    </w:pPr>
  </w:style>
  <w:style w:type="paragraph" w:styleId="BalloonText">
    <w:name w:val="Balloon Text"/>
    <w:basedOn w:val="Normal"/>
    <w:link w:val="BalloonTextChar"/>
    <w:uiPriority w:val="99"/>
    <w:semiHidden/>
    <w:unhideWhenUsed/>
    <w:rsid w:val="00F9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2020-02-04T18:45:00Z</dcterms:created>
  <dcterms:modified xsi:type="dcterms:W3CDTF">2020-02-05T07:17:00Z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