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bookmarkStart w:colFirst="0" w:colLast="0" w:name="_heading=h.t27rt7uyed55" w:id="0"/>
      <w:bookmarkEnd w:id="0"/>
      <w:r w:rsidDel="00000000" w:rsidR="00000000" w:rsidRPr="00000000">
        <w:rPr>
          <w:b w:val="1"/>
          <w:rtl w:val="0"/>
        </w:rPr>
        <w:t xml:space="preserve">ĐỀ ĐẠT</w:t>
      </w:r>
    </w:p>
    <w:p w:rsidR="00000000" w:rsidDel="00000000" w:rsidP="00000000" w:rsidRDefault="00000000" w:rsidRPr="00000000" w14:paraId="00000002">
      <w:pPr>
        <w:spacing w:after="0" w:line="240" w:lineRule="auto"/>
        <w:rPr>
          <w:b w:val="1"/>
        </w:rPr>
      </w:pPr>
      <w:bookmarkStart w:colFirst="0" w:colLast="0" w:name="_heading=h.jx8o32hb68vb" w:id="1"/>
      <w:bookmarkEnd w:id="1"/>
      <w:r w:rsidDel="00000000" w:rsidR="00000000" w:rsidRPr="00000000">
        <w:rPr>
          <w:rtl w:val="0"/>
        </w:rPr>
      </w:r>
    </w:p>
    <w:p w:rsidR="00000000" w:rsidDel="00000000" w:rsidP="00000000" w:rsidRDefault="00000000" w:rsidRPr="00000000" w14:paraId="00000003">
      <w:pPr>
        <w:spacing w:after="0" w:line="240" w:lineRule="auto"/>
        <w:rPr/>
      </w:pPr>
      <w:bookmarkStart w:colFirst="0" w:colLast="0" w:name="_heading=h.gjdgxs" w:id="2"/>
      <w:bookmarkEnd w:id="2"/>
      <w:r w:rsidDel="00000000" w:rsidR="00000000" w:rsidRPr="00000000">
        <w:rPr>
          <w:rtl w:val="0"/>
        </w:rPr>
        <w:t xml:space="preserve">GV: Nguyên Hoàng Yến</w:t>
      </w:r>
    </w:p>
    <w:p w:rsidR="00000000" w:rsidDel="00000000" w:rsidP="00000000" w:rsidRDefault="00000000" w:rsidRPr="00000000" w14:paraId="00000004">
      <w:pPr>
        <w:spacing w:after="0" w:line="240" w:lineRule="auto"/>
        <w:rPr/>
      </w:pPr>
      <w:r w:rsidDel="00000000" w:rsidR="00000000" w:rsidRPr="00000000">
        <w:rPr>
          <w:rtl w:val="0"/>
        </w:rPr>
        <w:t xml:space="preserve">Gmail: </w:t>
      </w:r>
      <w:hyperlink r:id="rId7">
        <w:r w:rsidDel="00000000" w:rsidR="00000000" w:rsidRPr="00000000">
          <w:rPr>
            <w:color w:val="1155cc"/>
            <w:u w:val="single"/>
            <w:rtl w:val="0"/>
          </w:rPr>
          <w:t xml:space="preserve">nguyenhoangyentd01@gmail.com</w:t>
        </w:r>
      </w:hyperlink>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tbl>
      <w:tblPr>
        <w:tblStyle w:val="Table1"/>
        <w:tblW w:w="10350.0" w:type="dxa"/>
        <w:jc w:val="left"/>
        <w:tblInd w:w="-8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9.000000000001"/>
        <w:gridCol w:w="5001"/>
        <w:tblGridChange w:id="0">
          <w:tblGrid>
            <w:gridCol w:w="5349.000000000001"/>
            <w:gridCol w:w="5001"/>
          </w:tblGrid>
        </w:tblGridChange>
      </w:tblGrid>
      <w:tr>
        <w:trPr>
          <w:cantSplit w:val="0"/>
          <w:trHeight w:val="70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40" w:lineRule="auto"/>
              <w:ind w:right="-122.36220472440891"/>
              <w:jc w:val="center"/>
              <w:rPr>
                <w:sz w:val="26"/>
                <w:szCs w:val="26"/>
              </w:rPr>
            </w:pPr>
            <w:r w:rsidDel="00000000" w:rsidR="00000000" w:rsidRPr="00000000">
              <w:rPr>
                <w:sz w:val="26"/>
                <w:szCs w:val="26"/>
                <w:rtl w:val="0"/>
              </w:rPr>
              <w:t xml:space="preserve">UBND HUYỆN VĨNH BẢO</w:t>
            </w:r>
          </w:p>
          <w:p w:rsidR="00000000" w:rsidDel="00000000" w:rsidP="00000000" w:rsidRDefault="00000000" w:rsidRPr="00000000" w14:paraId="00000007">
            <w:pPr>
              <w:spacing w:after="0" w:line="240" w:lineRule="auto"/>
              <w:ind w:left="-283.46456692913375" w:hanging="141.73228346456705"/>
              <w:jc w:val="center"/>
              <w:rPr>
                <w:b w:val="1"/>
                <w:sz w:val="26"/>
                <w:szCs w:val="26"/>
              </w:rPr>
            </w:pPr>
            <w:r w:rsidDel="00000000" w:rsidR="00000000" w:rsidRPr="00000000">
              <w:rPr>
                <w:b w:val="1"/>
                <w:sz w:val="26"/>
                <w:szCs w:val="26"/>
                <w:rtl w:val="0"/>
              </w:rPr>
              <w:t xml:space="preserve">TRƯỜNG THCS NHÂN HÒA - TAM ĐA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152400</wp:posOffset>
                      </wp:positionV>
                      <wp:extent cx="9525" cy="12700"/>
                      <wp:effectExtent b="0" l="0" r="0" t="0"/>
                      <wp:wrapNone/>
                      <wp:docPr id="2" name=""/>
                      <a:graphic>
                        <a:graphicData uri="http://schemas.microsoft.com/office/word/2010/wordprocessingShape">
                          <wps:wsp>
                            <wps:cNvCnPr/>
                            <wps:spPr>
                              <a:xfrm flipH="1" rot="10800000">
                                <a:off x="4574475" y="3775238"/>
                                <a:ext cx="1543050"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152400</wp:posOffset>
                      </wp:positionV>
                      <wp:extent cx="9525"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40" w:lineRule="auto"/>
              <w:ind w:right="-382.5590551181085"/>
              <w:rPr>
                <w:b w:val="1"/>
                <w:sz w:val="26"/>
                <w:szCs w:val="26"/>
              </w:rPr>
            </w:pPr>
            <w:r w:rsidDel="00000000" w:rsidR="00000000" w:rsidRPr="00000000">
              <w:rPr>
                <w:b w:val="1"/>
                <w:sz w:val="26"/>
                <w:szCs w:val="26"/>
                <w:rtl w:val="0"/>
              </w:rPr>
              <w:t xml:space="preserve"> ĐỀ KSCL MÔN NGỮ VĂN 6 HỌC KỲ II</w:t>
            </w:r>
          </w:p>
          <w:p w:rsidR="00000000" w:rsidDel="00000000" w:rsidP="00000000" w:rsidRDefault="00000000" w:rsidRPr="00000000" w14:paraId="00000009">
            <w:pPr>
              <w:spacing w:after="0" w:line="240" w:lineRule="auto"/>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00A">
            <w:pPr>
              <w:spacing w:after="0" w:line="240" w:lineRule="auto"/>
              <w:ind w:right="-236.45669291338493"/>
              <w:jc w:val="center"/>
              <w:rPr>
                <w:b w:val="1"/>
                <w:sz w:val="26"/>
                <w:szCs w:val="26"/>
              </w:rPr>
            </w:pPr>
            <w:r w:rsidDel="00000000" w:rsidR="00000000" w:rsidRPr="00000000">
              <w:rPr>
                <w:b w:val="1"/>
                <w:sz w:val="26"/>
                <w:szCs w:val="26"/>
                <w:rtl w:val="0"/>
              </w:rPr>
              <w:t xml:space="preserve">Thời gian: 90 phút </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rPr>
      </w:pPr>
      <w:bookmarkStart w:colFirst="0" w:colLast="0" w:name="_heading=h.30j0zll" w:id="3"/>
      <w:bookmarkEnd w:id="3"/>
      <w:r w:rsidDel="00000000" w:rsidR="00000000" w:rsidRPr="00000000">
        <w:rPr>
          <w:b w:val="1"/>
          <w:rtl w:val="0"/>
        </w:rPr>
        <w:t xml:space="preserve">PHẦN I. ĐỌC HIỂU </w:t>
      </w:r>
      <w:r w:rsidDel="00000000" w:rsidR="00000000" w:rsidRPr="00000000">
        <w:rPr>
          <w:rtl w:val="0"/>
        </w:rPr>
        <w:t xml:space="preserve">(6.0 điểm)</w:t>
      </w:r>
      <w:r w:rsidDel="00000000" w:rsidR="00000000" w:rsidRPr="00000000">
        <w:rPr>
          <w:b w:val="1"/>
          <w:rtl w:val="0"/>
        </w:rPr>
        <w:t xml:space="preserve">      </w:t>
      </w:r>
    </w:p>
    <w:p w:rsidR="00000000" w:rsidDel="00000000" w:rsidP="00000000" w:rsidRDefault="00000000" w:rsidRPr="00000000" w14:paraId="0000000D">
      <w:pPr>
        <w:spacing w:after="0" w:line="240" w:lineRule="auto"/>
        <w:rPr>
          <w:b w:val="1"/>
          <w:highlight w:val="white"/>
        </w:rPr>
      </w:pPr>
      <w:bookmarkStart w:colFirst="0" w:colLast="0" w:name="_heading=h.hzbxce8ksiez" w:id="4"/>
      <w:bookmarkEnd w:id="4"/>
      <w:r w:rsidDel="00000000" w:rsidR="00000000" w:rsidRPr="00000000">
        <w:rPr>
          <w:b w:val="1"/>
          <w:highlight w:val="white"/>
          <w:rtl w:val="0"/>
        </w:rPr>
        <w:t xml:space="preserve">Đọc đoạn trích sau :</w:t>
      </w:r>
    </w:p>
    <w:p w:rsidR="00000000" w:rsidDel="00000000" w:rsidP="00000000" w:rsidRDefault="00000000" w:rsidRPr="00000000" w14:paraId="0000000E">
      <w:pPr>
        <w:spacing w:after="0" w:line="240" w:lineRule="auto"/>
        <w:ind w:firstLine="567"/>
        <w:jc w:val="both"/>
        <w:rPr>
          <w:i w:val="1"/>
        </w:rPr>
      </w:pPr>
      <w:r w:rsidDel="00000000" w:rsidR="00000000" w:rsidRPr="00000000">
        <w:rPr>
          <w:rtl w:val="0"/>
        </w:rPr>
      </w:r>
    </w:p>
    <w:p w:rsidR="00000000" w:rsidDel="00000000" w:rsidP="00000000" w:rsidRDefault="00000000" w:rsidRPr="00000000" w14:paraId="0000000F">
      <w:pPr>
        <w:spacing w:after="0" w:line="240" w:lineRule="auto"/>
        <w:ind w:firstLine="567"/>
        <w:jc w:val="both"/>
        <w:rPr>
          <w:i w:val="1"/>
        </w:rPr>
      </w:pPr>
      <w:r w:rsidDel="00000000" w:rsidR="00000000" w:rsidRPr="00000000">
        <w:rPr>
          <w:i w:val="1"/>
          <w:rtl w:val="0"/>
        </w:rPr>
        <w:t xml:space="preserve">“Hàng loạt clip học trò đánh nhau tung lên mạng trong thời gian qua giúp “vỡ lẽ” phần nào thực trạng bạo lực học đường đang diễn ra hiện nay. Qua các clip, không chỉ thấy hành vi ra đòn, đánh nhau của học trò mà còn lộ ra một thực tế nhức nhối và đáng ngại đó là thái độ nhởn nhơ, vô cảm của những học trò khác.</w:t>
      </w:r>
    </w:p>
    <w:p w:rsidR="00000000" w:rsidDel="00000000" w:rsidP="00000000" w:rsidRDefault="00000000" w:rsidRPr="00000000" w14:paraId="00000010">
      <w:pPr>
        <w:spacing w:after="0" w:line="240" w:lineRule="auto"/>
        <w:ind w:firstLine="567"/>
        <w:jc w:val="both"/>
        <w:rPr>
          <w:i w:val="1"/>
        </w:rPr>
      </w:pPr>
      <w:r w:rsidDel="00000000" w:rsidR="00000000" w:rsidRPr="00000000">
        <w:rPr>
          <w:i w:val="1"/>
          <w:rtl w:val="0"/>
        </w:rPr>
        <w:t xml:space="preserve">Quanh các vụ đánh nhau, hỗn chiến tuổi học đường, không thiếu những cô cậu học trò trong “tà áo trắng tinh khôi” đứng xung quanh hét hò, cổ vũ. Nhiều học trò còn tranh thủ làm duyên, tạo dáng khi những chiếc điện thoại chĩa vào để chụp, quay lại hiện trường. Y như các em đang dự một lễ hội hay tham gia một hoạt động ngoại khóa vui chơi, giải trí nào đó chứ không phải đứng trước tình cảnh bạn bè mình đánh nhau. Các em tưởng rằng mình đang đứng ngoài bạo lực nhưng thật ra đang hòa mình, đang đồng thuận và đang hả hê với bạo lực!</w:t>
      </w:r>
    </w:p>
    <w:p w:rsidR="00000000" w:rsidDel="00000000" w:rsidP="00000000" w:rsidRDefault="00000000" w:rsidRPr="00000000" w14:paraId="00000011">
      <w:pPr>
        <w:tabs>
          <w:tab w:val="left" w:leader="none" w:pos="3686"/>
        </w:tabs>
        <w:spacing w:after="0" w:line="240" w:lineRule="auto"/>
        <w:ind w:firstLine="567"/>
        <w:jc w:val="both"/>
        <w:rPr>
          <w:i w:val="1"/>
        </w:rPr>
      </w:pPr>
      <w:r w:rsidDel="00000000" w:rsidR="00000000" w:rsidRPr="00000000">
        <w:rPr>
          <w:i w:val="1"/>
          <w:rtl w:val="0"/>
        </w:rPr>
        <w:t xml:space="preserve">Có thể nói hiện nay, bạo lực học đường là biểu hiện sự tụt dốc của đạo đức, của lòng nhân ái. Nhưng thái độ vô cảm đến mức nhởn nhơ, cổ vũ bạo lực mới là sự tụt dốc về nhân cách đáng sợ nhất. Thái độ đó chính là mầm mống nuôi dưỡng của bạo lực.…”</w:t>
      </w:r>
    </w:p>
    <w:p w:rsidR="00000000" w:rsidDel="00000000" w:rsidP="00000000" w:rsidRDefault="00000000" w:rsidRPr="00000000" w14:paraId="00000012">
      <w:pPr>
        <w:spacing w:after="0" w:line="240" w:lineRule="auto"/>
        <w:ind w:firstLine="720"/>
        <w:jc w:val="right"/>
        <w:rPr>
          <w:i w:val="1"/>
          <w:highlight w:val="white"/>
        </w:rPr>
      </w:pPr>
      <w:r w:rsidDel="00000000" w:rsidR="00000000" w:rsidRPr="00000000">
        <w:rPr>
          <w:i w:val="1"/>
          <w:highlight w:val="white"/>
          <w:rtl w:val="0"/>
        </w:rPr>
        <w:t xml:space="preserve">     (</w:t>
      </w:r>
      <w:r w:rsidDel="00000000" w:rsidR="00000000" w:rsidRPr="00000000">
        <w:rPr>
          <w:highlight w:val="white"/>
          <w:rtl w:val="0"/>
        </w:rPr>
        <w:t xml:space="preserve">Trích</w:t>
      </w:r>
      <w:r w:rsidDel="00000000" w:rsidR="00000000" w:rsidRPr="00000000">
        <w:rPr>
          <w:i w:val="1"/>
          <w:highlight w:val="white"/>
          <w:rtl w:val="0"/>
        </w:rPr>
        <w:t xml:space="preserve"> Khi học trò nhởn nhơ trước nạn bạo lực học đường - </w:t>
      </w:r>
      <w:r w:rsidDel="00000000" w:rsidR="00000000" w:rsidRPr="00000000">
        <w:rPr>
          <w:highlight w:val="white"/>
          <w:rtl w:val="0"/>
        </w:rPr>
        <w:t xml:space="preserve">Báo dân trí</w:t>
      </w:r>
      <w:r w:rsidDel="00000000" w:rsidR="00000000" w:rsidRPr="00000000">
        <w:rPr>
          <w:i w:val="1"/>
          <w:highlight w:val="white"/>
          <w:rtl w:val="0"/>
        </w:rPr>
        <w:t xml:space="preserve">)</w:t>
      </w:r>
    </w:p>
    <w:p w:rsidR="00000000" w:rsidDel="00000000" w:rsidP="00000000" w:rsidRDefault="00000000" w:rsidRPr="00000000" w14:paraId="00000013">
      <w:pPr>
        <w:spacing w:after="0" w:line="240" w:lineRule="auto"/>
        <w:jc w:val="both"/>
        <w:rPr>
          <w:highlight w:val="white"/>
        </w:rPr>
      </w:pPr>
      <w:r w:rsidDel="00000000" w:rsidR="00000000" w:rsidRPr="00000000">
        <w:rPr>
          <w:b w:val="1"/>
          <w:highlight w:val="white"/>
          <w:rtl w:val="0"/>
        </w:rPr>
        <w:t xml:space="preserve">Lựa chọn đáp án đúng:</w:t>
      </w:r>
      <w:r w:rsidDel="00000000" w:rsidR="00000000" w:rsidRPr="00000000">
        <w:rPr>
          <w:rtl w:val="0"/>
        </w:rPr>
      </w:r>
    </w:p>
    <w:p w:rsidR="00000000" w:rsidDel="00000000" w:rsidP="00000000" w:rsidRDefault="00000000" w:rsidRPr="00000000" w14:paraId="00000014">
      <w:pPr>
        <w:shd w:fill="ffffff" w:val="clear"/>
        <w:spacing w:after="0" w:line="240" w:lineRule="auto"/>
        <w:rPr>
          <w:b w:val="1"/>
          <w:i w:val="1"/>
        </w:rPr>
      </w:pPr>
      <w:r w:rsidDel="00000000" w:rsidR="00000000" w:rsidRPr="00000000">
        <w:rPr>
          <w:b w:val="1"/>
          <w:rtl w:val="0"/>
        </w:rPr>
        <w:t xml:space="preserve">Câu 1.</w:t>
      </w:r>
      <w:r w:rsidDel="00000000" w:rsidR="00000000" w:rsidRPr="00000000">
        <w:rPr>
          <w:b w:val="1"/>
          <w:i w:val="1"/>
          <w:rtl w:val="0"/>
        </w:rPr>
        <w:t xml:space="preserve"> Phương thức biểu đạt </w:t>
      </w:r>
      <w:r w:rsidDel="00000000" w:rsidR="00000000" w:rsidRPr="00000000">
        <w:rPr>
          <w:b w:val="1"/>
          <w:i w:val="1"/>
          <w:color w:val="ff0000"/>
          <w:rtl w:val="0"/>
        </w:rPr>
        <w:t xml:space="preserve">chính</w:t>
      </w:r>
      <w:r w:rsidDel="00000000" w:rsidR="00000000" w:rsidRPr="00000000">
        <w:rPr>
          <w:b w:val="1"/>
          <w:i w:val="1"/>
          <w:rtl w:val="0"/>
        </w:rPr>
        <w:t xml:space="preserve"> của đoạn trích trên là:</w:t>
      </w:r>
    </w:p>
    <w:tbl>
      <w:tblPr>
        <w:tblStyle w:val="Table2"/>
        <w:tblW w:w="9922.0" w:type="dxa"/>
        <w:jc w:val="left"/>
        <w:tblInd w:w="3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34"/>
        <w:gridCol w:w="2535"/>
        <w:gridCol w:w="2535"/>
        <w:gridCol w:w="2318"/>
        <w:tblGridChange w:id="0">
          <w:tblGrid>
            <w:gridCol w:w="2534"/>
            <w:gridCol w:w="2535"/>
            <w:gridCol w:w="2535"/>
            <w:gridCol w:w="2318"/>
          </w:tblGrid>
        </w:tblGridChange>
      </w:tblGrid>
      <w:tr>
        <w:trPr>
          <w:cantSplit w:val="0"/>
          <w:tblHeader w:val="0"/>
        </w:trPr>
        <w:tc>
          <w:tcPr/>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Nghị luận.</w:t>
            </w: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Tự sự</w:t>
            </w: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 Biểu cảm.</w:t>
            </w:r>
            <w:r w:rsidDel="00000000" w:rsidR="00000000" w:rsidRPr="00000000">
              <w:rPr>
                <w:rtl w:val="0"/>
              </w:rPr>
            </w:r>
          </w:p>
        </w:tc>
        <w:tc>
          <w:tcPr/>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 Miêu tả</w:t>
            </w:r>
            <w:r w:rsidDel="00000000" w:rsidR="00000000" w:rsidRPr="00000000">
              <w:rPr>
                <w:rtl w:val="0"/>
              </w:rPr>
            </w:r>
          </w:p>
        </w:tc>
      </w:tr>
    </w:tbl>
    <w:p w:rsidR="00000000" w:rsidDel="00000000" w:rsidP="00000000" w:rsidRDefault="00000000" w:rsidRPr="00000000" w14:paraId="00000019">
      <w:pPr>
        <w:spacing w:after="0" w:line="240" w:lineRule="auto"/>
        <w:rPr>
          <w:b w:val="1"/>
          <w:i w:val="1"/>
        </w:rPr>
      </w:pPr>
      <w:r w:rsidDel="00000000" w:rsidR="00000000" w:rsidRPr="00000000">
        <w:rPr>
          <w:b w:val="1"/>
          <w:rtl w:val="0"/>
        </w:rPr>
        <w:t xml:space="preserve">Câu 2.</w:t>
      </w:r>
      <w:r w:rsidDel="00000000" w:rsidR="00000000" w:rsidRPr="00000000">
        <w:rPr>
          <w:b w:val="1"/>
          <w:i w:val="1"/>
          <w:rtl w:val="0"/>
        </w:rPr>
        <w:t xml:space="preserve"> Trong các từ sau, từ nào </w:t>
      </w:r>
      <w:r w:rsidDel="00000000" w:rsidR="00000000" w:rsidRPr="00000000">
        <w:rPr>
          <w:b w:val="1"/>
          <w:i w:val="1"/>
          <w:u w:val="single"/>
          <w:rtl w:val="0"/>
        </w:rPr>
        <w:t xml:space="preserve">không phải</w:t>
      </w:r>
      <w:r w:rsidDel="00000000" w:rsidR="00000000" w:rsidRPr="00000000">
        <w:rPr>
          <w:b w:val="1"/>
          <w:i w:val="1"/>
          <w:rtl w:val="0"/>
        </w:rPr>
        <w:t xml:space="preserve"> là từ láy?</w:t>
      </w:r>
    </w:p>
    <w:tbl>
      <w:tblPr>
        <w:tblStyle w:val="Table3"/>
        <w:tblW w:w="9922.0" w:type="dxa"/>
        <w:jc w:val="left"/>
        <w:tblInd w:w="3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34"/>
        <w:gridCol w:w="2535"/>
        <w:gridCol w:w="2535"/>
        <w:gridCol w:w="2318"/>
        <w:tblGridChange w:id="0">
          <w:tblGrid>
            <w:gridCol w:w="2534"/>
            <w:gridCol w:w="2535"/>
            <w:gridCol w:w="2535"/>
            <w:gridCol w:w="2318"/>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nhức nhối</w:t>
            </w: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hả hê</w:t>
            </w: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 nhởn nhơ           </w:t>
            </w:r>
            <w:r w:rsidDel="00000000" w:rsidR="00000000" w:rsidRPr="00000000">
              <w:rPr>
                <w:rtl w:val="0"/>
              </w:rPr>
            </w:r>
          </w:p>
        </w:tc>
        <w:tc>
          <w:tcPr/>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 hò hét</w:t>
            </w:r>
            <w:r w:rsidDel="00000000" w:rsidR="00000000" w:rsidRPr="00000000">
              <w:rPr>
                <w:rtl w:val="0"/>
              </w:rPr>
            </w:r>
          </w:p>
        </w:tc>
      </w:tr>
    </w:tbl>
    <w:p w:rsidR="00000000" w:rsidDel="00000000" w:rsidP="00000000" w:rsidRDefault="00000000" w:rsidRPr="00000000" w14:paraId="0000001E">
      <w:pPr>
        <w:spacing w:after="0" w:line="240" w:lineRule="auto"/>
        <w:rPr>
          <w:b w:val="1"/>
          <w:i w:val="1"/>
        </w:rPr>
      </w:pPr>
      <w:r w:rsidDel="00000000" w:rsidR="00000000" w:rsidRPr="00000000">
        <w:rPr>
          <w:b w:val="1"/>
          <w:rtl w:val="0"/>
        </w:rPr>
        <w:t xml:space="preserve">Câu 3.</w:t>
      </w:r>
      <w:r w:rsidDel="00000000" w:rsidR="00000000" w:rsidRPr="00000000">
        <w:rPr>
          <w:b w:val="1"/>
          <w:i w:val="1"/>
          <w:rtl w:val="0"/>
        </w:rPr>
        <w:t xml:space="preserve"> </w:t>
      </w:r>
      <w:r w:rsidDel="00000000" w:rsidR="00000000" w:rsidRPr="00000000">
        <w:rPr>
          <w:b w:val="1"/>
          <w:i w:val="1"/>
          <w:color w:val="ff0000"/>
          <w:rtl w:val="0"/>
        </w:rPr>
        <w:t xml:space="preserve">Xác định</w:t>
      </w:r>
      <w:r w:rsidDel="00000000" w:rsidR="00000000" w:rsidRPr="00000000">
        <w:rPr>
          <w:b w:val="1"/>
          <w:i w:val="1"/>
          <w:rtl w:val="0"/>
        </w:rPr>
        <w:t xml:space="preserve"> thành phần trạng ngữ </w:t>
      </w:r>
      <w:r w:rsidDel="00000000" w:rsidR="00000000" w:rsidRPr="00000000">
        <w:rPr>
          <w:b w:val="1"/>
          <w:i w:val="1"/>
          <w:color w:val="ff0000"/>
          <w:rtl w:val="0"/>
        </w:rPr>
        <w:t xml:space="preserve">trong</w:t>
      </w:r>
      <w:r w:rsidDel="00000000" w:rsidR="00000000" w:rsidRPr="00000000">
        <w:rPr>
          <w:b w:val="1"/>
          <w:i w:val="1"/>
          <w:rtl w:val="0"/>
        </w:rPr>
        <w:t xml:space="preserve"> câu văn: “</w:t>
      </w:r>
      <w:r w:rsidDel="00000000" w:rsidR="00000000" w:rsidRPr="00000000">
        <w:rPr>
          <w:i w:val="1"/>
          <w:rtl w:val="0"/>
        </w:rPr>
        <w:t xml:space="preserve">Quanh các vụ đánh nhau, hỗn chiến tuổi học đường, không thiếu những cô cậu học trò trong “tà áo trắng tinh khôi” đứng xung quanh hét hò, cổ vũ.”.</w:t>
      </w:r>
      <w:r w:rsidDel="00000000" w:rsidR="00000000" w:rsidRPr="00000000">
        <w:rPr>
          <w:rtl w:val="0"/>
        </w:rPr>
      </w:r>
    </w:p>
    <w:tbl>
      <w:tblPr>
        <w:tblStyle w:val="Table4"/>
        <w:tblW w:w="138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98"/>
        <w:gridCol w:w="4677"/>
        <w:tblGridChange w:id="0">
          <w:tblGrid>
            <w:gridCol w:w="9198"/>
            <w:gridCol w:w="4677"/>
          </w:tblGrid>
        </w:tblGridChange>
      </w:tblGrid>
      <w:tr>
        <w:trPr>
          <w:cantSplit w:val="0"/>
          <w:tblHeader w:val="0"/>
        </w:trPr>
        <w:tc>
          <w:tcPr>
            <w:vAlign w:val="center"/>
          </w:tcPr>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Quanh các vụ đánh nhau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những cô cậu học trò trong “tà áo trắng tinh khôi” đứng xung quanh hét hò</w:t>
            </w:r>
          </w:p>
        </w:tc>
        <w:tc>
          <w:tcPr>
            <w:vAlign w:val="center"/>
          </w:tcPr>
          <w:p w:rsidR="00000000" w:rsidDel="00000000" w:rsidP="00000000" w:rsidRDefault="00000000" w:rsidRPr="00000000" w14:paraId="00000021">
            <w:pPr>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i w:val="1"/>
                <w:sz w:val="28"/>
                <w:szCs w:val="28"/>
                <w:rtl w:val="0"/>
              </w:rPr>
              <w:t xml:space="preserve">những cô cậu học trò trong “tà áo trắng tinh khôi”</w:t>
            </w:r>
          </w:p>
          <w:p w:rsidR="00000000" w:rsidDel="00000000" w:rsidP="00000000" w:rsidRDefault="00000000" w:rsidRPr="00000000" w14:paraId="0000002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i w:val="1"/>
                <w:sz w:val="28"/>
                <w:szCs w:val="28"/>
                <w:rtl w:val="0"/>
              </w:rPr>
              <w:t xml:space="preserve">đứng xung quanh hét hò, cổ vũ</w:t>
            </w:r>
          </w:p>
        </w:tc>
        <w:tc>
          <w:tcPr>
            <w:vAlign w:val="center"/>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26">
      <w:pPr>
        <w:spacing w:after="0" w:line="240" w:lineRule="auto"/>
        <w:rPr>
          <w:b w:val="1"/>
          <w:i w:val="1"/>
        </w:rPr>
      </w:pPr>
      <w:r w:rsidDel="00000000" w:rsidR="00000000" w:rsidRPr="00000000">
        <w:rPr>
          <w:b w:val="1"/>
          <w:rtl w:val="0"/>
        </w:rPr>
        <w:t xml:space="preserve">Câu 4.</w:t>
      </w:r>
      <w:r w:rsidDel="00000000" w:rsidR="00000000" w:rsidRPr="00000000">
        <w:rPr>
          <w:b w:val="1"/>
          <w:i w:val="1"/>
          <w:rtl w:val="0"/>
        </w:rPr>
        <w:t xml:space="preserve"> Vấn đề được nói đến trong văn bản trên là gì ?</w:t>
      </w:r>
    </w:p>
    <w:tbl>
      <w:tblPr>
        <w:tblStyle w:val="Table5"/>
        <w:tblW w:w="11565.0" w:type="dxa"/>
        <w:jc w:val="left"/>
        <w:tblInd w:w="-39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59"/>
        <w:gridCol w:w="2405.9999999999995"/>
        <w:tblGridChange w:id="0">
          <w:tblGrid>
            <w:gridCol w:w="9159"/>
            <w:gridCol w:w="2405.9999999999995"/>
          </w:tblGrid>
        </w:tblGridChange>
      </w:tblGrid>
      <w:tr>
        <w:trPr>
          <w:cantSplit w:val="0"/>
          <w:trHeight w:val="406" w:hRule="atLeast"/>
          <w:tblHeader w:val="0"/>
        </w:trPr>
        <w:tc>
          <w:tcPr>
            <w:vAlign w:val="center"/>
          </w:tcPr>
          <w:p w:rsidR="00000000" w:rsidDel="00000000" w:rsidP="00000000" w:rsidRDefault="00000000" w:rsidRPr="00000000" w14:paraId="00000027">
            <w:pPr>
              <w:spacing w:after="0" w:line="240" w:lineRule="auto"/>
              <w:ind w:right="-103"/>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A. Bàn về nguyên nhân của vấn nạn bạo lực học đường.</w:t>
            </w:r>
            <w:r w:rsidDel="00000000" w:rsidR="00000000" w:rsidRPr="00000000">
              <w:rPr>
                <w:rtl w:val="0"/>
              </w:rPr>
            </w:r>
          </w:p>
        </w:tc>
        <w:tc>
          <w:tcPr>
            <w:vAlign w:val="center"/>
          </w:tcPr>
          <w:p w:rsidR="00000000" w:rsidDel="00000000" w:rsidP="00000000" w:rsidRDefault="00000000" w:rsidRPr="00000000" w14:paraId="00000028">
            <w:pPr>
              <w:ind w:right="-105" w:hanging="9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r>
      <w:tr>
        <w:trPr>
          <w:cantSplit w:val="0"/>
          <w:trHeight w:val="1287" w:hRule="atLeast"/>
          <w:tblHeader w:val="0"/>
        </w:trPr>
        <w:tc>
          <w:tcP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Bàn về hậu quả của vấn nạn bạo lực học đường.</w:t>
            </w:r>
          </w:p>
          <w:p w:rsidR="00000000" w:rsidDel="00000000" w:rsidP="00000000" w:rsidRDefault="00000000" w:rsidRPr="00000000" w14:paraId="0000002A">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C. Bàn về thái độ nhởn nhơ, vô cảm của học sinh trước vấn nạn bạo lực học đường hiện nay</w:t>
            </w:r>
          </w:p>
          <w:p w:rsidR="00000000" w:rsidDel="00000000" w:rsidP="00000000" w:rsidRDefault="00000000" w:rsidRPr="00000000" w14:paraId="0000002B">
            <w:pPr>
              <w:spacing w:after="0" w:line="240" w:lineRule="auto"/>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D. Bàn về giải pháp khắc phục vấn nạn bạo lực học đường</w:t>
            </w:r>
            <w:r w:rsidDel="00000000" w:rsidR="00000000" w:rsidRPr="00000000">
              <w:rPr>
                <w:rtl w:val="0"/>
              </w:rPr>
            </w:r>
          </w:p>
        </w:tc>
        <w:tc>
          <w:tcPr>
            <w:vAlign w:val="center"/>
          </w:tcPr>
          <w:p w:rsidR="00000000" w:rsidDel="00000000" w:rsidP="00000000" w:rsidRDefault="00000000" w:rsidRPr="00000000" w14:paraId="0000002C">
            <w:pPr>
              <w:ind w:right="-105"/>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r>
    </w:tbl>
    <w:p w:rsidR="00000000" w:rsidDel="00000000" w:rsidP="00000000" w:rsidRDefault="00000000" w:rsidRPr="00000000" w14:paraId="0000002D">
      <w:pPr>
        <w:spacing w:after="0" w:line="240" w:lineRule="auto"/>
        <w:rPr>
          <w:b w:val="1"/>
          <w:i w:val="1"/>
        </w:rPr>
      </w:pPr>
      <w:r w:rsidDel="00000000" w:rsidR="00000000" w:rsidRPr="00000000">
        <w:rPr>
          <w:b w:val="1"/>
          <w:rtl w:val="0"/>
        </w:rPr>
        <w:t xml:space="preserve">Câu 5</w:t>
      </w:r>
      <w:r w:rsidDel="00000000" w:rsidR="00000000" w:rsidRPr="00000000">
        <w:rPr>
          <w:b w:val="1"/>
          <w:i w:val="1"/>
          <w:rtl w:val="0"/>
        </w:rPr>
        <w:t xml:space="preserve">. Cảm xúc của người viết trong đoạn trích trên là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t xml:space="preserve">A. </w:t>
      </w:r>
      <w:r w:rsidDel="00000000" w:rsidR="00000000" w:rsidRPr="00000000">
        <w:rPr>
          <w:i w:val="0"/>
          <w:smallCaps w:val="0"/>
          <w:strike w:val="0"/>
          <w:color w:val="000000"/>
          <w:u w:val="none"/>
          <w:shd w:fill="auto" w:val="clear"/>
          <w:vertAlign w:val="baseline"/>
          <w:rtl w:val="0"/>
        </w:rPr>
        <w:t xml:space="preserve">Ngạc nhiên, bực mình.                               </w:t>
      </w:r>
      <w:r w:rsidDel="00000000" w:rsidR="00000000" w:rsidRPr="00000000">
        <w:rPr>
          <w:rtl w:val="0"/>
        </w:rPr>
        <w:t xml:space="preserve">C. </w:t>
      </w:r>
      <w:r w:rsidDel="00000000" w:rsidR="00000000" w:rsidRPr="00000000">
        <w:rPr>
          <w:i w:val="0"/>
          <w:smallCaps w:val="0"/>
          <w:strike w:val="0"/>
          <w:color w:val="000000"/>
          <w:u w:val="none"/>
          <w:shd w:fill="auto" w:val="clear"/>
          <w:vertAlign w:val="baseline"/>
          <w:rtl w:val="0"/>
        </w:rPr>
        <w:t xml:space="preserve">Ngỡ ngàng, tức giận.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t xml:space="preserve">B. </w:t>
      </w:r>
      <w:r w:rsidDel="00000000" w:rsidR="00000000" w:rsidRPr="00000000">
        <w:rPr>
          <w:i w:val="0"/>
          <w:smallCaps w:val="0"/>
          <w:strike w:val="0"/>
          <w:color w:val="000000"/>
          <w:u w:val="none"/>
          <w:shd w:fill="auto" w:val="clear"/>
          <w:vertAlign w:val="baseline"/>
          <w:rtl w:val="0"/>
        </w:rPr>
        <w:t xml:space="preserve">Quan tâm, lo lắng.                                      </w:t>
      </w:r>
      <w:r w:rsidDel="00000000" w:rsidR="00000000" w:rsidRPr="00000000">
        <w:rPr>
          <w:rtl w:val="0"/>
        </w:rPr>
        <w:t xml:space="preserve">D. </w:t>
      </w:r>
      <w:r w:rsidDel="00000000" w:rsidR="00000000" w:rsidRPr="00000000">
        <w:rPr>
          <w:i w:val="0"/>
          <w:smallCaps w:val="0"/>
          <w:strike w:val="0"/>
          <w:color w:val="000000"/>
          <w:u w:val="none"/>
          <w:shd w:fill="auto" w:val="clear"/>
          <w:vertAlign w:val="baseline"/>
          <w:rtl w:val="0"/>
        </w:rPr>
        <w:t xml:space="preserve">Thất vọng, xấu hổ.</w:t>
      </w:r>
    </w:p>
    <w:p w:rsidR="00000000" w:rsidDel="00000000" w:rsidP="00000000" w:rsidRDefault="00000000" w:rsidRPr="00000000" w14:paraId="00000030">
      <w:pPr>
        <w:spacing w:after="0" w:line="240" w:lineRule="auto"/>
        <w:jc w:val="both"/>
        <w:rPr>
          <w:i w:val="1"/>
        </w:rPr>
      </w:pPr>
      <w:r w:rsidDel="00000000" w:rsidR="00000000" w:rsidRPr="00000000">
        <w:rPr>
          <w:b w:val="1"/>
          <w:color w:val="ff0000"/>
          <w:rtl w:val="0"/>
        </w:rPr>
        <w:t xml:space="preserve">Câu 6</w:t>
      </w:r>
      <w:r w:rsidDel="00000000" w:rsidR="00000000" w:rsidRPr="00000000">
        <w:rPr>
          <w:color w:val="ff0000"/>
          <w:rtl w:val="0"/>
        </w:rPr>
        <w:t xml:space="preserve"> (0,5 điểm):</w:t>
      </w:r>
      <w:r w:rsidDel="00000000" w:rsidR="00000000" w:rsidRPr="00000000">
        <w:rPr>
          <w:rtl w:val="0"/>
        </w:rPr>
        <w:t xml:space="preserve"> Câu văn: </w:t>
      </w:r>
      <w:r w:rsidDel="00000000" w:rsidR="00000000" w:rsidRPr="00000000">
        <w:rPr>
          <w:i w:val="1"/>
          <w:rtl w:val="0"/>
        </w:rPr>
        <w:t xml:space="preserve">Các em tưởng rằng mình đang đứng ngoài bạo lực nhưng thật ra đang hòa mình, đang đồng thuận và đang hả hê với bạo lực! </w:t>
      </w:r>
      <w:r w:rsidDel="00000000" w:rsidR="00000000" w:rsidRPr="00000000">
        <w:rPr>
          <w:rtl w:val="0"/>
        </w:rPr>
        <w:t xml:space="preserve">Khẳng định điều gì ?</w:t>
      </w:r>
      <w:r w:rsidDel="00000000" w:rsidR="00000000" w:rsidRPr="00000000">
        <w:rPr>
          <w:i w:val="1"/>
          <w:rtl w:val="0"/>
        </w:rPr>
        <w:t xml:space="preserve"> </w:t>
      </w:r>
    </w:p>
    <w:p w:rsidR="00000000" w:rsidDel="00000000" w:rsidP="00000000" w:rsidRDefault="00000000" w:rsidRPr="00000000" w14:paraId="00000031">
      <w:pPr>
        <w:spacing w:after="0" w:line="240" w:lineRule="auto"/>
        <w:rPr>
          <w:i w:val="1"/>
        </w:rPr>
      </w:pPr>
      <w:r w:rsidDel="00000000" w:rsidR="00000000" w:rsidRPr="00000000">
        <w:rPr>
          <w:b w:val="1"/>
          <w:color w:val="ff0000"/>
          <w:rtl w:val="0"/>
        </w:rPr>
        <w:t xml:space="preserve">Câu 7</w:t>
      </w:r>
      <w:r w:rsidDel="00000000" w:rsidR="00000000" w:rsidRPr="00000000">
        <w:rPr>
          <w:b w:val="1"/>
          <w:i w:val="1"/>
          <w:color w:val="ff0000"/>
          <w:rtl w:val="0"/>
        </w:rPr>
        <w:t xml:space="preserve"> </w:t>
      </w:r>
      <w:r w:rsidDel="00000000" w:rsidR="00000000" w:rsidRPr="00000000">
        <w:rPr>
          <w:b w:val="1"/>
          <w:color w:val="ff0000"/>
          <w:rtl w:val="0"/>
        </w:rPr>
        <w:t xml:space="preserve">(</w:t>
      </w:r>
      <w:r w:rsidDel="00000000" w:rsidR="00000000" w:rsidRPr="00000000">
        <w:rPr>
          <w:color w:val="ff0000"/>
          <w:rtl w:val="0"/>
        </w:rPr>
        <w:t xml:space="preserve">1,0 điểm)</w:t>
      </w:r>
      <w:r w:rsidDel="00000000" w:rsidR="00000000" w:rsidRPr="00000000">
        <w:rPr>
          <w:b w:val="1"/>
          <w:i w:val="1"/>
          <w:rtl w:val="0"/>
        </w:rPr>
        <w:t xml:space="preserve">:</w:t>
      </w:r>
      <w:r w:rsidDel="00000000" w:rsidR="00000000" w:rsidRPr="00000000">
        <w:rPr>
          <w:b w:val="1"/>
          <w:i w:val="1"/>
          <w:rtl w:val="0"/>
        </w:rPr>
        <w:t xml:space="preserve"> </w:t>
      </w:r>
      <w:r w:rsidDel="00000000" w:rsidR="00000000" w:rsidRPr="00000000">
        <w:rPr>
          <w:rtl w:val="0"/>
        </w:rPr>
        <w:t xml:space="preserve">Em có đồng tình với những hành vi cổ vũ bạo lực học đường của các bạn trẻ trong đoạn văn bản trên không? Vì sao ?</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b w:val="1"/>
          <w:rtl w:val="0"/>
        </w:rPr>
        <w:t xml:space="preserve">Câu 8</w:t>
      </w:r>
      <w:r w:rsidDel="00000000" w:rsidR="00000000" w:rsidRPr="00000000">
        <w:rPr>
          <w:b w:val="1"/>
          <w:i w:val="1"/>
          <w:rtl w:val="0"/>
        </w:rPr>
        <w:t xml:space="preserve"> </w:t>
      </w:r>
      <w:r w:rsidDel="00000000" w:rsidR="00000000" w:rsidRPr="00000000">
        <w:rPr>
          <w:b w:val="1"/>
          <w:color w:val="ff0000"/>
          <w:rtl w:val="0"/>
        </w:rPr>
        <w:t xml:space="preserve">(</w:t>
      </w:r>
      <w:r w:rsidDel="00000000" w:rsidR="00000000" w:rsidRPr="00000000">
        <w:rPr>
          <w:color w:val="ff0000"/>
          <w:rtl w:val="0"/>
        </w:rPr>
        <w:t xml:space="preserve">1,0 điểm):</w:t>
      </w:r>
      <w:r w:rsidDel="00000000" w:rsidR="00000000" w:rsidRPr="00000000">
        <w:rPr>
          <w:b w:val="1"/>
          <w:rtl w:val="0"/>
        </w:rPr>
        <w:t xml:space="preserve"> </w:t>
      </w:r>
      <w:r w:rsidDel="00000000" w:rsidR="00000000" w:rsidRPr="00000000">
        <w:rPr>
          <w:rtl w:val="0"/>
        </w:rPr>
        <w:t xml:space="preserve">Nếu em chứng kiến các bạn trong lớp đánh nhau, em sẽ ứng xử thế nào? (</w:t>
      </w:r>
      <w:r w:rsidDel="00000000" w:rsidR="00000000" w:rsidRPr="00000000">
        <w:rPr>
          <w:sz w:val="26"/>
          <w:szCs w:val="26"/>
          <w:rtl w:val="0"/>
        </w:rPr>
        <w:t xml:space="preserve">Trả lời bằng đoạn văn từ 3 đến 5 câu)</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b w:val="1"/>
          <w:rtl w:val="0"/>
        </w:rPr>
        <w:t xml:space="preserve">Câu 9 </w:t>
      </w:r>
      <w:r w:rsidDel="00000000" w:rsidR="00000000" w:rsidRPr="00000000">
        <w:rPr>
          <w:b w:val="1"/>
          <w:color w:val="ff0000"/>
          <w:rtl w:val="0"/>
        </w:rPr>
        <w:t xml:space="preserve">(</w:t>
      </w:r>
      <w:r w:rsidDel="00000000" w:rsidR="00000000" w:rsidRPr="00000000">
        <w:rPr>
          <w:color w:val="ff0000"/>
          <w:rtl w:val="0"/>
        </w:rPr>
        <w:t xml:space="preserve">1,0 điểm):</w:t>
      </w:r>
      <w:r w:rsidDel="00000000" w:rsidR="00000000" w:rsidRPr="00000000">
        <w:rPr>
          <w:b w:val="1"/>
          <w:i w:val="1"/>
          <w:rtl w:val="0"/>
        </w:rPr>
        <w:t xml:space="preserve"> </w:t>
      </w:r>
      <w:r w:rsidDel="00000000" w:rsidR="00000000" w:rsidRPr="00000000">
        <w:rPr>
          <w:rtl w:val="0"/>
        </w:rPr>
        <w:t xml:space="preserve">Từ nội dung đoạn trích trên, em rút ra bài học gì cho bản thân?</w:t>
      </w:r>
      <w:r w:rsidDel="00000000" w:rsidR="00000000" w:rsidRPr="00000000">
        <w:rPr>
          <w:i w:val="1"/>
          <w:rtl w:val="0"/>
        </w:rPr>
        <w:t xml:space="preserve"> </w:t>
      </w:r>
      <w:r w:rsidDel="00000000" w:rsidR="00000000" w:rsidRPr="00000000">
        <w:rPr>
          <w:rtl w:val="0"/>
        </w:rPr>
        <w:t xml:space="preserve">(</w:t>
      </w:r>
      <w:r w:rsidDel="00000000" w:rsidR="00000000" w:rsidRPr="00000000">
        <w:rPr>
          <w:sz w:val="26"/>
          <w:szCs w:val="26"/>
          <w:rtl w:val="0"/>
        </w:rPr>
        <w:t xml:space="preserve">Trả lời bằng đoạn văn từ 3 đến 5 câu)</w:t>
      </w:r>
      <w:r w:rsidDel="00000000" w:rsidR="00000000" w:rsidRPr="00000000">
        <w:rPr>
          <w:rtl w:val="0"/>
        </w:rPr>
      </w:r>
    </w:p>
    <w:p w:rsidR="00000000" w:rsidDel="00000000" w:rsidP="00000000" w:rsidRDefault="00000000" w:rsidRPr="00000000" w14:paraId="00000034">
      <w:pPr>
        <w:spacing w:after="0" w:line="240" w:lineRule="auto"/>
        <w:rPr>
          <w:color w:val="000000"/>
        </w:rPr>
      </w:pPr>
      <w:r w:rsidDel="00000000" w:rsidR="00000000" w:rsidRPr="00000000">
        <w:rPr>
          <w:b w:val="1"/>
          <w:color w:val="000000"/>
          <w:rtl w:val="0"/>
        </w:rPr>
        <w:t xml:space="preserve">Phần II. </w:t>
      </w:r>
      <w:r w:rsidDel="00000000" w:rsidR="00000000" w:rsidRPr="00000000">
        <w:rPr>
          <w:b w:val="1"/>
          <w:color w:val="000000"/>
          <w:rtl w:val="0"/>
        </w:rPr>
        <w:t xml:space="preserve">Viết </w:t>
      </w:r>
      <w:r w:rsidDel="00000000" w:rsidR="00000000" w:rsidRPr="00000000">
        <w:rPr>
          <w:color w:val="000000"/>
          <w:rtl w:val="0"/>
        </w:rPr>
        <w:t xml:space="preserve">(4.0 điểm)</w:t>
      </w:r>
    </w:p>
    <w:p w:rsidR="00000000" w:rsidDel="00000000" w:rsidP="00000000" w:rsidRDefault="00000000" w:rsidRPr="00000000" w14:paraId="00000035">
      <w:pPr>
        <w:spacing w:after="0" w:line="240" w:lineRule="auto"/>
        <w:ind w:firstLine="567"/>
        <w:jc w:val="both"/>
        <w:rPr>
          <w:color w:val="000000"/>
        </w:rPr>
      </w:pPr>
      <w:r w:rsidDel="00000000" w:rsidR="00000000" w:rsidRPr="00000000">
        <w:rPr>
          <w:color w:val="000000"/>
          <w:rtl w:val="0"/>
        </w:rPr>
        <w:t xml:space="preserve">Hãy viết bài văn nghị luận</w:t>
      </w:r>
      <w:r w:rsidDel="00000000" w:rsidR="00000000" w:rsidRPr="00000000">
        <w:rPr>
          <w:i w:val="1"/>
          <w:color w:val="000000"/>
          <w:rtl w:val="0"/>
        </w:rPr>
        <w:t xml:space="preserve"> </w:t>
      </w:r>
      <w:r w:rsidDel="00000000" w:rsidR="00000000" w:rsidRPr="00000000">
        <w:rPr>
          <w:color w:val="000000"/>
          <w:rtl w:val="0"/>
        </w:rPr>
        <w:t xml:space="preserve">trình bày suy nghĩ của em về hiện tượng nói chuyện riêng trong giờ học của một số học sinh</w:t>
      </w:r>
      <w:r w:rsidDel="00000000" w:rsidR="00000000" w:rsidRPr="00000000">
        <w:rPr>
          <w:rtl w:val="0"/>
        </w:rPr>
        <w:t xml:space="preserve"> </w:t>
      </w:r>
      <w:r w:rsidDel="00000000" w:rsidR="00000000" w:rsidRPr="00000000">
        <w:rPr>
          <w:color w:val="ff0000"/>
          <w:sz w:val="26"/>
          <w:szCs w:val="26"/>
          <w:rtl w:val="0"/>
        </w:rPr>
        <w:t xml:space="preserve">hiện nay</w:t>
      </w:r>
      <w:r w:rsidDel="00000000" w:rsidR="00000000" w:rsidRPr="00000000">
        <w:rPr>
          <w:color w:val="000000"/>
          <w:rtl w:val="0"/>
        </w:rPr>
        <w:t xml:space="preserve">.</w:t>
      </w:r>
    </w:p>
    <w:p w:rsidR="00000000" w:rsidDel="00000000" w:rsidP="00000000" w:rsidRDefault="00000000" w:rsidRPr="00000000" w14:paraId="00000036">
      <w:pPr>
        <w:spacing w:after="0" w:line="240" w:lineRule="auto"/>
        <w:ind w:firstLine="567"/>
        <w:jc w:val="both"/>
        <w:rPr>
          <w:b w:val="1"/>
          <w:color w:val="000000"/>
        </w:rPr>
      </w:pPr>
      <w:r w:rsidDel="00000000" w:rsidR="00000000" w:rsidRPr="00000000">
        <w:rPr>
          <w:rtl w:val="0"/>
        </w:rPr>
      </w:r>
    </w:p>
    <w:p w:rsidR="00000000" w:rsidDel="00000000" w:rsidP="00000000" w:rsidRDefault="00000000" w:rsidRPr="00000000" w14:paraId="00000037">
      <w:pPr>
        <w:spacing w:after="120" w:before="120" w:line="240" w:lineRule="auto"/>
        <w:jc w:val="center"/>
        <w:rPr/>
      </w:pPr>
      <w:r w:rsidDel="00000000" w:rsidR="00000000" w:rsidRPr="00000000">
        <w:rPr>
          <w:rtl w:val="0"/>
        </w:rPr>
        <w:t xml:space="preserve">-------------------------------Hết--------------------------------</w:t>
      </w:r>
    </w:p>
    <w:p w:rsidR="00000000" w:rsidDel="00000000" w:rsidP="00000000" w:rsidRDefault="00000000" w:rsidRPr="00000000" w14:paraId="00000038">
      <w:pPr>
        <w:spacing w:after="0" w:line="240" w:lineRule="auto"/>
        <w:jc w:val="cente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0" w:line="240" w:lineRule="auto"/>
        <w:rPr>
          <w:b w:val="1"/>
          <w:color w:val="000000"/>
        </w:rPr>
      </w:pPr>
      <w:r w:rsidDel="00000000" w:rsidR="00000000" w:rsidRPr="00000000">
        <w:rPr>
          <w:rtl w:val="0"/>
        </w:rPr>
      </w:r>
    </w:p>
    <w:tbl>
      <w:tblPr>
        <w:tblStyle w:val="Table6"/>
        <w:tblW w:w="936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6966"/>
        <w:gridCol w:w="1260"/>
        <w:tblGridChange w:id="0">
          <w:tblGrid>
            <w:gridCol w:w="1134"/>
            <w:gridCol w:w="6966"/>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Phần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jc w:val="center"/>
              <w:rPr>
                <w:b w:val="1"/>
              </w:rPr>
            </w:pPr>
            <w:r w:rsidDel="00000000" w:rsidR="00000000" w:rsidRPr="00000000">
              <w:rPr>
                <w:b w:val="1"/>
                <w:rtl w:val="0"/>
              </w:rPr>
              <w:t xml:space="preserve">Đọc -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jc w:val="center"/>
              <w:rPr/>
            </w:pPr>
            <w:r w:rsidDel="00000000" w:rsidR="00000000" w:rsidRPr="00000000">
              <w:rPr>
                <w:rtl w:val="0"/>
              </w:rPr>
              <w:t xml:space="preserve">Điểm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Câu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jc w:val="center"/>
              <w:rPr>
                <w:b w:val="1"/>
              </w:rPr>
            </w:pPr>
            <w:r w:rsidDel="00000000" w:rsidR="00000000" w:rsidRPr="00000000">
              <w:rPr>
                <w:b w:val="1"/>
                <w:rtl w:val="0"/>
              </w:rPr>
              <w:t xml:space="preserve">Câu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Câu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jc w:val="center"/>
              <w:rPr>
                <w:b w:val="1"/>
              </w:rPr>
            </w:pPr>
            <w:r w:rsidDel="00000000" w:rsidR="00000000" w:rsidRPr="00000000">
              <w:rPr>
                <w:b w:val="1"/>
                <w:rtl w:val="0"/>
              </w:rPr>
              <w:t xml:space="preserve">Câu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Câu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jc w:val="left"/>
              <w:rPr>
                <w:b w:val="1"/>
              </w:rPr>
            </w:pPr>
            <w:r w:rsidDel="00000000" w:rsidR="00000000" w:rsidRPr="00000000">
              <w:rPr>
                <w:rtl w:val="0"/>
              </w:rPr>
            </w:r>
          </w:p>
          <w:p w:rsidR="00000000" w:rsidDel="00000000" w:rsidP="00000000" w:rsidRDefault="00000000" w:rsidRPr="00000000" w14:paraId="0000004E">
            <w:pPr>
              <w:spacing w:after="0" w:line="240" w:lineRule="auto"/>
              <w:jc w:val="left"/>
              <w:rPr>
                <w:b w:val="1"/>
              </w:rPr>
            </w:pPr>
            <w:r w:rsidDel="00000000" w:rsidR="00000000" w:rsidRPr="00000000">
              <w:rPr>
                <w:rtl w:val="0"/>
              </w:rPr>
            </w:r>
          </w:p>
          <w:p w:rsidR="00000000" w:rsidDel="00000000" w:rsidP="00000000" w:rsidRDefault="00000000" w:rsidRPr="00000000" w14:paraId="0000004F">
            <w:pPr>
              <w:spacing w:after="0" w:line="240" w:lineRule="auto"/>
              <w:jc w:val="left"/>
              <w:rPr>
                <w:b w:val="1"/>
              </w:rPr>
            </w:pPr>
            <w:r w:rsidDel="00000000" w:rsidR="00000000" w:rsidRPr="00000000">
              <w:rPr>
                <w:b w:val="1"/>
                <w:rtl w:val="0"/>
              </w:rPr>
              <w:t xml:space="preserve">Câu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pPr>
            <w:r w:rsidDel="00000000" w:rsidR="00000000" w:rsidRPr="00000000">
              <w:rPr>
                <w:b w:val="1"/>
                <w:rtl w:val="0"/>
              </w:rPr>
              <w:t xml:space="preserve">Câu văn  </w:t>
            </w:r>
            <w:r w:rsidDel="00000000" w:rsidR="00000000" w:rsidRPr="00000000">
              <w:rPr>
                <w:rtl w:val="0"/>
              </w:rPr>
              <w:t xml:space="preserve">: </w:t>
            </w:r>
            <w:r w:rsidDel="00000000" w:rsidR="00000000" w:rsidRPr="00000000">
              <w:rPr>
                <w:i w:val="1"/>
                <w:rtl w:val="0"/>
              </w:rPr>
              <w:t xml:space="preserve">Các em tưởng rằng mình đang đứng ngoài bạo lực nhưng thật ra đang hòa mình, đang đồng thuận và đang hả hê với bạo lực   </w:t>
            </w:r>
            <w:r w:rsidDel="00000000" w:rsidR="00000000" w:rsidRPr="00000000">
              <w:rPr>
                <w:rtl w:val="0"/>
              </w:rPr>
              <w:t xml:space="preserve">khẳng định việc đứng ngoài cổ vũ cũng là đồng phạm, là  tiếp tay cho bạo lực.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jc w:val="center"/>
              <w:rPr/>
            </w:pPr>
            <w:r w:rsidDel="00000000" w:rsidR="00000000" w:rsidRPr="00000000">
              <w:rPr>
                <w:rtl w:val="0"/>
              </w:rPr>
            </w:r>
          </w:p>
          <w:p w:rsidR="00000000" w:rsidDel="00000000" w:rsidP="00000000" w:rsidRDefault="00000000" w:rsidRPr="00000000" w14:paraId="00000052">
            <w:pPr>
              <w:spacing w:after="0" w:line="240" w:lineRule="auto"/>
              <w:jc w:val="center"/>
              <w:rPr/>
            </w:pPr>
            <w:r w:rsidDel="00000000" w:rsidR="00000000" w:rsidRPr="00000000">
              <w:rPr>
                <w:rtl w:val="0"/>
              </w:rPr>
            </w:r>
          </w:p>
          <w:p w:rsidR="00000000" w:rsidDel="00000000" w:rsidP="00000000" w:rsidRDefault="00000000" w:rsidRPr="00000000" w14:paraId="00000053">
            <w:pPr>
              <w:spacing w:after="0" w:line="240" w:lineRule="auto"/>
              <w:jc w:val="center"/>
              <w:rPr/>
            </w:pPr>
            <w:r w:rsidDel="00000000" w:rsidR="00000000" w:rsidRPr="00000000">
              <w:rPr>
                <w:rtl w:val="0"/>
              </w:rPr>
              <w:t xml:space="preserve">0,5đ</w:t>
            </w:r>
          </w:p>
          <w:p w:rsidR="00000000" w:rsidDel="00000000" w:rsidP="00000000" w:rsidRDefault="00000000" w:rsidRPr="00000000" w14:paraId="00000054">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jc w:val="center"/>
              <w:rPr>
                <w:b w:val="1"/>
              </w:rPr>
            </w:pPr>
            <w:r w:rsidDel="00000000" w:rsidR="00000000" w:rsidRPr="00000000">
              <w:rPr>
                <w:rtl w:val="0"/>
              </w:rPr>
            </w:r>
          </w:p>
          <w:p w:rsidR="00000000" w:rsidDel="00000000" w:rsidP="00000000" w:rsidRDefault="00000000" w:rsidRPr="00000000" w14:paraId="00000056">
            <w:pPr>
              <w:spacing w:after="0" w:line="240" w:lineRule="auto"/>
              <w:jc w:val="center"/>
              <w:rPr>
                <w:b w:val="1"/>
              </w:rPr>
            </w:pPr>
            <w:r w:rsidDel="00000000" w:rsidR="00000000" w:rsidRPr="00000000">
              <w:rPr>
                <w:rtl w:val="0"/>
              </w:rPr>
            </w:r>
          </w:p>
          <w:p w:rsidR="00000000" w:rsidDel="00000000" w:rsidP="00000000" w:rsidRDefault="00000000" w:rsidRPr="00000000" w14:paraId="00000057">
            <w:pPr>
              <w:spacing w:after="0" w:line="240" w:lineRule="auto"/>
              <w:jc w:val="center"/>
              <w:rPr>
                <w:b w:val="1"/>
              </w:rPr>
            </w:pPr>
            <w:r w:rsidDel="00000000" w:rsidR="00000000" w:rsidRPr="00000000">
              <w:rPr>
                <w:b w:val="1"/>
                <w:rtl w:val="0"/>
              </w:rPr>
              <w:t xml:space="preserve">Câu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before="240" w:line="276" w:lineRule="auto"/>
              <w:rPr/>
            </w:pPr>
            <w:r w:rsidDel="00000000" w:rsidR="00000000" w:rsidRPr="00000000">
              <w:rPr>
                <w:rtl w:val="0"/>
              </w:rPr>
              <w:t xml:space="preserve">- Em không đồng tình với những hành vi cổ vũ bạo lực vì cổ vũ cũng là đồng phạm.</w:t>
            </w:r>
          </w:p>
          <w:p w:rsidR="00000000" w:rsidDel="00000000" w:rsidP="00000000" w:rsidRDefault="00000000" w:rsidRPr="00000000" w14:paraId="00000059">
            <w:pPr>
              <w:spacing w:after="0" w:before="240" w:line="276" w:lineRule="auto"/>
              <w:rPr/>
            </w:pPr>
            <w:r w:rsidDel="00000000" w:rsidR="00000000" w:rsidRPr="00000000">
              <w:rPr>
                <w:rtl w:val="0"/>
              </w:rPr>
              <w:t xml:space="preserve">- Cổ vũ là tiếp tay cho hành vi bạo lực.</w:t>
            </w:r>
          </w:p>
          <w:p w:rsidR="00000000" w:rsidDel="00000000" w:rsidP="00000000" w:rsidRDefault="00000000" w:rsidRPr="00000000" w14:paraId="0000005A">
            <w:pPr>
              <w:spacing w:after="0" w:before="240" w:line="276" w:lineRule="auto"/>
              <w:rPr/>
            </w:pPr>
            <w:r w:rsidDel="00000000" w:rsidR="00000000" w:rsidRPr="00000000">
              <w:rPr>
                <w:rtl w:val="0"/>
              </w:rPr>
              <w:t xml:space="preserve">- Thể hiện sự vô cảm, vô trách nhiệm …gây hậu quả xấu</w:t>
            </w:r>
          </w:p>
          <w:p w:rsidR="00000000" w:rsidDel="00000000" w:rsidP="00000000" w:rsidRDefault="00000000" w:rsidRPr="00000000" w14:paraId="0000005B">
            <w:pPr>
              <w:spacing w:after="240" w:before="240" w:line="240" w:lineRule="auto"/>
              <w:rPr/>
            </w:pPr>
            <w:r w:rsidDel="00000000" w:rsidR="00000000" w:rsidRPr="00000000">
              <w:rPr>
                <w:rtl w:val="0"/>
              </w:rPr>
              <w:t xml:space="preserve">HS lý giải được 2/3 ý là đủ điểm, nếu  ý khác hợp lý vẫn cho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jc w:val="center"/>
              <w:rPr/>
            </w:pPr>
            <w:r w:rsidDel="00000000" w:rsidR="00000000" w:rsidRPr="00000000">
              <w:rPr>
                <w:rtl w:val="0"/>
              </w:rPr>
            </w:r>
          </w:p>
          <w:p w:rsidR="00000000" w:rsidDel="00000000" w:rsidP="00000000" w:rsidRDefault="00000000" w:rsidRPr="00000000" w14:paraId="0000005D">
            <w:pPr>
              <w:spacing w:after="0" w:line="240" w:lineRule="auto"/>
              <w:jc w:val="center"/>
              <w:rPr/>
            </w:pPr>
            <w:r w:rsidDel="00000000" w:rsidR="00000000" w:rsidRPr="00000000">
              <w:rPr>
                <w:rtl w:val="0"/>
              </w:rPr>
              <w:t xml:space="preserve">1.0đ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40" w:lineRule="auto"/>
              <w:jc w:val="center"/>
              <w:rPr>
                <w:b w:val="1"/>
              </w:rPr>
            </w:pPr>
            <w:r w:rsidDel="00000000" w:rsidR="00000000" w:rsidRPr="00000000">
              <w:rPr>
                <w:b w:val="1"/>
                <w:rtl w:val="0"/>
              </w:rPr>
              <w:t xml:space="preserve">Câu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rPr>
                <w:b w:val="1"/>
              </w:rPr>
            </w:pPr>
            <w:r w:rsidDel="00000000" w:rsidR="00000000" w:rsidRPr="00000000">
              <w:rPr>
                <w:b w:val="1"/>
                <w:rtl w:val="0"/>
              </w:rPr>
              <w:t xml:space="preserve">HS  đưa ra cách xử lý tình huống :</w:t>
            </w:r>
          </w:p>
          <w:p w:rsidR="00000000" w:rsidDel="00000000" w:rsidP="00000000" w:rsidRDefault="00000000" w:rsidRPr="00000000" w14:paraId="00000060">
            <w:pPr>
              <w:spacing w:after="0" w:line="240" w:lineRule="auto"/>
              <w:rPr/>
            </w:pPr>
            <w:r w:rsidDel="00000000" w:rsidR="00000000" w:rsidRPr="00000000">
              <w:rPr>
                <w:rtl w:val="0"/>
              </w:rPr>
              <w:t xml:space="preserve">- Kịp thời can ngăn, giải thích cho các bạn hiểu hành vi đánh nhau là vi phạm nội quy trường lớp, không biết xây dựng tình bạn trong sáng, gây hậu quả xâu.</w:t>
            </w:r>
          </w:p>
          <w:p w:rsidR="00000000" w:rsidDel="00000000" w:rsidP="00000000" w:rsidRDefault="00000000" w:rsidRPr="00000000" w14:paraId="00000061">
            <w:pPr>
              <w:spacing w:after="0" w:line="240" w:lineRule="auto"/>
              <w:rPr>
                <w:b w:val="1"/>
              </w:rPr>
            </w:pPr>
            <w:r w:rsidDel="00000000" w:rsidR="00000000" w:rsidRPr="00000000">
              <w:rPr>
                <w:rtl w:val="0"/>
              </w:rPr>
              <w:t xml:space="preserve">- Nếu giải thích, can ngăn các bạn không nghe kịp thời báo cho thầy cô hoặc người lớn can thiệp giúp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jc w:val="center"/>
              <w:rPr/>
            </w:pPr>
            <w:r w:rsidDel="00000000" w:rsidR="00000000" w:rsidRPr="00000000">
              <w:rPr>
                <w:rtl w:val="0"/>
              </w:rPr>
            </w:r>
          </w:p>
          <w:p w:rsidR="00000000" w:rsidDel="00000000" w:rsidP="00000000" w:rsidRDefault="00000000" w:rsidRPr="00000000" w14:paraId="00000063">
            <w:pPr>
              <w:spacing w:after="0" w:line="240" w:lineRule="auto"/>
              <w:jc w:val="center"/>
              <w:rPr/>
            </w:pPr>
            <w:r w:rsidDel="00000000" w:rsidR="00000000" w:rsidRPr="00000000">
              <w:rPr>
                <w:rtl w:val="0"/>
              </w:rPr>
            </w:r>
          </w:p>
          <w:p w:rsidR="00000000" w:rsidDel="00000000" w:rsidP="00000000" w:rsidRDefault="00000000" w:rsidRPr="00000000" w14:paraId="00000064">
            <w:pPr>
              <w:spacing w:after="0" w:line="240" w:lineRule="auto"/>
              <w:jc w:val="center"/>
              <w:rPr/>
            </w:pPr>
            <w:r w:rsidDel="00000000" w:rsidR="00000000" w:rsidRPr="00000000">
              <w:rPr>
                <w:rtl w:val="0"/>
              </w:rPr>
            </w:r>
          </w:p>
          <w:p w:rsidR="00000000" w:rsidDel="00000000" w:rsidP="00000000" w:rsidRDefault="00000000" w:rsidRPr="00000000" w14:paraId="00000065">
            <w:pPr>
              <w:spacing w:after="0" w:line="240" w:lineRule="auto"/>
              <w:jc w:val="center"/>
              <w:rPr/>
            </w:pPr>
            <w:r w:rsidDel="00000000" w:rsidR="00000000" w:rsidRPr="00000000">
              <w:rPr>
                <w:rtl w:val="0"/>
              </w:rPr>
              <w:t xml:space="preserve">1.0đ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Câu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rPr/>
            </w:pPr>
            <w:r w:rsidDel="00000000" w:rsidR="00000000" w:rsidRPr="00000000">
              <w:rPr>
                <w:rtl w:val="0"/>
              </w:rPr>
              <w:t xml:space="preserve">+ Cần nhận thức được bạo lực học đường là hành vi xấu, đáng bị lên án và phải loại bỏ trong học sinh.</w:t>
            </w:r>
          </w:p>
          <w:p w:rsidR="00000000" w:rsidDel="00000000" w:rsidP="00000000" w:rsidRDefault="00000000" w:rsidRPr="00000000" w14:paraId="00000068">
            <w:pPr>
              <w:spacing w:after="0" w:line="240" w:lineRule="auto"/>
              <w:rPr/>
            </w:pPr>
            <w:r w:rsidDel="00000000" w:rsidR="00000000" w:rsidRPr="00000000">
              <w:rPr>
                <w:rtl w:val="0"/>
              </w:rPr>
              <w:t xml:space="preserve">+ Cần lên án và tố cáo các hành động bạo lực học đường; không cổ vũ các hành động bạo lực.</w:t>
            </w:r>
          </w:p>
          <w:p w:rsidR="00000000" w:rsidDel="00000000" w:rsidP="00000000" w:rsidRDefault="00000000" w:rsidRPr="00000000" w14:paraId="00000069">
            <w:pPr>
              <w:spacing w:after="0" w:line="240" w:lineRule="auto"/>
              <w:rPr/>
            </w:pPr>
            <w:r w:rsidDel="00000000" w:rsidR="00000000" w:rsidRPr="00000000">
              <w:rPr>
                <w:rtl w:val="0"/>
              </w:rPr>
              <w:t xml:space="preserve">+ Không tham gia bạo lực học đường.</w:t>
            </w:r>
          </w:p>
          <w:p w:rsidR="00000000" w:rsidDel="00000000" w:rsidP="00000000" w:rsidRDefault="00000000" w:rsidRPr="00000000" w14:paraId="0000006A">
            <w:pPr>
              <w:spacing w:after="0" w:line="240" w:lineRule="auto"/>
              <w:rPr/>
            </w:pPr>
            <w:r w:rsidDel="00000000" w:rsidR="00000000" w:rsidRPr="00000000">
              <w:rPr>
                <w:rtl w:val="0"/>
              </w:rPr>
              <w:t xml:space="preserve">+ Có lối sống hòa nhã, thân thiện, giúp đỡ bạn</w:t>
            </w:r>
            <w:r w:rsidDel="00000000" w:rsidR="00000000" w:rsidRPr="00000000">
              <w:rPr>
                <w:rtl w:val="0"/>
              </w:rPr>
              <w:t xml:space="preserve">…</w:t>
            </w:r>
          </w:p>
          <w:p w:rsidR="00000000" w:rsidDel="00000000" w:rsidP="00000000" w:rsidRDefault="00000000" w:rsidRPr="00000000" w14:paraId="0000006B">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jc w:val="center"/>
              <w:rPr/>
            </w:pPr>
            <w:r w:rsidDel="00000000" w:rsidR="00000000" w:rsidRPr="00000000">
              <w:rPr>
                <w:rtl w:val="0"/>
              </w:rPr>
              <w:t xml:space="preserve">1.0đ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Phần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b w:val="1"/>
              </w:rPr>
            </w:pPr>
            <w:r w:rsidDel="00000000" w:rsidR="00000000" w:rsidRPr="00000000">
              <w:rPr>
                <w:b w:val="1"/>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jc w:val="cente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jc w:val="center"/>
              <w:rPr/>
            </w:pPr>
            <w:r w:rsidDel="00000000" w:rsidR="00000000" w:rsidRPr="00000000">
              <w:rPr>
                <w:b w:val="1"/>
                <w:rtl w:val="0"/>
              </w:rPr>
              <w:t xml:space="preserve">Tạo lập văn bản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rPr>
                <w:b w:val="1"/>
              </w:rPr>
            </w:pPr>
            <w:r w:rsidDel="00000000" w:rsidR="00000000" w:rsidRPr="00000000">
              <w:rPr>
                <w:b w:val="1"/>
                <w:rtl w:val="0"/>
              </w:rPr>
              <w:t xml:space="preserve">1. Hình thức, kĩ năng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rPr>
                <w:i w:val="1"/>
                <w:color w:val="000000"/>
              </w:rPr>
            </w:pPr>
            <w:r w:rsidDel="00000000" w:rsidR="00000000" w:rsidRPr="00000000">
              <w:rPr>
                <w:color w:val="000000"/>
                <w:rtl w:val="0"/>
              </w:rPr>
              <w:t xml:space="preserve">- Hình thức: Đảm bảo cấu trúc bài văn nghị luận</w:t>
            </w:r>
            <w:r w:rsidDel="00000000" w:rsidR="00000000" w:rsidRPr="00000000">
              <w:rPr>
                <w:rtl w:val="0"/>
              </w:rPr>
            </w:r>
          </w:p>
          <w:p w:rsidR="00000000" w:rsidDel="00000000" w:rsidP="00000000" w:rsidRDefault="00000000" w:rsidRPr="00000000" w14:paraId="00000075">
            <w:pPr>
              <w:spacing w:after="0" w:line="240" w:lineRule="auto"/>
              <w:rPr>
                <w:color w:val="000000"/>
              </w:rPr>
            </w:pPr>
            <w:r w:rsidDel="00000000" w:rsidR="00000000" w:rsidRPr="00000000">
              <w:rPr>
                <w:color w:val="000000"/>
                <w:rtl w:val="0"/>
              </w:rPr>
              <w:t xml:space="preserve">- Hiểu được đề bài yêu cầu những gì, sắp xếp các ý theo trình tự hợp lí.</w:t>
            </w:r>
          </w:p>
          <w:p w:rsidR="00000000" w:rsidDel="00000000" w:rsidP="00000000" w:rsidRDefault="00000000" w:rsidRPr="00000000" w14:paraId="00000076">
            <w:pPr>
              <w:spacing w:after="0" w:line="240" w:lineRule="auto"/>
              <w:rPr>
                <w:b w:val="1"/>
              </w:rPr>
            </w:pPr>
            <w:r w:rsidDel="00000000" w:rsidR="00000000" w:rsidRPr="00000000">
              <w:rPr>
                <w:color w:val="000000"/>
                <w:rtl w:val="0"/>
              </w:rPr>
              <w:t xml:space="preserve">- HS triển khai vấn đề nghị luận thành các luận điểm và mỗi luận điểm viết thành một đoạn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jc w:val="center"/>
              <w:rPr/>
            </w:pPr>
            <w:r w:rsidDel="00000000" w:rsidR="00000000" w:rsidRPr="00000000">
              <w:rPr>
                <w:rtl w:val="0"/>
              </w:rPr>
              <w:t xml:space="preserve">0,5đ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rPr>
                <w:b w:val="1"/>
              </w:rPr>
            </w:pPr>
            <w:r w:rsidDel="00000000" w:rsidR="00000000" w:rsidRPr="00000000">
              <w:rPr>
                <w:rtl w:val="0"/>
              </w:rPr>
            </w:r>
          </w:p>
          <w:p w:rsidR="00000000" w:rsidDel="00000000" w:rsidP="00000000" w:rsidRDefault="00000000" w:rsidRPr="00000000" w14:paraId="00000079">
            <w:pPr>
              <w:spacing w:after="0" w:line="240" w:lineRule="auto"/>
              <w:rPr>
                <w:b w:val="1"/>
              </w:rPr>
            </w:pPr>
            <w:r w:rsidDel="00000000" w:rsidR="00000000" w:rsidRPr="00000000">
              <w:rPr>
                <w:rtl w:val="0"/>
              </w:rPr>
            </w:r>
          </w:p>
          <w:p w:rsidR="00000000" w:rsidDel="00000000" w:rsidP="00000000" w:rsidRDefault="00000000" w:rsidRPr="00000000" w14:paraId="0000007A">
            <w:pPr>
              <w:spacing w:after="0" w:line="240" w:lineRule="auto"/>
              <w:rPr>
                <w:b w:val="1"/>
              </w:rPr>
            </w:pPr>
            <w:r w:rsidDel="00000000" w:rsidR="00000000" w:rsidRPr="00000000">
              <w:rPr>
                <w:b w:val="1"/>
                <w:rtl w:val="0"/>
              </w:rPr>
              <w:t xml:space="preserve">2. 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hd w:fill="ffffff" w:val="clear"/>
              <w:spacing w:after="0" w:line="240" w:lineRule="auto"/>
              <w:rPr>
                <w:b w:val="1"/>
                <w:color w:val="000000"/>
              </w:rPr>
            </w:pPr>
            <w:r w:rsidDel="00000000" w:rsidR="00000000" w:rsidRPr="00000000">
              <w:rPr>
                <w:b w:val="1"/>
                <w:color w:val="000000"/>
                <w:rtl w:val="0"/>
              </w:rPr>
              <w:t xml:space="preserve">1. Mở bài</w:t>
            </w:r>
          </w:p>
          <w:p w:rsidR="00000000" w:rsidDel="00000000" w:rsidP="00000000" w:rsidRDefault="00000000" w:rsidRPr="00000000" w14:paraId="0000007C">
            <w:pPr>
              <w:shd w:fill="ffffff" w:val="clear"/>
              <w:spacing w:after="0" w:line="240" w:lineRule="auto"/>
              <w:rPr>
                <w:color w:val="000000"/>
              </w:rPr>
            </w:pPr>
            <w:r w:rsidDel="00000000" w:rsidR="00000000" w:rsidRPr="00000000">
              <w:rPr>
                <w:color w:val="000000"/>
                <w:rtl w:val="0"/>
              </w:rPr>
              <w:t xml:space="preserve">– Giới thiệu vấn đề nghị luận: “ Hiện tượng nói chuyện riêng trong giờ học”.</w:t>
            </w:r>
          </w:p>
          <w:p w:rsidR="00000000" w:rsidDel="00000000" w:rsidP="00000000" w:rsidRDefault="00000000" w:rsidRPr="00000000" w14:paraId="0000007D">
            <w:pPr>
              <w:shd w:fill="ffffff" w:val="clear"/>
              <w:spacing w:after="0" w:line="240" w:lineRule="auto"/>
              <w:rPr>
                <w:b w:val="1"/>
                <w:color w:val="000000"/>
              </w:rPr>
            </w:pPr>
            <w:r w:rsidDel="00000000" w:rsidR="00000000" w:rsidRPr="00000000">
              <w:rPr>
                <w:b w:val="1"/>
                <w:color w:val="000000"/>
                <w:rtl w:val="0"/>
              </w:rPr>
              <w:t xml:space="preserve">2. Thân bài</w:t>
            </w:r>
          </w:p>
          <w:p w:rsidR="00000000" w:rsidDel="00000000" w:rsidP="00000000" w:rsidRDefault="00000000" w:rsidRPr="00000000" w14:paraId="0000007E">
            <w:pPr>
              <w:rPr/>
            </w:pPr>
            <w:r w:rsidDel="00000000" w:rsidR="00000000" w:rsidRPr="00000000">
              <w:rPr>
                <w:b w:val="1"/>
                <w:color w:val="000000"/>
                <w:rtl w:val="0"/>
              </w:rPr>
              <w:t xml:space="preserve">a. Giải thích vấn đề:</w:t>
            </w:r>
            <w:r w:rsidDel="00000000" w:rsidR="00000000" w:rsidRPr="00000000">
              <w:rPr>
                <w:rtl w:val="0"/>
              </w:rPr>
              <w:t xml:space="preserve"> - Đó là tình trạng một số bạn học sinh làm việc riêng của cá nhân, nói chuyện , trao đổi với nhau những chuyện ngoài nội dung bài học, không phải thực hiện nhiệm vụ thảo luận bài học do thầy cô giáo giao.</w:t>
            </w:r>
          </w:p>
          <w:p w:rsidR="00000000" w:rsidDel="00000000" w:rsidP="00000000" w:rsidRDefault="00000000" w:rsidRPr="00000000" w14:paraId="0000007F">
            <w:pPr>
              <w:shd w:fill="ffffff" w:val="clear"/>
              <w:spacing w:after="0" w:line="240" w:lineRule="auto"/>
              <w:rPr>
                <w:b w:val="1"/>
                <w:color w:val="000000"/>
              </w:rPr>
            </w:pPr>
            <w:r w:rsidDel="00000000" w:rsidR="00000000" w:rsidRPr="00000000">
              <w:rPr>
                <w:b w:val="1"/>
                <w:color w:val="000000"/>
                <w:rtl w:val="0"/>
              </w:rPr>
              <w:t xml:space="preserve">b. Nêu thực trạng:</w:t>
            </w:r>
          </w:p>
          <w:p w:rsidR="00000000" w:rsidDel="00000000" w:rsidP="00000000" w:rsidRDefault="00000000" w:rsidRPr="00000000" w14:paraId="00000080">
            <w:pPr>
              <w:rPr/>
            </w:pPr>
            <w:r w:rsidDel="00000000" w:rsidR="00000000" w:rsidRPr="00000000">
              <w:rPr>
                <w:rtl w:val="0"/>
              </w:rPr>
              <w:t xml:space="preserve">- Tình trạng nói chuyện riêng trong giờ học diễn ra khá phổ biến ở một số học sinh.</w:t>
            </w:r>
          </w:p>
          <w:p w:rsidR="00000000" w:rsidDel="00000000" w:rsidP="00000000" w:rsidRDefault="00000000" w:rsidRPr="00000000" w14:paraId="00000081">
            <w:pPr>
              <w:rPr>
                <w:color w:val="000000"/>
              </w:rPr>
            </w:pPr>
            <w:r w:rsidDel="00000000" w:rsidR="00000000" w:rsidRPr="00000000">
              <w:rPr>
                <w:rtl w:val="0"/>
              </w:rPr>
              <w:t xml:space="preserve">- Việc nói chuyện riêng, làm việc riêng trong giờ học diễn ra ở nhiều cấp học, nhiều lớp học, dưới nhiều hình thức khác nhau.</w:t>
            </w:r>
            <w:r w:rsidDel="00000000" w:rsidR="00000000" w:rsidRPr="00000000">
              <w:rPr>
                <w:rtl w:val="0"/>
              </w:rPr>
            </w:r>
          </w:p>
          <w:p w:rsidR="00000000" w:rsidDel="00000000" w:rsidP="00000000" w:rsidRDefault="00000000" w:rsidRPr="00000000" w14:paraId="00000082">
            <w:pPr>
              <w:shd w:fill="ffffff" w:val="clear"/>
              <w:spacing w:after="0" w:line="240" w:lineRule="auto"/>
              <w:rPr>
                <w:color w:val="000000"/>
              </w:rPr>
            </w:pPr>
            <w:r w:rsidDel="00000000" w:rsidR="00000000" w:rsidRPr="00000000">
              <w:rPr>
                <w:color w:val="000000"/>
                <w:rtl w:val="0"/>
              </w:rPr>
              <w:t xml:space="preserve">c. </w:t>
            </w:r>
            <w:r w:rsidDel="00000000" w:rsidR="00000000" w:rsidRPr="00000000">
              <w:rPr>
                <w:b w:val="1"/>
                <w:color w:val="000000"/>
                <w:rtl w:val="0"/>
              </w:rPr>
              <w:t xml:space="preserve">Nguyên nhân:</w:t>
            </w: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 Chủ quan: </w:t>
            </w:r>
            <w:r w:rsidDel="00000000" w:rsidR="00000000" w:rsidRPr="00000000">
              <w:rPr>
                <w:rtl w:val="0"/>
              </w:rPr>
              <w:t xml:space="preserve">Bản thân chưa xác định được mục đích học tập đúng đắn,   Do các bạn chưa tự giác tôn trọng kỷ luật, còn a dua theo bạn bè.</w:t>
            </w:r>
            <w:r w:rsidDel="00000000" w:rsidR="00000000" w:rsidRPr="00000000">
              <w:rPr>
                <w:b w:val="1"/>
                <w:rtl w:val="0"/>
              </w:rPr>
              <w:t xml:space="preserve"> </w:t>
            </w: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t xml:space="preserve">+ Khách quan: Giáo viên chưa thật nghiêm khắc : Khi các bạn nói chuyện thầy cô không nhắc nhở hoặc xử phạt chưa nghiêm, chưa đủ sức răn đe ..</w:t>
            </w:r>
          </w:p>
          <w:p w:rsidR="00000000" w:rsidDel="00000000" w:rsidP="00000000" w:rsidRDefault="00000000" w:rsidRPr="00000000" w14:paraId="00000085">
            <w:pPr>
              <w:shd w:fill="ffffff" w:val="clear"/>
              <w:spacing w:after="0" w:line="240" w:lineRule="auto"/>
              <w:rPr>
                <w:color w:val="000000"/>
              </w:rPr>
            </w:pPr>
            <w:r w:rsidDel="00000000" w:rsidR="00000000" w:rsidRPr="00000000">
              <w:rPr>
                <w:b w:val="1"/>
                <w:color w:val="000000"/>
                <w:rtl w:val="0"/>
              </w:rPr>
              <w:t xml:space="preserve">d. Hậu quả</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 Bản thân: Mải nói chuyện riêng, không nghe giảng, không hiểu bài, không hoàn thành  nhiệm vụ học tập, kết quả học tập  sẽ sút kém.</w:t>
            </w:r>
          </w:p>
          <w:p w:rsidR="00000000" w:rsidDel="00000000" w:rsidP="00000000" w:rsidRDefault="00000000" w:rsidRPr="00000000" w14:paraId="00000087">
            <w:pPr>
              <w:rPr/>
            </w:pPr>
            <w:r w:rsidDel="00000000" w:rsidR="00000000" w:rsidRPr="00000000">
              <w:rPr>
                <w:rtl w:val="0"/>
              </w:rPr>
              <w:t xml:space="preserve">+ Khi bị nhắc nhở sẽ ảnh hưởng đến danh dự, gây ấn tượng không tốt đối với thầy cô và bạn bè.</w:t>
            </w:r>
          </w:p>
          <w:p w:rsidR="00000000" w:rsidDel="00000000" w:rsidP="00000000" w:rsidRDefault="00000000" w:rsidRPr="00000000" w14:paraId="00000088">
            <w:pPr>
              <w:rPr/>
            </w:pPr>
            <w:r w:rsidDel="00000000" w:rsidR="00000000" w:rsidRPr="00000000">
              <w:rPr>
                <w:rtl w:val="0"/>
              </w:rPr>
              <w:t xml:space="preserve">- Ảnh hưởng đến các bạn xung quanh, ảnh hưởng tới tiến trình bài học, đến thi đua của lớp.</w:t>
            </w:r>
          </w:p>
          <w:p w:rsidR="00000000" w:rsidDel="00000000" w:rsidP="00000000" w:rsidRDefault="00000000" w:rsidRPr="00000000" w14:paraId="00000089">
            <w:pPr>
              <w:rPr/>
            </w:pPr>
            <w:r w:rsidDel="00000000" w:rsidR="00000000" w:rsidRPr="00000000">
              <w:rPr>
                <w:rtl w:val="0"/>
              </w:rPr>
              <w:t xml:space="preserve">- Nêu bị thầy cô phản ánh với gia đình, cha mẹ sẽ lo lắng, buồn phiền..</w:t>
            </w:r>
          </w:p>
          <w:p w:rsidR="00000000" w:rsidDel="00000000" w:rsidP="00000000" w:rsidRDefault="00000000" w:rsidRPr="00000000" w14:paraId="0000008A">
            <w:pPr>
              <w:shd w:fill="ffffff" w:val="clear"/>
              <w:spacing w:after="0" w:line="240" w:lineRule="auto"/>
              <w:rPr>
                <w:b w:val="1"/>
                <w:color w:val="000000"/>
              </w:rPr>
            </w:pPr>
            <w:r w:rsidDel="00000000" w:rsidR="00000000" w:rsidRPr="00000000">
              <w:rPr>
                <w:rtl w:val="0"/>
              </w:rPr>
              <w:t xml:space="preserve">e</w:t>
            </w:r>
            <w:r w:rsidDel="00000000" w:rsidR="00000000" w:rsidRPr="00000000">
              <w:rPr>
                <w:color w:val="000000"/>
                <w:rtl w:val="0"/>
              </w:rPr>
              <w:t xml:space="preserve">. Giải pháp , b</w:t>
            </w:r>
            <w:r w:rsidDel="00000000" w:rsidR="00000000" w:rsidRPr="00000000">
              <w:rPr>
                <w:b w:val="1"/>
                <w:color w:val="000000"/>
                <w:rtl w:val="0"/>
              </w:rPr>
              <w:t xml:space="preserve">ài học nhận thức và hành động</w:t>
            </w:r>
          </w:p>
          <w:p w:rsidR="00000000" w:rsidDel="00000000" w:rsidP="00000000" w:rsidRDefault="00000000" w:rsidRPr="00000000" w14:paraId="0000008B">
            <w:pPr>
              <w:rPr/>
            </w:pPr>
            <w:r w:rsidDel="00000000" w:rsidR="00000000" w:rsidRPr="00000000">
              <w:rPr>
                <w:rtl w:val="0"/>
              </w:rPr>
              <w:t xml:space="preserve">- Học sinh cần xác định mục đích học tập đúng đắn, có ý thức tự giác thực hiện nội quy, nề nếp, kỉ luật trong học tập.</w:t>
            </w:r>
          </w:p>
          <w:p w:rsidR="00000000" w:rsidDel="00000000" w:rsidP="00000000" w:rsidRDefault="00000000" w:rsidRPr="00000000" w14:paraId="0000008C">
            <w:pPr>
              <w:rPr/>
            </w:pPr>
            <w:r w:rsidDel="00000000" w:rsidR="00000000" w:rsidRPr="00000000">
              <w:rPr>
                <w:rtl w:val="0"/>
              </w:rPr>
              <w:t xml:space="preserve">+  Bày tỏ thái độ phản đối khi thấy bạn làm việc riêng, không đồng tình và a dua theo bạn, biết nhắc nhở các bạn, không bao che cho bạn.</w:t>
            </w:r>
          </w:p>
          <w:p w:rsidR="00000000" w:rsidDel="00000000" w:rsidP="00000000" w:rsidRDefault="00000000" w:rsidRPr="00000000" w14:paraId="0000008D">
            <w:pPr>
              <w:rPr/>
            </w:pPr>
            <w:r w:rsidDel="00000000" w:rsidR="00000000" w:rsidRPr="00000000">
              <w:rPr>
                <w:rtl w:val="0"/>
              </w:rPr>
              <w:t xml:space="preserve">- Thầy cô cần nghiêm khắc, xử lý nghiêm hs vi phạm để răn đe.</w:t>
            </w:r>
          </w:p>
          <w:p w:rsidR="00000000" w:rsidDel="00000000" w:rsidP="00000000" w:rsidRDefault="00000000" w:rsidRPr="00000000" w14:paraId="0000008E">
            <w:pPr>
              <w:rPr/>
            </w:pPr>
            <w:r w:rsidDel="00000000" w:rsidR="00000000" w:rsidRPr="00000000">
              <w:rPr>
                <w:rtl w:val="0"/>
              </w:rPr>
              <w:t xml:space="preserve">+ Thầy cô cần tìm phương pháp giảng dạy tích cực, có hình thức tổ chức hoạt động dạy học phong phú để  gây hứng thú cho học sinh.</w:t>
            </w:r>
          </w:p>
          <w:p w:rsidR="00000000" w:rsidDel="00000000" w:rsidP="00000000" w:rsidRDefault="00000000" w:rsidRPr="00000000" w14:paraId="0000008F">
            <w:pPr>
              <w:shd w:fill="ffffff" w:val="clear"/>
              <w:spacing w:after="0" w:line="240" w:lineRule="auto"/>
              <w:rPr>
                <w:color w:val="000000"/>
              </w:rPr>
            </w:pPr>
            <w:r w:rsidDel="00000000" w:rsidR="00000000" w:rsidRPr="00000000">
              <w:rPr>
                <w:b w:val="1"/>
                <w:color w:val="000000"/>
                <w:rtl w:val="0"/>
              </w:rPr>
              <w:t xml:space="preserve">3. Kết bài</w:t>
            </w:r>
            <w:r w:rsidDel="00000000" w:rsidR="00000000" w:rsidRPr="00000000">
              <w:rPr>
                <w:rtl w:val="0"/>
              </w:rPr>
            </w:r>
          </w:p>
          <w:p w:rsidR="00000000" w:rsidDel="00000000" w:rsidP="00000000" w:rsidRDefault="00000000" w:rsidRPr="00000000" w14:paraId="00000090">
            <w:pPr>
              <w:shd w:fill="ffffff" w:val="clear"/>
              <w:spacing w:after="0" w:line="240" w:lineRule="auto"/>
              <w:rPr>
                <w:color w:val="000000"/>
              </w:rPr>
            </w:pPr>
            <w:r w:rsidDel="00000000" w:rsidR="00000000" w:rsidRPr="00000000">
              <w:rPr>
                <w:color w:val="000000"/>
                <w:rtl w:val="0"/>
              </w:rPr>
              <w:t xml:space="preserve">- Khái quát lại vấn đề vừa bàn luận.</w:t>
            </w:r>
          </w:p>
          <w:p w:rsidR="00000000" w:rsidDel="00000000" w:rsidP="00000000" w:rsidRDefault="00000000" w:rsidRPr="00000000" w14:paraId="00000091">
            <w:pPr>
              <w:shd w:fill="ffffff" w:val="clear"/>
              <w:spacing w:after="0" w:line="240" w:lineRule="auto"/>
              <w:rPr>
                <w:color w:val="000000"/>
              </w:rPr>
            </w:pPr>
            <w:r w:rsidDel="00000000" w:rsidR="00000000" w:rsidRPr="00000000">
              <w:rPr>
                <w:color w:val="000000"/>
                <w:rtl w:val="0"/>
              </w:rPr>
              <w:t xml:space="preserve">- Liên hệ bản thân.</w:t>
            </w:r>
          </w:p>
          <w:p w:rsidR="00000000" w:rsidDel="00000000" w:rsidP="00000000" w:rsidRDefault="00000000" w:rsidRPr="00000000" w14:paraId="00000092">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center"/>
              <w:rPr>
                <w:color w:val="ff0000"/>
              </w:rPr>
            </w:pPr>
            <w:r w:rsidDel="00000000" w:rsidR="00000000" w:rsidRPr="00000000">
              <w:rPr>
                <w:color w:val="ff0000"/>
                <w:rtl w:val="0"/>
              </w:rPr>
              <w:t xml:space="preserve">3,0đ</w:t>
            </w:r>
          </w:p>
          <w:p w:rsidR="00000000" w:rsidDel="00000000" w:rsidP="00000000" w:rsidRDefault="00000000" w:rsidRPr="00000000" w14:paraId="00000094">
            <w:pPr>
              <w:spacing w:after="0" w:line="240" w:lineRule="auto"/>
              <w:jc w:val="center"/>
              <w:rPr/>
            </w:pPr>
            <w:r w:rsidDel="00000000" w:rsidR="00000000" w:rsidRPr="00000000">
              <w:rPr>
                <w:rtl w:val="0"/>
              </w:rPr>
            </w:r>
          </w:p>
          <w:p w:rsidR="00000000" w:rsidDel="00000000" w:rsidP="00000000" w:rsidRDefault="00000000" w:rsidRPr="00000000" w14:paraId="00000095">
            <w:pPr>
              <w:spacing w:after="0" w:line="240" w:lineRule="auto"/>
              <w:jc w:val="center"/>
              <w:rPr/>
            </w:pPr>
            <w:r w:rsidDel="00000000" w:rsidR="00000000" w:rsidRPr="00000000">
              <w:rPr>
                <w:rtl w:val="0"/>
              </w:rPr>
            </w:r>
          </w:p>
          <w:p w:rsidR="00000000" w:rsidDel="00000000" w:rsidP="00000000" w:rsidRDefault="00000000" w:rsidRPr="00000000" w14:paraId="00000096">
            <w:pPr>
              <w:spacing w:after="0" w:line="240" w:lineRule="auto"/>
              <w:jc w:val="center"/>
              <w:rPr/>
            </w:pPr>
            <w:r w:rsidDel="00000000" w:rsidR="00000000" w:rsidRPr="00000000">
              <w:rPr>
                <w:rtl w:val="0"/>
              </w:rPr>
            </w:r>
          </w:p>
          <w:p w:rsidR="00000000" w:rsidDel="00000000" w:rsidP="00000000" w:rsidRDefault="00000000" w:rsidRPr="00000000" w14:paraId="00000097">
            <w:pPr>
              <w:spacing w:after="0" w:line="240" w:lineRule="auto"/>
              <w:jc w:val="center"/>
              <w:rPr/>
            </w:pPr>
            <w:r w:rsidDel="00000000" w:rsidR="00000000" w:rsidRPr="00000000">
              <w:rPr>
                <w:rtl w:val="0"/>
              </w:rPr>
            </w:r>
          </w:p>
          <w:p w:rsidR="00000000" w:rsidDel="00000000" w:rsidP="00000000" w:rsidRDefault="00000000" w:rsidRPr="00000000" w14:paraId="00000098">
            <w:pPr>
              <w:spacing w:after="0" w:line="240" w:lineRule="auto"/>
              <w:jc w:val="center"/>
              <w:rPr/>
            </w:pPr>
            <w:r w:rsidDel="00000000" w:rsidR="00000000" w:rsidRPr="00000000">
              <w:rPr>
                <w:rtl w:val="0"/>
              </w:rPr>
            </w:r>
          </w:p>
          <w:p w:rsidR="00000000" w:rsidDel="00000000" w:rsidP="00000000" w:rsidRDefault="00000000" w:rsidRPr="00000000" w14:paraId="00000099">
            <w:pPr>
              <w:spacing w:after="0" w:line="240" w:lineRule="auto"/>
              <w:jc w:val="center"/>
              <w:rPr/>
            </w:pPr>
            <w:r w:rsidDel="00000000" w:rsidR="00000000" w:rsidRPr="00000000">
              <w:rPr>
                <w:rtl w:val="0"/>
              </w:rPr>
            </w:r>
          </w:p>
          <w:p w:rsidR="00000000" w:rsidDel="00000000" w:rsidP="00000000" w:rsidRDefault="00000000" w:rsidRPr="00000000" w14:paraId="0000009A">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rPr>
                <w:b w:val="1"/>
                <w:color w:val="ff0000"/>
              </w:rPr>
            </w:pPr>
            <w:r w:rsidDel="00000000" w:rsidR="00000000" w:rsidRPr="00000000">
              <w:rPr>
                <w:b w:val="1"/>
                <w:color w:val="ff0000"/>
                <w:rtl w:val="0"/>
              </w:rPr>
              <w:t xml:space="preserve">3. chính tả, </w:t>
            </w:r>
            <w:r w:rsidDel="00000000" w:rsidR="00000000" w:rsidRPr="00000000">
              <w:rPr>
                <w:i w:val="1"/>
                <w:color w:val="ff0000"/>
                <w:rtl w:val="0"/>
              </w:rPr>
              <w:t xml:space="preserve">ngữ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jc w:val="both"/>
              <w:rPr>
                <w:i w:val="1"/>
                <w:color w:val="ff0000"/>
              </w:rPr>
            </w:pPr>
            <w:r w:rsidDel="00000000" w:rsidR="00000000" w:rsidRPr="00000000">
              <w:rPr>
                <w:rtl w:val="0"/>
              </w:rPr>
            </w:r>
          </w:p>
          <w:p w:rsidR="00000000" w:rsidDel="00000000" w:rsidP="00000000" w:rsidRDefault="00000000" w:rsidRPr="00000000" w14:paraId="0000009D">
            <w:pPr>
              <w:tabs>
                <w:tab w:val="left" w:leader="none" w:pos="720"/>
              </w:tabs>
              <w:spacing w:after="0" w:line="240" w:lineRule="auto"/>
              <w:jc w:val="both"/>
              <w:rPr>
                <w:b w:val="1"/>
                <w:color w:val="ff0000"/>
              </w:rPr>
            </w:pPr>
            <w:r w:rsidDel="00000000" w:rsidR="00000000" w:rsidRPr="00000000">
              <w:rPr>
                <w:color w:val="ff0000"/>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rPr>
                <w:color w:val="ff0000"/>
              </w:rPr>
            </w:pPr>
            <w:r w:rsidDel="00000000" w:rsidR="00000000" w:rsidRPr="00000000">
              <w:rPr>
                <w:rtl w:val="0"/>
              </w:rPr>
            </w:r>
          </w:p>
          <w:p w:rsidR="00000000" w:rsidDel="00000000" w:rsidP="00000000" w:rsidRDefault="00000000" w:rsidRPr="00000000" w14:paraId="0000009F">
            <w:pPr>
              <w:spacing w:after="0" w:line="240" w:lineRule="auto"/>
              <w:rPr>
                <w:color w:val="ff0000"/>
              </w:rPr>
            </w:pPr>
            <w:r w:rsidDel="00000000" w:rsidR="00000000" w:rsidRPr="00000000">
              <w:rPr>
                <w:color w:val="ff0000"/>
                <w:rtl w:val="0"/>
              </w:rPr>
              <w:t xml:space="preserve">0,25</w:t>
            </w:r>
          </w:p>
          <w:p w:rsidR="00000000" w:rsidDel="00000000" w:rsidP="00000000" w:rsidRDefault="00000000" w:rsidRPr="00000000" w14:paraId="000000A0">
            <w:pPr>
              <w:spacing w:after="0" w:line="240" w:lineRule="auto"/>
              <w:rPr>
                <w:color w:val="ff0000"/>
              </w:rPr>
            </w:pPr>
            <w:r w:rsidDel="00000000" w:rsidR="00000000" w:rsidRPr="00000000">
              <w:rPr>
                <w:rtl w:val="0"/>
              </w:rPr>
            </w:r>
          </w:p>
          <w:p w:rsidR="00000000" w:rsidDel="00000000" w:rsidP="00000000" w:rsidRDefault="00000000" w:rsidRPr="00000000" w14:paraId="000000A1">
            <w:pPr>
              <w:spacing w:after="0" w:line="240" w:lineRule="auto"/>
              <w:rPr>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rPr>
                <w:b w:val="1"/>
                <w:color w:val="ff0000"/>
              </w:rPr>
            </w:pPr>
            <w:r w:rsidDel="00000000" w:rsidR="00000000" w:rsidRPr="00000000">
              <w:rPr>
                <w:b w:val="1"/>
                <w:color w:val="ff0000"/>
                <w:rtl w:val="0"/>
              </w:rPr>
              <w:t xml:space="preserve">4. </w:t>
            </w:r>
            <w:r w:rsidDel="00000000" w:rsidR="00000000" w:rsidRPr="00000000">
              <w:rPr>
                <w:i w:val="1"/>
                <w:color w:val="ff0000"/>
                <w:rtl w:val="0"/>
              </w:rPr>
              <w:t xml:space="preserve">Sáng </w:t>
            </w:r>
            <w:r w:rsidDel="00000000" w:rsidR="00000000" w:rsidRPr="00000000">
              <w:rPr>
                <w:color w:val="ff0000"/>
                <w:rtl w:val="0"/>
              </w:rPr>
              <w:t xml:space="preserve">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jc w:val="both"/>
              <w:rPr>
                <w:color w:val="ff0000"/>
              </w:rPr>
            </w:pPr>
            <w:r w:rsidDel="00000000" w:rsidR="00000000" w:rsidRPr="00000000">
              <w:rPr>
                <w:color w:val="ff0000"/>
                <w:rtl w:val="0"/>
              </w:rPr>
              <w:t xml:space="preserve">lời văn sinh động, sáng tạo.</w:t>
            </w:r>
          </w:p>
          <w:p w:rsidR="00000000" w:rsidDel="00000000" w:rsidP="00000000" w:rsidRDefault="00000000" w:rsidRPr="00000000" w14:paraId="000000A4">
            <w:pPr>
              <w:spacing w:after="0" w:line="240" w:lineRule="auto"/>
              <w:jc w:val="both"/>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rPr>
                <w:color w:val="ff0000"/>
              </w:rPr>
            </w:pPr>
            <w:r w:rsidDel="00000000" w:rsidR="00000000" w:rsidRPr="00000000">
              <w:rPr>
                <w:color w:val="ff0000"/>
                <w:rtl w:val="0"/>
              </w:rPr>
              <w:t xml:space="preserve">0,25</w:t>
            </w:r>
          </w:p>
        </w:tc>
      </w:tr>
    </w:tbl>
    <w:p w:rsidR="00000000" w:rsidDel="00000000" w:rsidP="00000000" w:rsidRDefault="00000000" w:rsidRPr="00000000" w14:paraId="000000A6">
      <w:pPr>
        <w:spacing w:after="0" w:line="240" w:lineRule="auto"/>
        <w:rPr>
          <w:color w:val="000000"/>
        </w:rPr>
      </w:pPr>
      <w:r w:rsidDel="00000000" w:rsidR="00000000" w:rsidRPr="00000000">
        <w:rPr>
          <w:rtl w:val="0"/>
        </w:rPr>
      </w:r>
    </w:p>
    <w:tbl>
      <w:tblPr>
        <w:tblStyle w:val="Table7"/>
        <w:tblW w:w="906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p w:rsidR="00000000" w:rsidDel="00000000" w:rsidP="00000000" w:rsidRDefault="00000000" w:rsidRPr="00000000" w14:paraId="000000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XÁC NHẬN CỦA BGH</w:t>
            </w:r>
          </w:p>
        </w:tc>
        <w:tc>
          <w:tcPr/>
          <w:p w:rsidR="00000000" w:rsidDel="00000000" w:rsidP="00000000" w:rsidRDefault="00000000" w:rsidRPr="00000000" w14:paraId="000000A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KÍ DUYỆT CỦA CM</w:t>
            </w:r>
          </w:p>
        </w:tc>
        <w:tc>
          <w:tcPr/>
          <w:p w:rsidR="00000000" w:rsidDel="00000000" w:rsidP="00000000" w:rsidRDefault="00000000" w:rsidRPr="00000000" w14:paraId="000000A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NGƯỜI RA ĐỀ</w:t>
            </w:r>
          </w:p>
          <w:p w:rsidR="00000000" w:rsidDel="00000000" w:rsidP="00000000" w:rsidRDefault="00000000" w:rsidRPr="00000000" w14:paraId="000000A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AD">
      <w:pPr>
        <w:ind w:firstLine="720"/>
        <w:rPr/>
      </w:pPr>
      <w:r w:rsidDel="00000000" w:rsidR="00000000" w:rsidRPr="00000000">
        <w:rPr>
          <w:rtl w:val="0"/>
        </w:rPr>
      </w:r>
    </w:p>
    <w:p w:rsidR="00000000" w:rsidDel="00000000" w:rsidP="00000000" w:rsidRDefault="00000000" w:rsidRPr="00000000" w14:paraId="000000AE">
      <w:pPr>
        <w:rPr/>
        <w:sectPr>
          <w:pgSz w:h="16840" w:w="11907" w:orient="portrait"/>
          <w:pgMar w:bottom="1134" w:top="990" w:left="1701" w:right="1134" w:header="720" w:footer="720"/>
          <w:pgNumType w:start="1"/>
        </w:sect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type w:val="nextPage"/>
      <w:pgSz w:h="16840" w:w="11907"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2152"/>
    <w:pPr>
      <w:spacing w:after="160" w:line="256" w:lineRule="auto"/>
    </w:pPr>
    <w:rPr>
      <w:rFonts w:eastAsia="Calibri"/>
      <w:sz w:val="28"/>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72152"/>
    <w:rPr>
      <w:rFonts w:cstheme="minorBidi" w:eastAsiaTheme="minorHAnsi"/>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 w:customStyle="1">
    <w:name w:val="Table Grid8"/>
    <w:basedOn w:val="TableNormal"/>
    <w:next w:val="TableGrid"/>
    <w:uiPriority w:val="39"/>
    <w:rsid w:val="00672152"/>
    <w:rPr>
      <w:rFonts w:eastAsia="MS Mincho" w:asciiTheme="minorHAnsi" w:cstheme="minorBidi" w:hAnsiTheme="minorHAnsi"/>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67215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guyenhoangyentd01@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XSC/Blh5rrm1ckDOR1mW1H5cw==">CgMxLjAyDmgudDI3cnQ3dXllZDU1Mg5oLmp4OG8zMmhiNjh2YjIIaC5namRneHMyCWguMzBqMHpsbDIOaC5oemJ4Y2U4a3NpZXo4AHIhMUN0dVFWYVloRDZKTUhxMS1lY2RKVHBNaWRiOThIbnpk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2024-03-19T14:17:00Z</dcterms:created>
</cp:coreProperties>
</file>