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0EF" w:rsidRPr="0063537A" w:rsidRDefault="003A00EF" w:rsidP="00605F5E">
      <w:pPr>
        <w:spacing w:line="360" w:lineRule="auto"/>
        <w:rPr>
          <w:rFonts w:eastAsia="Calibri" w:cs="Times New Roman"/>
          <w:color w:val="000000"/>
          <w:szCs w:val="28"/>
          <w:lang w:val="vi-VN"/>
        </w:rPr>
      </w:pPr>
      <w:r w:rsidRPr="0063537A">
        <w:rPr>
          <w:rFonts w:eastAsia="Calibri" w:cs="Times New Roman"/>
          <w:color w:val="000000"/>
          <w:szCs w:val="28"/>
          <w:lang w:val="vi-VN"/>
        </w:rPr>
        <w:t>Ngày soạn:…/…./…</w:t>
      </w:r>
    </w:p>
    <w:p w:rsidR="003A00EF" w:rsidRPr="0063537A" w:rsidRDefault="003A00EF" w:rsidP="00605F5E">
      <w:pPr>
        <w:spacing w:line="360" w:lineRule="auto"/>
        <w:rPr>
          <w:rFonts w:eastAsia="Calibri" w:cs="Times New Roman"/>
          <w:color w:val="000000"/>
          <w:szCs w:val="28"/>
          <w:lang w:val="vi-VN"/>
        </w:rPr>
      </w:pPr>
      <w:r w:rsidRPr="0063537A">
        <w:rPr>
          <w:rFonts w:eastAsia="Calibri" w:cs="Times New Roman"/>
          <w:color w:val="000000"/>
          <w:szCs w:val="28"/>
          <w:lang w:val="vi-VN"/>
        </w:rPr>
        <w:t>Ngày dạy: …/…/…</w:t>
      </w:r>
    </w:p>
    <w:p w:rsidR="003A00EF" w:rsidRPr="00605F5E" w:rsidRDefault="003A00EF" w:rsidP="00605F5E">
      <w:pPr>
        <w:pStyle w:val="Heading2"/>
        <w:jc w:val="center"/>
        <w:rPr>
          <w:rFonts w:ascii="Times New Roman" w:eastAsia="Calibri" w:hAnsi="Times New Roman" w:cs="Times New Roman"/>
          <w:b/>
          <w:color w:val="FF0000"/>
          <w:sz w:val="28"/>
          <w:szCs w:val="28"/>
        </w:rPr>
      </w:pPr>
      <w:r w:rsidRPr="00605F5E">
        <w:rPr>
          <w:rFonts w:ascii="Times New Roman" w:eastAsia="Calibri" w:hAnsi="Times New Roman" w:cs="Times New Roman"/>
          <w:b/>
          <w:color w:val="FF0000"/>
          <w:sz w:val="28"/>
          <w:szCs w:val="28"/>
        </w:rPr>
        <w:t xml:space="preserve">BÀI 4: HOẠT ĐỘNG THỰC HÀNH VÀ TRẢI NGHIỆM: TÍNH CHỈ SỐ ĐÁNH GIÁ THỂ TRẠNG BMI (BODY MASS INDEX) </w:t>
      </w:r>
      <w:proofErr w:type="gramStart"/>
      <w:r w:rsidRPr="00605F5E">
        <w:rPr>
          <w:rFonts w:ascii="Times New Roman" w:eastAsia="Calibri" w:hAnsi="Times New Roman" w:cs="Times New Roman"/>
          <w:b/>
          <w:color w:val="FF0000"/>
          <w:sz w:val="28"/>
          <w:szCs w:val="28"/>
        </w:rPr>
        <w:t>( 1</w:t>
      </w:r>
      <w:proofErr w:type="gramEnd"/>
      <w:r w:rsidRPr="00605F5E">
        <w:rPr>
          <w:rFonts w:ascii="Times New Roman" w:eastAsia="Calibri" w:hAnsi="Times New Roman" w:cs="Times New Roman"/>
          <w:b/>
          <w:color w:val="FF0000"/>
          <w:sz w:val="28"/>
          <w:szCs w:val="28"/>
        </w:rPr>
        <w:t xml:space="preserve"> TIẾT)</w:t>
      </w:r>
    </w:p>
    <w:p w:rsidR="003A00EF" w:rsidRPr="0063537A" w:rsidRDefault="003A00EF" w:rsidP="00605F5E">
      <w:pPr>
        <w:spacing w:line="360" w:lineRule="auto"/>
        <w:rPr>
          <w:rFonts w:eastAsia="Calibri" w:cs="Times New Roman"/>
          <w:color w:val="000000"/>
          <w:szCs w:val="28"/>
          <w:lang w:val="nl-NL"/>
        </w:rPr>
      </w:pPr>
      <w:r w:rsidRPr="0063537A">
        <w:rPr>
          <w:rFonts w:eastAsia="Calibri" w:cs="Times New Roman"/>
          <w:b/>
          <w:color w:val="000000"/>
          <w:szCs w:val="28"/>
          <w:lang w:val="nl-NL"/>
        </w:rPr>
        <w:t>I.</w:t>
      </w:r>
      <w:r w:rsidRPr="0063537A">
        <w:rPr>
          <w:rFonts w:eastAsia="Calibri" w:cs="Times New Roman"/>
          <w:color w:val="000000"/>
          <w:szCs w:val="28"/>
          <w:lang w:val="nl-NL"/>
        </w:rPr>
        <w:t xml:space="preserve"> </w:t>
      </w:r>
      <w:r w:rsidRPr="0063537A">
        <w:rPr>
          <w:rFonts w:eastAsia="Calibri" w:cs="Times New Roman"/>
          <w:b/>
          <w:color w:val="000000"/>
          <w:szCs w:val="28"/>
          <w:lang w:val="nl-NL"/>
        </w:rPr>
        <w:t>MỤC TIÊU</w:t>
      </w:r>
      <w:r w:rsidRPr="0063537A">
        <w:rPr>
          <w:rFonts w:eastAsia="Calibri" w:cs="Times New Roman"/>
          <w:color w:val="000000"/>
          <w:szCs w:val="28"/>
          <w:lang w:val="nl-NL"/>
        </w:rPr>
        <w:t>:</w:t>
      </w:r>
    </w:p>
    <w:p w:rsidR="003A00EF" w:rsidRPr="0063537A" w:rsidRDefault="003A00EF" w:rsidP="00605F5E">
      <w:pPr>
        <w:spacing w:line="360" w:lineRule="auto"/>
        <w:rPr>
          <w:rFonts w:eastAsia="Calibri" w:cs="Times New Roman"/>
          <w:color w:val="000000"/>
          <w:szCs w:val="28"/>
          <w:lang w:val="nl-NL"/>
        </w:rPr>
      </w:pPr>
      <w:r w:rsidRPr="0063537A">
        <w:rPr>
          <w:rFonts w:eastAsia="Calibri" w:cs="Times New Roman"/>
          <w:b/>
          <w:color w:val="000000"/>
          <w:szCs w:val="28"/>
          <w:lang w:val="nl-NL"/>
        </w:rPr>
        <w:t>1. Kiến thức:</w:t>
      </w:r>
      <w:r w:rsidRPr="0063537A">
        <w:rPr>
          <w:rFonts w:eastAsia="Calibri" w:cs="Times New Roman"/>
          <w:b/>
          <w:i/>
          <w:color w:val="000000"/>
          <w:szCs w:val="28"/>
          <w:lang w:val="nl-NL"/>
        </w:rPr>
        <w:t xml:space="preserve">  </w:t>
      </w:r>
      <w:r w:rsidRPr="0063537A">
        <w:rPr>
          <w:rFonts w:eastAsia="Calibri" w:cs="Times New Roman"/>
          <w:color w:val="000000"/>
          <w:szCs w:val="28"/>
          <w:lang w:val="nl-NL"/>
        </w:rPr>
        <w:t>Học xong bài này, HS đạt các yêu cầu sau:</w:t>
      </w:r>
    </w:p>
    <w:p w:rsidR="003A00EF" w:rsidRPr="0063537A" w:rsidRDefault="003A00EF" w:rsidP="00605F5E">
      <w:pPr>
        <w:spacing w:line="360" w:lineRule="auto"/>
        <w:rPr>
          <w:rFonts w:eastAsia="Calibri" w:cs="Times New Roman"/>
          <w:color w:val="000000"/>
          <w:szCs w:val="28"/>
        </w:rPr>
      </w:pPr>
      <w:r w:rsidRPr="0063537A">
        <w:rPr>
          <w:rFonts w:eastAsia="Calibri" w:cs="Times New Roman"/>
          <w:color w:val="000000"/>
          <w:szCs w:val="28"/>
        </w:rPr>
        <w:t>- Vận dụng kiến thức về số thập phân và làm tròn số để tính chỉ số BMI.</w:t>
      </w:r>
    </w:p>
    <w:p w:rsidR="003A00EF" w:rsidRPr="0063537A" w:rsidRDefault="003A00EF" w:rsidP="00605F5E">
      <w:pPr>
        <w:spacing w:line="360" w:lineRule="auto"/>
        <w:rPr>
          <w:rFonts w:eastAsia="Calibri" w:cs="Times New Roman"/>
          <w:color w:val="000000"/>
          <w:szCs w:val="28"/>
        </w:rPr>
      </w:pPr>
      <w:r w:rsidRPr="0063537A">
        <w:rPr>
          <w:rFonts w:eastAsia="Calibri" w:cs="Times New Roman"/>
          <w:color w:val="000000"/>
          <w:szCs w:val="28"/>
        </w:rPr>
        <w:t>- HS trải nghiệm tìm chỉ số cho biết thể trạng</w:t>
      </w:r>
    </w:p>
    <w:p w:rsidR="003A00EF" w:rsidRPr="0063537A" w:rsidRDefault="003A00EF" w:rsidP="00605F5E">
      <w:pPr>
        <w:spacing w:line="360" w:lineRule="auto"/>
        <w:rPr>
          <w:rFonts w:eastAsia="Calibri" w:cs="Times New Roman"/>
          <w:color w:val="000000"/>
          <w:szCs w:val="28"/>
        </w:rPr>
      </w:pPr>
      <w:r w:rsidRPr="0063537A">
        <w:rPr>
          <w:rFonts w:eastAsia="Calibri" w:cs="Times New Roman"/>
          <w:color w:val="000000"/>
          <w:szCs w:val="28"/>
        </w:rPr>
        <w:t>- Có ý thức tự rèn luyện thân thể và bảo vệ sức khỏe.</w:t>
      </w:r>
    </w:p>
    <w:p w:rsidR="003A00EF" w:rsidRPr="0063537A" w:rsidRDefault="003A00EF" w:rsidP="00605F5E">
      <w:pPr>
        <w:spacing w:line="360" w:lineRule="auto"/>
        <w:rPr>
          <w:rFonts w:eastAsia="Calibri" w:cs="Times New Roman"/>
          <w:color w:val="000000"/>
          <w:szCs w:val="28"/>
        </w:rPr>
      </w:pPr>
      <w:r w:rsidRPr="0063537A">
        <w:rPr>
          <w:rFonts w:eastAsia="Calibri" w:cs="Times New Roman"/>
          <w:color w:val="000000"/>
          <w:szCs w:val="28"/>
        </w:rPr>
        <w:t>- Phát triển năng lực tính toán và làm tròn số thực của HS.</w:t>
      </w:r>
    </w:p>
    <w:p w:rsidR="003A00EF" w:rsidRPr="0063537A" w:rsidRDefault="003A00EF" w:rsidP="00605F5E">
      <w:pPr>
        <w:spacing w:line="360" w:lineRule="auto"/>
        <w:rPr>
          <w:rFonts w:eastAsia="Calibri" w:cs="Times New Roman"/>
          <w:color w:val="000000"/>
          <w:szCs w:val="28"/>
        </w:rPr>
      </w:pPr>
      <w:r w:rsidRPr="0063537A">
        <w:rPr>
          <w:rFonts w:eastAsia="Calibri" w:cs="Times New Roman"/>
          <w:color w:val="000000"/>
          <w:szCs w:val="28"/>
        </w:rPr>
        <w:t>- Vận dụng kiến thức, kĩ năng đo lường và làm tròn số vào thực tiễn tính chỉ số BMI.</w:t>
      </w:r>
    </w:p>
    <w:p w:rsidR="003A00EF" w:rsidRPr="0063537A" w:rsidRDefault="003A00EF" w:rsidP="00605F5E">
      <w:pPr>
        <w:spacing w:line="360" w:lineRule="auto"/>
        <w:rPr>
          <w:rFonts w:eastAsia="Calibri" w:cs="Times New Roman"/>
          <w:b/>
          <w:color w:val="000000"/>
          <w:szCs w:val="28"/>
          <w:lang w:val="nl-NL"/>
        </w:rPr>
      </w:pPr>
      <w:r w:rsidRPr="0063537A">
        <w:rPr>
          <w:rFonts w:eastAsia="Calibri" w:cs="Times New Roman"/>
          <w:b/>
          <w:color w:val="000000"/>
          <w:szCs w:val="28"/>
          <w:lang w:val="nl-NL"/>
        </w:rPr>
        <w:t xml:space="preserve">2. Năng lực </w:t>
      </w:r>
    </w:p>
    <w:p w:rsidR="003A00EF" w:rsidRPr="0063537A" w:rsidRDefault="003A00EF" w:rsidP="00605F5E">
      <w:pPr>
        <w:spacing w:line="360" w:lineRule="auto"/>
        <w:rPr>
          <w:rFonts w:eastAsia="Calibri" w:cs="Times New Roman"/>
          <w:b/>
          <w:color w:val="000000"/>
          <w:szCs w:val="28"/>
          <w:lang w:val="nl-NL"/>
        </w:rPr>
      </w:pPr>
      <w:r w:rsidRPr="0063537A">
        <w:rPr>
          <w:rFonts w:eastAsia="Calibri" w:cs="Times New Roman"/>
          <w:b/>
          <w:color w:val="000000"/>
          <w:szCs w:val="28"/>
          <w:lang w:val="nl-NL"/>
        </w:rPr>
        <w:t>Năng lực chung:</w:t>
      </w:r>
    </w:p>
    <w:p w:rsidR="003A00EF" w:rsidRPr="0063537A" w:rsidRDefault="003A00EF" w:rsidP="00605F5E">
      <w:pPr>
        <w:spacing w:line="360" w:lineRule="auto"/>
        <w:rPr>
          <w:rFonts w:eastAsia="Calibri" w:cs="Times New Roman"/>
          <w:color w:val="000000"/>
          <w:szCs w:val="28"/>
          <w:lang w:val="nl-NL"/>
        </w:rPr>
      </w:pPr>
      <w:r w:rsidRPr="0063537A">
        <w:rPr>
          <w:rFonts w:eastAsia="Calibri" w:cs="Times New Roman"/>
          <w:color w:val="000000"/>
          <w:szCs w:val="28"/>
          <w:lang w:val="nl-NL"/>
        </w:rPr>
        <w:t>- Năng lực tự chủ và tự học trong tìm tòi khám phá</w:t>
      </w:r>
    </w:p>
    <w:p w:rsidR="003A00EF" w:rsidRPr="0063537A" w:rsidRDefault="003A00EF" w:rsidP="00605F5E">
      <w:pPr>
        <w:spacing w:line="360" w:lineRule="auto"/>
        <w:rPr>
          <w:rFonts w:eastAsia="Calibri" w:cs="Times New Roman"/>
          <w:color w:val="000000"/>
          <w:szCs w:val="28"/>
          <w:lang w:val="nl-NL"/>
        </w:rPr>
      </w:pPr>
      <w:r w:rsidRPr="0063537A">
        <w:rPr>
          <w:rFonts w:eastAsia="Calibri" w:cs="Times New Roman"/>
          <w:color w:val="000000"/>
          <w:szCs w:val="28"/>
          <w:lang w:val="nl-NL"/>
        </w:rPr>
        <w:t>- Năng lực giao tiếp và hợp tác trong trình bày, thảo luận và làm việc nhóm</w:t>
      </w:r>
    </w:p>
    <w:p w:rsidR="003A00EF" w:rsidRPr="0063537A" w:rsidRDefault="003A00EF" w:rsidP="00605F5E">
      <w:pPr>
        <w:spacing w:line="360" w:lineRule="auto"/>
        <w:rPr>
          <w:rFonts w:eastAsia="Calibri" w:cs="Times New Roman"/>
          <w:color w:val="000000"/>
          <w:szCs w:val="28"/>
          <w:lang w:val="nl-NL"/>
        </w:rPr>
      </w:pPr>
      <w:r w:rsidRPr="0063537A">
        <w:rPr>
          <w:rFonts w:eastAsia="Calibri" w:cs="Times New Roman"/>
          <w:color w:val="000000"/>
          <w:szCs w:val="28"/>
          <w:lang w:val="nl-NL"/>
        </w:rPr>
        <w:t>- Năng lực giải quyết vấn đề và sáng tạo trong thực hành, vận dụng.</w:t>
      </w:r>
    </w:p>
    <w:p w:rsidR="003A00EF" w:rsidRPr="0063537A" w:rsidRDefault="003A00EF" w:rsidP="00605F5E">
      <w:pPr>
        <w:spacing w:line="360" w:lineRule="auto"/>
        <w:rPr>
          <w:rFonts w:eastAsia="Calibri" w:cs="Times New Roman"/>
          <w:color w:val="000000"/>
          <w:szCs w:val="28"/>
          <w:lang w:val="nl-NL"/>
        </w:rPr>
      </w:pPr>
      <w:r w:rsidRPr="0063537A">
        <w:rPr>
          <w:rFonts w:eastAsia="Calibri" w:cs="Times New Roman"/>
          <w:b/>
          <w:color w:val="000000"/>
          <w:szCs w:val="28"/>
          <w:lang w:val="nl-NL"/>
        </w:rPr>
        <w:t xml:space="preserve">Năng lực riêng: </w:t>
      </w:r>
      <w:r w:rsidRPr="0063537A">
        <w:rPr>
          <w:rFonts w:eastAsia="Calibri" w:cs="Times New Roman"/>
          <w:color w:val="000000"/>
          <w:szCs w:val="28"/>
          <w:lang w:val="nl-NL"/>
        </w:rPr>
        <w:t>tư duy và lập luận toán học, mô hình hóa toán học, sử dụng công cụ, phương tiện học toán, giải quyết vấn đề.</w:t>
      </w:r>
    </w:p>
    <w:p w:rsidR="003A00EF" w:rsidRPr="0063537A" w:rsidRDefault="003A00EF" w:rsidP="00605F5E">
      <w:pPr>
        <w:spacing w:line="360" w:lineRule="auto"/>
        <w:rPr>
          <w:rFonts w:eastAsia="Calibri" w:cs="Times New Roman"/>
          <w:color w:val="000000"/>
          <w:szCs w:val="28"/>
          <w:lang w:val="nl-NL"/>
        </w:rPr>
      </w:pPr>
      <w:r w:rsidRPr="0063537A">
        <w:rPr>
          <w:rFonts w:eastAsia="Calibri" w:cs="Times New Roman"/>
          <w:b/>
          <w:color w:val="000000"/>
          <w:szCs w:val="28"/>
          <w:lang w:val="nl-NL"/>
        </w:rPr>
        <w:t>3. Phẩm chất</w:t>
      </w:r>
    </w:p>
    <w:p w:rsidR="003A00EF" w:rsidRPr="0063537A" w:rsidRDefault="003A00EF" w:rsidP="00605F5E">
      <w:pPr>
        <w:spacing w:line="360" w:lineRule="auto"/>
        <w:rPr>
          <w:rFonts w:eastAsia="Calibri" w:cs="Times New Roman"/>
          <w:color w:val="000000"/>
          <w:szCs w:val="28"/>
        </w:rPr>
      </w:pPr>
      <w:r w:rsidRPr="0063537A">
        <w:rPr>
          <w:rFonts w:eastAsia="Calibri" w:cs="Times New Roman"/>
          <w:color w:val="000000"/>
          <w:szCs w:val="28"/>
        </w:rPr>
        <w:t xml:space="preserve">- </w:t>
      </w:r>
      <w:r w:rsidRPr="0063537A">
        <w:rPr>
          <w:rFonts w:eastAsia="Calibri" w:cs="Times New Roman"/>
          <w:color w:val="000000"/>
          <w:szCs w:val="28"/>
          <w:lang w:val="da-DK"/>
        </w:rPr>
        <w:t>Có</w:t>
      </w:r>
      <w:r w:rsidRPr="0063537A">
        <w:rPr>
          <w:rFonts w:eastAsia="Calibri" w:cs="Times New Roman"/>
          <w:i/>
          <w:color w:val="000000"/>
          <w:szCs w:val="28"/>
          <w:lang w:val="da-DK"/>
        </w:rPr>
        <w:t xml:space="preserve"> </w:t>
      </w:r>
      <w:r w:rsidRPr="0063537A">
        <w:rPr>
          <w:rFonts w:eastAsia="Calibri" w:cs="Times New Roman"/>
          <w:color w:val="000000"/>
          <w:szCs w:val="28"/>
          <w:lang w:val="vi-VN"/>
        </w:rPr>
        <w:t xml:space="preserve">ý thức </w:t>
      </w:r>
      <w:r w:rsidRPr="0063537A">
        <w:rPr>
          <w:rFonts w:eastAsia="Calibri" w:cs="Times New Roman"/>
          <w:color w:val="000000"/>
          <w:szCs w:val="28"/>
        </w:rPr>
        <w:t>học tập</w:t>
      </w:r>
      <w:r w:rsidRPr="0063537A">
        <w:rPr>
          <w:rFonts w:eastAsia="Calibri" w:cs="Times New Roman"/>
          <w:color w:val="000000"/>
          <w:szCs w:val="28"/>
          <w:lang w:val="vi-VN"/>
        </w:rPr>
        <w:t>, ý thức tìm tòi, khám phá và sáng tạ</w:t>
      </w:r>
      <w:r w:rsidRPr="0063537A">
        <w:rPr>
          <w:rFonts w:eastAsia="Calibri" w:cs="Times New Roman"/>
          <w:color w:val="000000"/>
          <w:szCs w:val="28"/>
        </w:rPr>
        <w:t>o, có ý thức làm việc nhóm.</w:t>
      </w:r>
    </w:p>
    <w:p w:rsidR="003A00EF" w:rsidRPr="0063537A" w:rsidRDefault="003A00EF" w:rsidP="00605F5E">
      <w:pPr>
        <w:spacing w:line="360" w:lineRule="auto"/>
        <w:rPr>
          <w:rFonts w:eastAsia="Calibri" w:cs="Times New Roman"/>
          <w:color w:val="000000"/>
          <w:szCs w:val="28"/>
        </w:rPr>
      </w:pPr>
      <w:r w:rsidRPr="0063537A">
        <w:rPr>
          <w:rFonts w:eastAsia="Calibri" w:cs="Times New Roman"/>
          <w:color w:val="000000"/>
          <w:szCs w:val="28"/>
        </w:rPr>
        <w:t xml:space="preserve">- Chăm chỉ tích cực xây dựng bài, có trách nhiệm, chủ động chiếm lĩnh kiến thức </w:t>
      </w:r>
      <w:proofErr w:type="gramStart"/>
      <w:r w:rsidRPr="0063537A">
        <w:rPr>
          <w:rFonts w:eastAsia="Calibri" w:cs="Times New Roman"/>
          <w:color w:val="000000"/>
          <w:szCs w:val="28"/>
        </w:rPr>
        <w:t>theo</w:t>
      </w:r>
      <w:proofErr w:type="gramEnd"/>
      <w:r w:rsidRPr="0063537A">
        <w:rPr>
          <w:rFonts w:eastAsia="Calibri" w:cs="Times New Roman"/>
          <w:color w:val="000000"/>
          <w:szCs w:val="28"/>
        </w:rPr>
        <w:t xml:space="preserve"> sự hướng dẫn của GV.</w:t>
      </w:r>
    </w:p>
    <w:p w:rsidR="003A00EF" w:rsidRPr="0063537A" w:rsidRDefault="003A00EF" w:rsidP="00605F5E">
      <w:pPr>
        <w:spacing w:line="360" w:lineRule="auto"/>
        <w:rPr>
          <w:rFonts w:eastAsia="Calibri" w:cs="Times New Roman"/>
          <w:color w:val="000000"/>
          <w:szCs w:val="28"/>
        </w:rPr>
      </w:pPr>
      <w:r w:rsidRPr="0063537A">
        <w:rPr>
          <w:rFonts w:eastAsia="Calibri" w:cs="Times New Roman"/>
          <w:color w:val="000000"/>
          <w:szCs w:val="28"/>
        </w:rPr>
        <w:lastRenderedPageBreak/>
        <w:t>- Hình thành tư duy logic, lập luận chặt chẽ, và linh hoạt trong quá trình suy nghĩ; biết tích hợp toán học và cuộc sống.</w:t>
      </w:r>
    </w:p>
    <w:p w:rsidR="003A00EF" w:rsidRPr="0063537A" w:rsidRDefault="003A00EF" w:rsidP="00605F5E">
      <w:pPr>
        <w:spacing w:line="360" w:lineRule="auto"/>
        <w:rPr>
          <w:rFonts w:eastAsia="Calibri" w:cs="Times New Roman"/>
          <w:color w:val="000000"/>
          <w:szCs w:val="28"/>
          <w:lang w:val="nl-NL"/>
        </w:rPr>
      </w:pPr>
      <w:r w:rsidRPr="0063537A">
        <w:rPr>
          <w:rFonts w:eastAsia="Calibri" w:cs="Times New Roman"/>
          <w:b/>
          <w:color w:val="000000"/>
          <w:szCs w:val="28"/>
          <w:lang w:val="nl-NL"/>
        </w:rPr>
        <w:t>II. THIẾT BỊ DẠY HỌC VÀ HỌC LIỆU</w:t>
      </w:r>
      <w:r w:rsidRPr="0063537A">
        <w:rPr>
          <w:rFonts w:eastAsia="Calibri" w:cs="Times New Roman"/>
          <w:color w:val="000000"/>
          <w:szCs w:val="28"/>
          <w:lang w:val="nl-NL"/>
        </w:rPr>
        <w:t xml:space="preserve"> </w:t>
      </w:r>
    </w:p>
    <w:p w:rsidR="003A00EF" w:rsidRPr="0063537A" w:rsidRDefault="003A00EF" w:rsidP="00605F5E">
      <w:pPr>
        <w:spacing w:line="360" w:lineRule="auto"/>
        <w:rPr>
          <w:rFonts w:eastAsia="Calibri" w:cs="Times New Roman"/>
          <w:color w:val="000000"/>
          <w:szCs w:val="28"/>
          <w:lang w:val="nl-NL"/>
        </w:rPr>
      </w:pPr>
      <w:r w:rsidRPr="0063537A">
        <w:rPr>
          <w:rFonts w:eastAsia="Calibri" w:cs="Times New Roman"/>
          <w:b/>
          <w:color w:val="000000"/>
          <w:szCs w:val="28"/>
          <w:lang w:val="nl-NL"/>
        </w:rPr>
        <w:t xml:space="preserve">1 - GV:  </w:t>
      </w:r>
      <w:r w:rsidRPr="0063537A">
        <w:rPr>
          <w:rFonts w:eastAsia="Calibri" w:cs="Times New Roman"/>
          <w:color w:val="000000"/>
          <w:szCs w:val="28"/>
          <w:lang w:val="nl-NL"/>
        </w:rPr>
        <w:t>SGK, SGV, Tài liệu giảng dạy, giáo án PPT, cân điện tử,.</w:t>
      </w:r>
    </w:p>
    <w:p w:rsidR="003A00EF" w:rsidRPr="0063537A" w:rsidRDefault="003A00EF" w:rsidP="00605F5E">
      <w:pPr>
        <w:spacing w:line="360" w:lineRule="auto"/>
        <w:rPr>
          <w:rFonts w:eastAsia="Calibri" w:cs="Times New Roman"/>
          <w:color w:val="000000"/>
          <w:szCs w:val="28"/>
          <w:lang w:val="nl-NL"/>
        </w:rPr>
      </w:pPr>
      <w:r w:rsidRPr="0063537A">
        <w:rPr>
          <w:rFonts w:eastAsia="Calibri" w:cs="Times New Roman"/>
          <w:b/>
          <w:color w:val="000000"/>
          <w:szCs w:val="28"/>
          <w:lang w:val="nl-NL"/>
        </w:rPr>
        <w:t>2 - HS</w:t>
      </w:r>
      <w:r w:rsidRPr="0063537A">
        <w:rPr>
          <w:rFonts w:eastAsia="Calibri" w:cs="Times New Roman"/>
          <w:color w:val="000000"/>
          <w:szCs w:val="28"/>
          <w:lang w:val="nl-NL"/>
        </w:rPr>
        <w:t>: SGK, SBT, vở ghi, giấy nháp, đồ dùng học tập (bút, thước...), bảng nhóm, bút viết bảng nhóm, cân điện tử (mỗi nhóm 1 chiếc), thước dây (đo chiều cao), máy tính cầm tay.</w:t>
      </w:r>
    </w:p>
    <w:p w:rsidR="003A00EF" w:rsidRPr="0063537A" w:rsidRDefault="003A00EF" w:rsidP="00605F5E">
      <w:pPr>
        <w:spacing w:line="360" w:lineRule="auto"/>
        <w:rPr>
          <w:rFonts w:eastAsia="Calibri" w:cs="Times New Roman"/>
          <w:b/>
          <w:color w:val="000000"/>
          <w:szCs w:val="28"/>
          <w:lang w:val="vi-VN"/>
        </w:rPr>
      </w:pPr>
      <w:r w:rsidRPr="0063537A">
        <w:rPr>
          <w:rFonts w:eastAsia="Calibri" w:cs="Times New Roman"/>
          <w:b/>
          <w:color w:val="000000"/>
          <w:szCs w:val="28"/>
          <w:lang w:val="vi-VN"/>
        </w:rPr>
        <w:t>III. TIẾN TRÌNH DẠY HỌC</w:t>
      </w:r>
    </w:p>
    <w:p w:rsidR="003A00EF" w:rsidRPr="0063537A" w:rsidRDefault="003A00EF" w:rsidP="00605F5E">
      <w:pPr>
        <w:spacing w:line="360" w:lineRule="auto"/>
        <w:rPr>
          <w:rFonts w:eastAsia="Calibri" w:cs="Times New Roman"/>
          <w:b/>
          <w:color w:val="000000"/>
          <w:szCs w:val="28"/>
          <w:lang w:val="vi-VN"/>
        </w:rPr>
      </w:pPr>
      <w:r w:rsidRPr="0063537A">
        <w:rPr>
          <w:rFonts w:eastAsia="Calibri" w:cs="Times New Roman"/>
          <w:b/>
          <w:color w:val="000000"/>
          <w:szCs w:val="28"/>
          <w:lang w:val="vi-VN"/>
        </w:rPr>
        <w:t>A. HOẠT ĐỘNG KHỞI ĐỘNG (MỞ ĐẦU)</w:t>
      </w:r>
    </w:p>
    <w:p w:rsidR="003A00EF" w:rsidRPr="0063537A" w:rsidRDefault="003A00EF" w:rsidP="00605F5E">
      <w:pPr>
        <w:spacing w:line="360" w:lineRule="auto"/>
        <w:rPr>
          <w:rFonts w:eastAsia="Calibri" w:cs="Times New Roman"/>
          <w:color w:val="000000"/>
          <w:szCs w:val="28"/>
          <w:lang w:val="vi-VN"/>
        </w:rPr>
      </w:pPr>
      <w:r w:rsidRPr="0063537A">
        <w:rPr>
          <w:rFonts w:eastAsia="Calibri" w:cs="Times New Roman"/>
          <w:b/>
          <w:color w:val="000000"/>
          <w:szCs w:val="28"/>
          <w:lang w:val="vi-VN"/>
        </w:rPr>
        <w:t>a) Mục tiêu:</w:t>
      </w:r>
      <w:r w:rsidRPr="0063537A">
        <w:rPr>
          <w:rFonts w:eastAsia="Calibri" w:cs="Times New Roman"/>
          <w:color w:val="000000"/>
          <w:szCs w:val="28"/>
          <w:lang w:val="vi-VN"/>
        </w:rPr>
        <w:t xml:space="preserve"> </w:t>
      </w:r>
    </w:p>
    <w:p w:rsidR="003A00EF" w:rsidRPr="0063537A" w:rsidRDefault="003A00EF" w:rsidP="00605F5E">
      <w:pPr>
        <w:spacing w:line="360" w:lineRule="auto"/>
        <w:rPr>
          <w:rFonts w:eastAsia="Calibri" w:cs="Times New Roman"/>
          <w:color w:val="000000"/>
          <w:szCs w:val="28"/>
        </w:rPr>
      </w:pPr>
      <w:r w:rsidRPr="0063537A">
        <w:rPr>
          <w:rFonts w:eastAsia="Calibri" w:cs="Times New Roman"/>
          <w:b/>
          <w:color w:val="000000"/>
          <w:szCs w:val="28"/>
          <w:lang w:val="vi-VN"/>
        </w:rPr>
        <w:t xml:space="preserve">b) Nội dung: </w:t>
      </w:r>
      <w:r w:rsidRPr="0063537A">
        <w:rPr>
          <w:rFonts w:eastAsia="Calibri" w:cs="Times New Roman"/>
          <w:color w:val="000000"/>
          <w:szCs w:val="28"/>
          <w:lang w:val="vi-VN"/>
        </w:rPr>
        <w:t xml:space="preserve">HS </w:t>
      </w:r>
      <w:r w:rsidRPr="0063537A">
        <w:rPr>
          <w:rFonts w:eastAsia="Calibri" w:cs="Times New Roman"/>
          <w:color w:val="000000"/>
          <w:szCs w:val="28"/>
        </w:rPr>
        <w:t>suy nghĩ, thảo luận trả lời câu hỏi mở đầu của GV.</w:t>
      </w:r>
    </w:p>
    <w:p w:rsidR="003A00EF" w:rsidRPr="0063537A" w:rsidRDefault="003A00EF" w:rsidP="00605F5E">
      <w:pPr>
        <w:spacing w:line="360" w:lineRule="auto"/>
        <w:rPr>
          <w:rFonts w:eastAsia="Calibri" w:cs="Times New Roman"/>
          <w:color w:val="000000"/>
          <w:szCs w:val="28"/>
          <w:lang w:val="vi-VN"/>
        </w:rPr>
      </w:pPr>
      <w:r w:rsidRPr="0063537A">
        <w:rPr>
          <w:rFonts w:eastAsia="Calibri" w:cs="Times New Roman"/>
          <w:b/>
          <w:color w:val="000000"/>
          <w:szCs w:val="28"/>
          <w:lang w:val="vi-VN"/>
        </w:rPr>
        <w:t xml:space="preserve">c) Sản phẩm: </w:t>
      </w:r>
      <w:r w:rsidRPr="0063537A">
        <w:rPr>
          <w:rFonts w:eastAsia="Calibri" w:cs="Times New Roman"/>
          <w:color w:val="000000"/>
          <w:szCs w:val="28"/>
          <w:lang w:val="vi-VN"/>
        </w:rPr>
        <w:t>HS trả lời được câu hỏi mở đầu.</w:t>
      </w:r>
    </w:p>
    <w:p w:rsidR="003A00EF" w:rsidRPr="0063537A" w:rsidRDefault="003A00EF" w:rsidP="00605F5E">
      <w:pPr>
        <w:spacing w:line="360" w:lineRule="auto"/>
        <w:rPr>
          <w:rFonts w:eastAsia="Calibri" w:cs="Times New Roman"/>
          <w:b/>
          <w:color w:val="000000"/>
          <w:szCs w:val="28"/>
          <w:lang w:val="vi-VN"/>
        </w:rPr>
      </w:pPr>
      <w:r w:rsidRPr="0063537A">
        <w:rPr>
          <w:rFonts w:eastAsia="Calibri" w:cs="Times New Roman"/>
          <w:b/>
          <w:color w:val="000000"/>
          <w:szCs w:val="28"/>
          <w:lang w:val="vi-VN"/>
        </w:rPr>
        <w:t xml:space="preserve">d) Tổ chức thực hiện: </w:t>
      </w:r>
    </w:p>
    <w:p w:rsidR="003A00EF" w:rsidRPr="0063537A" w:rsidRDefault="003A00EF" w:rsidP="00605F5E">
      <w:pPr>
        <w:spacing w:line="360" w:lineRule="auto"/>
        <w:rPr>
          <w:rFonts w:eastAsia="Calibri" w:cs="Times New Roman"/>
          <w:color w:val="000000"/>
          <w:szCs w:val="28"/>
          <w:lang w:val="vi-VN"/>
        </w:rPr>
      </w:pPr>
      <w:r w:rsidRPr="0063537A">
        <w:rPr>
          <w:rFonts w:eastAsia="Calibri" w:cs="Times New Roman"/>
          <w:b/>
          <w:color w:val="000000"/>
          <w:szCs w:val="28"/>
          <w:lang w:val="vi-VN"/>
        </w:rPr>
        <w:t>Bước 1: Chuyển giao nhiệm vụ:</w:t>
      </w:r>
      <w:r w:rsidRPr="0063537A">
        <w:rPr>
          <w:rFonts w:eastAsia="Calibri" w:cs="Times New Roman"/>
          <w:color w:val="000000"/>
          <w:szCs w:val="28"/>
          <w:lang w:val="vi-VN"/>
        </w:rPr>
        <w:t xml:space="preserve"> </w:t>
      </w:r>
    </w:p>
    <w:p w:rsidR="003A00EF" w:rsidRPr="0063537A" w:rsidRDefault="003A00EF" w:rsidP="00605F5E">
      <w:pPr>
        <w:spacing w:line="360" w:lineRule="auto"/>
        <w:rPr>
          <w:rFonts w:eastAsia="Calibri" w:cs="Times New Roman"/>
          <w:color w:val="000000"/>
          <w:szCs w:val="28"/>
        </w:rPr>
      </w:pPr>
      <w:r w:rsidRPr="0063537A">
        <w:rPr>
          <w:rFonts w:eastAsia="Calibri" w:cs="Times New Roman"/>
          <w:color w:val="000000"/>
          <w:szCs w:val="28"/>
        </w:rPr>
        <w:t>- GV dẫn dắt, đặt câu hỏi khởi động:</w:t>
      </w:r>
    </w:p>
    <w:p w:rsidR="003A00EF" w:rsidRPr="0063537A" w:rsidRDefault="003A00EF" w:rsidP="00605F5E">
      <w:pPr>
        <w:spacing w:line="360" w:lineRule="auto"/>
        <w:rPr>
          <w:rFonts w:eastAsia="Calibri" w:cs="Times New Roman"/>
          <w:i/>
          <w:color w:val="000000"/>
          <w:szCs w:val="28"/>
        </w:rPr>
      </w:pPr>
      <w:proofErr w:type="gramStart"/>
      <w:r w:rsidRPr="0063537A">
        <w:rPr>
          <w:rFonts w:eastAsia="Calibri" w:cs="Times New Roman"/>
          <w:i/>
          <w:color w:val="000000"/>
          <w:szCs w:val="28"/>
        </w:rPr>
        <w:t>“ Theo</w:t>
      </w:r>
      <w:proofErr w:type="gramEnd"/>
      <w:r w:rsidRPr="0063537A">
        <w:rPr>
          <w:rFonts w:eastAsia="Calibri" w:cs="Times New Roman"/>
          <w:i/>
          <w:color w:val="000000"/>
          <w:szCs w:val="28"/>
        </w:rPr>
        <w:t xml:space="preserve"> em, để đánh giá thể trạng (gầy, bình thường, thừa cân) của một người, người ta căn cứ vào chỉ số nào?”</w:t>
      </w:r>
    </w:p>
    <w:p w:rsidR="003A00EF" w:rsidRPr="0063537A" w:rsidRDefault="003A00EF" w:rsidP="00605F5E">
      <w:pPr>
        <w:spacing w:line="360" w:lineRule="auto"/>
        <w:rPr>
          <w:rFonts w:eastAsia="Calibri" w:cs="Times New Roman"/>
          <w:color w:val="000000"/>
          <w:szCs w:val="28"/>
        </w:rPr>
      </w:pPr>
      <w:r w:rsidRPr="0063537A">
        <w:rPr>
          <w:rFonts w:eastAsia="Calibri" w:cs="Times New Roman"/>
          <w:b/>
          <w:color w:val="000000"/>
          <w:szCs w:val="28"/>
          <w:lang w:val="vi-VN"/>
        </w:rPr>
        <w:t xml:space="preserve">Bước 2: Thực hiện nhiệm vụ: </w:t>
      </w:r>
      <w:r w:rsidRPr="0063537A">
        <w:rPr>
          <w:rFonts w:eastAsia="Calibri" w:cs="Times New Roman"/>
          <w:color w:val="000000"/>
          <w:szCs w:val="28"/>
        </w:rPr>
        <w:t>HS suy nghĩ, trao đổi trả lời câu hỏ của GV.</w:t>
      </w:r>
    </w:p>
    <w:p w:rsidR="003A00EF" w:rsidRPr="0063537A" w:rsidRDefault="003A00EF" w:rsidP="00605F5E">
      <w:pPr>
        <w:spacing w:line="360" w:lineRule="auto"/>
        <w:rPr>
          <w:rFonts w:eastAsia="Calibri" w:cs="Times New Roman"/>
          <w:b/>
          <w:color w:val="000000"/>
          <w:szCs w:val="28"/>
          <w:lang w:val="vi-VN"/>
        </w:rPr>
      </w:pPr>
      <w:r w:rsidRPr="0063537A">
        <w:rPr>
          <w:rFonts w:eastAsia="Calibri" w:cs="Times New Roman"/>
          <w:b/>
          <w:color w:val="000000"/>
          <w:szCs w:val="28"/>
          <w:lang w:val="vi-VN"/>
        </w:rPr>
        <w:t xml:space="preserve">Bước 3: Báo cáo, thảo luận: </w:t>
      </w:r>
    </w:p>
    <w:p w:rsidR="003A00EF" w:rsidRPr="0063537A" w:rsidRDefault="003A00EF" w:rsidP="00605F5E">
      <w:pPr>
        <w:spacing w:line="360" w:lineRule="auto"/>
        <w:rPr>
          <w:rFonts w:eastAsia="Calibri" w:cs="Times New Roman"/>
          <w:color w:val="000000"/>
          <w:szCs w:val="28"/>
        </w:rPr>
      </w:pPr>
      <w:r w:rsidRPr="0063537A">
        <w:rPr>
          <w:rFonts w:eastAsia="Calibri" w:cs="Times New Roman"/>
          <w:color w:val="000000"/>
          <w:szCs w:val="28"/>
        </w:rPr>
        <w:t xml:space="preserve">- HS giơ </w:t>
      </w:r>
      <w:proofErr w:type="gramStart"/>
      <w:r w:rsidRPr="0063537A">
        <w:rPr>
          <w:rFonts w:eastAsia="Calibri" w:cs="Times New Roman"/>
          <w:color w:val="000000"/>
          <w:szCs w:val="28"/>
        </w:rPr>
        <w:t>tay</w:t>
      </w:r>
      <w:proofErr w:type="gramEnd"/>
      <w:r w:rsidRPr="0063537A">
        <w:rPr>
          <w:rFonts w:eastAsia="Calibri" w:cs="Times New Roman"/>
          <w:color w:val="000000"/>
          <w:szCs w:val="28"/>
        </w:rPr>
        <w:t>, trả lời câu hỏi khởi động.</w:t>
      </w:r>
    </w:p>
    <w:p w:rsidR="003A00EF" w:rsidRPr="0063537A" w:rsidRDefault="003A00EF" w:rsidP="00605F5E">
      <w:pPr>
        <w:spacing w:line="360" w:lineRule="auto"/>
        <w:rPr>
          <w:rFonts w:eastAsia="Calibri" w:cs="Times New Roman"/>
          <w:color w:val="000000"/>
          <w:szCs w:val="28"/>
        </w:rPr>
      </w:pPr>
      <w:r w:rsidRPr="0063537A">
        <w:rPr>
          <w:rFonts w:eastAsia="Calibri" w:cs="Times New Roman"/>
          <w:color w:val="000000"/>
          <w:szCs w:val="28"/>
        </w:rPr>
        <w:t>- GV mời một vài HS phát biểu, cho ý kiến</w:t>
      </w:r>
    </w:p>
    <w:p w:rsidR="003A00EF" w:rsidRPr="0063537A" w:rsidRDefault="003A00EF" w:rsidP="00605F5E">
      <w:pPr>
        <w:spacing w:line="360" w:lineRule="auto"/>
        <w:rPr>
          <w:rFonts w:eastAsia="Calibri" w:cs="Times New Roman"/>
          <w:color w:val="000000"/>
          <w:szCs w:val="28"/>
        </w:rPr>
      </w:pPr>
      <w:r w:rsidRPr="0063537A">
        <w:rPr>
          <w:rFonts w:eastAsia="Calibri" w:cs="Times New Roman"/>
          <w:b/>
          <w:color w:val="000000"/>
          <w:szCs w:val="28"/>
          <w:lang w:val="vi-VN"/>
        </w:rPr>
        <w:lastRenderedPageBreak/>
        <w:t xml:space="preserve">Bước 4: Kết luận, nhận định: </w:t>
      </w:r>
      <w:r w:rsidRPr="0063537A">
        <w:rPr>
          <w:rFonts w:eastAsia="Calibri" w:cs="Times New Roman"/>
          <w:color w:val="000000"/>
          <w:szCs w:val="28"/>
          <w:lang w:val="vi-VN"/>
        </w:rPr>
        <w:t>GV nhận xét</w:t>
      </w:r>
      <w:r w:rsidRPr="0063537A">
        <w:rPr>
          <w:rFonts w:eastAsia="Calibri" w:cs="Times New Roman"/>
          <w:color w:val="000000"/>
          <w:szCs w:val="28"/>
        </w:rPr>
        <w:t xml:space="preserve"> nhưng</w:t>
      </w:r>
      <w:r w:rsidRPr="0063537A">
        <w:rPr>
          <w:rFonts w:eastAsia="Calibri" w:cs="Times New Roman"/>
          <w:color w:val="000000"/>
          <w:szCs w:val="28"/>
          <w:lang w:val="vi-VN"/>
        </w:rPr>
        <w:t xml:space="preserve"> </w:t>
      </w:r>
      <w:r w:rsidRPr="0063537A">
        <w:rPr>
          <w:rFonts w:eastAsia="Calibri" w:cs="Times New Roman"/>
          <w:color w:val="000000"/>
          <w:szCs w:val="28"/>
        </w:rPr>
        <w:t xml:space="preserve">không </w:t>
      </w:r>
      <w:r w:rsidRPr="0063537A">
        <w:rPr>
          <w:rFonts w:eastAsia="Calibri" w:cs="Times New Roman"/>
          <w:color w:val="000000"/>
          <w:szCs w:val="28"/>
          <w:lang w:val="vi-VN"/>
        </w:rPr>
        <w:t>đánh giá kết quả</w:t>
      </w:r>
      <w:r w:rsidRPr="0063537A">
        <w:rPr>
          <w:rFonts w:eastAsia="Calibri" w:cs="Times New Roman"/>
          <w:color w:val="000000"/>
          <w:szCs w:val="28"/>
        </w:rPr>
        <w:t xml:space="preserve"> đúng, sai</w:t>
      </w:r>
      <w:r w:rsidRPr="0063537A">
        <w:rPr>
          <w:rFonts w:eastAsia="Calibri" w:cs="Times New Roman"/>
          <w:color w:val="000000"/>
          <w:szCs w:val="28"/>
          <w:lang w:val="vi-VN"/>
        </w:rPr>
        <w:t xml:space="preserve"> của HS, trên cơ sở đó dẫn dắt</w:t>
      </w:r>
      <w:r w:rsidRPr="0063537A">
        <w:rPr>
          <w:rFonts w:eastAsia="Calibri" w:cs="Times New Roman"/>
          <w:color w:val="000000"/>
          <w:szCs w:val="28"/>
        </w:rPr>
        <w:t>, kết nối HS</w:t>
      </w:r>
      <w:r w:rsidRPr="0063537A">
        <w:rPr>
          <w:rFonts w:eastAsia="Calibri" w:cs="Times New Roman"/>
          <w:color w:val="000000"/>
          <w:szCs w:val="28"/>
          <w:lang w:val="vi-VN"/>
        </w:rPr>
        <w:t xml:space="preserve"> vào bài </w:t>
      </w:r>
      <w:r w:rsidRPr="0063537A">
        <w:rPr>
          <w:rFonts w:eastAsia="Calibri" w:cs="Times New Roman"/>
          <w:color w:val="000000"/>
          <w:szCs w:val="28"/>
        </w:rPr>
        <w:t>thực hành</w:t>
      </w:r>
      <w:r w:rsidRPr="0063537A">
        <w:rPr>
          <w:rFonts w:eastAsia="Calibri" w:cs="Times New Roman"/>
          <w:color w:val="000000"/>
          <w:szCs w:val="28"/>
          <w:lang w:val="vi-VN"/>
        </w:rPr>
        <w:t xml:space="preserve">: </w:t>
      </w:r>
      <w:r w:rsidRPr="0063537A">
        <w:rPr>
          <w:rFonts w:eastAsia="Calibri" w:cs="Times New Roman"/>
          <w:color w:val="000000"/>
          <w:szCs w:val="28"/>
        </w:rPr>
        <w:t xml:space="preserve">Để đánh giá thể trạng (gầy, bình thường, thừa cân) của một người, người ta thường chỉ số BMI. Chỉ số này là gì, cách tính chỉ số này như thế nào. Chỉ số này có đặc điểm như thế nào thì người đó gọi là gầy? </w:t>
      </w:r>
      <w:proofErr w:type="gramStart"/>
      <w:r w:rsidRPr="0063537A">
        <w:rPr>
          <w:rFonts w:eastAsia="Calibri" w:cs="Times New Roman"/>
          <w:color w:val="000000"/>
          <w:szCs w:val="28"/>
        </w:rPr>
        <w:t>bình</w:t>
      </w:r>
      <w:proofErr w:type="gramEnd"/>
      <w:r w:rsidRPr="0063537A">
        <w:rPr>
          <w:rFonts w:eastAsia="Calibri" w:cs="Times New Roman"/>
          <w:color w:val="000000"/>
          <w:szCs w:val="28"/>
        </w:rPr>
        <w:t xml:space="preserve"> thường? </w:t>
      </w:r>
      <w:proofErr w:type="gramStart"/>
      <w:r w:rsidRPr="0063537A">
        <w:rPr>
          <w:rFonts w:eastAsia="Calibri" w:cs="Times New Roman"/>
          <w:color w:val="000000"/>
          <w:szCs w:val="28"/>
        </w:rPr>
        <w:t>thừa</w:t>
      </w:r>
      <w:proofErr w:type="gramEnd"/>
      <w:r w:rsidRPr="0063537A">
        <w:rPr>
          <w:rFonts w:eastAsia="Calibri" w:cs="Times New Roman"/>
          <w:color w:val="000000"/>
          <w:szCs w:val="28"/>
        </w:rPr>
        <w:t xml:space="preserve"> cân? Chúng ta cùng thực hành và tìm hiểu trong bài hôm nay.”</w:t>
      </w:r>
    </w:p>
    <w:p w:rsidR="003A00EF" w:rsidRPr="0063537A" w:rsidRDefault="003A00EF" w:rsidP="00605F5E">
      <w:pPr>
        <w:spacing w:line="360" w:lineRule="auto"/>
        <w:rPr>
          <w:rFonts w:eastAsia="Calibri" w:cs="Times New Roman"/>
          <w:color w:val="FFFFFF" w:themeColor="background1"/>
          <w:szCs w:val="28"/>
        </w:rPr>
      </w:pPr>
      <m:oMath>
        <m:r>
          <w:rPr>
            <w:rFonts w:ascii="Cambria Math" w:eastAsia="Calibri" w:hAnsi="Cambria Math" w:cs="Times New Roman"/>
            <w:szCs w:val="28"/>
          </w:rPr>
          <m:t xml:space="preserve">⇒ </m:t>
        </m:r>
      </m:oMath>
      <w:r w:rsidRPr="0063537A">
        <w:rPr>
          <w:rFonts w:eastAsia="Calibri" w:cs="Times New Roman"/>
          <w:b/>
          <w:szCs w:val="28"/>
        </w:rPr>
        <w:t>Bài 4: HĐTN: Tính chỉ số đánh giá thể trạng bmi (Body mass index</w:t>
      </w:r>
      <w:r w:rsidRPr="0063537A">
        <w:rPr>
          <w:rFonts w:eastAsia="Calibri" w:cs="Times New Roman"/>
          <w:b/>
          <w:color w:val="FFFFFF" w:themeColor="background1"/>
          <w:szCs w:val="28"/>
        </w:rPr>
        <w:t>): HĐTN: TÍNH</w:t>
      </w:r>
      <w:r w:rsidRPr="0063537A">
        <w:rPr>
          <w:rFonts w:eastAsia="Calibri" w:cs="Times New Roman"/>
          <w:color w:val="FFFFFF" w:themeColor="background1"/>
          <w:szCs w:val="28"/>
        </w:rPr>
        <w:t xml:space="preserve"> CHỈ SỐ ĐÁNH GIÁ THỂ TRẠNG BMI (BODY MASS INDE</w:t>
      </w:r>
    </w:p>
    <w:p w:rsidR="003A00EF" w:rsidRPr="0063537A" w:rsidRDefault="003A00EF" w:rsidP="00605F5E">
      <w:pPr>
        <w:spacing w:line="360" w:lineRule="auto"/>
        <w:rPr>
          <w:rFonts w:eastAsia="Calibri" w:cs="Times New Roman"/>
          <w:b/>
          <w:color w:val="000000"/>
          <w:szCs w:val="28"/>
          <w:lang w:val="vi-VN"/>
        </w:rPr>
      </w:pPr>
      <w:r w:rsidRPr="0063537A">
        <w:rPr>
          <w:rFonts w:eastAsia="Calibri" w:cs="Times New Roman"/>
          <w:b/>
          <w:color w:val="000000"/>
          <w:szCs w:val="28"/>
          <w:lang w:val="vi-VN"/>
        </w:rPr>
        <w:t>B.</w:t>
      </w:r>
      <w:r w:rsidRPr="0063537A">
        <w:rPr>
          <w:rFonts w:eastAsia="Calibri" w:cs="Times New Roman"/>
          <w:color w:val="000000"/>
          <w:szCs w:val="28"/>
          <w:lang w:val="vi-VN"/>
        </w:rPr>
        <w:t xml:space="preserve"> </w:t>
      </w:r>
      <w:r w:rsidRPr="0063537A">
        <w:rPr>
          <w:rFonts w:eastAsia="Calibri" w:cs="Times New Roman"/>
          <w:b/>
          <w:color w:val="000000"/>
          <w:szCs w:val="28"/>
          <w:lang w:val="vi-VN"/>
        </w:rPr>
        <w:t>HÌNH THÀNH KIẾN THỨC MỚI</w:t>
      </w:r>
    </w:p>
    <w:p w:rsidR="003A00EF" w:rsidRPr="0063537A" w:rsidRDefault="003A00EF" w:rsidP="00605F5E">
      <w:pPr>
        <w:spacing w:line="360" w:lineRule="auto"/>
        <w:rPr>
          <w:rFonts w:eastAsia="Calibri" w:cs="Times New Roman"/>
          <w:b/>
          <w:color w:val="000000"/>
          <w:szCs w:val="28"/>
        </w:rPr>
      </w:pPr>
      <w:r w:rsidRPr="0063537A">
        <w:rPr>
          <w:rFonts w:eastAsia="Calibri" w:cs="Times New Roman"/>
          <w:b/>
          <w:color w:val="000000"/>
          <w:szCs w:val="28"/>
          <w:lang w:val="vi-VN"/>
        </w:rPr>
        <w:t xml:space="preserve">Hoạt động: </w:t>
      </w:r>
      <w:r w:rsidRPr="0063537A">
        <w:rPr>
          <w:rFonts w:eastAsia="Calibri" w:cs="Times New Roman"/>
          <w:b/>
          <w:color w:val="000000"/>
          <w:szCs w:val="28"/>
        </w:rPr>
        <w:t>Tính chỉ số đánh giá thể trạng BMI (Body Mass index)</w:t>
      </w:r>
    </w:p>
    <w:p w:rsidR="003A00EF" w:rsidRPr="0063537A" w:rsidRDefault="003A00EF" w:rsidP="00605F5E">
      <w:pPr>
        <w:spacing w:line="360" w:lineRule="auto"/>
        <w:rPr>
          <w:rFonts w:eastAsia="Calibri" w:cs="Times New Roman"/>
          <w:color w:val="000000"/>
          <w:szCs w:val="28"/>
          <w:lang w:val="vi-VN"/>
        </w:rPr>
      </w:pPr>
      <w:r w:rsidRPr="0063537A">
        <w:rPr>
          <w:rFonts w:eastAsia="Calibri" w:cs="Times New Roman"/>
          <w:b/>
          <w:color w:val="000000"/>
          <w:szCs w:val="28"/>
          <w:lang w:val="vi-VN"/>
        </w:rPr>
        <w:t>a) Mục tiêu:</w:t>
      </w:r>
      <w:r w:rsidRPr="0063537A">
        <w:rPr>
          <w:rFonts w:eastAsia="Calibri" w:cs="Times New Roman"/>
          <w:color w:val="000000"/>
          <w:szCs w:val="28"/>
          <w:lang w:val="vi-VN"/>
        </w:rPr>
        <w:t xml:space="preserve"> </w:t>
      </w:r>
    </w:p>
    <w:p w:rsidR="003A00EF" w:rsidRPr="0063537A" w:rsidRDefault="003A00EF" w:rsidP="00605F5E">
      <w:pPr>
        <w:spacing w:line="360" w:lineRule="auto"/>
        <w:rPr>
          <w:rFonts w:eastAsia="Calibri" w:cs="Times New Roman"/>
          <w:color w:val="000000"/>
          <w:szCs w:val="28"/>
        </w:rPr>
      </w:pPr>
      <w:r w:rsidRPr="0063537A">
        <w:rPr>
          <w:rFonts w:cs="Times New Roman"/>
          <w:szCs w:val="28"/>
        </w:rPr>
        <w:t>-</w:t>
      </w:r>
      <w:r w:rsidRPr="0063537A">
        <w:rPr>
          <w:rFonts w:eastAsia="Calibri" w:cs="Times New Roman"/>
          <w:color w:val="000000"/>
          <w:szCs w:val="28"/>
          <w:lang w:val="vi-VN"/>
        </w:rPr>
        <w:t xml:space="preserve"> </w:t>
      </w:r>
      <w:r w:rsidRPr="0063537A">
        <w:rPr>
          <w:rFonts w:eastAsia="Calibri" w:cs="Times New Roman"/>
          <w:color w:val="000000"/>
          <w:szCs w:val="28"/>
        </w:rPr>
        <w:t>HS biết công thức tính tính chỉ số BMI để đánh giá thể trạng của một người.</w:t>
      </w:r>
    </w:p>
    <w:p w:rsidR="003A00EF" w:rsidRPr="0063537A" w:rsidRDefault="003A00EF" w:rsidP="00605F5E">
      <w:pPr>
        <w:spacing w:line="360" w:lineRule="auto"/>
        <w:rPr>
          <w:rFonts w:eastAsia="Calibri" w:cs="Times New Roman"/>
          <w:color w:val="000000"/>
          <w:szCs w:val="28"/>
        </w:rPr>
      </w:pPr>
      <w:r w:rsidRPr="0063537A">
        <w:rPr>
          <w:rFonts w:eastAsia="Calibri" w:cs="Times New Roman"/>
          <w:color w:val="000000"/>
          <w:szCs w:val="28"/>
        </w:rPr>
        <w:t>- HS trải nghiệm tìm chỉ số cho biết thể trạng.</w:t>
      </w:r>
    </w:p>
    <w:p w:rsidR="003A00EF" w:rsidRPr="0063537A" w:rsidRDefault="003A00EF" w:rsidP="00605F5E">
      <w:pPr>
        <w:spacing w:line="360" w:lineRule="auto"/>
        <w:rPr>
          <w:rFonts w:eastAsia="Calibri" w:cs="Times New Roman"/>
          <w:color w:val="000000"/>
          <w:szCs w:val="28"/>
        </w:rPr>
      </w:pPr>
      <w:r w:rsidRPr="0063537A">
        <w:rPr>
          <w:rFonts w:eastAsia="Calibri" w:cs="Times New Roman"/>
          <w:color w:val="000000"/>
          <w:szCs w:val="28"/>
        </w:rPr>
        <w:t>- Phát triển năng lực tính toàn và làm tròn số thực của HS.</w:t>
      </w:r>
    </w:p>
    <w:p w:rsidR="003A00EF" w:rsidRPr="0063537A" w:rsidRDefault="003A00EF" w:rsidP="00605F5E">
      <w:pPr>
        <w:spacing w:line="360" w:lineRule="auto"/>
        <w:rPr>
          <w:rFonts w:eastAsia="Calibri" w:cs="Times New Roman"/>
          <w:b/>
          <w:color w:val="000000"/>
          <w:szCs w:val="28"/>
          <w:lang w:val="vi-VN"/>
        </w:rPr>
      </w:pPr>
      <w:r w:rsidRPr="0063537A">
        <w:rPr>
          <w:rFonts w:eastAsia="Calibri" w:cs="Times New Roman"/>
          <w:b/>
          <w:color w:val="000000"/>
          <w:szCs w:val="28"/>
          <w:lang w:val="vi-VN"/>
        </w:rPr>
        <w:t xml:space="preserve">b) Nội dung: </w:t>
      </w:r>
    </w:p>
    <w:p w:rsidR="003A00EF" w:rsidRPr="0063537A" w:rsidRDefault="003A00EF" w:rsidP="00605F5E">
      <w:pPr>
        <w:spacing w:line="360" w:lineRule="auto"/>
        <w:rPr>
          <w:rFonts w:eastAsia="Calibri" w:cs="Times New Roman"/>
          <w:color w:val="000000"/>
          <w:szCs w:val="28"/>
        </w:rPr>
      </w:pPr>
      <w:r w:rsidRPr="0063537A">
        <w:rPr>
          <w:rFonts w:eastAsia="Calibri" w:cs="Times New Roman"/>
          <w:color w:val="000000"/>
          <w:szCs w:val="28"/>
        </w:rPr>
        <w:t>HS thực hiện lần lượt các yêu cầu của GV để phát hiện cách tính chỉ số BMI của một người, đề xuất các giải pháp thực hiện, vận dụng kiến thức mới về làm tròn số để giải quyết.</w:t>
      </w:r>
    </w:p>
    <w:p w:rsidR="003A00EF" w:rsidRPr="0063537A" w:rsidRDefault="003A00EF" w:rsidP="00605F5E">
      <w:pPr>
        <w:spacing w:line="360" w:lineRule="auto"/>
        <w:rPr>
          <w:rFonts w:eastAsia="Calibri" w:cs="Times New Roman"/>
          <w:b/>
          <w:color w:val="000000"/>
          <w:szCs w:val="28"/>
          <w:lang w:val="vi-VN"/>
        </w:rPr>
      </w:pPr>
      <w:r w:rsidRPr="0063537A">
        <w:rPr>
          <w:rFonts w:eastAsia="Calibri" w:cs="Times New Roman"/>
          <w:b/>
          <w:color w:val="000000"/>
          <w:szCs w:val="28"/>
          <w:lang w:val="vi-VN"/>
        </w:rPr>
        <w:t xml:space="preserve">c) Sản phẩm: </w:t>
      </w:r>
    </w:p>
    <w:p w:rsidR="003A00EF" w:rsidRPr="0063537A" w:rsidRDefault="003A00EF" w:rsidP="00605F5E">
      <w:pPr>
        <w:spacing w:line="360" w:lineRule="auto"/>
        <w:rPr>
          <w:rFonts w:eastAsia="Calibri" w:cs="Times New Roman"/>
          <w:color w:val="000000"/>
          <w:szCs w:val="28"/>
        </w:rPr>
      </w:pPr>
      <w:r w:rsidRPr="0063537A">
        <w:rPr>
          <w:rFonts w:eastAsia="Calibri" w:cs="Times New Roman"/>
          <w:color w:val="000000"/>
          <w:szCs w:val="28"/>
        </w:rPr>
        <w:t>- HS ghi nhớ công thức tính chỉ số BMI và giải được các bài tập tính chỉ số BMI, đánh giá thể trạng một người.</w:t>
      </w:r>
    </w:p>
    <w:p w:rsidR="003A00EF" w:rsidRPr="0063537A" w:rsidRDefault="003A00EF" w:rsidP="00605F5E">
      <w:pPr>
        <w:spacing w:line="360" w:lineRule="auto"/>
        <w:rPr>
          <w:rFonts w:eastAsia="Calibri" w:cs="Times New Roman"/>
          <w:b/>
          <w:color w:val="000000"/>
          <w:szCs w:val="28"/>
          <w:lang w:val="vi-VN"/>
        </w:rPr>
      </w:pPr>
      <w:r w:rsidRPr="0063537A">
        <w:rPr>
          <w:rFonts w:eastAsia="Calibri" w:cs="Times New Roman"/>
          <w:b/>
          <w:color w:val="000000"/>
          <w:szCs w:val="28"/>
          <w:lang w:val="vi-VN"/>
        </w:rPr>
        <w:t xml:space="preserve">d) Tổ chức thực hiện: </w:t>
      </w:r>
    </w:p>
    <w:tbl>
      <w:tblPr>
        <w:tblStyle w:val="TableGrid"/>
        <w:tblW w:w="0" w:type="auto"/>
        <w:tblLook w:val="04A0" w:firstRow="1" w:lastRow="0" w:firstColumn="1" w:lastColumn="0" w:noHBand="0" w:noVBand="1"/>
      </w:tblPr>
      <w:tblGrid>
        <w:gridCol w:w="5058"/>
        <w:gridCol w:w="3958"/>
      </w:tblGrid>
      <w:tr w:rsidR="003A00EF" w:rsidRPr="00605F5E" w:rsidTr="003A00EF">
        <w:tc>
          <w:tcPr>
            <w:tcW w:w="5058" w:type="dxa"/>
            <w:tcBorders>
              <w:top w:val="single" w:sz="4" w:space="0" w:color="auto"/>
              <w:left w:val="single" w:sz="4" w:space="0" w:color="auto"/>
              <w:bottom w:val="single" w:sz="4" w:space="0" w:color="auto"/>
              <w:right w:val="single" w:sz="4" w:space="0" w:color="auto"/>
            </w:tcBorders>
            <w:hideMark/>
          </w:tcPr>
          <w:p w:rsidR="003A00EF" w:rsidRPr="00605F5E" w:rsidRDefault="003A00EF" w:rsidP="00605F5E">
            <w:pPr>
              <w:spacing w:line="360" w:lineRule="auto"/>
              <w:jc w:val="center"/>
              <w:rPr>
                <w:rFonts w:ascii="Times New Roman" w:eastAsia="Calibri" w:hAnsi="Times New Roman" w:cs="Times New Roman"/>
                <w:b/>
                <w:color w:val="000000"/>
                <w:szCs w:val="28"/>
                <w:lang w:val="vi-VN"/>
              </w:rPr>
            </w:pPr>
            <w:r w:rsidRPr="00605F5E">
              <w:rPr>
                <w:rFonts w:ascii="Times New Roman" w:eastAsia="Calibri" w:hAnsi="Times New Roman" w:cs="Times New Roman"/>
                <w:b/>
                <w:color w:val="000000"/>
                <w:szCs w:val="28"/>
                <w:lang w:val="vi-VN"/>
              </w:rPr>
              <w:t>HOẠT ĐỘNG CỦA GV VÀ HS</w:t>
            </w:r>
          </w:p>
        </w:tc>
        <w:tc>
          <w:tcPr>
            <w:tcW w:w="3958" w:type="dxa"/>
            <w:tcBorders>
              <w:top w:val="single" w:sz="4" w:space="0" w:color="auto"/>
              <w:left w:val="single" w:sz="4" w:space="0" w:color="auto"/>
              <w:bottom w:val="single" w:sz="4" w:space="0" w:color="auto"/>
              <w:right w:val="single" w:sz="4" w:space="0" w:color="auto"/>
            </w:tcBorders>
            <w:hideMark/>
          </w:tcPr>
          <w:p w:rsidR="003A00EF" w:rsidRPr="00605F5E" w:rsidRDefault="003A00EF" w:rsidP="00605F5E">
            <w:pPr>
              <w:spacing w:line="360" w:lineRule="auto"/>
              <w:jc w:val="center"/>
              <w:rPr>
                <w:rFonts w:ascii="Times New Roman" w:eastAsia="Calibri" w:hAnsi="Times New Roman" w:cs="Times New Roman"/>
                <w:b/>
                <w:color w:val="000000"/>
                <w:szCs w:val="28"/>
                <w:lang w:val="vi-VN"/>
              </w:rPr>
            </w:pPr>
            <w:r w:rsidRPr="00605F5E">
              <w:rPr>
                <w:rFonts w:ascii="Times New Roman" w:eastAsia="Calibri" w:hAnsi="Times New Roman" w:cs="Times New Roman"/>
                <w:b/>
                <w:color w:val="000000"/>
                <w:szCs w:val="28"/>
                <w:lang w:val="vi-VN"/>
              </w:rPr>
              <w:t xml:space="preserve">SẢN PHẨM </w:t>
            </w:r>
            <w:bookmarkStart w:id="0" w:name="_GoBack"/>
            <w:bookmarkEnd w:id="0"/>
            <w:r w:rsidRPr="00605F5E">
              <w:rPr>
                <w:rFonts w:ascii="Times New Roman" w:eastAsia="Calibri" w:hAnsi="Times New Roman" w:cs="Times New Roman"/>
                <w:b/>
                <w:color w:val="000000"/>
                <w:szCs w:val="28"/>
                <w:lang w:val="vi-VN"/>
              </w:rPr>
              <w:t>DỰ KIẾN</w:t>
            </w:r>
          </w:p>
        </w:tc>
      </w:tr>
      <w:tr w:rsidR="003A00EF" w:rsidRPr="00605F5E" w:rsidTr="003A00EF">
        <w:tc>
          <w:tcPr>
            <w:tcW w:w="5058" w:type="dxa"/>
            <w:tcBorders>
              <w:top w:val="single" w:sz="4" w:space="0" w:color="auto"/>
              <w:left w:val="single" w:sz="4" w:space="0" w:color="auto"/>
              <w:bottom w:val="single" w:sz="4" w:space="0" w:color="auto"/>
              <w:right w:val="single" w:sz="4" w:space="0" w:color="auto"/>
            </w:tcBorders>
            <w:hideMark/>
          </w:tcPr>
          <w:p w:rsidR="003A00EF" w:rsidRPr="00605F5E" w:rsidRDefault="003A00EF" w:rsidP="00605F5E">
            <w:pPr>
              <w:spacing w:line="360" w:lineRule="auto"/>
              <w:rPr>
                <w:rFonts w:ascii="Times New Roman" w:eastAsia="Calibri" w:hAnsi="Times New Roman" w:cs="Times New Roman"/>
                <w:b/>
                <w:color w:val="000000"/>
                <w:szCs w:val="28"/>
                <w:lang w:val="vi-VN"/>
              </w:rPr>
            </w:pPr>
            <w:r w:rsidRPr="00605F5E">
              <w:rPr>
                <w:rFonts w:ascii="Times New Roman" w:eastAsia="Calibri" w:hAnsi="Times New Roman" w:cs="Times New Roman"/>
                <w:b/>
                <w:color w:val="000000"/>
                <w:szCs w:val="28"/>
                <w:lang w:val="vi-VN"/>
              </w:rPr>
              <w:lastRenderedPageBreak/>
              <w:t>Bước 1: Chuyển giao nhiệm vụ:</w:t>
            </w:r>
          </w:p>
          <w:p w:rsidR="003A00EF" w:rsidRPr="00605F5E" w:rsidRDefault="003A00EF" w:rsidP="00605F5E">
            <w:pPr>
              <w:spacing w:line="360" w:lineRule="auto"/>
              <w:rPr>
                <w:rFonts w:ascii="Times New Roman" w:eastAsia="Calibri" w:hAnsi="Times New Roman" w:cs="Times New Roman"/>
                <w:color w:val="000000"/>
                <w:szCs w:val="28"/>
              </w:rPr>
            </w:pPr>
            <w:r w:rsidRPr="00605F5E">
              <w:rPr>
                <w:rFonts w:ascii="Times New Roman" w:eastAsia="Calibri" w:hAnsi="Times New Roman" w:cs="Times New Roman"/>
                <w:color w:val="000000"/>
                <w:szCs w:val="28"/>
              </w:rPr>
              <w:t>- GV giới thiệu và giải thích ý nghĩa của số BMI.</w:t>
            </w:r>
          </w:p>
          <w:p w:rsidR="003A00EF" w:rsidRPr="00605F5E" w:rsidRDefault="003A00EF" w:rsidP="00605F5E">
            <w:pPr>
              <w:spacing w:line="360" w:lineRule="auto"/>
              <w:rPr>
                <w:rFonts w:ascii="Times New Roman" w:eastAsia="Calibri" w:hAnsi="Times New Roman" w:cs="Times New Roman"/>
                <w:color w:val="000000"/>
                <w:szCs w:val="28"/>
              </w:rPr>
            </w:pPr>
            <w:r w:rsidRPr="00605F5E">
              <w:rPr>
                <w:rFonts w:ascii="Times New Roman" w:eastAsia="Calibri" w:hAnsi="Times New Roman" w:cs="Times New Roman"/>
                <w:color w:val="000000"/>
                <w:szCs w:val="28"/>
              </w:rPr>
              <w:t>- GV hướng dẫn HS cách tính công thức:</w:t>
            </w:r>
          </w:p>
          <w:p w:rsidR="003A00EF" w:rsidRPr="00605F5E" w:rsidRDefault="003A00EF" w:rsidP="00605F5E">
            <w:pPr>
              <w:spacing w:line="360" w:lineRule="auto"/>
              <w:rPr>
                <w:rFonts w:ascii="Times New Roman" w:eastAsia="Calibri" w:hAnsi="Times New Roman" w:cs="Times New Roman"/>
                <w:b/>
                <w:color w:val="000000"/>
                <w:szCs w:val="28"/>
              </w:rPr>
            </w:pPr>
            <m:oMathPara>
              <m:oMath>
                <m:r>
                  <m:rPr>
                    <m:sty m:val="bi"/>
                  </m:rPr>
                  <w:rPr>
                    <w:rFonts w:ascii="Cambria Math" w:eastAsia="Calibri" w:hAnsi="Cambria Math" w:cs="Times New Roman"/>
                    <w:noProof/>
                    <w:color w:val="000000"/>
                    <w:szCs w:val="28"/>
                  </w:rPr>
                  <m:t>BMI=</m:t>
                </m:r>
                <m:f>
                  <m:fPr>
                    <m:ctrlPr>
                      <w:rPr>
                        <w:rFonts w:ascii="Cambria Math" w:eastAsia="Calibri" w:hAnsi="Cambria Math" w:cs="Times New Roman"/>
                        <w:b/>
                        <w:i/>
                        <w:noProof/>
                        <w:color w:val="000000"/>
                        <w:szCs w:val="28"/>
                      </w:rPr>
                    </m:ctrlPr>
                  </m:fPr>
                  <m:num>
                    <m:r>
                      <m:rPr>
                        <m:sty m:val="bi"/>
                      </m:rPr>
                      <w:rPr>
                        <w:rFonts w:ascii="Cambria Math" w:eastAsia="Calibri" w:hAnsi="Cambria Math" w:cs="Times New Roman"/>
                        <w:noProof/>
                        <w:color w:val="000000"/>
                        <w:szCs w:val="28"/>
                      </w:rPr>
                      <m:t>m</m:t>
                    </m:r>
                  </m:num>
                  <m:den>
                    <m:sSup>
                      <m:sSupPr>
                        <m:ctrlPr>
                          <w:rPr>
                            <w:rFonts w:ascii="Cambria Math" w:eastAsia="Calibri" w:hAnsi="Cambria Math" w:cs="Times New Roman"/>
                            <w:b/>
                            <w:i/>
                            <w:noProof/>
                            <w:color w:val="000000"/>
                            <w:szCs w:val="28"/>
                          </w:rPr>
                        </m:ctrlPr>
                      </m:sSupPr>
                      <m:e>
                        <m:r>
                          <m:rPr>
                            <m:sty m:val="bi"/>
                          </m:rPr>
                          <w:rPr>
                            <w:rFonts w:ascii="Cambria Math" w:eastAsia="Calibri" w:hAnsi="Cambria Math" w:cs="Times New Roman"/>
                            <w:noProof/>
                            <w:color w:val="000000"/>
                            <w:szCs w:val="28"/>
                          </w:rPr>
                          <m:t>h</m:t>
                        </m:r>
                      </m:e>
                      <m:sup>
                        <m:r>
                          <m:rPr>
                            <m:sty m:val="bi"/>
                          </m:rPr>
                          <w:rPr>
                            <w:rFonts w:ascii="Cambria Math" w:eastAsia="Calibri" w:hAnsi="Cambria Math" w:cs="Times New Roman"/>
                            <w:noProof/>
                            <w:color w:val="000000"/>
                            <w:szCs w:val="28"/>
                          </w:rPr>
                          <m:t>2</m:t>
                        </m:r>
                      </m:sup>
                    </m:sSup>
                  </m:den>
                </m:f>
              </m:oMath>
            </m:oMathPara>
          </w:p>
          <w:p w:rsidR="003A00EF" w:rsidRPr="00605F5E" w:rsidRDefault="003A00EF" w:rsidP="00605F5E">
            <w:pPr>
              <w:spacing w:line="360" w:lineRule="auto"/>
              <w:rPr>
                <w:rFonts w:ascii="Times New Roman" w:eastAsia="Calibri" w:hAnsi="Times New Roman" w:cs="Times New Roman"/>
                <w:color w:val="000000"/>
                <w:szCs w:val="28"/>
              </w:rPr>
            </w:pPr>
            <w:r w:rsidRPr="00605F5E">
              <w:rPr>
                <w:rFonts w:ascii="Times New Roman" w:eastAsia="Calibri" w:hAnsi="Times New Roman" w:cs="Times New Roman"/>
                <w:color w:val="000000"/>
                <w:szCs w:val="28"/>
              </w:rPr>
              <w:t>- GV làm rõ quy ước làm tròn đến hàng phần mười.</w:t>
            </w:r>
          </w:p>
          <w:p w:rsidR="003A00EF" w:rsidRPr="00605F5E" w:rsidRDefault="003A00EF" w:rsidP="00605F5E">
            <w:pPr>
              <w:spacing w:line="360" w:lineRule="auto"/>
              <w:rPr>
                <w:rFonts w:ascii="Times New Roman" w:eastAsia="Calibri" w:hAnsi="Times New Roman" w:cs="Times New Roman"/>
                <w:color w:val="000000"/>
                <w:szCs w:val="28"/>
              </w:rPr>
            </w:pPr>
            <w:r w:rsidRPr="00605F5E">
              <w:rPr>
                <w:rFonts w:ascii="Times New Roman" w:eastAsia="Calibri" w:hAnsi="Times New Roman" w:cs="Times New Roman"/>
                <w:color w:val="000000"/>
                <w:szCs w:val="28"/>
              </w:rPr>
              <w:t>- GV cho Ví dụ và tính mẫu cho HS:</w:t>
            </w:r>
          </w:p>
          <w:p w:rsidR="003A00EF" w:rsidRPr="00605F5E" w:rsidRDefault="003A00EF" w:rsidP="00605F5E">
            <w:pPr>
              <w:spacing w:line="360" w:lineRule="auto"/>
              <w:rPr>
                <w:rFonts w:ascii="Times New Roman" w:eastAsia="Calibri" w:hAnsi="Times New Roman" w:cs="Times New Roman"/>
                <w:color w:val="000000"/>
                <w:szCs w:val="28"/>
              </w:rPr>
            </w:pPr>
            <w:r w:rsidRPr="00605F5E">
              <w:rPr>
                <w:rFonts w:ascii="Times New Roman" w:eastAsia="Calibri" w:hAnsi="Times New Roman" w:cs="Times New Roman"/>
                <w:b/>
                <w:i/>
                <w:color w:val="000000"/>
                <w:szCs w:val="28"/>
                <w:u w:val="single"/>
              </w:rPr>
              <w:t>VD</w:t>
            </w:r>
            <w:r w:rsidRPr="00605F5E">
              <w:rPr>
                <w:rFonts w:ascii="Times New Roman" w:eastAsia="Calibri" w:hAnsi="Times New Roman" w:cs="Times New Roman"/>
                <w:color w:val="000000"/>
                <w:szCs w:val="28"/>
              </w:rPr>
              <w:t>: Bạn Hùng 7A2 cân nặng 34 kg và cao 1</w:t>
            </w:r>
            <w:proofErr w:type="gramStart"/>
            <w:r w:rsidRPr="00605F5E">
              <w:rPr>
                <w:rFonts w:ascii="Times New Roman" w:eastAsia="Calibri" w:hAnsi="Times New Roman" w:cs="Times New Roman"/>
                <w:color w:val="000000"/>
                <w:szCs w:val="28"/>
              </w:rPr>
              <w:t>,51</w:t>
            </w:r>
            <w:proofErr w:type="gramEnd"/>
            <w:r w:rsidRPr="00605F5E">
              <w:rPr>
                <w:rFonts w:ascii="Times New Roman" w:eastAsia="Calibri" w:hAnsi="Times New Roman" w:cs="Times New Roman"/>
                <w:color w:val="000000"/>
                <w:szCs w:val="28"/>
              </w:rPr>
              <w:t xml:space="preserve"> m thì chỉ số BMI của bạn Hùng là bao nhiêu? Thể trạng của bạn Hùng như thế nào?</w:t>
            </w:r>
          </w:p>
          <w:p w:rsidR="003A00EF" w:rsidRPr="00605F5E" w:rsidRDefault="003A00EF" w:rsidP="00605F5E">
            <w:pPr>
              <w:spacing w:line="360" w:lineRule="auto"/>
              <w:rPr>
                <w:rFonts w:ascii="Times New Roman" w:eastAsia="Calibri" w:hAnsi="Times New Roman" w:cs="Times New Roman"/>
                <w:color w:val="000000"/>
                <w:szCs w:val="28"/>
              </w:rPr>
            </w:pPr>
            <w:r w:rsidRPr="00605F5E">
              <w:rPr>
                <w:rFonts w:ascii="Times New Roman" w:eastAsia="Calibri" w:hAnsi="Times New Roman" w:cs="Times New Roman"/>
                <w:color w:val="000000"/>
                <w:szCs w:val="28"/>
              </w:rPr>
              <w:t>- GV hướng dẫn HS xem biểu đồ để tìm chỉ số tiêu biểu của HS trong độ tuổi 12 (lớp 7).</w:t>
            </w:r>
          </w:p>
          <w:p w:rsidR="003A00EF" w:rsidRPr="00605F5E" w:rsidRDefault="003A00EF" w:rsidP="00605F5E">
            <w:pPr>
              <w:spacing w:line="360" w:lineRule="auto"/>
              <w:rPr>
                <w:rFonts w:ascii="Times New Roman" w:eastAsia="Calibri" w:hAnsi="Times New Roman" w:cs="Times New Roman"/>
                <w:color w:val="000000"/>
                <w:szCs w:val="28"/>
              </w:rPr>
            </w:pPr>
            <w:r w:rsidRPr="00605F5E">
              <w:rPr>
                <w:rFonts w:ascii="Times New Roman" w:hAnsi="Times New Roman" w:cs="Times New Roman"/>
                <w:noProof/>
                <w:szCs w:val="28"/>
              </w:rPr>
              <w:drawing>
                <wp:inline distT="0" distB="0" distL="0" distR="0" wp14:anchorId="41F0B580" wp14:editId="4A6FCDE9">
                  <wp:extent cx="2825295" cy="22002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830821" cy="2204579"/>
                          </a:xfrm>
                          <a:prstGeom prst="rect">
                            <a:avLst/>
                          </a:prstGeom>
                        </pic:spPr>
                      </pic:pic>
                    </a:graphicData>
                  </a:graphic>
                </wp:inline>
              </w:drawing>
            </w:r>
          </w:p>
          <w:p w:rsidR="003A00EF" w:rsidRPr="00605F5E" w:rsidRDefault="003A00EF" w:rsidP="00605F5E">
            <w:pPr>
              <w:spacing w:line="360" w:lineRule="auto"/>
              <w:rPr>
                <w:rFonts w:ascii="Times New Roman" w:eastAsia="Calibri" w:hAnsi="Times New Roman" w:cs="Times New Roman"/>
                <w:color w:val="000000"/>
                <w:szCs w:val="28"/>
              </w:rPr>
            </w:pPr>
            <w:r w:rsidRPr="00605F5E">
              <w:rPr>
                <w:rFonts w:ascii="Times New Roman" w:eastAsia="Calibri" w:hAnsi="Times New Roman" w:cs="Times New Roman"/>
                <w:color w:val="000000"/>
                <w:szCs w:val="28"/>
              </w:rPr>
              <w:t xml:space="preserve">- GV giao BT và yêu cầu HS áp dụng thực hiện bài tập: </w:t>
            </w:r>
          </w:p>
          <w:p w:rsidR="003A00EF" w:rsidRPr="00605F5E" w:rsidRDefault="003A00EF" w:rsidP="00605F5E">
            <w:pPr>
              <w:spacing w:line="360" w:lineRule="auto"/>
              <w:rPr>
                <w:rFonts w:ascii="Times New Roman" w:eastAsia="Calibri" w:hAnsi="Times New Roman" w:cs="Times New Roman"/>
                <w:color w:val="000000"/>
                <w:szCs w:val="28"/>
              </w:rPr>
            </w:pPr>
            <w:r w:rsidRPr="00605F5E">
              <w:rPr>
                <w:rFonts w:ascii="Times New Roman" w:eastAsia="Calibri" w:hAnsi="Times New Roman" w:cs="Times New Roman"/>
                <w:b/>
                <w:i/>
                <w:color w:val="000000"/>
                <w:szCs w:val="28"/>
                <w:u w:val="single"/>
              </w:rPr>
              <w:lastRenderedPageBreak/>
              <w:t>BTT:</w:t>
            </w:r>
            <w:r w:rsidRPr="00605F5E">
              <w:rPr>
                <w:rFonts w:ascii="Times New Roman" w:eastAsia="Calibri" w:hAnsi="Times New Roman" w:cs="Times New Roman"/>
                <w:color w:val="000000"/>
                <w:szCs w:val="28"/>
              </w:rPr>
              <w:t xml:space="preserve"> Bạn lớp trưởng cao 1</w:t>
            </w:r>
            <w:proofErr w:type="gramStart"/>
            <w:r w:rsidRPr="00605F5E">
              <w:rPr>
                <w:rFonts w:ascii="Times New Roman" w:eastAsia="Calibri" w:hAnsi="Times New Roman" w:cs="Times New Roman"/>
                <w:color w:val="000000"/>
                <w:szCs w:val="28"/>
              </w:rPr>
              <w:t>,58</w:t>
            </w:r>
            <w:proofErr w:type="gramEnd"/>
            <w:r w:rsidRPr="00605F5E">
              <w:rPr>
                <w:rFonts w:ascii="Times New Roman" w:eastAsia="Calibri" w:hAnsi="Times New Roman" w:cs="Times New Roman"/>
                <w:color w:val="000000"/>
                <w:szCs w:val="28"/>
              </w:rPr>
              <w:t xml:space="preserve"> m, nặng 36kg. Tính chỉ số BMI của bạn lớp trưởng và cho biết thể trạng của bạn ấy như thế nào? Em hãy đưa ra lời khuyên của mình cho bạn lớp trưởng.</w:t>
            </w:r>
          </w:p>
          <w:p w:rsidR="003A00EF" w:rsidRPr="00605F5E" w:rsidRDefault="003A00EF" w:rsidP="00605F5E">
            <w:pPr>
              <w:spacing w:line="360" w:lineRule="auto"/>
              <w:rPr>
                <w:rFonts w:ascii="Times New Roman" w:eastAsia="Calibri" w:hAnsi="Times New Roman" w:cs="Times New Roman"/>
                <w:color w:val="000000"/>
                <w:szCs w:val="28"/>
                <w:lang w:val="vi-VN"/>
              </w:rPr>
            </w:pPr>
            <w:r w:rsidRPr="00605F5E">
              <w:rPr>
                <w:rFonts w:ascii="Times New Roman" w:eastAsia="Calibri" w:hAnsi="Times New Roman" w:cs="Times New Roman"/>
                <w:b/>
                <w:color w:val="000000"/>
                <w:szCs w:val="28"/>
                <w:lang w:val="vi-VN"/>
              </w:rPr>
              <w:t xml:space="preserve">Bước 2: Thực hiện nhiệm vụ: </w:t>
            </w:r>
          </w:p>
          <w:p w:rsidR="003A00EF" w:rsidRPr="00605F5E" w:rsidRDefault="003A00EF" w:rsidP="00605F5E">
            <w:pPr>
              <w:spacing w:line="360" w:lineRule="auto"/>
              <w:rPr>
                <w:rFonts w:ascii="Times New Roman" w:eastAsia="Calibri" w:hAnsi="Times New Roman" w:cs="Times New Roman"/>
                <w:color w:val="000000"/>
                <w:szCs w:val="28"/>
                <w:lang w:val="vi-VN"/>
              </w:rPr>
            </w:pPr>
            <w:r w:rsidRPr="00605F5E">
              <w:rPr>
                <w:rFonts w:ascii="Times New Roman" w:eastAsia="Calibri" w:hAnsi="Times New Roman" w:cs="Times New Roman"/>
                <w:color w:val="000000"/>
                <w:szCs w:val="28"/>
                <w:lang w:val="vi-VN"/>
              </w:rPr>
              <w:t>- HS theo dõi SGK, chú ý nghe, tiếp nhận kiến thức, tiếp nhận nhiệm vụ hoạt động cặp đôi</w:t>
            </w:r>
            <w:r w:rsidRPr="00605F5E">
              <w:rPr>
                <w:rFonts w:ascii="Times New Roman" w:eastAsia="Calibri" w:hAnsi="Times New Roman" w:cs="Times New Roman"/>
                <w:color w:val="000000"/>
                <w:szCs w:val="28"/>
              </w:rPr>
              <w:t>, hoạt động nhóm,</w:t>
            </w:r>
            <w:r w:rsidRPr="00605F5E">
              <w:rPr>
                <w:rFonts w:ascii="Times New Roman" w:eastAsia="Calibri" w:hAnsi="Times New Roman" w:cs="Times New Roman"/>
                <w:color w:val="000000"/>
                <w:szCs w:val="28"/>
                <w:lang w:val="vi-VN"/>
              </w:rPr>
              <w:t xml:space="preserve"> hoàn thành các yêu cầu.</w:t>
            </w:r>
          </w:p>
          <w:p w:rsidR="003A00EF" w:rsidRPr="00605F5E" w:rsidRDefault="003A00EF" w:rsidP="00605F5E">
            <w:pPr>
              <w:spacing w:line="360" w:lineRule="auto"/>
              <w:rPr>
                <w:rFonts w:ascii="Times New Roman" w:eastAsia="Calibri" w:hAnsi="Times New Roman" w:cs="Times New Roman"/>
                <w:color w:val="000000"/>
                <w:szCs w:val="28"/>
              </w:rPr>
            </w:pPr>
            <w:r w:rsidRPr="00605F5E">
              <w:rPr>
                <w:rFonts w:ascii="Times New Roman" w:eastAsia="Calibri" w:hAnsi="Times New Roman" w:cs="Times New Roman"/>
                <w:color w:val="000000"/>
                <w:szCs w:val="28"/>
                <w:lang w:val="vi-VN"/>
              </w:rPr>
              <w:t xml:space="preserve">- GV: </w:t>
            </w:r>
            <w:r w:rsidRPr="00605F5E">
              <w:rPr>
                <w:rFonts w:ascii="Times New Roman" w:eastAsia="Calibri" w:hAnsi="Times New Roman" w:cs="Times New Roman"/>
                <w:color w:val="000000"/>
                <w:szCs w:val="28"/>
              </w:rPr>
              <w:t>giảng, phân tích, dẫn dắt, trình bày mẫu.</w:t>
            </w:r>
          </w:p>
          <w:p w:rsidR="003A00EF" w:rsidRPr="00605F5E" w:rsidRDefault="003A00EF" w:rsidP="00605F5E">
            <w:pPr>
              <w:spacing w:line="360" w:lineRule="auto"/>
              <w:rPr>
                <w:rFonts w:ascii="Times New Roman" w:eastAsia="Calibri" w:hAnsi="Times New Roman" w:cs="Times New Roman"/>
                <w:color w:val="000000"/>
                <w:szCs w:val="28"/>
                <w:lang w:val="vi-VN"/>
              </w:rPr>
            </w:pPr>
            <w:r w:rsidRPr="00605F5E">
              <w:rPr>
                <w:rFonts w:ascii="Times New Roman" w:eastAsia="Calibri" w:hAnsi="Times New Roman" w:cs="Times New Roman"/>
                <w:b/>
                <w:color w:val="000000"/>
                <w:szCs w:val="28"/>
                <w:lang w:val="vi-VN"/>
              </w:rPr>
              <w:t xml:space="preserve">Bước 3: Báo cáo, thảo luận: </w:t>
            </w:r>
          </w:p>
          <w:p w:rsidR="003A00EF" w:rsidRPr="00605F5E" w:rsidRDefault="003A00EF" w:rsidP="00605F5E">
            <w:pPr>
              <w:spacing w:line="360" w:lineRule="auto"/>
              <w:rPr>
                <w:rFonts w:ascii="Times New Roman" w:eastAsia="Calibri" w:hAnsi="Times New Roman" w:cs="Times New Roman"/>
                <w:color w:val="000000"/>
                <w:szCs w:val="28"/>
              </w:rPr>
            </w:pPr>
            <w:r w:rsidRPr="00605F5E">
              <w:rPr>
                <w:rFonts w:ascii="Times New Roman" w:eastAsia="Calibri" w:hAnsi="Times New Roman" w:cs="Times New Roman"/>
                <w:color w:val="000000"/>
                <w:szCs w:val="28"/>
                <w:lang w:val="vi-VN"/>
              </w:rPr>
              <w:t xml:space="preserve">- </w:t>
            </w:r>
            <w:r w:rsidRPr="00605F5E">
              <w:rPr>
                <w:rFonts w:ascii="Times New Roman" w:eastAsia="Calibri" w:hAnsi="Times New Roman" w:cs="Times New Roman"/>
                <w:color w:val="000000"/>
                <w:szCs w:val="28"/>
              </w:rPr>
              <w:t>Cá nhân: HS giơ tay phát biểu, trình bày.</w:t>
            </w:r>
          </w:p>
          <w:p w:rsidR="003A00EF" w:rsidRPr="00605F5E" w:rsidRDefault="003A00EF" w:rsidP="00605F5E">
            <w:pPr>
              <w:spacing w:line="360" w:lineRule="auto"/>
              <w:rPr>
                <w:rFonts w:ascii="Times New Roman" w:eastAsia="Calibri" w:hAnsi="Times New Roman" w:cs="Times New Roman"/>
                <w:color w:val="000000"/>
                <w:szCs w:val="28"/>
              </w:rPr>
            </w:pPr>
            <w:r w:rsidRPr="00605F5E">
              <w:rPr>
                <w:rFonts w:ascii="Times New Roman" w:eastAsia="Calibri" w:hAnsi="Times New Roman" w:cs="Times New Roman"/>
                <w:color w:val="000000"/>
                <w:szCs w:val="28"/>
                <w:lang w:val="vi-VN"/>
              </w:rPr>
              <w:t xml:space="preserve">- </w:t>
            </w:r>
            <w:r w:rsidRPr="00605F5E">
              <w:rPr>
                <w:rFonts w:ascii="Times New Roman" w:eastAsia="Calibri" w:hAnsi="Times New Roman" w:cs="Times New Roman"/>
                <w:color w:val="000000"/>
                <w:szCs w:val="28"/>
              </w:rPr>
              <w:t>Lớp chú ý nghe,  nhận xét.</w:t>
            </w:r>
          </w:p>
          <w:p w:rsidR="003A00EF" w:rsidRPr="00605F5E" w:rsidRDefault="003A00EF" w:rsidP="00605F5E">
            <w:pPr>
              <w:spacing w:line="360" w:lineRule="auto"/>
              <w:rPr>
                <w:rFonts w:ascii="Times New Roman" w:eastAsia="Calibri" w:hAnsi="Times New Roman" w:cs="Times New Roman"/>
                <w:b/>
                <w:color w:val="000000"/>
                <w:szCs w:val="28"/>
                <w:lang w:val="vi-VN"/>
              </w:rPr>
            </w:pPr>
            <w:r w:rsidRPr="00605F5E">
              <w:rPr>
                <w:rFonts w:ascii="Times New Roman" w:eastAsia="Calibri" w:hAnsi="Times New Roman" w:cs="Times New Roman"/>
                <w:b/>
                <w:color w:val="000000"/>
                <w:szCs w:val="28"/>
                <w:lang w:val="vi-VN"/>
              </w:rPr>
              <w:t xml:space="preserve">Bước 4: Kết luận, nhận định: </w:t>
            </w:r>
          </w:p>
          <w:p w:rsidR="003A00EF" w:rsidRPr="00605F5E" w:rsidRDefault="003A00EF" w:rsidP="00605F5E">
            <w:pPr>
              <w:spacing w:line="360" w:lineRule="auto"/>
              <w:rPr>
                <w:rFonts w:ascii="Times New Roman" w:eastAsia="Calibri" w:hAnsi="Times New Roman" w:cs="Times New Roman"/>
                <w:color w:val="000000"/>
                <w:szCs w:val="28"/>
              </w:rPr>
            </w:pPr>
            <w:r w:rsidRPr="00605F5E">
              <w:rPr>
                <w:rFonts w:ascii="Times New Roman" w:eastAsia="Calibri" w:hAnsi="Times New Roman" w:cs="Times New Roman"/>
                <w:b/>
                <w:color w:val="000000"/>
                <w:szCs w:val="28"/>
                <w:lang w:val="vi-VN"/>
              </w:rPr>
              <w:t xml:space="preserve">- </w:t>
            </w:r>
            <w:r w:rsidRPr="00605F5E">
              <w:rPr>
                <w:rFonts w:ascii="Times New Roman" w:eastAsia="Calibri" w:hAnsi="Times New Roman" w:cs="Times New Roman"/>
                <w:color w:val="000000"/>
                <w:szCs w:val="28"/>
                <w:lang w:val="vi-VN"/>
              </w:rPr>
              <w:t>GV chốt lại đáp án</w:t>
            </w:r>
            <w:r w:rsidRPr="00605F5E">
              <w:rPr>
                <w:rFonts w:ascii="Times New Roman" w:eastAsia="Calibri" w:hAnsi="Times New Roman" w:cs="Times New Roman"/>
                <w:color w:val="000000"/>
                <w:szCs w:val="28"/>
              </w:rPr>
              <w:t>, lưu ý lại</w:t>
            </w:r>
            <w:r w:rsidRPr="00605F5E">
              <w:rPr>
                <w:rFonts w:ascii="Times New Roman" w:eastAsia="Calibri" w:hAnsi="Times New Roman" w:cs="Times New Roman"/>
                <w:color w:val="000000"/>
                <w:szCs w:val="28"/>
                <w:lang w:val="vi-VN"/>
              </w:rPr>
              <w:t xml:space="preserve"> </w:t>
            </w:r>
            <w:r w:rsidRPr="00605F5E">
              <w:rPr>
                <w:rFonts w:ascii="Times New Roman" w:eastAsia="Calibri" w:hAnsi="Times New Roman" w:cs="Times New Roman"/>
                <w:color w:val="000000"/>
                <w:szCs w:val="28"/>
              </w:rPr>
              <w:t>lỗi sai dễ mắc phải và cho một vài HS nhắc lại công thức tính chỉ số BMI.</w:t>
            </w:r>
          </w:p>
        </w:tc>
        <w:tc>
          <w:tcPr>
            <w:tcW w:w="3958" w:type="dxa"/>
            <w:tcBorders>
              <w:top w:val="single" w:sz="4" w:space="0" w:color="auto"/>
              <w:left w:val="single" w:sz="4" w:space="0" w:color="auto"/>
              <w:bottom w:val="single" w:sz="4" w:space="0" w:color="auto"/>
              <w:right w:val="single" w:sz="4" w:space="0" w:color="auto"/>
            </w:tcBorders>
            <w:hideMark/>
          </w:tcPr>
          <w:p w:rsidR="003A00EF" w:rsidRPr="00605F5E" w:rsidRDefault="003A00EF" w:rsidP="00605F5E">
            <w:pPr>
              <w:spacing w:line="360" w:lineRule="auto"/>
              <w:rPr>
                <w:rFonts w:ascii="Times New Roman" w:eastAsia="Calibri" w:hAnsi="Times New Roman" w:cs="Times New Roman"/>
                <w:b/>
                <w:color w:val="000000"/>
                <w:szCs w:val="28"/>
              </w:rPr>
            </w:pPr>
            <w:r w:rsidRPr="00605F5E">
              <w:rPr>
                <w:rFonts w:ascii="Times New Roman" w:eastAsia="Calibri" w:hAnsi="Times New Roman" w:cs="Times New Roman"/>
                <w:b/>
                <w:color w:val="000000"/>
                <w:szCs w:val="28"/>
              </w:rPr>
              <w:lastRenderedPageBreak/>
              <w:t>Công thức tính chỉ số BMI:</w:t>
            </w:r>
          </w:p>
          <w:p w:rsidR="003A00EF" w:rsidRPr="00605F5E" w:rsidRDefault="003A00EF" w:rsidP="00605F5E">
            <w:pPr>
              <w:spacing w:line="360" w:lineRule="auto"/>
              <w:rPr>
                <w:rFonts w:ascii="Times New Roman" w:eastAsia="Calibri" w:hAnsi="Times New Roman" w:cs="Times New Roman"/>
                <w:b/>
                <w:color w:val="000000"/>
                <w:szCs w:val="28"/>
              </w:rPr>
            </w:pPr>
            <m:oMathPara>
              <m:oMath>
                <m:r>
                  <m:rPr>
                    <m:sty m:val="bi"/>
                  </m:rPr>
                  <w:rPr>
                    <w:rFonts w:ascii="Cambria Math" w:eastAsia="Calibri" w:hAnsi="Cambria Math" w:cs="Times New Roman"/>
                    <w:noProof/>
                    <w:color w:val="000000"/>
                    <w:szCs w:val="28"/>
                  </w:rPr>
                  <m:t>BMI=</m:t>
                </m:r>
                <m:f>
                  <m:fPr>
                    <m:ctrlPr>
                      <w:rPr>
                        <w:rFonts w:ascii="Cambria Math" w:eastAsia="Calibri" w:hAnsi="Cambria Math" w:cs="Times New Roman"/>
                        <w:b/>
                        <w:i/>
                        <w:noProof/>
                        <w:color w:val="000000"/>
                        <w:szCs w:val="28"/>
                      </w:rPr>
                    </m:ctrlPr>
                  </m:fPr>
                  <m:num>
                    <m:r>
                      <m:rPr>
                        <m:sty m:val="bi"/>
                      </m:rPr>
                      <w:rPr>
                        <w:rFonts w:ascii="Cambria Math" w:eastAsia="Calibri" w:hAnsi="Cambria Math" w:cs="Times New Roman"/>
                        <w:noProof/>
                        <w:color w:val="000000"/>
                        <w:szCs w:val="28"/>
                      </w:rPr>
                      <m:t>m</m:t>
                    </m:r>
                  </m:num>
                  <m:den>
                    <m:sSup>
                      <m:sSupPr>
                        <m:ctrlPr>
                          <w:rPr>
                            <w:rFonts w:ascii="Cambria Math" w:eastAsia="Calibri" w:hAnsi="Cambria Math" w:cs="Times New Roman"/>
                            <w:b/>
                            <w:i/>
                            <w:noProof/>
                            <w:color w:val="000000"/>
                            <w:szCs w:val="28"/>
                          </w:rPr>
                        </m:ctrlPr>
                      </m:sSupPr>
                      <m:e>
                        <m:r>
                          <m:rPr>
                            <m:sty m:val="bi"/>
                          </m:rPr>
                          <w:rPr>
                            <w:rFonts w:ascii="Cambria Math" w:eastAsia="Calibri" w:hAnsi="Cambria Math" w:cs="Times New Roman"/>
                            <w:noProof/>
                            <w:color w:val="000000"/>
                            <w:szCs w:val="28"/>
                          </w:rPr>
                          <m:t>h</m:t>
                        </m:r>
                      </m:e>
                      <m:sup>
                        <m:r>
                          <m:rPr>
                            <m:sty m:val="bi"/>
                          </m:rPr>
                          <w:rPr>
                            <w:rFonts w:ascii="Cambria Math" w:eastAsia="Calibri" w:hAnsi="Cambria Math" w:cs="Times New Roman"/>
                            <w:noProof/>
                            <w:color w:val="000000"/>
                            <w:szCs w:val="28"/>
                          </w:rPr>
                          <m:t>2</m:t>
                        </m:r>
                      </m:sup>
                    </m:sSup>
                  </m:den>
                </m:f>
              </m:oMath>
            </m:oMathPara>
          </w:p>
          <w:p w:rsidR="003A00EF" w:rsidRPr="00605F5E" w:rsidRDefault="003A00EF" w:rsidP="00605F5E">
            <w:pPr>
              <w:spacing w:line="360" w:lineRule="auto"/>
              <w:rPr>
                <w:rFonts w:ascii="Times New Roman" w:eastAsia="Calibri" w:hAnsi="Times New Roman" w:cs="Times New Roman"/>
                <w:i/>
                <w:color w:val="000000"/>
                <w:szCs w:val="28"/>
              </w:rPr>
            </w:pPr>
            <w:r w:rsidRPr="00605F5E">
              <w:rPr>
                <w:rFonts w:ascii="Times New Roman" w:eastAsia="Calibri" w:hAnsi="Times New Roman" w:cs="Times New Roman"/>
                <w:color w:val="000000"/>
                <w:szCs w:val="28"/>
              </w:rPr>
              <w:t>Trong đó:</w:t>
            </w:r>
            <w:r w:rsidRPr="00605F5E">
              <w:rPr>
                <w:rFonts w:ascii="Times New Roman" w:eastAsia="Calibri" w:hAnsi="Times New Roman" w:cs="Times New Roman"/>
                <w:i/>
                <w:color w:val="000000"/>
                <w:szCs w:val="28"/>
              </w:rPr>
              <w:t xml:space="preserve"> </w:t>
            </w:r>
          </w:p>
          <w:p w:rsidR="003A00EF" w:rsidRPr="00605F5E" w:rsidRDefault="003A00EF" w:rsidP="00605F5E">
            <w:pPr>
              <w:spacing w:line="360" w:lineRule="auto"/>
              <w:rPr>
                <w:rFonts w:ascii="Times New Roman" w:eastAsia="Calibri" w:hAnsi="Times New Roman" w:cs="Times New Roman"/>
                <w:i/>
                <w:color w:val="000000"/>
                <w:szCs w:val="28"/>
              </w:rPr>
            </w:pPr>
            <w:proofErr w:type="gramStart"/>
            <w:r w:rsidRPr="00605F5E">
              <w:rPr>
                <w:rFonts w:ascii="Times New Roman" w:eastAsia="Calibri" w:hAnsi="Times New Roman" w:cs="Times New Roman"/>
                <w:b/>
                <w:i/>
                <w:color w:val="000000"/>
                <w:szCs w:val="28"/>
              </w:rPr>
              <w:t>m</w:t>
            </w:r>
            <w:proofErr w:type="gramEnd"/>
            <w:r w:rsidRPr="00605F5E">
              <w:rPr>
                <w:rFonts w:ascii="Times New Roman" w:eastAsia="Calibri" w:hAnsi="Times New Roman" w:cs="Times New Roman"/>
                <w:b/>
                <w:i/>
                <w:color w:val="000000"/>
                <w:szCs w:val="28"/>
              </w:rPr>
              <w:t xml:space="preserve"> </w:t>
            </w:r>
            <w:r w:rsidRPr="00605F5E">
              <w:rPr>
                <w:rFonts w:ascii="Times New Roman" w:eastAsia="Calibri" w:hAnsi="Times New Roman" w:cs="Times New Roman"/>
                <w:i/>
                <w:color w:val="000000"/>
                <w:szCs w:val="28"/>
              </w:rPr>
              <w:t>là khối lượng cơ thể tính theo kilogam.</w:t>
            </w:r>
          </w:p>
          <w:p w:rsidR="003A00EF" w:rsidRPr="00605F5E" w:rsidRDefault="003A00EF" w:rsidP="00605F5E">
            <w:pPr>
              <w:spacing w:line="360" w:lineRule="auto"/>
              <w:rPr>
                <w:rFonts w:ascii="Times New Roman" w:eastAsia="Calibri" w:hAnsi="Times New Roman" w:cs="Times New Roman"/>
                <w:color w:val="000000"/>
                <w:szCs w:val="28"/>
              </w:rPr>
            </w:pPr>
            <w:r w:rsidRPr="00605F5E">
              <w:rPr>
                <w:rFonts w:ascii="Times New Roman" w:eastAsia="Calibri" w:hAnsi="Times New Roman" w:cs="Times New Roman"/>
                <w:i/>
                <w:color w:val="000000"/>
                <w:szCs w:val="28"/>
              </w:rPr>
              <w:t xml:space="preserve"> </w:t>
            </w:r>
            <w:proofErr w:type="gramStart"/>
            <w:r w:rsidRPr="00605F5E">
              <w:rPr>
                <w:rFonts w:ascii="Times New Roman" w:eastAsia="Calibri" w:hAnsi="Times New Roman" w:cs="Times New Roman"/>
                <w:b/>
                <w:i/>
                <w:color w:val="000000"/>
                <w:szCs w:val="28"/>
              </w:rPr>
              <w:t>h</w:t>
            </w:r>
            <w:proofErr w:type="gramEnd"/>
            <w:r w:rsidRPr="00605F5E">
              <w:rPr>
                <w:rFonts w:ascii="Times New Roman" w:eastAsia="Calibri" w:hAnsi="Times New Roman" w:cs="Times New Roman"/>
                <w:i/>
                <w:color w:val="000000"/>
                <w:szCs w:val="28"/>
              </w:rPr>
              <w:t xml:space="preserve"> là chiều cao tính theo mét </w:t>
            </w:r>
            <w:r w:rsidRPr="00605F5E">
              <w:rPr>
                <w:rFonts w:ascii="Times New Roman" w:eastAsia="Calibri" w:hAnsi="Times New Roman" w:cs="Times New Roman"/>
                <w:color w:val="000000"/>
                <w:szCs w:val="28"/>
              </w:rPr>
              <w:t>(được làm tròn đến hàng phần mười).</w:t>
            </w:r>
          </w:p>
          <w:p w:rsidR="003A00EF" w:rsidRPr="00605F5E" w:rsidRDefault="003A00EF" w:rsidP="00605F5E">
            <w:pPr>
              <w:spacing w:line="360" w:lineRule="auto"/>
              <w:rPr>
                <w:rFonts w:ascii="Times New Roman" w:eastAsia="Calibri" w:hAnsi="Times New Roman" w:cs="Times New Roman"/>
                <w:color w:val="000000"/>
                <w:szCs w:val="28"/>
              </w:rPr>
            </w:pPr>
            <w:r w:rsidRPr="00605F5E">
              <w:rPr>
                <w:rFonts w:ascii="Times New Roman" w:eastAsia="Calibri" w:hAnsi="Times New Roman" w:cs="Times New Roman"/>
                <w:color w:val="000000"/>
                <w:szCs w:val="28"/>
              </w:rPr>
              <w:t xml:space="preserve"> + Đối với học sinh 12 tuổi: chỉ số được đánh giá như sau:</w:t>
            </w:r>
          </w:p>
          <w:p w:rsidR="003A00EF" w:rsidRPr="00605F5E" w:rsidRDefault="003A00EF" w:rsidP="00605F5E">
            <w:pPr>
              <w:pStyle w:val="ListParagraph"/>
              <w:numPr>
                <w:ilvl w:val="0"/>
                <w:numId w:val="1"/>
              </w:numPr>
              <w:spacing w:after="0" w:line="360" w:lineRule="auto"/>
              <w:rPr>
                <w:rFonts w:ascii="Times New Roman" w:eastAsia="Calibri" w:hAnsi="Times New Roman" w:cs="Times New Roman"/>
                <w:b/>
                <w:i/>
                <w:color w:val="000000"/>
                <w:szCs w:val="28"/>
              </w:rPr>
            </w:pPr>
            <w:r w:rsidRPr="00605F5E">
              <w:rPr>
                <w:rFonts w:ascii="Times New Roman" w:eastAsia="Calibri" w:hAnsi="Times New Roman" w:cs="Times New Roman"/>
                <w:b/>
                <w:i/>
                <w:color w:val="000000"/>
                <w:szCs w:val="28"/>
              </w:rPr>
              <w:t>BMI &lt; 15: Gầy</w:t>
            </w:r>
          </w:p>
          <w:p w:rsidR="003A00EF" w:rsidRPr="00605F5E" w:rsidRDefault="003A00EF" w:rsidP="00605F5E">
            <w:pPr>
              <w:pStyle w:val="ListParagraph"/>
              <w:numPr>
                <w:ilvl w:val="0"/>
                <w:numId w:val="1"/>
              </w:numPr>
              <w:spacing w:after="0" w:line="360" w:lineRule="auto"/>
              <w:rPr>
                <w:rFonts w:ascii="Times New Roman" w:eastAsia="Calibri" w:hAnsi="Times New Roman" w:cs="Times New Roman"/>
                <w:b/>
                <w:i/>
                <w:color w:val="000000"/>
                <w:szCs w:val="28"/>
              </w:rPr>
            </w:pPr>
            <w:r w:rsidRPr="00605F5E">
              <w:rPr>
                <w:rFonts w:ascii="Times New Roman" w:eastAsia="Calibri" w:hAnsi="Times New Roman" w:cs="Times New Roman"/>
                <w:b/>
                <w:i/>
                <w:color w:val="000000"/>
                <w:szCs w:val="28"/>
              </w:rPr>
              <w:t xml:space="preserve">15 </w:t>
            </w:r>
            <m:oMath>
              <m:r>
                <m:rPr>
                  <m:sty m:val="bi"/>
                </m:rPr>
                <w:rPr>
                  <w:rFonts w:ascii="Cambria Math" w:eastAsia="Calibri" w:hAnsi="Cambria Math" w:cs="Times New Roman"/>
                  <w:color w:val="000000"/>
                  <w:szCs w:val="28"/>
                </w:rPr>
                <m:t xml:space="preserve">≤ </m:t>
              </m:r>
            </m:oMath>
            <w:r w:rsidRPr="00605F5E">
              <w:rPr>
                <w:rFonts w:ascii="Times New Roman" w:eastAsia="Calibri" w:hAnsi="Times New Roman" w:cs="Times New Roman"/>
                <w:b/>
                <w:i/>
                <w:color w:val="000000"/>
                <w:szCs w:val="28"/>
              </w:rPr>
              <w:t>BMI &lt; 22: Bình thường</w:t>
            </w:r>
          </w:p>
          <w:p w:rsidR="003A00EF" w:rsidRPr="00605F5E" w:rsidRDefault="003A00EF" w:rsidP="00605F5E">
            <w:pPr>
              <w:pStyle w:val="ListParagraph"/>
              <w:numPr>
                <w:ilvl w:val="0"/>
                <w:numId w:val="1"/>
              </w:numPr>
              <w:spacing w:after="0" w:line="360" w:lineRule="auto"/>
              <w:rPr>
                <w:rFonts w:ascii="Times New Roman" w:eastAsia="Calibri" w:hAnsi="Times New Roman" w:cs="Times New Roman"/>
                <w:b/>
                <w:i/>
                <w:color w:val="000000"/>
                <w:szCs w:val="28"/>
              </w:rPr>
            </w:pPr>
            <w:r w:rsidRPr="00605F5E">
              <w:rPr>
                <w:rFonts w:ascii="Times New Roman" w:eastAsia="Calibri" w:hAnsi="Times New Roman" w:cs="Times New Roman"/>
                <w:b/>
                <w:i/>
                <w:color w:val="000000"/>
                <w:szCs w:val="28"/>
              </w:rPr>
              <w:t xml:space="preserve">22 </w:t>
            </w:r>
            <m:oMath>
              <m:r>
                <m:rPr>
                  <m:sty m:val="bi"/>
                </m:rPr>
                <w:rPr>
                  <w:rFonts w:ascii="Cambria Math" w:eastAsia="Calibri" w:hAnsi="Cambria Math" w:cs="Times New Roman"/>
                  <w:color w:val="000000"/>
                  <w:szCs w:val="28"/>
                </w:rPr>
                <m:t xml:space="preserve">≤ </m:t>
              </m:r>
            </m:oMath>
            <w:r w:rsidRPr="00605F5E">
              <w:rPr>
                <w:rFonts w:ascii="Times New Roman" w:eastAsia="Calibri" w:hAnsi="Times New Roman" w:cs="Times New Roman"/>
                <w:b/>
                <w:i/>
                <w:color w:val="000000"/>
                <w:szCs w:val="28"/>
              </w:rPr>
              <w:t>BMI &lt; 25: Có nguy cơ béo phì.</w:t>
            </w:r>
          </w:p>
          <w:p w:rsidR="003A00EF" w:rsidRPr="00605F5E" w:rsidRDefault="003A00EF" w:rsidP="00605F5E">
            <w:pPr>
              <w:pStyle w:val="ListParagraph"/>
              <w:numPr>
                <w:ilvl w:val="0"/>
                <w:numId w:val="1"/>
              </w:numPr>
              <w:spacing w:after="0" w:line="360" w:lineRule="auto"/>
              <w:rPr>
                <w:rFonts w:ascii="Times New Roman" w:eastAsia="Calibri" w:hAnsi="Times New Roman" w:cs="Times New Roman"/>
                <w:color w:val="000000"/>
                <w:szCs w:val="28"/>
              </w:rPr>
            </w:pPr>
            <w:r w:rsidRPr="00605F5E">
              <w:rPr>
                <w:rFonts w:ascii="Times New Roman" w:eastAsia="Calibri" w:hAnsi="Times New Roman" w:cs="Times New Roman"/>
                <w:b/>
                <w:i/>
                <w:color w:val="000000"/>
                <w:szCs w:val="28"/>
              </w:rPr>
              <w:t xml:space="preserve">25 </w:t>
            </w:r>
            <m:oMath>
              <m:r>
                <m:rPr>
                  <m:sty m:val="bi"/>
                </m:rPr>
                <w:rPr>
                  <w:rFonts w:ascii="Cambria Math" w:eastAsia="Calibri" w:hAnsi="Cambria Math" w:cs="Times New Roman"/>
                  <w:color w:val="000000"/>
                  <w:szCs w:val="28"/>
                </w:rPr>
                <m:t xml:space="preserve">≤ </m:t>
              </m:r>
            </m:oMath>
            <w:r w:rsidRPr="00605F5E">
              <w:rPr>
                <w:rFonts w:ascii="Times New Roman" w:eastAsia="Calibri" w:hAnsi="Times New Roman" w:cs="Times New Roman"/>
                <w:b/>
                <w:i/>
                <w:color w:val="000000"/>
                <w:szCs w:val="28"/>
              </w:rPr>
              <w:t>BMI: Béo phì.</w:t>
            </w:r>
          </w:p>
          <w:p w:rsidR="003A00EF" w:rsidRPr="00605F5E" w:rsidRDefault="003A00EF" w:rsidP="00605F5E">
            <w:pPr>
              <w:spacing w:line="360" w:lineRule="auto"/>
              <w:rPr>
                <w:rFonts w:ascii="Times New Roman" w:eastAsia="Calibri" w:hAnsi="Times New Roman" w:cs="Times New Roman"/>
                <w:b/>
                <w:i/>
                <w:color w:val="000000"/>
                <w:szCs w:val="28"/>
                <w:u w:val="single"/>
              </w:rPr>
            </w:pPr>
            <w:r w:rsidRPr="00605F5E">
              <w:rPr>
                <w:rFonts w:ascii="Times New Roman" w:eastAsia="Calibri" w:hAnsi="Times New Roman" w:cs="Times New Roman"/>
                <w:b/>
                <w:i/>
                <w:color w:val="000000"/>
                <w:szCs w:val="28"/>
                <w:u w:val="single"/>
              </w:rPr>
              <w:t xml:space="preserve">VD: </w:t>
            </w:r>
          </w:p>
          <w:p w:rsidR="003A00EF" w:rsidRPr="00605F5E" w:rsidRDefault="003A00EF" w:rsidP="00605F5E">
            <w:pPr>
              <w:spacing w:line="360" w:lineRule="auto"/>
              <w:rPr>
                <w:rFonts w:ascii="Times New Roman" w:eastAsia="Calibri" w:hAnsi="Times New Roman" w:cs="Times New Roman"/>
                <w:color w:val="000000"/>
                <w:szCs w:val="28"/>
              </w:rPr>
            </w:pPr>
            <w:r w:rsidRPr="00605F5E">
              <w:rPr>
                <w:rFonts w:ascii="Times New Roman" w:eastAsia="Calibri" w:hAnsi="Times New Roman" w:cs="Times New Roman"/>
                <w:color w:val="000000"/>
                <w:szCs w:val="28"/>
              </w:rPr>
              <w:t>Chỉ số BMI của bạn Hùng là:</w:t>
            </w:r>
          </w:p>
          <w:p w:rsidR="003A00EF" w:rsidRPr="00605F5E" w:rsidRDefault="003A00EF" w:rsidP="00605F5E">
            <w:pPr>
              <w:spacing w:line="360" w:lineRule="auto"/>
              <w:rPr>
                <w:rFonts w:ascii="Times New Roman" w:eastAsia="Calibri" w:hAnsi="Times New Roman" w:cs="Times New Roman"/>
                <w:color w:val="000000"/>
                <w:szCs w:val="28"/>
              </w:rPr>
            </w:pPr>
            <m:oMath>
              <m:f>
                <m:fPr>
                  <m:ctrlPr>
                    <w:rPr>
                      <w:rFonts w:ascii="Cambria Math" w:eastAsia="Calibri" w:hAnsi="Cambria Math" w:cs="Times New Roman"/>
                      <w:i/>
                      <w:noProof/>
                      <w:color w:val="000000"/>
                      <w:szCs w:val="28"/>
                    </w:rPr>
                  </m:ctrlPr>
                </m:fPr>
                <m:num>
                  <m:r>
                    <w:rPr>
                      <w:rFonts w:ascii="Cambria Math" w:eastAsia="Calibri" w:hAnsi="Cambria Math" w:cs="Times New Roman"/>
                      <w:noProof/>
                      <w:color w:val="000000"/>
                      <w:szCs w:val="28"/>
                    </w:rPr>
                    <m:t>m</m:t>
                  </m:r>
                </m:num>
                <m:den>
                  <m:sSup>
                    <m:sSupPr>
                      <m:ctrlPr>
                        <w:rPr>
                          <w:rFonts w:ascii="Cambria Math" w:eastAsia="Calibri" w:hAnsi="Cambria Math" w:cs="Times New Roman"/>
                          <w:i/>
                          <w:noProof/>
                          <w:color w:val="000000"/>
                          <w:szCs w:val="28"/>
                        </w:rPr>
                      </m:ctrlPr>
                    </m:sSupPr>
                    <m:e>
                      <m:r>
                        <w:rPr>
                          <w:rFonts w:ascii="Cambria Math" w:eastAsia="Calibri" w:hAnsi="Cambria Math" w:cs="Times New Roman"/>
                          <w:noProof/>
                          <w:color w:val="000000"/>
                          <w:szCs w:val="28"/>
                        </w:rPr>
                        <m:t>h</m:t>
                      </m:r>
                    </m:e>
                    <m:sup>
                      <m:r>
                        <w:rPr>
                          <w:rFonts w:ascii="Cambria Math" w:eastAsia="Calibri" w:hAnsi="Cambria Math" w:cs="Times New Roman"/>
                          <w:noProof/>
                          <w:color w:val="000000"/>
                          <w:szCs w:val="28"/>
                        </w:rPr>
                        <m:t>2</m:t>
                      </m:r>
                    </m:sup>
                  </m:sSup>
                </m:den>
              </m:f>
              <m:r>
                <w:rPr>
                  <w:rFonts w:ascii="Cambria Math" w:eastAsia="Calibri" w:hAnsi="Cambria Math" w:cs="Times New Roman"/>
                  <w:noProof/>
                  <w:color w:val="000000"/>
                  <w:szCs w:val="28"/>
                </w:rPr>
                <m:t>=</m:t>
              </m:r>
              <m:f>
                <m:fPr>
                  <m:ctrlPr>
                    <w:rPr>
                      <w:rFonts w:ascii="Cambria Math" w:eastAsia="Calibri" w:hAnsi="Cambria Math" w:cs="Times New Roman"/>
                      <w:i/>
                      <w:noProof/>
                      <w:color w:val="000000"/>
                      <w:szCs w:val="28"/>
                    </w:rPr>
                  </m:ctrlPr>
                </m:fPr>
                <m:num>
                  <m:r>
                    <w:rPr>
                      <w:rFonts w:ascii="Cambria Math" w:eastAsia="Calibri" w:hAnsi="Cambria Math" w:cs="Times New Roman"/>
                      <w:noProof/>
                      <w:color w:val="000000"/>
                      <w:szCs w:val="28"/>
                    </w:rPr>
                    <m:t>34</m:t>
                  </m:r>
                </m:num>
                <m:den>
                  <m:r>
                    <w:rPr>
                      <w:rFonts w:ascii="Cambria Math" w:eastAsia="Calibri" w:hAnsi="Cambria Math" w:cs="Times New Roman"/>
                      <w:noProof/>
                      <w:color w:val="000000"/>
                      <w:szCs w:val="28"/>
                    </w:rPr>
                    <m:t>1,5</m:t>
                  </m:r>
                  <m:sSup>
                    <m:sSupPr>
                      <m:ctrlPr>
                        <w:rPr>
                          <w:rFonts w:ascii="Cambria Math" w:eastAsia="Calibri" w:hAnsi="Cambria Math" w:cs="Times New Roman"/>
                          <w:i/>
                          <w:noProof/>
                          <w:color w:val="000000"/>
                          <w:szCs w:val="28"/>
                        </w:rPr>
                      </m:ctrlPr>
                    </m:sSupPr>
                    <m:e>
                      <m:r>
                        <w:rPr>
                          <w:rFonts w:ascii="Cambria Math" w:eastAsia="Calibri" w:hAnsi="Cambria Math" w:cs="Times New Roman"/>
                          <w:noProof/>
                          <w:color w:val="000000"/>
                          <w:szCs w:val="28"/>
                        </w:rPr>
                        <m:t>1</m:t>
                      </m:r>
                    </m:e>
                    <m:sup>
                      <m:r>
                        <w:rPr>
                          <w:rFonts w:ascii="Cambria Math" w:eastAsia="Calibri" w:hAnsi="Cambria Math" w:cs="Times New Roman"/>
                          <w:noProof/>
                          <w:color w:val="000000"/>
                          <w:szCs w:val="28"/>
                        </w:rPr>
                        <m:t>2</m:t>
                      </m:r>
                    </m:sup>
                  </m:sSup>
                </m:den>
              </m:f>
              <m:r>
                <w:rPr>
                  <w:rFonts w:ascii="Cambria Math" w:eastAsia="Calibri" w:hAnsi="Cambria Math" w:cs="Times New Roman"/>
                  <w:noProof/>
                  <w:color w:val="000000"/>
                  <w:szCs w:val="28"/>
                </w:rPr>
                <m:t>=14,911..</m:t>
              </m:r>
              <m:r>
                <w:rPr>
                  <w:rFonts w:ascii="Cambria Math" w:eastAsia="Calibri" w:hAnsi="Cambria Math" w:cs="Times New Roman"/>
                  <w:color w:val="000000"/>
                  <w:szCs w:val="28"/>
                </w:rPr>
                <m:t>≈</m:t>
              </m:r>
            </m:oMath>
            <w:r w:rsidRPr="00605F5E">
              <w:rPr>
                <w:rFonts w:ascii="Times New Roman" w:eastAsia="Calibri" w:hAnsi="Times New Roman" w:cs="Times New Roman"/>
                <w:color w:val="000000"/>
                <w:szCs w:val="28"/>
              </w:rPr>
              <w:t xml:space="preserve"> 14,9</w:t>
            </w:r>
          </w:p>
          <w:p w:rsidR="003A00EF" w:rsidRPr="00605F5E" w:rsidRDefault="003A00EF" w:rsidP="00605F5E">
            <w:pPr>
              <w:spacing w:line="360" w:lineRule="auto"/>
              <w:rPr>
                <w:rFonts w:ascii="Times New Roman" w:eastAsia="Calibri" w:hAnsi="Times New Roman" w:cs="Times New Roman"/>
                <w:color w:val="000000"/>
                <w:szCs w:val="28"/>
              </w:rPr>
            </w:pPr>
            <w:r w:rsidRPr="00605F5E">
              <w:rPr>
                <w:rFonts w:ascii="Times New Roman" w:eastAsia="Calibri" w:hAnsi="Times New Roman" w:cs="Times New Roman"/>
                <w:color w:val="000000"/>
                <w:szCs w:val="28"/>
              </w:rPr>
              <w:t>Vậy bạn Hùng có cân nặng bình thường.</w:t>
            </w:r>
          </w:p>
          <w:p w:rsidR="003A00EF" w:rsidRPr="00605F5E" w:rsidRDefault="003A00EF" w:rsidP="00605F5E">
            <w:pPr>
              <w:spacing w:line="360" w:lineRule="auto"/>
              <w:rPr>
                <w:rFonts w:ascii="Times New Roman" w:eastAsia="Calibri" w:hAnsi="Times New Roman" w:cs="Times New Roman"/>
                <w:color w:val="000000"/>
                <w:szCs w:val="28"/>
              </w:rPr>
            </w:pPr>
          </w:p>
          <w:p w:rsidR="003A00EF" w:rsidRPr="00605F5E" w:rsidRDefault="003A00EF" w:rsidP="00605F5E">
            <w:pPr>
              <w:spacing w:line="360" w:lineRule="auto"/>
              <w:rPr>
                <w:rFonts w:ascii="Times New Roman" w:eastAsia="Calibri" w:hAnsi="Times New Roman" w:cs="Times New Roman"/>
                <w:b/>
                <w:i/>
                <w:color w:val="000000"/>
                <w:szCs w:val="28"/>
                <w:u w:val="single"/>
              </w:rPr>
            </w:pPr>
            <w:r w:rsidRPr="00605F5E">
              <w:rPr>
                <w:rFonts w:ascii="Times New Roman" w:eastAsia="Calibri" w:hAnsi="Times New Roman" w:cs="Times New Roman"/>
                <w:b/>
                <w:i/>
                <w:color w:val="000000"/>
                <w:szCs w:val="28"/>
                <w:u w:val="single"/>
              </w:rPr>
              <w:lastRenderedPageBreak/>
              <w:t xml:space="preserve">BTT: </w:t>
            </w:r>
          </w:p>
          <w:p w:rsidR="003A00EF" w:rsidRPr="00605F5E" w:rsidRDefault="003A00EF" w:rsidP="00605F5E">
            <w:pPr>
              <w:spacing w:line="360" w:lineRule="auto"/>
              <w:rPr>
                <w:rFonts w:ascii="Times New Roman" w:eastAsia="Calibri" w:hAnsi="Times New Roman" w:cs="Times New Roman"/>
                <w:color w:val="000000"/>
                <w:szCs w:val="28"/>
              </w:rPr>
            </w:pPr>
            <w:r w:rsidRPr="00605F5E">
              <w:rPr>
                <w:rFonts w:ascii="Times New Roman" w:eastAsia="Calibri" w:hAnsi="Times New Roman" w:cs="Times New Roman"/>
                <w:color w:val="000000"/>
                <w:szCs w:val="28"/>
              </w:rPr>
              <w:t>Chỉ số BMI của bạn lớp trưởng là:</w:t>
            </w:r>
          </w:p>
          <w:p w:rsidR="003A00EF" w:rsidRPr="00605F5E" w:rsidRDefault="003A00EF" w:rsidP="00605F5E">
            <w:pPr>
              <w:spacing w:line="360" w:lineRule="auto"/>
              <w:rPr>
                <w:rFonts w:ascii="Times New Roman" w:eastAsia="Calibri" w:hAnsi="Times New Roman" w:cs="Times New Roman"/>
                <w:color w:val="000000"/>
                <w:szCs w:val="28"/>
              </w:rPr>
            </w:pPr>
            <m:oMath>
              <m:f>
                <m:fPr>
                  <m:ctrlPr>
                    <w:rPr>
                      <w:rFonts w:ascii="Cambria Math" w:eastAsia="Calibri" w:hAnsi="Cambria Math" w:cs="Times New Roman"/>
                      <w:i/>
                      <w:noProof/>
                      <w:color w:val="000000"/>
                      <w:szCs w:val="28"/>
                    </w:rPr>
                  </m:ctrlPr>
                </m:fPr>
                <m:num>
                  <m:r>
                    <w:rPr>
                      <w:rFonts w:ascii="Cambria Math" w:eastAsia="Calibri" w:hAnsi="Cambria Math" w:cs="Times New Roman"/>
                      <w:noProof/>
                      <w:color w:val="000000"/>
                      <w:szCs w:val="28"/>
                    </w:rPr>
                    <m:t>m</m:t>
                  </m:r>
                </m:num>
                <m:den>
                  <m:sSup>
                    <m:sSupPr>
                      <m:ctrlPr>
                        <w:rPr>
                          <w:rFonts w:ascii="Cambria Math" w:eastAsia="Calibri" w:hAnsi="Cambria Math" w:cs="Times New Roman"/>
                          <w:i/>
                          <w:noProof/>
                          <w:color w:val="000000"/>
                          <w:szCs w:val="28"/>
                        </w:rPr>
                      </m:ctrlPr>
                    </m:sSupPr>
                    <m:e>
                      <m:r>
                        <w:rPr>
                          <w:rFonts w:ascii="Cambria Math" w:eastAsia="Calibri" w:hAnsi="Cambria Math" w:cs="Times New Roman"/>
                          <w:noProof/>
                          <w:color w:val="000000"/>
                          <w:szCs w:val="28"/>
                        </w:rPr>
                        <m:t>h</m:t>
                      </m:r>
                    </m:e>
                    <m:sup>
                      <m:r>
                        <w:rPr>
                          <w:rFonts w:ascii="Cambria Math" w:eastAsia="Calibri" w:hAnsi="Cambria Math" w:cs="Times New Roman"/>
                          <w:noProof/>
                          <w:color w:val="000000"/>
                          <w:szCs w:val="28"/>
                        </w:rPr>
                        <m:t>2</m:t>
                      </m:r>
                    </m:sup>
                  </m:sSup>
                </m:den>
              </m:f>
              <m:r>
                <w:rPr>
                  <w:rFonts w:ascii="Cambria Math" w:eastAsia="Calibri" w:hAnsi="Cambria Math" w:cs="Times New Roman"/>
                  <w:noProof/>
                  <w:color w:val="000000"/>
                  <w:szCs w:val="28"/>
                </w:rPr>
                <m:t>=</m:t>
              </m:r>
              <m:f>
                <m:fPr>
                  <m:ctrlPr>
                    <w:rPr>
                      <w:rFonts w:ascii="Cambria Math" w:eastAsia="Calibri" w:hAnsi="Cambria Math" w:cs="Times New Roman"/>
                      <w:i/>
                      <w:noProof/>
                      <w:color w:val="000000"/>
                      <w:szCs w:val="28"/>
                    </w:rPr>
                  </m:ctrlPr>
                </m:fPr>
                <m:num>
                  <m:r>
                    <w:rPr>
                      <w:rFonts w:ascii="Cambria Math" w:eastAsia="Calibri" w:hAnsi="Cambria Math" w:cs="Times New Roman"/>
                      <w:noProof/>
                      <w:color w:val="000000"/>
                      <w:szCs w:val="28"/>
                    </w:rPr>
                    <m:t>36</m:t>
                  </m:r>
                </m:num>
                <m:den>
                  <m:r>
                    <w:rPr>
                      <w:rFonts w:ascii="Cambria Math" w:eastAsia="Calibri" w:hAnsi="Cambria Math" w:cs="Times New Roman"/>
                      <w:noProof/>
                      <w:color w:val="000000"/>
                      <w:szCs w:val="28"/>
                    </w:rPr>
                    <m:t>1,5</m:t>
                  </m:r>
                  <m:sSup>
                    <m:sSupPr>
                      <m:ctrlPr>
                        <w:rPr>
                          <w:rFonts w:ascii="Cambria Math" w:eastAsia="Calibri" w:hAnsi="Cambria Math" w:cs="Times New Roman"/>
                          <w:i/>
                          <w:noProof/>
                          <w:color w:val="000000"/>
                          <w:szCs w:val="28"/>
                        </w:rPr>
                      </m:ctrlPr>
                    </m:sSupPr>
                    <m:e>
                      <m:r>
                        <w:rPr>
                          <w:rFonts w:ascii="Cambria Math" w:eastAsia="Calibri" w:hAnsi="Cambria Math" w:cs="Times New Roman"/>
                          <w:noProof/>
                          <w:color w:val="000000"/>
                          <w:szCs w:val="28"/>
                        </w:rPr>
                        <m:t>8</m:t>
                      </m:r>
                    </m:e>
                    <m:sup>
                      <m:r>
                        <w:rPr>
                          <w:rFonts w:ascii="Cambria Math" w:eastAsia="Calibri" w:hAnsi="Cambria Math" w:cs="Times New Roman"/>
                          <w:noProof/>
                          <w:color w:val="000000"/>
                          <w:szCs w:val="28"/>
                        </w:rPr>
                        <m:t>2</m:t>
                      </m:r>
                    </m:sup>
                  </m:sSup>
                </m:den>
              </m:f>
              <m:r>
                <w:rPr>
                  <w:rFonts w:ascii="Cambria Math" w:eastAsia="Calibri" w:hAnsi="Cambria Math" w:cs="Times New Roman"/>
                  <w:noProof/>
                  <w:color w:val="000000"/>
                  <w:szCs w:val="28"/>
                </w:rPr>
                <m:t>=14,42..</m:t>
              </m:r>
              <m:r>
                <w:rPr>
                  <w:rFonts w:ascii="Cambria Math" w:eastAsia="Calibri" w:hAnsi="Cambria Math" w:cs="Times New Roman"/>
                  <w:color w:val="000000"/>
                  <w:szCs w:val="28"/>
                </w:rPr>
                <m:t>≈</m:t>
              </m:r>
            </m:oMath>
            <w:r w:rsidRPr="00605F5E">
              <w:rPr>
                <w:rFonts w:ascii="Times New Roman" w:eastAsia="Calibri" w:hAnsi="Times New Roman" w:cs="Times New Roman"/>
                <w:color w:val="000000"/>
                <w:szCs w:val="28"/>
              </w:rPr>
              <w:t xml:space="preserve"> 14,4 &lt; 15</w:t>
            </w:r>
          </w:p>
          <w:p w:rsidR="003A00EF" w:rsidRPr="00605F5E" w:rsidRDefault="003A00EF" w:rsidP="00605F5E">
            <w:pPr>
              <w:spacing w:line="360" w:lineRule="auto"/>
              <w:rPr>
                <w:rFonts w:ascii="Times New Roman" w:eastAsia="Calibri" w:hAnsi="Times New Roman" w:cs="Times New Roman"/>
                <w:color w:val="000000"/>
                <w:szCs w:val="28"/>
              </w:rPr>
            </w:pPr>
            <w:r w:rsidRPr="00605F5E">
              <w:rPr>
                <w:rFonts w:ascii="Times New Roman" w:eastAsia="Calibri" w:hAnsi="Times New Roman" w:cs="Times New Roman"/>
                <w:color w:val="000000"/>
                <w:szCs w:val="28"/>
              </w:rPr>
              <w:t xml:space="preserve">Vậy bạn lớp trưởng thuộc thể trạng gầy. Bạn cần </w:t>
            </w:r>
            <w:proofErr w:type="gramStart"/>
            <w:r w:rsidRPr="00605F5E">
              <w:rPr>
                <w:rFonts w:ascii="Times New Roman" w:eastAsia="Calibri" w:hAnsi="Times New Roman" w:cs="Times New Roman"/>
                <w:color w:val="000000"/>
                <w:szCs w:val="28"/>
              </w:rPr>
              <w:t>ăn</w:t>
            </w:r>
            <w:proofErr w:type="gramEnd"/>
            <w:r w:rsidRPr="00605F5E">
              <w:rPr>
                <w:rFonts w:ascii="Times New Roman" w:eastAsia="Calibri" w:hAnsi="Times New Roman" w:cs="Times New Roman"/>
                <w:color w:val="000000"/>
                <w:szCs w:val="28"/>
              </w:rPr>
              <w:t xml:space="preserve"> uống bồi bổ, đầy đủ dinh dưỡng để cơ thể cân đối, khỏe mạnh.</w:t>
            </w:r>
          </w:p>
          <w:p w:rsidR="003A00EF" w:rsidRPr="00605F5E" w:rsidRDefault="003A00EF" w:rsidP="00605F5E">
            <w:pPr>
              <w:spacing w:line="360" w:lineRule="auto"/>
              <w:rPr>
                <w:rFonts w:ascii="Times New Roman" w:eastAsia="Calibri" w:hAnsi="Times New Roman" w:cs="Times New Roman"/>
                <w:color w:val="000000"/>
                <w:szCs w:val="28"/>
              </w:rPr>
            </w:pPr>
          </w:p>
          <w:p w:rsidR="003A00EF" w:rsidRPr="00605F5E" w:rsidRDefault="003A00EF" w:rsidP="00605F5E">
            <w:pPr>
              <w:spacing w:line="360" w:lineRule="auto"/>
              <w:rPr>
                <w:rFonts w:ascii="Times New Roman" w:eastAsia="Calibri" w:hAnsi="Times New Roman" w:cs="Times New Roman"/>
                <w:color w:val="000000"/>
                <w:szCs w:val="28"/>
              </w:rPr>
            </w:pPr>
          </w:p>
          <w:p w:rsidR="003A00EF" w:rsidRPr="00605F5E" w:rsidRDefault="003A00EF" w:rsidP="00605F5E">
            <w:pPr>
              <w:spacing w:line="360" w:lineRule="auto"/>
              <w:rPr>
                <w:rFonts w:ascii="Times New Roman" w:eastAsia="Calibri" w:hAnsi="Times New Roman" w:cs="Times New Roman"/>
                <w:b/>
                <w:color w:val="000000"/>
                <w:szCs w:val="28"/>
              </w:rPr>
            </w:pPr>
          </w:p>
        </w:tc>
      </w:tr>
    </w:tbl>
    <w:p w:rsidR="003A00EF" w:rsidRPr="0063537A" w:rsidRDefault="003A00EF" w:rsidP="00605F5E">
      <w:pPr>
        <w:spacing w:line="360" w:lineRule="auto"/>
        <w:rPr>
          <w:rFonts w:eastAsia="Calibri" w:cs="Times New Roman"/>
          <w:i/>
          <w:color w:val="000000"/>
          <w:szCs w:val="28"/>
          <w:lang w:val="vi-VN"/>
        </w:rPr>
      </w:pPr>
    </w:p>
    <w:p w:rsidR="003A00EF" w:rsidRPr="0063537A" w:rsidRDefault="003A00EF" w:rsidP="00605F5E">
      <w:pPr>
        <w:spacing w:line="360" w:lineRule="auto"/>
        <w:rPr>
          <w:rFonts w:eastAsia="Calibri" w:cs="Times New Roman"/>
          <w:b/>
          <w:color w:val="000000"/>
          <w:szCs w:val="28"/>
          <w:lang w:val="fr-FR"/>
        </w:rPr>
      </w:pPr>
      <w:r w:rsidRPr="0063537A">
        <w:rPr>
          <w:rFonts w:eastAsia="Calibri" w:cs="Times New Roman"/>
          <w:b/>
          <w:color w:val="000000"/>
          <w:szCs w:val="28"/>
          <w:lang w:val="fr-FR"/>
        </w:rPr>
        <w:t>C. HOẠT ĐỘNG LUYỆN TẬP – VẬN DỤNG</w:t>
      </w:r>
    </w:p>
    <w:p w:rsidR="003A00EF" w:rsidRPr="0063537A" w:rsidRDefault="003A00EF" w:rsidP="00605F5E">
      <w:pPr>
        <w:spacing w:line="360" w:lineRule="auto"/>
        <w:rPr>
          <w:rFonts w:eastAsia="Calibri" w:cs="Times New Roman"/>
          <w:color w:val="000000"/>
          <w:szCs w:val="28"/>
          <w:lang w:val="fr-FR"/>
        </w:rPr>
      </w:pPr>
      <w:r w:rsidRPr="0063537A">
        <w:rPr>
          <w:rFonts w:eastAsia="Calibri" w:cs="Times New Roman"/>
          <w:b/>
          <w:color w:val="000000"/>
          <w:szCs w:val="28"/>
          <w:lang w:val="fr-FR"/>
        </w:rPr>
        <w:t>a) Mục tiêu:</w:t>
      </w:r>
      <w:r w:rsidRPr="0063537A">
        <w:rPr>
          <w:rFonts w:eastAsia="Calibri" w:cs="Times New Roman"/>
          <w:color w:val="000000"/>
          <w:szCs w:val="28"/>
          <w:lang w:val="fr-FR"/>
        </w:rPr>
        <w:t xml:space="preserve"> Học sinh luyện tính toán được công thức tính chỉ số BMI và dựa vào biểu đồ chỉ số BMI các độ tuổi để đánh giá thể trạng. </w:t>
      </w:r>
    </w:p>
    <w:p w:rsidR="003A00EF" w:rsidRPr="0063537A" w:rsidRDefault="003A00EF" w:rsidP="00605F5E">
      <w:pPr>
        <w:spacing w:line="360" w:lineRule="auto"/>
        <w:rPr>
          <w:rFonts w:eastAsia="Calibri" w:cs="Times New Roman"/>
          <w:b/>
          <w:color w:val="000000"/>
          <w:szCs w:val="28"/>
          <w:lang w:val="fr-FR"/>
        </w:rPr>
      </w:pPr>
      <w:r w:rsidRPr="0063537A">
        <w:rPr>
          <w:rFonts w:eastAsia="Calibri" w:cs="Times New Roman"/>
          <w:b/>
          <w:color w:val="000000"/>
          <w:szCs w:val="28"/>
          <w:lang w:val="fr-FR"/>
        </w:rPr>
        <w:t xml:space="preserve">b) Nội dung: </w:t>
      </w:r>
    </w:p>
    <w:p w:rsidR="003A00EF" w:rsidRPr="0063537A" w:rsidRDefault="003A00EF" w:rsidP="00605F5E">
      <w:pPr>
        <w:spacing w:line="360" w:lineRule="auto"/>
        <w:rPr>
          <w:rFonts w:eastAsia="Calibri" w:cs="Times New Roman"/>
          <w:color w:val="000000"/>
          <w:szCs w:val="28"/>
          <w:lang w:val="fr-FR"/>
        </w:rPr>
      </w:pPr>
      <w:r w:rsidRPr="0063537A">
        <w:rPr>
          <w:rFonts w:eastAsia="Calibri" w:cs="Times New Roman"/>
          <w:color w:val="000000"/>
          <w:szCs w:val="28"/>
          <w:lang w:val="fr-FR"/>
        </w:rPr>
        <w:lastRenderedPageBreak/>
        <w:t>- GV</w:t>
      </w:r>
      <w:r w:rsidRPr="0063537A">
        <w:rPr>
          <w:rFonts w:eastAsia="Calibri" w:cs="Times New Roman"/>
          <w:b/>
          <w:color w:val="000000"/>
          <w:szCs w:val="28"/>
          <w:lang w:val="fr-FR"/>
        </w:rPr>
        <w:t xml:space="preserve"> </w:t>
      </w:r>
      <w:r w:rsidRPr="0063537A">
        <w:rPr>
          <w:rFonts w:eastAsia="Calibri" w:cs="Times New Roman"/>
          <w:color w:val="000000"/>
          <w:szCs w:val="28"/>
          <w:lang w:val="fr-FR"/>
        </w:rPr>
        <w:t>trình bày cụ thể nội dụng nhiệm vụ được giao cho HS </w:t>
      </w:r>
    </w:p>
    <w:p w:rsidR="003A00EF" w:rsidRPr="0063537A" w:rsidRDefault="003A00EF" w:rsidP="00605F5E">
      <w:pPr>
        <w:spacing w:line="360" w:lineRule="auto"/>
        <w:rPr>
          <w:rFonts w:eastAsia="Calibri" w:cs="Times New Roman"/>
          <w:color w:val="000000"/>
          <w:szCs w:val="28"/>
          <w:lang w:val="fr-FR"/>
        </w:rPr>
      </w:pPr>
      <w:r w:rsidRPr="0063537A">
        <w:rPr>
          <w:rFonts w:eastAsia="Calibri" w:cs="Times New Roman"/>
          <w:color w:val="000000"/>
          <w:szCs w:val="28"/>
          <w:lang w:val="fr-FR"/>
        </w:rPr>
        <w:t>- HS đọc/nghe/nhìn/làm thực hiện hoạt động theo nhóm hoàn thành các nhiệm vụ GV phân công.</w:t>
      </w:r>
    </w:p>
    <w:p w:rsidR="003A00EF" w:rsidRPr="0063537A" w:rsidRDefault="003A00EF" w:rsidP="00605F5E">
      <w:pPr>
        <w:spacing w:line="360" w:lineRule="auto"/>
        <w:rPr>
          <w:rFonts w:eastAsia="Calibri" w:cs="Times New Roman"/>
          <w:color w:val="000000"/>
          <w:szCs w:val="28"/>
          <w:lang w:val="fr-FR"/>
        </w:rPr>
      </w:pPr>
      <w:r w:rsidRPr="0063537A">
        <w:rPr>
          <w:rFonts w:eastAsia="Calibri" w:cs="Times New Roman"/>
          <w:b/>
          <w:color w:val="000000"/>
          <w:szCs w:val="28"/>
          <w:lang w:val="fr-FR"/>
        </w:rPr>
        <w:t xml:space="preserve">c) Sản phẩm học tập: </w:t>
      </w:r>
    </w:p>
    <w:p w:rsidR="003A00EF" w:rsidRPr="0063537A" w:rsidRDefault="003A00EF" w:rsidP="00605F5E">
      <w:pPr>
        <w:spacing w:line="360" w:lineRule="auto"/>
        <w:rPr>
          <w:rFonts w:eastAsia="Calibri" w:cs="Times New Roman"/>
          <w:color w:val="000000"/>
          <w:szCs w:val="28"/>
        </w:rPr>
      </w:pPr>
      <w:r w:rsidRPr="0063537A">
        <w:rPr>
          <w:rFonts w:eastAsia="Calibri" w:cs="Times New Roman"/>
          <w:color w:val="000000"/>
          <w:szCs w:val="28"/>
        </w:rPr>
        <w:t>- Bảng chỉ số BMI của các HS trong tổ.</w:t>
      </w:r>
    </w:p>
    <w:p w:rsidR="003A00EF" w:rsidRPr="0063537A" w:rsidRDefault="003A00EF" w:rsidP="00605F5E">
      <w:pPr>
        <w:spacing w:line="360" w:lineRule="auto"/>
        <w:rPr>
          <w:rFonts w:eastAsia="Calibri" w:cs="Times New Roman"/>
          <w:color w:val="000000"/>
          <w:szCs w:val="28"/>
        </w:rPr>
      </w:pPr>
      <w:r w:rsidRPr="0063537A">
        <w:rPr>
          <w:rFonts w:eastAsia="Calibri" w:cs="Times New Roman"/>
          <w:color w:val="000000"/>
          <w:szCs w:val="28"/>
        </w:rPr>
        <w:t>- Báo cáo thống kê về chỉ số BMI của tổ, nhóm.</w:t>
      </w:r>
    </w:p>
    <w:p w:rsidR="003A00EF" w:rsidRPr="0063537A" w:rsidRDefault="003A00EF" w:rsidP="00605F5E">
      <w:pPr>
        <w:spacing w:line="360" w:lineRule="auto"/>
        <w:rPr>
          <w:rFonts w:eastAsia="Calibri" w:cs="Times New Roman"/>
          <w:b/>
          <w:color w:val="000000"/>
          <w:szCs w:val="28"/>
          <w:lang w:val="fr-FR"/>
        </w:rPr>
      </w:pPr>
      <w:r w:rsidRPr="0063537A">
        <w:rPr>
          <w:rFonts w:eastAsia="Calibri" w:cs="Times New Roman"/>
          <w:b/>
          <w:color w:val="000000"/>
          <w:szCs w:val="28"/>
          <w:lang w:val="fr-FR"/>
        </w:rPr>
        <w:t xml:space="preserve">d) Tổ chức thực hiện: </w:t>
      </w:r>
    </w:p>
    <w:p w:rsidR="003A00EF" w:rsidRPr="0063537A" w:rsidRDefault="003A00EF" w:rsidP="00605F5E">
      <w:pPr>
        <w:spacing w:line="360" w:lineRule="auto"/>
        <w:rPr>
          <w:rFonts w:eastAsia="Calibri" w:cs="Times New Roman"/>
          <w:color w:val="000000"/>
          <w:szCs w:val="28"/>
          <w:lang w:val="nl-NL"/>
        </w:rPr>
      </w:pPr>
      <w:r w:rsidRPr="0063537A">
        <w:rPr>
          <w:rFonts w:eastAsia="Calibri" w:cs="Times New Roman"/>
          <w:b/>
          <w:color w:val="000000"/>
          <w:szCs w:val="28"/>
          <w:lang w:val="nl-NL"/>
        </w:rPr>
        <w:t>Bước 1: Chuyển giao nhiệm vụ:</w:t>
      </w:r>
      <w:r w:rsidRPr="0063537A">
        <w:rPr>
          <w:rFonts w:eastAsia="Calibri" w:cs="Times New Roman"/>
          <w:color w:val="000000"/>
          <w:szCs w:val="28"/>
          <w:lang w:val="nl-NL"/>
        </w:rPr>
        <w:t xml:space="preserve"> </w:t>
      </w:r>
    </w:p>
    <w:p w:rsidR="003A00EF" w:rsidRPr="0063537A" w:rsidRDefault="003A00EF" w:rsidP="00605F5E">
      <w:pPr>
        <w:spacing w:line="360" w:lineRule="auto"/>
        <w:rPr>
          <w:rFonts w:eastAsia="Calibri" w:cs="Times New Roman"/>
          <w:color w:val="000000"/>
          <w:szCs w:val="28"/>
          <w:lang w:val="fr-FR"/>
        </w:rPr>
      </w:pPr>
      <w:r w:rsidRPr="0063537A">
        <w:rPr>
          <w:rFonts w:eastAsia="Calibri" w:cs="Times New Roman"/>
          <w:color w:val="000000"/>
          <w:szCs w:val="28"/>
          <w:lang w:val="fr-FR"/>
        </w:rPr>
        <w:t>- GV tổ chức hoạt động nhóm: GV chia lớp thành các nhóm.</w:t>
      </w:r>
    </w:p>
    <w:p w:rsidR="003A00EF" w:rsidRPr="0063537A" w:rsidRDefault="003A00EF" w:rsidP="00605F5E">
      <w:pPr>
        <w:spacing w:line="360" w:lineRule="auto"/>
        <w:rPr>
          <w:rFonts w:eastAsia="Calibri" w:cs="Times New Roman"/>
          <w:color w:val="000000"/>
          <w:szCs w:val="28"/>
          <w:lang w:val="fr-FR"/>
        </w:rPr>
      </w:pPr>
      <w:r w:rsidRPr="0063537A">
        <w:rPr>
          <w:rFonts w:eastAsia="Calibri" w:cs="Times New Roman"/>
          <w:color w:val="000000"/>
          <w:szCs w:val="28"/>
          <w:lang w:val="fr-FR"/>
        </w:rPr>
        <w:t>- GV yêu cầu các nhóm chuẩn bị sẵn cân điện tử, thước dây, máy tính cầm tay.</w:t>
      </w:r>
    </w:p>
    <w:p w:rsidR="003A00EF" w:rsidRPr="0063537A" w:rsidRDefault="003A00EF" w:rsidP="00605F5E">
      <w:pPr>
        <w:spacing w:line="360" w:lineRule="auto"/>
        <w:rPr>
          <w:rFonts w:eastAsia="Calibri" w:cs="Times New Roman"/>
          <w:color w:val="000000"/>
          <w:szCs w:val="28"/>
          <w:lang w:val="fr-FR"/>
        </w:rPr>
      </w:pPr>
      <w:r w:rsidRPr="0063537A">
        <w:rPr>
          <w:rFonts w:eastAsia="Calibri" w:cs="Times New Roman"/>
          <w:color w:val="000000"/>
          <w:szCs w:val="28"/>
          <w:lang w:val="fr-FR"/>
        </w:rPr>
        <w:t>- Nhóm trưởng phân công các bạn cân, đo chiều cao, dùng máy tính cầm tay,  để tính chỉ số BMI của từng bạn trong nhóm.</w:t>
      </w:r>
    </w:p>
    <w:p w:rsidR="003A00EF" w:rsidRPr="0063537A" w:rsidRDefault="003A00EF" w:rsidP="00605F5E">
      <w:pPr>
        <w:spacing w:line="360" w:lineRule="auto"/>
        <w:rPr>
          <w:rFonts w:eastAsia="Calibri" w:cs="Times New Roman"/>
          <w:color w:val="000000"/>
          <w:szCs w:val="28"/>
          <w:lang w:val="fr-FR"/>
        </w:rPr>
      </w:pPr>
      <w:r w:rsidRPr="0063537A">
        <w:rPr>
          <w:rFonts w:eastAsia="Calibri" w:cs="Times New Roman"/>
          <w:color w:val="000000"/>
          <w:szCs w:val="28"/>
          <w:lang w:val="fr-FR"/>
        </w:rPr>
        <w:t>- Lập bảng thống kê số bạn theo bốn loại thể trạng: gầy, bình thường, có nguy cơ béo phì và béo phì.</w:t>
      </w:r>
    </w:p>
    <w:p w:rsidR="003A00EF" w:rsidRPr="0063537A" w:rsidRDefault="003A00EF" w:rsidP="00605F5E">
      <w:pPr>
        <w:spacing w:line="360" w:lineRule="auto"/>
        <w:rPr>
          <w:rFonts w:eastAsia="Calibri" w:cs="Times New Roman"/>
          <w:color w:val="000000"/>
          <w:szCs w:val="28"/>
          <w:lang w:val="fr-FR"/>
        </w:rPr>
      </w:pPr>
      <w:r w:rsidRPr="0063537A">
        <w:rPr>
          <w:rFonts w:eastAsia="Calibri" w:cs="Times New Roman"/>
          <w:color w:val="000000"/>
          <w:szCs w:val="28"/>
          <w:lang w:val="fr-FR"/>
        </w:rPr>
        <w:t>- Các thành viên trong nhóm thảo luận chuẩn bị cho các bạn lời khuyên về chế độ ăn uống và rèn luyện tập thể dục, thể thao.</w:t>
      </w:r>
    </w:p>
    <w:p w:rsidR="003A00EF" w:rsidRPr="0063537A" w:rsidRDefault="003A00EF" w:rsidP="00605F5E">
      <w:pPr>
        <w:spacing w:line="360" w:lineRule="auto"/>
        <w:rPr>
          <w:rFonts w:eastAsia="Calibri" w:cs="Times New Roman"/>
          <w:b/>
          <w:color w:val="000000"/>
          <w:szCs w:val="28"/>
          <w:lang w:val="nl-NL"/>
        </w:rPr>
      </w:pPr>
      <w:r w:rsidRPr="0063537A">
        <w:rPr>
          <w:rFonts w:eastAsia="Calibri" w:cs="Times New Roman"/>
          <w:b/>
          <w:color w:val="000000"/>
          <w:szCs w:val="28"/>
          <w:lang w:val="nl-NL"/>
        </w:rPr>
        <w:t xml:space="preserve">Bước 2: Thực hiện nhiệm vụ: </w:t>
      </w:r>
    </w:p>
    <w:p w:rsidR="003A00EF" w:rsidRPr="0063537A" w:rsidRDefault="003A00EF" w:rsidP="00605F5E">
      <w:pPr>
        <w:spacing w:line="360" w:lineRule="auto"/>
        <w:rPr>
          <w:rFonts w:eastAsia="Calibri" w:cs="Times New Roman"/>
          <w:color w:val="000000"/>
          <w:szCs w:val="28"/>
          <w:lang w:val="nl-NL"/>
        </w:rPr>
      </w:pPr>
      <w:r w:rsidRPr="0063537A">
        <w:rPr>
          <w:rFonts w:eastAsia="Calibri" w:cs="Times New Roman"/>
          <w:color w:val="000000"/>
          <w:szCs w:val="28"/>
          <w:lang w:val="nl-NL"/>
        </w:rPr>
        <w:t>- HS thực hiện hoạt động (đọc, nghe, nhìn, làm) theo yêu cầu và chỉ dẫn của GV; dự kiến các mức độ cần phải hoàn thành nhiệm vụ theo yêu cầu.</w:t>
      </w:r>
    </w:p>
    <w:p w:rsidR="003A00EF" w:rsidRPr="0063537A" w:rsidRDefault="003A00EF" w:rsidP="00605F5E">
      <w:pPr>
        <w:spacing w:line="360" w:lineRule="auto"/>
        <w:rPr>
          <w:rFonts w:eastAsia="Calibri" w:cs="Times New Roman"/>
          <w:color w:val="000000"/>
          <w:szCs w:val="28"/>
          <w:lang w:val="fr-FR"/>
        </w:rPr>
      </w:pPr>
      <w:r w:rsidRPr="0063537A">
        <w:rPr>
          <w:rFonts w:eastAsia="Calibri" w:cs="Times New Roman"/>
          <w:color w:val="000000"/>
          <w:szCs w:val="28"/>
          <w:lang w:val="fr-FR"/>
        </w:rPr>
        <w:t>- GV dự kiến những khó khăn mà HS có thể gặp phải kèm theo biện pháp hỗ trợ</w:t>
      </w:r>
    </w:p>
    <w:p w:rsidR="003A00EF" w:rsidRPr="0063537A" w:rsidRDefault="003A00EF" w:rsidP="00605F5E">
      <w:pPr>
        <w:spacing w:line="360" w:lineRule="auto"/>
        <w:rPr>
          <w:rFonts w:eastAsia="Calibri" w:cs="Times New Roman"/>
          <w:color w:val="000000"/>
          <w:szCs w:val="28"/>
          <w:lang w:val="fr-FR"/>
        </w:rPr>
      </w:pPr>
      <w:r w:rsidRPr="0063537A">
        <w:rPr>
          <w:rFonts w:eastAsia="Calibri" w:cs="Times New Roman"/>
          <w:b/>
          <w:color w:val="000000"/>
          <w:szCs w:val="28"/>
          <w:lang w:val="nl-NL"/>
        </w:rPr>
        <w:t xml:space="preserve">Bước 3: Báo cáo, thảo luận: </w:t>
      </w:r>
    </w:p>
    <w:p w:rsidR="003A00EF" w:rsidRPr="0063537A" w:rsidRDefault="003A00EF" w:rsidP="00605F5E">
      <w:pPr>
        <w:spacing w:line="360" w:lineRule="auto"/>
        <w:rPr>
          <w:rFonts w:eastAsia="Calibri" w:cs="Times New Roman"/>
          <w:color w:val="000000"/>
          <w:szCs w:val="28"/>
          <w:lang w:val="nl-NL"/>
        </w:rPr>
      </w:pPr>
      <w:r w:rsidRPr="0063537A">
        <w:rPr>
          <w:rFonts w:eastAsia="Calibri" w:cs="Times New Roman"/>
          <w:color w:val="000000"/>
          <w:szCs w:val="28"/>
          <w:lang w:val="nl-NL"/>
        </w:rPr>
        <w:lastRenderedPageBreak/>
        <w:t xml:space="preserve">- Hoạt động nhóm: Các thành viên tham gia thảo luận và hoàn thành các yêu cầu và lập bảng thống kê vào phiếu bài tập nhóm, GV mời đại diện các nhóm báo cáo, thảo luận. </w:t>
      </w:r>
    </w:p>
    <w:p w:rsidR="003A00EF" w:rsidRPr="0063537A" w:rsidRDefault="003A00EF" w:rsidP="00605F5E">
      <w:pPr>
        <w:spacing w:line="360" w:lineRule="auto"/>
        <w:rPr>
          <w:rFonts w:eastAsia="Calibri" w:cs="Times New Roman"/>
          <w:color w:val="000000"/>
          <w:szCs w:val="28"/>
          <w:lang w:val="nl-NL"/>
        </w:rPr>
      </w:pPr>
      <w:r w:rsidRPr="0063537A">
        <w:rPr>
          <w:rFonts w:eastAsia="Calibri" w:cs="Times New Roman"/>
          <w:color w:val="000000"/>
          <w:szCs w:val="28"/>
          <w:lang w:val="nl-NL"/>
        </w:rPr>
        <w:t>- GV tổ chức, điều hành (GV có thể chỉ chọn một số nhóm trình bày, báo cáo theo giải pháp sư phạm của GV).</w:t>
      </w:r>
    </w:p>
    <w:p w:rsidR="003A00EF" w:rsidRPr="0063537A" w:rsidRDefault="003A00EF" w:rsidP="00605F5E">
      <w:pPr>
        <w:spacing w:line="360" w:lineRule="auto"/>
        <w:rPr>
          <w:rFonts w:eastAsia="Calibri" w:cs="Times New Roman"/>
          <w:b/>
          <w:color w:val="000000"/>
          <w:szCs w:val="28"/>
          <w:lang w:val="nl-NL"/>
        </w:rPr>
      </w:pPr>
      <w:r w:rsidRPr="0063537A">
        <w:rPr>
          <w:rFonts w:eastAsia="Calibri" w:cs="Times New Roman"/>
          <w:b/>
          <w:color w:val="000000"/>
          <w:szCs w:val="28"/>
          <w:lang w:val="nl-NL"/>
        </w:rPr>
        <w:t>Bước 4: Kết luận, nhận định:</w:t>
      </w:r>
    </w:p>
    <w:p w:rsidR="003A00EF" w:rsidRPr="0063537A" w:rsidRDefault="003A00EF" w:rsidP="00605F5E">
      <w:pPr>
        <w:spacing w:line="360" w:lineRule="auto"/>
        <w:rPr>
          <w:rFonts w:eastAsia="Calibri" w:cs="Times New Roman"/>
          <w:color w:val="000000"/>
          <w:szCs w:val="28"/>
          <w:lang w:val="nl-NL"/>
        </w:rPr>
      </w:pPr>
      <w:r w:rsidRPr="0063537A">
        <w:rPr>
          <w:rFonts w:eastAsia="Calibri" w:cs="Times New Roman"/>
          <w:color w:val="000000"/>
          <w:szCs w:val="28"/>
          <w:lang w:val="nl-NL"/>
        </w:rPr>
        <w:t>- GV phân tích cụ thể về sản phẩm học tập mà HS phải hoàn thành theo yêu cầu (làm căn cứ để nhận xét, đánh giá các mức độ hoàn thành của HS trên thực tế tổ chức dạy học).</w:t>
      </w:r>
    </w:p>
    <w:p w:rsidR="003A00EF" w:rsidRPr="0063537A" w:rsidRDefault="003A00EF" w:rsidP="00605F5E">
      <w:pPr>
        <w:spacing w:line="360" w:lineRule="auto"/>
        <w:rPr>
          <w:rFonts w:eastAsia="Calibri" w:cs="Times New Roman"/>
          <w:color w:val="000000"/>
          <w:szCs w:val="28"/>
          <w:lang w:val="nl-NL"/>
        </w:rPr>
      </w:pPr>
      <w:r w:rsidRPr="0063537A">
        <w:rPr>
          <w:rFonts w:eastAsia="Calibri" w:cs="Times New Roman"/>
          <w:color w:val="000000"/>
          <w:szCs w:val="28"/>
          <w:lang w:val="nl-NL"/>
        </w:rPr>
        <w:t>- Làm rõ những nội dung/ yêu cầu về kiến thức, kĩ năng để HS ghi nhận, thực hiện.</w:t>
      </w:r>
    </w:p>
    <w:p w:rsidR="003A00EF" w:rsidRPr="0063537A" w:rsidRDefault="003A00EF" w:rsidP="00605F5E">
      <w:pPr>
        <w:spacing w:line="360" w:lineRule="auto"/>
        <w:rPr>
          <w:rFonts w:eastAsia="Calibri" w:cs="Times New Roman"/>
          <w:color w:val="000000"/>
          <w:szCs w:val="28"/>
          <w:lang w:val="nl-NL"/>
        </w:rPr>
      </w:pPr>
      <w:r w:rsidRPr="0063537A">
        <w:rPr>
          <w:rFonts w:eastAsia="Calibri" w:cs="Times New Roman"/>
          <w:color w:val="000000"/>
          <w:szCs w:val="28"/>
          <w:lang w:val="nl-NL"/>
        </w:rPr>
        <w:t>- GV lưu ý các yêu càu về đơn vị đo lường trong công thức tính BMI</w:t>
      </w:r>
    </w:p>
    <w:p w:rsidR="003A00EF" w:rsidRPr="0063537A" w:rsidRDefault="003A00EF" w:rsidP="00605F5E">
      <w:pPr>
        <w:spacing w:line="360" w:lineRule="auto"/>
        <w:rPr>
          <w:rFonts w:eastAsia="Calibri" w:cs="Times New Roman"/>
          <w:b/>
          <w:color w:val="000000"/>
          <w:szCs w:val="28"/>
          <w:u w:val="single"/>
          <w:lang w:val="fr-FR"/>
        </w:rPr>
      </w:pPr>
    </w:p>
    <w:p w:rsidR="003A00EF" w:rsidRPr="0063537A" w:rsidRDefault="003A00EF" w:rsidP="00605F5E">
      <w:pPr>
        <w:spacing w:line="360" w:lineRule="auto"/>
        <w:rPr>
          <w:rFonts w:eastAsia="Calibri" w:cs="Times New Roman"/>
          <w:b/>
          <w:color w:val="000000"/>
          <w:szCs w:val="28"/>
          <w:lang w:val="fr-FR"/>
        </w:rPr>
      </w:pPr>
      <w:r w:rsidRPr="0063537A">
        <w:rPr>
          <w:rFonts w:eastAsia="Calibri" w:cs="Times New Roman"/>
          <w:b/>
          <w:color w:val="000000"/>
          <w:szCs w:val="28"/>
          <w:lang w:val="fr-FR"/>
        </w:rPr>
        <w:t>* HƯỚNG DẪN VỀ NHÀ</w:t>
      </w:r>
    </w:p>
    <w:p w:rsidR="003A00EF" w:rsidRPr="0063537A" w:rsidRDefault="003A00EF" w:rsidP="00605F5E">
      <w:pPr>
        <w:spacing w:line="360" w:lineRule="auto"/>
        <w:rPr>
          <w:rFonts w:eastAsia="Calibri" w:cs="Times New Roman"/>
          <w:color w:val="000000"/>
          <w:szCs w:val="28"/>
          <w:lang w:val="fr-FR"/>
        </w:rPr>
      </w:pPr>
      <w:r w:rsidRPr="0063537A">
        <w:rPr>
          <w:rFonts w:eastAsia="Calibri" w:cs="Times New Roman"/>
          <w:color w:val="000000"/>
          <w:szCs w:val="28"/>
          <w:lang w:val="fr-FR"/>
        </w:rPr>
        <w:t>- Tính chỉ số bmi và lập bảng thống kê thể trạng của các thành viên trong gia đình em.</w:t>
      </w:r>
    </w:p>
    <w:p w:rsidR="003A00EF" w:rsidRPr="0063537A" w:rsidRDefault="003A00EF" w:rsidP="00605F5E">
      <w:pPr>
        <w:spacing w:line="360" w:lineRule="auto"/>
        <w:rPr>
          <w:rFonts w:eastAsia="Calibri" w:cs="Times New Roman"/>
          <w:color w:val="000000"/>
          <w:szCs w:val="28"/>
        </w:rPr>
      </w:pPr>
      <w:r w:rsidRPr="0063537A">
        <w:rPr>
          <w:rFonts w:eastAsia="Calibri" w:cs="Times New Roman"/>
          <w:color w:val="000000"/>
          <w:szCs w:val="28"/>
          <w:lang w:val="vi-VN"/>
        </w:rPr>
        <w:t>- Ôn và ghi nhớ lại các kiến thức đã học trong chương.</w:t>
      </w:r>
    </w:p>
    <w:p w:rsidR="00471F7D" w:rsidRDefault="003A00EF" w:rsidP="00605F5E">
      <w:r w:rsidRPr="0063537A">
        <w:rPr>
          <w:rFonts w:eastAsia="Calibri" w:cs="Times New Roman"/>
          <w:color w:val="000000"/>
          <w:szCs w:val="28"/>
          <w:lang w:val="vi-VN"/>
        </w:rPr>
        <w:t xml:space="preserve">- </w:t>
      </w:r>
      <w:r w:rsidRPr="0063537A">
        <w:rPr>
          <w:rFonts w:eastAsia="Calibri" w:cs="Times New Roman"/>
          <w:color w:val="000000"/>
          <w:szCs w:val="28"/>
        </w:rPr>
        <w:t>Xem trước các bài tập trong bài “</w:t>
      </w:r>
      <w:r w:rsidRPr="0063537A">
        <w:rPr>
          <w:rFonts w:eastAsia="Calibri" w:cs="Times New Roman"/>
          <w:b/>
          <w:color w:val="000000"/>
          <w:szCs w:val="28"/>
        </w:rPr>
        <w:t>Bài tập cuối chương 2</w:t>
      </w:r>
      <w:r w:rsidRPr="0063537A">
        <w:rPr>
          <w:rFonts w:eastAsia="Calibri" w:cs="Times New Roman"/>
          <w:color w:val="000000"/>
          <w:szCs w:val="28"/>
        </w:rPr>
        <w:t xml:space="preserve">”, chuẩn bị trước các bài tập 1, 2, 3, 4, 5 (SGK –tr45)  và </w:t>
      </w:r>
      <w:r w:rsidRPr="0063537A">
        <w:rPr>
          <w:rFonts w:eastAsia="Calibri" w:cs="Times New Roman"/>
          <w:color w:val="000000"/>
          <w:szCs w:val="28"/>
          <w:lang w:val="pt-BR"/>
        </w:rPr>
        <w:t>chuẩn bị sản phẩm sơ đồ tư duy tổng kết nội dung chương 2 ra giấy A</w:t>
      </w:r>
      <w:r w:rsidRPr="0063537A">
        <w:rPr>
          <w:rFonts w:eastAsia="Calibri" w:cs="Times New Roman"/>
          <w:color w:val="000000"/>
          <w:szCs w:val="28"/>
          <w:vertAlign w:val="subscript"/>
          <w:lang w:val="pt-BR"/>
        </w:rPr>
        <w:t>1</w:t>
      </w:r>
      <w:r w:rsidRPr="0063537A">
        <w:rPr>
          <w:rFonts w:eastAsia="Calibri" w:cs="Times New Roman"/>
          <w:color w:val="000000"/>
          <w:szCs w:val="28"/>
          <w:lang w:val="pt-BR"/>
        </w:rPr>
        <w:t xml:space="preserve"> theo tổ. (GV hướng dẫn cụ thể)</w:t>
      </w:r>
    </w:p>
    <w:sectPr w:rsidR="00471F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26AD6"/>
    <w:multiLevelType w:val="hybridMultilevel"/>
    <w:tmpl w:val="21BE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0EF"/>
    <w:rsid w:val="003A00EF"/>
    <w:rsid w:val="00471F7D"/>
    <w:rsid w:val="00605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A2F32E-5401-4606-849D-44EA8635C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0EF"/>
    <w:pPr>
      <w:spacing w:after="120" w:line="336" w:lineRule="auto"/>
      <w:jc w:val="both"/>
    </w:pPr>
    <w:rPr>
      <w:sz w:val="28"/>
    </w:rPr>
  </w:style>
  <w:style w:type="paragraph" w:styleId="Heading2">
    <w:name w:val="heading 2"/>
    <w:basedOn w:val="Normal"/>
    <w:next w:val="Normal"/>
    <w:link w:val="Heading2Char"/>
    <w:uiPriority w:val="9"/>
    <w:unhideWhenUsed/>
    <w:qFormat/>
    <w:rsid w:val="003A00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00EF"/>
    <w:rPr>
      <w:rFonts w:asciiTheme="majorHAnsi" w:eastAsiaTheme="majorEastAsia" w:hAnsiTheme="majorHAnsi" w:cstheme="majorBidi"/>
      <w:color w:val="2E74B5" w:themeColor="accent1" w:themeShade="BF"/>
      <w:szCs w:val="26"/>
    </w:rPr>
  </w:style>
  <w:style w:type="table" w:styleId="TableGrid">
    <w:name w:val="Table Grid"/>
    <w:basedOn w:val="TableNormal"/>
    <w:uiPriority w:val="59"/>
    <w:qFormat/>
    <w:rsid w:val="003A00EF"/>
    <w:pPr>
      <w:spacing w:after="0" w:line="240" w:lineRule="auto"/>
    </w:pPr>
    <w:rPr>
      <w:rFonts w:ascii="Georgia"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A00EF"/>
    <w:pPr>
      <w:ind w:left="720"/>
      <w:contextualSpacing/>
    </w:pPr>
  </w:style>
  <w:style w:type="paragraph" w:styleId="BalloonText">
    <w:name w:val="Balloon Text"/>
    <w:basedOn w:val="Normal"/>
    <w:link w:val="BalloonTextChar"/>
    <w:uiPriority w:val="99"/>
    <w:semiHidden/>
    <w:unhideWhenUsed/>
    <w:rsid w:val="00605F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F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1084</Words>
  <Characters>6183</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2022-08-07T12:57:00Z</dcterms:created>
  <dcterms:modified xsi:type="dcterms:W3CDTF">2022-08-07T14:03:00Z</dcterms:modified>
</cp:coreProperties>
</file>