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right="0" w:firstLine="1301" w:firstLineChars="500"/>
        <w:textAlignment w:val="auto"/>
        <w:rPr>
          <w:rFonts w:hint="default" w:eastAsia="Times New Roman" w:cs="Times New Roman"/>
          <w:b/>
          <w:sz w:val="26"/>
          <w:szCs w:val="26"/>
          <w:lang w:val="en-US" w:eastAsia="vi-VN"/>
        </w:rPr>
      </w:pPr>
      <w:r>
        <w:rPr>
          <w:rFonts w:hint="default" w:eastAsia="Times New Roman" w:cs="Times New Roman"/>
          <w:b/>
          <w:sz w:val="26"/>
          <w:szCs w:val="26"/>
          <w:lang w:val="en-US" w:eastAsia="vi-VN"/>
        </w:rPr>
        <w:t>ĐỀ KHẢO SÁT CHẤT LƯỢNG NGỮ VĂN 9</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right="0" w:firstLine="2819" w:firstLineChars="0"/>
        <w:textAlignment w:val="auto"/>
        <w:rPr>
          <w:rFonts w:hint="default" w:eastAsia="Times New Roman" w:cs="Times New Roman"/>
          <w:b/>
          <w:sz w:val="26"/>
          <w:szCs w:val="26"/>
          <w:lang w:val="en-US" w:eastAsia="vi-VN"/>
        </w:rPr>
      </w:pPr>
      <w:r>
        <w:rPr>
          <w:rFonts w:hint="default" w:eastAsia="Times New Roman" w:cs="Times New Roman"/>
          <w:b/>
          <w:sz w:val="26"/>
          <w:szCs w:val="26"/>
          <w:lang w:val="en-US" w:eastAsia="vi-VN"/>
        </w:rPr>
        <w:t>Thời gian: 90 phút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right="0" w:firstLine="2819" w:firstLineChars="0"/>
        <w:textAlignment w:val="auto"/>
        <w:rPr>
          <w:rFonts w:hint="default" w:eastAsia="Times New Roman" w:cs="Times New Roman"/>
          <w:b/>
          <w:sz w:val="26"/>
          <w:szCs w:val="26"/>
          <w:lang w:val="en-US" w:eastAsia="vi-VN"/>
        </w:rPr>
      </w:pPr>
      <w:r>
        <w:rPr>
          <w:rFonts w:hint="default" w:eastAsia="Times New Roman" w:cs="Times New Roman"/>
          <w:b/>
          <w:sz w:val="26"/>
          <w:szCs w:val="26"/>
          <w:lang w:val="en-US" w:eastAsia="vi-VN"/>
        </w:rPr>
        <w:t>Giáo viên: Võ Thị Anh Ngọc</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right="0" w:firstLine="2819" w:firstLineChars="0"/>
        <w:textAlignment w:val="auto"/>
        <w:rPr>
          <w:rFonts w:hint="default" w:eastAsia="Times New Roman" w:cs="Times New Roman"/>
          <w:b/>
          <w:sz w:val="26"/>
          <w:szCs w:val="26"/>
          <w:lang w:val="en-US" w:eastAsia="vi-VN"/>
        </w:rPr>
      </w:pPr>
      <w:r>
        <w:rPr>
          <w:rFonts w:hint="default" w:eastAsia="Times New Roman" w:cs="Times New Roman"/>
          <w:b/>
          <w:sz w:val="26"/>
          <w:szCs w:val="26"/>
          <w:lang w:val="en-US" w:eastAsia="vi-VN"/>
        </w:rPr>
        <w:t>Đơn vị: Trường THCS Sông Trí</w:t>
      </w:r>
    </w:p>
    <w:p>
      <w:pPr>
        <w:keepNext w:val="0"/>
        <w:keepLines w:val="0"/>
        <w:pageBreakBefore w:val="0"/>
        <w:shd w:val="clear" w:color="auto" w:fill="FFFFFF"/>
        <w:kinsoku/>
        <w:wordWrap/>
        <w:overflowPunct/>
        <w:topLinePunct w:val="0"/>
        <w:autoSpaceDE/>
        <w:autoSpaceDN/>
        <w:bidi w:val="0"/>
        <w:adjustRightInd/>
        <w:snapToGrid/>
        <w:spacing w:after="0" w:line="240" w:lineRule="auto"/>
        <w:ind w:left="0" w:right="0" w:firstLine="680"/>
        <w:textAlignment w:val="auto"/>
        <w:rPr>
          <w:rFonts w:eastAsia="Times New Roman" w:cs="Times New Roman"/>
          <w:b/>
          <w:sz w:val="26"/>
          <w:szCs w:val="26"/>
          <w:lang w:eastAsia="vi-VN"/>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after="0" w:line="240" w:lineRule="auto"/>
        <w:ind w:left="0" w:leftChars="0" w:right="0" w:firstLine="0" w:firstLineChars="0"/>
        <w:textAlignment w:val="auto"/>
        <w:rPr>
          <w:rFonts w:eastAsia="Times New Roman" w:cs="Times New Roman"/>
          <w:b/>
          <w:bCs/>
          <w:i w:val="0"/>
          <w:iCs/>
          <w:sz w:val="26"/>
          <w:szCs w:val="26"/>
          <w:lang w:eastAsia="vi-VN"/>
        </w:rPr>
      </w:pPr>
      <w:r>
        <w:rPr>
          <w:rFonts w:hint="default" w:eastAsia="Times New Roman" w:cs="Times New Roman"/>
          <w:b/>
          <w:bCs/>
          <w:i w:val="0"/>
          <w:iCs/>
          <w:sz w:val="26"/>
          <w:szCs w:val="26"/>
          <w:lang w:val="en-US" w:eastAsia="vi-VN"/>
        </w:rPr>
        <w:t xml:space="preserve">ĐỌC- HIỂU: </w:t>
      </w:r>
      <w:r>
        <w:rPr>
          <w:rFonts w:hint="default" w:eastAsia="Times New Roman" w:cs="Times New Roman"/>
          <w:b w:val="0"/>
          <w:bCs w:val="0"/>
          <w:i/>
          <w:iCs w:val="0"/>
          <w:sz w:val="26"/>
          <w:szCs w:val="26"/>
          <w:lang w:val="en-US" w:eastAsia="vi-VN"/>
        </w:rPr>
        <w:t>(3 điểm)</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after="0" w:line="240" w:lineRule="auto"/>
        <w:ind w:left="0" w:right="0" w:firstLine="720" w:firstLineChars="0"/>
        <w:textAlignment w:val="auto"/>
        <w:rPr>
          <w:rFonts w:eastAsia="Times New Roman" w:cs="Times New Roman"/>
          <w:b/>
          <w:bCs/>
          <w:sz w:val="26"/>
          <w:szCs w:val="26"/>
          <w:lang w:eastAsia="vi-VN"/>
        </w:rPr>
      </w:pPr>
      <w:r>
        <w:rPr>
          <w:rFonts w:eastAsia="Times New Roman" w:cs="Times New Roman"/>
          <w:i/>
          <w:sz w:val="26"/>
          <w:szCs w:val="26"/>
          <w:lang w:eastAsia="vi-VN"/>
        </w:rPr>
        <w:t xml:space="preserve"> </w:t>
      </w:r>
      <w:r>
        <w:rPr>
          <w:rFonts w:eastAsia="Times New Roman" w:cs="Times New Roman"/>
          <w:b/>
          <w:bCs/>
          <w:sz w:val="26"/>
          <w:szCs w:val="26"/>
          <w:lang w:eastAsia="vi-VN"/>
        </w:rPr>
        <w:t>Đọc văn bản sau và thực hiện các yêu cầu:</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r>
        <w:rPr>
          <w:rFonts w:eastAsia="Times New Roman" w:cs="Times New Roman"/>
          <w:i/>
          <w:sz w:val="26"/>
          <w:szCs w:val="26"/>
          <w:shd w:val="clear" w:color="auto" w:fill="FCFAF6"/>
          <w:lang w:eastAsia="vi-VN"/>
        </w:rPr>
        <w:t>T</w:t>
      </w:r>
      <w:r>
        <w:rPr>
          <w:rFonts w:eastAsia="Times New Roman" w:cs="Times New Roman"/>
          <w:i/>
          <w:sz w:val="26"/>
          <w:szCs w:val="26"/>
          <w:lang w:eastAsia="vi-VN"/>
        </w:rPr>
        <w:t>ại một làng chài nọ, có một chàng thanh niên hiền lành và tốt bụng, làm việc rất chăm chỉ. Ngày nọ, trên đường về nhà, chàng lượm được một cái chai nhỏ. Vì tò mò, chàng tìm cách tháo bằng được nắp chai ra. Bất ngờ từ trong chai bay ra một làn khói trắng và vị thần khổng lồ xuất hiện. Vị thần liền cất tiếng nói: “Đừng sợ! Ngươi là ân nhân của ta, ta cho ngươi ba điều ước. Nào! Hãy ước đi hỡi chàng trai trẻ”.</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Ước gì nhỉ? Chàng đắn đo và trả lời: “Thần cho tôi thời gian để suy nghĩ nhé!”.</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 Được thôi. Từ đây đến chiều ngươi phải nghĩ ra đấy.</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Chàng đi dọc theo bãi biển và suy nghĩ. Trên đường đi chàng gặp một đám trẻ con hồn nhiên, vô tư chơi đùa say mê. Nhìn những gương mặt như thiên thần, chàng thấy cuộc đời mới đẹp làm sao. Đi tiếp, chàng gặp một chàng trai trẻ liều mình cứu những người nghèo khổ thoát khỏi một nhóm trộm cướp. Tấm lòng nghĩa hiệp đó khiến chàng khâm phục.</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Chàng lại tiếp tục đi và thấy một đám đông vây quanh một cụ già. Thì ra có một con cá voi mắc cạn trôi dạt vào bờ. Mọi người định giết nó để lấy thịt bán. Cụ già nói: “Những gì thuộc về biển cả hãy trả về cho biển cả”. Thế là chú cá voi được cứu sống.</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Hoàng hôn buông xuống. Vị thần hiện ra hỏi: “Ngươi đã nghĩ ra chưa?”. Chàng trai trả lời: “Vâng, xin thần hãy ban cho tôi sự ngây thơ, hồn nhiên của trẻ thơ; một trái tim nghĩa hiệp, dũng cảm của tuổi trẻ và một tấm lòng nhân ái, vị tha của người từng trải”.</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i/>
          <w:sz w:val="26"/>
          <w:szCs w:val="26"/>
          <w:lang w:eastAsia="vi-VN"/>
        </w:rPr>
      </w:pPr>
      <w:r>
        <w:rPr>
          <w:rFonts w:eastAsia="Times New Roman" w:cs="Times New Roman"/>
          <w:i/>
          <w:sz w:val="26"/>
          <w:szCs w:val="26"/>
          <w:lang w:eastAsia="vi-VN"/>
        </w:rPr>
        <w:t>Vị thần trả lời: “Thật đáng ngạc nhiên, ngươi đã có tất cả những thứ quý giá nhất trên thế gian này”.</w:t>
      </w:r>
    </w:p>
    <w:p>
      <w:pPr>
        <w:keepNext w:val="0"/>
        <w:keepLines w:val="0"/>
        <w:pageBreakBefore w:val="0"/>
        <w:kinsoku/>
        <w:wordWrap/>
        <w:overflowPunct/>
        <w:topLinePunct w:val="0"/>
        <w:autoSpaceDE/>
        <w:autoSpaceDN/>
        <w:bidi w:val="0"/>
        <w:adjustRightInd/>
        <w:snapToGrid/>
        <w:spacing w:after="0" w:line="240" w:lineRule="auto"/>
        <w:ind w:left="0" w:right="0" w:firstLine="680"/>
        <w:jc w:val="right"/>
        <w:textAlignment w:val="auto"/>
        <w:rPr>
          <w:rFonts w:eastAsia="Times New Roman" w:cs="Times New Roman"/>
          <w:sz w:val="26"/>
          <w:szCs w:val="26"/>
          <w:lang w:eastAsia="vi-VN"/>
        </w:rPr>
      </w:pPr>
      <w:r>
        <w:rPr>
          <w:rFonts w:eastAsia="Times New Roman" w:cs="Times New Roman"/>
          <w:sz w:val="26"/>
          <w:szCs w:val="26"/>
          <w:lang w:eastAsia="vi-VN"/>
        </w:rPr>
        <w:t xml:space="preserve">                                                                                   (Theo</w:t>
      </w:r>
      <w:r>
        <w:rPr>
          <w:rFonts w:eastAsia="Times New Roman" w:cs="Times New Roman"/>
          <w:i/>
          <w:sz w:val="26"/>
          <w:szCs w:val="26"/>
          <w:lang w:eastAsia="vi-VN"/>
        </w:rPr>
        <w:t xml:space="preserve"> Hạt giống tâm hồn</w:t>
      </w:r>
      <w:r>
        <w:rPr>
          <w:rFonts w:eastAsia="Times New Roman" w:cs="Times New Roman"/>
          <w:sz w:val="26"/>
          <w:szCs w:val="26"/>
          <w:lang w:eastAsia="vi-VN"/>
        </w:rPr>
        <w:t>)</w:t>
      </w:r>
    </w:p>
    <w:p>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both"/>
        <w:textAlignment w:val="auto"/>
        <w:rPr>
          <w:rFonts w:eastAsia="Times New Roman" w:cs="Times New Roman"/>
          <w:b/>
          <w:sz w:val="26"/>
          <w:szCs w:val="26"/>
          <w:lang w:eastAsia="vi-VN"/>
        </w:rPr>
      </w:pPr>
      <w:r>
        <w:rPr>
          <w:rFonts w:eastAsia="Times New Roman" w:cs="Times New Roman"/>
          <w:b/>
          <w:sz w:val="26"/>
          <w:szCs w:val="26"/>
          <w:lang w:eastAsia="vi-VN"/>
        </w:rPr>
        <w:t>Câu 1.</w:t>
      </w:r>
      <w:r>
        <w:rPr>
          <w:rFonts w:eastAsia="Times New Roman" w:cs="Times New Roman"/>
          <w:sz w:val="26"/>
          <w:szCs w:val="26"/>
          <w:lang w:eastAsia="vi-VN"/>
        </w:rPr>
        <w:t xml:space="preserve"> Xác định phương thức biểu đạt chính của văn bản.</w:t>
      </w:r>
    </w:p>
    <w:p>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both"/>
        <w:textAlignment w:val="auto"/>
        <w:rPr>
          <w:rFonts w:eastAsia="Times New Roman" w:cs="Times New Roman"/>
          <w:bCs/>
          <w:sz w:val="26"/>
          <w:szCs w:val="26"/>
          <w:lang w:eastAsia="vi-VN"/>
        </w:rPr>
      </w:pPr>
      <w:r>
        <w:rPr>
          <w:rFonts w:eastAsia="Times New Roman" w:cs="Times New Roman"/>
          <w:b/>
          <w:sz w:val="26"/>
          <w:szCs w:val="26"/>
          <w:lang w:eastAsia="vi-VN"/>
        </w:rPr>
        <w:t>Câu 2.</w:t>
      </w:r>
      <w:r>
        <w:rPr>
          <w:rFonts w:eastAsia="Times New Roman" w:cs="Times New Roman"/>
          <w:sz w:val="26"/>
          <w:szCs w:val="26"/>
          <w:lang w:eastAsia="vi-VN"/>
        </w:rPr>
        <w:t xml:space="preserve"> </w:t>
      </w:r>
      <w:r>
        <w:rPr>
          <w:rFonts w:eastAsia="Times New Roman" w:cs="Times New Roman"/>
          <w:bCs/>
          <w:sz w:val="26"/>
          <w:szCs w:val="26"/>
          <w:lang w:eastAsia="vi-VN"/>
        </w:rPr>
        <w:t xml:space="preserve">Chỉ ra và gọi tên thành phần biệt lập trong đoạn: </w:t>
      </w:r>
      <w:r>
        <w:rPr>
          <w:rFonts w:eastAsia="Times New Roman" w:cs="Times New Roman"/>
          <w:i/>
          <w:sz w:val="26"/>
          <w:szCs w:val="26"/>
          <w:lang w:eastAsia="vi-VN"/>
        </w:rPr>
        <w:t>Hoàng hôn buông xuống. Vị thần hiện ra hỏi: “Ngươi đã nghĩ ra chưa?”. Chàng trai trả lời: “Vâng, xin thần hãy ban cho tôi sự ngây thơ, hồn nhiên của trẻ thơ; một trái tim nghĩa hiệp, dũng cảm của tuổi trẻ và một tấm lòng nhân ái, vị tha của người từng trải”.</w:t>
      </w:r>
    </w:p>
    <w:p>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both"/>
        <w:textAlignment w:val="auto"/>
        <w:rPr>
          <w:rFonts w:eastAsia="Times New Roman" w:cs="Times New Roman"/>
          <w:sz w:val="26"/>
          <w:szCs w:val="26"/>
          <w:lang w:eastAsia="vi-VN"/>
        </w:rPr>
      </w:pPr>
      <w:r>
        <w:rPr>
          <w:rFonts w:eastAsia="Times New Roman" w:cs="Times New Roman"/>
          <w:b/>
          <w:sz w:val="26"/>
          <w:szCs w:val="26"/>
          <w:lang w:eastAsia="vi-VN"/>
        </w:rPr>
        <w:t>Câu 3.</w:t>
      </w:r>
      <w:r>
        <w:rPr>
          <w:rFonts w:eastAsia="Times New Roman" w:cs="Times New Roman"/>
          <w:sz w:val="26"/>
          <w:szCs w:val="26"/>
          <w:lang w:eastAsia="vi-VN"/>
        </w:rPr>
        <w:t xml:space="preserve"> Theo em, </w:t>
      </w:r>
      <w:r>
        <w:rPr>
          <w:rFonts w:eastAsia="Times New Roman" w:cs="Times New Roman"/>
          <w:i/>
          <w:sz w:val="26"/>
          <w:szCs w:val="26"/>
          <w:lang w:eastAsia="vi-VN"/>
        </w:rPr>
        <w:t>“những thứ quý giá nhất trên thế gian”</w:t>
      </w:r>
      <w:r>
        <w:rPr>
          <w:rFonts w:eastAsia="Times New Roman" w:cs="Times New Roman"/>
          <w:sz w:val="26"/>
          <w:szCs w:val="26"/>
          <w:lang w:eastAsia="vi-VN"/>
        </w:rPr>
        <w:t xml:space="preserve"> mà vị thần nói tới là gì?</w:t>
      </w:r>
    </w:p>
    <w:p>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firstLine="0" w:firstLineChars="0"/>
        <w:textAlignment w:val="auto"/>
        <w:rPr>
          <w:rFonts w:eastAsia="Times New Roman" w:cs="Times New Roman"/>
          <w:sz w:val="26"/>
          <w:szCs w:val="26"/>
          <w:lang w:eastAsia="vi-VN"/>
        </w:rPr>
      </w:pPr>
      <w:r>
        <w:rPr>
          <w:rFonts w:eastAsia="Times New Roman" w:cs="Times New Roman"/>
          <w:b/>
          <w:sz w:val="26"/>
          <w:szCs w:val="26"/>
          <w:lang w:eastAsia="vi-VN"/>
        </w:rPr>
        <w:t>Câu 4.</w:t>
      </w:r>
      <w:r>
        <w:rPr>
          <w:rFonts w:eastAsia="Times New Roman" w:cs="Times New Roman"/>
          <w:sz w:val="26"/>
          <w:szCs w:val="26"/>
          <w:lang w:eastAsia="vi-VN"/>
        </w:rPr>
        <w:t xml:space="preserve"> </w:t>
      </w:r>
      <w:r>
        <w:rPr>
          <w:rFonts w:eastAsia="Times New Roman" w:cs="Times New Roman"/>
          <w:bCs/>
          <w:sz w:val="26"/>
          <w:szCs w:val="26"/>
          <w:lang w:eastAsia="vi-VN"/>
        </w:rPr>
        <w:t xml:space="preserve">Văn bản gửi đến chúng ta thông điệp gì? </w:t>
      </w:r>
    </w:p>
    <w:p>
      <w:pPr>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eastAsia="Times New Roman" w:cs="Times New Roman"/>
          <w:b/>
          <w:sz w:val="26"/>
          <w:szCs w:val="26"/>
          <w:lang w:val="en-US" w:eastAsia="vi-VN"/>
        </w:rPr>
      </w:pPr>
      <w:r>
        <w:rPr>
          <w:rFonts w:hint="default" w:eastAsia="Times New Roman" w:cs="Times New Roman"/>
          <w:b/>
          <w:sz w:val="26"/>
          <w:szCs w:val="26"/>
          <w:lang w:val="en-US" w:eastAsia="vi-VN"/>
        </w:rPr>
        <w:t>LÀM VĂN.</w:t>
      </w:r>
    </w:p>
    <w:p>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both"/>
        <w:textAlignment w:val="auto"/>
        <w:rPr>
          <w:rFonts w:eastAsia="Times New Roman" w:cs="Times New Roman"/>
          <w:sz w:val="26"/>
          <w:szCs w:val="26"/>
          <w:lang w:eastAsia="vi-VN"/>
        </w:rPr>
      </w:pPr>
      <w:r>
        <w:rPr>
          <w:rFonts w:eastAsia="Times New Roman" w:cs="Times New Roman"/>
          <w:b/>
          <w:sz w:val="26"/>
          <w:szCs w:val="26"/>
          <w:lang w:eastAsia="vi-VN"/>
        </w:rPr>
        <w:t>Câu 1.</w:t>
      </w:r>
      <w:r>
        <w:rPr>
          <w:rFonts w:eastAsia="Times New Roman" w:cs="Times New Roman"/>
          <w:i/>
          <w:sz w:val="26"/>
          <w:szCs w:val="26"/>
          <w:lang w:eastAsia="vi-VN"/>
        </w:rPr>
        <w:t xml:space="preserve"> (2.0 điểm)</w:t>
      </w:r>
      <w:r>
        <w:rPr>
          <w:rFonts w:eastAsia="Times New Roman" w:cs="Times New Roman"/>
          <w:b/>
          <w:i/>
          <w:sz w:val="26"/>
          <w:szCs w:val="26"/>
          <w:lang w:eastAsia="vi-VN"/>
        </w:rPr>
        <w:t xml:space="preserve">  </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r>
        <w:rPr>
          <w:rFonts w:eastAsia="Times New Roman" w:cs="Times New Roman"/>
          <w:sz w:val="26"/>
          <w:szCs w:val="26"/>
          <w:lang w:eastAsia="vi-VN"/>
        </w:rPr>
        <w:t xml:space="preserve">Từ nội dung ở phần đọc hiểu, em hãy viết một đoạn văn (khoảng 200 chữ) bàn về ý nghĩa của lòng nhân ái. </w:t>
      </w:r>
    </w:p>
    <w:p>
      <w:pPr>
        <w:keepNext w:val="0"/>
        <w:keepLines w:val="0"/>
        <w:pageBreakBefore w:val="0"/>
        <w:kinsoku/>
        <w:wordWrap/>
        <w:overflowPunct/>
        <w:topLinePunct w:val="0"/>
        <w:autoSpaceDE/>
        <w:autoSpaceDN/>
        <w:bidi w:val="0"/>
        <w:adjustRightInd/>
        <w:snapToGrid/>
        <w:spacing w:after="0" w:line="240" w:lineRule="auto"/>
        <w:ind w:left="0" w:leftChars="0" w:right="0" w:firstLine="5" w:firstLineChars="0"/>
        <w:jc w:val="both"/>
        <w:textAlignment w:val="auto"/>
        <w:rPr>
          <w:rFonts w:eastAsia="SimSun" w:cs="Times New Roman"/>
          <w:sz w:val="26"/>
          <w:szCs w:val="26"/>
          <w:lang w:eastAsia="vi-VN"/>
        </w:rPr>
      </w:pPr>
      <w:r>
        <w:rPr>
          <w:rFonts w:eastAsia="SimSun" w:cs="Times New Roman"/>
          <w:b/>
          <w:sz w:val="26"/>
          <w:szCs w:val="26"/>
          <w:lang w:eastAsia="vi-VN"/>
        </w:rPr>
        <w:t xml:space="preserve">Câu 2 </w:t>
      </w:r>
      <w:r>
        <w:rPr>
          <w:rFonts w:eastAsia="SimSun" w:cs="Times New Roman"/>
          <w:i/>
          <w:sz w:val="26"/>
          <w:szCs w:val="26"/>
          <w:lang w:eastAsia="vi-VN"/>
        </w:rPr>
        <w:t>(5,0 điểm).</w:t>
      </w:r>
      <w:r>
        <w:rPr>
          <w:rFonts w:eastAsia="SimSun" w:cs="Times New Roman"/>
          <w:sz w:val="26"/>
          <w:szCs w:val="26"/>
          <w:lang w:eastAsia="vi-VN"/>
        </w:rPr>
        <w:t xml:space="preserve"> Viết bài văn trình bày cảm nhận của em về vẻ đẹp của nhân vật Phương Định trong đoạn trích sau:</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 Tôi, một quả bom trên đồi. Nho, hai quả dưới lòng đường. Chị Thao, một quả dưới chân cái hầm ba-ri-e cũ.</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 Quả bom nằm lạnh lùng trên một bụi cây khô, một đầu vùi xuống đất. Đầu này có vẽ hai vòng tròn màu vàng...</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Chị Thao thổi còi. Như thế là đã hai mươi phút qua. Tôi cẩn thận bỏ gói thuốc mìn xuống cái lỗ đã đào, châm ngòi. Dây mìn dài, cong, mềm. Tôi khoả đất rồi chạy lại chỗ ẩn nấp của mình.</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567"/>
        <w:jc w:val="both"/>
        <w:textAlignment w:val="auto"/>
        <w:rPr>
          <w:rFonts w:eastAsia="SimSun" w:cs="Times New Roman"/>
          <w:i/>
          <w:sz w:val="26"/>
          <w:szCs w:val="26"/>
          <w:lang w:eastAsia="vi-VN"/>
        </w:rPr>
      </w:pPr>
      <w:r>
        <w:rPr>
          <w:rFonts w:eastAsia="SimSun" w:cs="Times New Roman"/>
          <w:i/>
          <w:sz w:val="26"/>
          <w:szCs w:val="26"/>
          <w:lang w:eastAsia="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pPr>
        <w:keepNext w:val="0"/>
        <w:keepLines w:val="0"/>
        <w:pageBreakBefore w:val="0"/>
        <w:shd w:val="clear" w:color="auto" w:fill="FFFFFF"/>
        <w:kinsoku/>
        <w:wordWrap/>
        <w:overflowPunct/>
        <w:topLinePunct w:val="0"/>
        <w:autoSpaceDE/>
        <w:autoSpaceDN/>
        <w:bidi w:val="0"/>
        <w:adjustRightInd/>
        <w:snapToGrid/>
        <w:spacing w:after="0" w:line="240" w:lineRule="auto"/>
        <w:ind w:left="0" w:right="0"/>
        <w:jc w:val="right"/>
        <w:textAlignment w:val="auto"/>
        <w:rPr>
          <w:rFonts w:eastAsia="Times New Roman" w:cs="Times New Roman"/>
          <w:bCs/>
          <w:sz w:val="26"/>
          <w:szCs w:val="26"/>
          <w:lang w:eastAsia="vi-VN"/>
        </w:rPr>
      </w:pPr>
      <w:r>
        <w:rPr>
          <w:rFonts w:eastAsia="Times New Roman" w:cs="Times New Roman"/>
          <w:bCs/>
          <w:sz w:val="26"/>
          <w:szCs w:val="26"/>
          <w:lang w:eastAsia="vi-VN"/>
        </w:rPr>
        <w:t xml:space="preserve">                      (Trích </w:t>
      </w:r>
      <w:r>
        <w:rPr>
          <w:rFonts w:eastAsia="Times New Roman" w:cs="Times New Roman"/>
          <w:b/>
          <w:bCs/>
          <w:sz w:val="26"/>
          <w:szCs w:val="26"/>
          <w:lang w:eastAsia="vi-VN"/>
        </w:rPr>
        <w:t>Ngữ văn 9</w:t>
      </w:r>
      <w:r>
        <w:rPr>
          <w:rFonts w:eastAsia="Times New Roman" w:cs="Times New Roman"/>
          <w:bCs/>
          <w:sz w:val="26"/>
          <w:szCs w:val="26"/>
          <w:lang w:eastAsia="vi-VN"/>
        </w:rPr>
        <w:t>, tập 2 NXB Giáo dục Việt Nam)</w:t>
      </w:r>
    </w:p>
    <w:p>
      <w:pPr>
        <w:keepNext w:val="0"/>
        <w:keepLines w:val="0"/>
        <w:pageBreakBefore w:val="0"/>
        <w:shd w:val="clear" w:color="auto" w:fill="FFFFFF"/>
        <w:kinsoku/>
        <w:wordWrap/>
        <w:overflowPunct/>
        <w:topLinePunct w:val="0"/>
        <w:autoSpaceDE/>
        <w:autoSpaceDN/>
        <w:bidi w:val="0"/>
        <w:adjustRightInd/>
        <w:snapToGrid/>
        <w:spacing w:after="0" w:line="240" w:lineRule="auto"/>
        <w:ind w:left="0" w:right="0"/>
        <w:jc w:val="both"/>
        <w:textAlignment w:val="auto"/>
        <w:rPr>
          <w:rFonts w:eastAsia="Times New Roman" w:cs="Times New Roman"/>
          <w:bCs/>
          <w:sz w:val="26"/>
          <w:szCs w:val="26"/>
          <w:lang w:eastAsia="vi-VN"/>
        </w:rPr>
      </w:pPr>
      <w:r>
        <w:rPr>
          <w:rFonts w:eastAsia="Times New Roman" w:cs="Times New Roman"/>
          <w:bCs/>
          <w:sz w:val="26"/>
          <w:szCs w:val="26"/>
          <w:lang w:eastAsia="vi-VN"/>
        </w:rPr>
        <w:t xml:space="preserve"> </w:t>
      </w:r>
    </w:p>
    <w:p>
      <w:pPr>
        <w:keepNext w:val="0"/>
        <w:keepLines w:val="0"/>
        <w:pageBreakBefore w:val="0"/>
        <w:pBdr>
          <w:bottom w:val="double" w:color="auto" w:sz="6" w:space="1"/>
        </w:pBdr>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r>
        <w:rPr>
          <w:rFonts w:eastAsia="Times New Roman" w:cs="Times New Roman"/>
          <w:sz w:val="26"/>
          <w:szCs w:val="26"/>
          <w:lang w:eastAsia="vi-VN"/>
        </w:rPr>
        <w:t xml:space="preserve">                                     </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r>
        <w:rPr>
          <w:rFonts w:eastAsia="Times New Roman" w:cs="Times New Roman"/>
          <w:sz w:val="26"/>
          <w:szCs w:val="26"/>
          <w:lang w:eastAsia="vi-VN"/>
        </w:rPr>
        <w:t xml:space="preserve">                                </w:t>
      </w: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firstLine="680"/>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99" w:firstLineChars="1192"/>
        <w:jc w:val="both"/>
        <w:textAlignment w:val="auto"/>
        <w:rPr>
          <w:rFonts w:eastAsia="Times New Roman" w:cs="Times New Roman"/>
          <w:b/>
          <w:bCs/>
          <w:sz w:val="26"/>
          <w:szCs w:val="26"/>
          <w:lang w:eastAsia="vi-VN"/>
        </w:rPr>
      </w:pPr>
      <w:r>
        <w:rPr>
          <w:rFonts w:eastAsia="Times New Roman" w:cs="Times New Roman"/>
          <w:sz w:val="26"/>
          <w:szCs w:val="26"/>
          <w:lang w:eastAsia="vi-VN"/>
        </w:rPr>
        <w:t xml:space="preserve"> </w:t>
      </w:r>
      <w:r>
        <w:rPr>
          <w:rFonts w:eastAsia="Times New Roman" w:cs="Times New Roman"/>
          <w:b/>
          <w:bCs/>
          <w:sz w:val="26"/>
          <w:szCs w:val="26"/>
          <w:lang w:eastAsia="vi-VN"/>
        </w:rPr>
        <w:t xml:space="preserve">    HƯỚNG DẪN CHẤM</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r>
        <w:rPr>
          <w:rFonts w:eastAsia="Times New Roman" w:cs="Times New Roman"/>
          <w:b/>
          <w:sz w:val="26"/>
          <w:szCs w:val="26"/>
          <w:lang w:eastAsia="vi-VN"/>
        </w:rPr>
        <w:t>I. Hướng dẫn chung</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iCs/>
          <w:sz w:val="26"/>
          <w:szCs w:val="26"/>
          <w:lang w:eastAsia="vi-VN"/>
        </w:rPr>
      </w:pPr>
      <w:r>
        <w:rPr>
          <w:rFonts w:eastAsia="Times New Roman" w:cs="Times New Roman"/>
          <w:iCs/>
          <w:sz w:val="26"/>
          <w:szCs w:val="26"/>
          <w:lang w:eastAsia="vi-VN"/>
        </w:rPr>
        <w:t xml:space="preserve">- </w:t>
      </w:r>
      <w:r>
        <w:rPr>
          <w:rFonts w:eastAsia="Times New Roman" w:cs="Times New Roman"/>
          <w:i/>
          <w:sz w:val="26"/>
          <w:szCs w:val="26"/>
          <w:lang w:eastAsia="vi-VN"/>
        </w:rPr>
        <w:t xml:space="preserve"> </w:t>
      </w:r>
      <w:r>
        <w:rPr>
          <w:rFonts w:eastAsia="Times New Roman" w:cs="Times New Roman"/>
          <w:iCs/>
          <w:sz w:val="26"/>
          <w:szCs w:val="26"/>
          <w:lang w:eastAsia="vi-VN"/>
        </w:rPr>
        <w:t xml:space="preserve">Giám khảo cần nắm vững được nội dung, yêu cầu của đề bài để đánh giá tổng quát năng lực của thí sinh: năng lực hiểu biết, vận dụng, sáng tạo và khả năng tạo lập văn bản. </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iCs/>
          <w:sz w:val="26"/>
          <w:szCs w:val="26"/>
          <w:lang w:eastAsia="vi-VN"/>
        </w:rPr>
      </w:pPr>
      <w:r>
        <w:rPr>
          <w:rFonts w:eastAsia="Times New Roman" w:cs="Times New Roman"/>
          <w:iCs/>
          <w:sz w:val="26"/>
          <w:szCs w:val="26"/>
          <w:lang w:eastAsia="vi-VN"/>
        </w:rPr>
        <w:t xml:space="preserve">- Chủ động, vận dụng linh hoạt </w:t>
      </w:r>
      <w:r>
        <w:rPr>
          <w:rFonts w:eastAsia="Times New Roman" w:cs="Times New Roman"/>
          <w:b/>
          <w:sz w:val="26"/>
          <w:szCs w:val="26"/>
          <w:lang w:eastAsia="vi-VN"/>
        </w:rPr>
        <w:t>Hướng dẫn chấm</w:t>
      </w:r>
      <w:r>
        <w:rPr>
          <w:rFonts w:eastAsia="Times New Roman" w:cs="Times New Roman"/>
          <w:iCs/>
          <w:sz w:val="26"/>
          <w:szCs w:val="26"/>
          <w:lang w:eastAsia="vi-VN"/>
        </w:rPr>
        <w:t>, cân nhắc từng trường hợp cụ thể để cho điểm: nếu thí sinh làm bài theo cách riêng nhưng đáp ứng được yêu cầu cơ bản hoặc có những kiến giải một cách sáng tạo, thuyết phục thì Giám khảo vẫn có thể cho điểm tối đa; tránh việc đếm ý cho điểm.</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sz w:val="26"/>
          <w:szCs w:val="26"/>
          <w:lang w:eastAsia="vi-VN"/>
        </w:rPr>
      </w:pPr>
      <w:r>
        <w:rPr>
          <w:rFonts w:eastAsia="Times New Roman" w:cs="Times New Roman"/>
          <w:iCs/>
          <w:sz w:val="26"/>
          <w:szCs w:val="26"/>
          <w:lang w:eastAsia="vi-VN"/>
        </w:rPr>
        <w:t xml:space="preserve">- Khuyến khích những bài viết có cảm xúc và sáng tạo, </w:t>
      </w:r>
      <w:r>
        <w:rPr>
          <w:rFonts w:eastAsia="Times New Roman" w:cs="Times New Roman"/>
          <w:sz w:val="26"/>
          <w:szCs w:val="26"/>
          <w:lang w:eastAsia="vi-VN"/>
        </w:rPr>
        <w:t>giàu chất văn</w:t>
      </w:r>
      <w:r>
        <w:rPr>
          <w:rFonts w:eastAsia="Times New Roman" w:cs="Times New Roman"/>
          <w:iCs/>
          <w:sz w:val="26"/>
          <w:szCs w:val="26"/>
          <w:lang w:eastAsia="vi-VN"/>
        </w:rPr>
        <w:t xml:space="preserve">, </w:t>
      </w:r>
      <w:r>
        <w:rPr>
          <w:rFonts w:eastAsia="Times New Roman" w:cs="Times New Roman"/>
          <w:sz w:val="26"/>
          <w:szCs w:val="26"/>
          <w:lang w:eastAsia="vi-VN"/>
        </w:rPr>
        <w:t>có lối tư duy phản biện; kết cấu chặt chẽ, mạch lạc.</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sz w:val="26"/>
          <w:szCs w:val="26"/>
          <w:lang w:eastAsia="vi-VN"/>
        </w:rPr>
      </w:pPr>
      <w:r>
        <w:rPr>
          <w:rFonts w:eastAsia="Times New Roman" w:cs="Times New Roman"/>
          <w:sz w:val="26"/>
          <w:szCs w:val="26"/>
          <w:lang w:eastAsia="vi-VN"/>
        </w:rPr>
        <w:t>- Những bài mắc vào lỗi chính tả, dùng từ, ngữ pháp và kiến thức thì tuỳ vào mức độ để cho điểm.</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Times New Roman" w:cs="Times New Roman"/>
          <w:b/>
          <w:sz w:val="26"/>
          <w:szCs w:val="26"/>
          <w:lang w:eastAsia="vi-VN"/>
        </w:rPr>
      </w:pPr>
      <w:r>
        <w:rPr>
          <w:rFonts w:eastAsia="Times New Roman" w:cs="Times New Roman"/>
          <w:b/>
          <w:sz w:val="26"/>
          <w:szCs w:val="26"/>
          <w:lang w:eastAsia="vi-VN"/>
        </w:rPr>
        <w:t xml:space="preserve">                                                           II. Hướng dẫn cụ thể</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eastAsia="Times New Roman" w:cs="Times New Roman"/>
          <w:b/>
          <w:sz w:val="26"/>
          <w:szCs w:val="26"/>
          <w:lang w:val="en-US" w:eastAsia="vi-VN"/>
        </w:rPr>
      </w:pPr>
      <w:r>
        <w:rPr>
          <w:rFonts w:eastAsia="Times New Roman" w:cs="Times New Roman"/>
          <w:b/>
          <w:sz w:val="26"/>
          <w:szCs w:val="26"/>
          <w:lang w:eastAsia="vi-VN"/>
        </w:rPr>
        <w:t xml:space="preserve"> </w:t>
      </w:r>
      <w:r>
        <w:rPr>
          <w:rFonts w:hint="default" w:eastAsia="Times New Roman" w:cs="Times New Roman"/>
          <w:b/>
          <w:sz w:val="26"/>
          <w:szCs w:val="26"/>
          <w:lang w:val="en-US" w:eastAsia="vi-VN"/>
        </w:rPr>
        <w:t>I. ĐỌC HIỂU:</w:t>
      </w:r>
    </w:p>
    <w:tbl>
      <w:tblPr>
        <w:tblStyle w:val="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6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r>
              <w:rPr>
                <w:rFonts w:eastAsia="Times New Roman" w:cs="Times New Roman"/>
                <w:b/>
                <w:sz w:val="26"/>
                <w:szCs w:val="26"/>
                <w:lang w:eastAsia="vi-VN"/>
              </w:rPr>
              <w:t>NỘI DUNG</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r>
              <w:rPr>
                <w:rFonts w:eastAsia="Times New Roman" w:cs="Times New Roman"/>
                <w:b/>
                <w:sz w:val="26"/>
                <w:szCs w:val="26"/>
                <w:lan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r>
              <w:rPr>
                <w:rFonts w:eastAsia="Times New Roman" w:cs="Times New Roman"/>
                <w:b/>
                <w:sz w:val="26"/>
                <w:szCs w:val="26"/>
                <w:lang w:eastAsia="vi-VN"/>
              </w:rPr>
              <w:t>Đọc văn bản và thực hiện các yêu cầu:</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b/>
                <w:sz w:val="26"/>
                <w:szCs w:val="26"/>
                <w:lang w:eastAsia="vi-VN"/>
              </w:rPr>
            </w:pPr>
            <w:r>
              <w:rPr>
                <w:rFonts w:eastAsia="Times New Roman" w:cs="Times New Roman"/>
                <w:b/>
                <w:sz w:val="26"/>
                <w:szCs w:val="26"/>
                <w:lang w:eastAsia="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a</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sz w:val="26"/>
                <w:szCs w:val="26"/>
                <w:lang w:eastAsia="vi-VN"/>
              </w:rPr>
            </w:pPr>
            <w:r>
              <w:rPr>
                <w:rFonts w:eastAsia="Times New Roman" w:cs="Times New Roman"/>
                <w:sz w:val="26"/>
                <w:szCs w:val="26"/>
                <w:lang w:eastAsia="vi-VN"/>
              </w:rPr>
              <w:t>Phương thức biểu đạt chính của văn bản: Tự sự</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b</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b/>
                <w:sz w:val="26"/>
                <w:szCs w:val="26"/>
                <w:lang w:eastAsia="vi-VN"/>
              </w:rPr>
            </w:pPr>
            <w:r>
              <w:rPr>
                <w:rFonts w:eastAsia="Times New Roman" w:cs="Times New Roman"/>
                <w:sz w:val="26"/>
                <w:szCs w:val="26"/>
                <w:lang w:eastAsia="vi-VN"/>
              </w:rPr>
              <w:t>Thành phần biệt lập trong đoạn</w:t>
            </w:r>
            <w:r>
              <w:rPr>
                <w:rFonts w:hint="default" w:eastAsia="Times New Roman" w:cs="Times New Roman"/>
                <w:sz w:val="26"/>
                <w:szCs w:val="26"/>
                <w:lang w:val="en-US" w:eastAsia="vi-VN"/>
              </w:rPr>
              <w:t xml:space="preserve"> văn</w:t>
            </w:r>
            <w:r>
              <w:rPr>
                <w:rFonts w:eastAsia="Times New Roman" w:cs="Times New Roman"/>
                <w:sz w:val="26"/>
                <w:szCs w:val="26"/>
                <w:lang w:eastAsia="vi-VN"/>
              </w:rPr>
              <w:t>:</w:t>
            </w:r>
            <w:r>
              <w:rPr>
                <w:rFonts w:hint="default" w:eastAsia="Times New Roman" w:cs="Times New Roman"/>
                <w:sz w:val="26"/>
                <w:szCs w:val="26"/>
                <w:lang w:val="en-US" w:eastAsia="vi-VN"/>
              </w:rPr>
              <w:t xml:space="preserve"> </w:t>
            </w:r>
            <w:r>
              <w:rPr>
                <w:rFonts w:eastAsia="Times New Roman" w:cs="Times New Roman"/>
                <w:color w:val="111111"/>
                <w:sz w:val="26"/>
                <w:szCs w:val="26"/>
                <w:lang w:eastAsia="vi-VN"/>
              </w:rPr>
              <w:t xml:space="preserve">“Vâng” -  thành phần gọi đáp. </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firstLine="260" w:firstLineChars="100"/>
              <w:textAlignment w:val="auto"/>
              <w:rPr>
                <w:rFonts w:eastAsia="Times New Roman" w:cs="Times New Roman"/>
                <w:b/>
                <w:sz w:val="26"/>
                <w:szCs w:val="26"/>
                <w:lang w:eastAsia="vi-VN"/>
              </w:rPr>
            </w:pPr>
            <w:r>
              <w:rPr>
                <w:rFonts w:eastAsia="Times New Roman"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c</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b/>
                <w:sz w:val="26"/>
                <w:szCs w:val="26"/>
                <w:lang w:eastAsia="vi-VN"/>
              </w:rPr>
            </w:pPr>
            <w:r>
              <w:rPr>
                <w:rFonts w:eastAsia="Times New Roman" w:cs="Times New Roman"/>
                <w:i/>
                <w:sz w:val="26"/>
                <w:szCs w:val="26"/>
                <w:lang w:eastAsia="vi-VN"/>
              </w:rPr>
              <w:t>“những thứ quý giá nhất trên thế gian”</w:t>
            </w:r>
            <w:r>
              <w:rPr>
                <w:rFonts w:eastAsia="Times New Roman" w:cs="Times New Roman"/>
                <w:sz w:val="26"/>
                <w:szCs w:val="26"/>
                <w:lang w:eastAsia="vi-VN"/>
              </w:rPr>
              <w:t xml:space="preserve"> mà vị thần nói tới là: một tuổi thơ hồn nhiên ngây thơ, một tuổi trẻ dũng cảm, nghĩa hiệp và một tuổi già nhân ái, vị tha. </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d</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sz w:val="26"/>
                <w:szCs w:val="26"/>
                <w:lang w:eastAsia="vi-VN"/>
              </w:rPr>
            </w:pPr>
            <w:r>
              <w:rPr>
                <w:rFonts w:eastAsia="Times New Roman" w:cs="Times New Roman"/>
                <w:sz w:val="26"/>
                <w:szCs w:val="26"/>
                <w:lang w:eastAsia="vi-VN"/>
              </w:rPr>
              <w:t>Văn bản gửi đến thông điệp về thái độ sống: Hãy sống vô tư, nhân ái, vị tha và dũng cảm…</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Times New Roman" w:cs="Times New Roman"/>
                <w:i/>
                <w:sz w:val="26"/>
                <w:szCs w:val="26"/>
                <w:lang w:eastAsia="vi-VN"/>
              </w:rPr>
            </w:pPr>
            <w:r>
              <w:rPr>
                <w:rFonts w:eastAsia="Times New Roman" w:cs="Times New Roman"/>
                <w:i/>
                <w:sz w:val="26"/>
                <w:szCs w:val="26"/>
                <w:lang w:eastAsia="vi-VN"/>
              </w:rPr>
              <w:t>HS có thể có cách trả lời khác, nếu thuyết phục GV linh hoạt cho điểm.</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Times New Roman" w:cs="Times New Roman"/>
                <w:sz w:val="26"/>
                <w:szCs w:val="26"/>
                <w:lang w:eastAsia="vi-VN"/>
              </w:rPr>
            </w:pPr>
            <w:r>
              <w:rPr>
                <w:rFonts w:eastAsia="Times New Roman" w:cs="Times New Roman"/>
                <w:sz w:val="26"/>
                <w:szCs w:val="26"/>
                <w:lang w:eastAsia="vi-VN"/>
              </w:rPr>
              <w:t>1,0</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right="0"/>
        <w:textAlignment w:val="auto"/>
        <w:rPr>
          <w:rFonts w:hint="default" w:eastAsia="SimSun" w:cs="Times New Roman"/>
          <w:b/>
          <w:sz w:val="26"/>
          <w:szCs w:val="26"/>
          <w:lang w:val="en-US" w:eastAsia="vi-VN"/>
        </w:rPr>
      </w:pPr>
      <w:r>
        <w:rPr>
          <w:rFonts w:hint="default" w:eastAsia="SimSun" w:cs="Times New Roman"/>
          <w:b/>
          <w:sz w:val="26"/>
          <w:szCs w:val="26"/>
          <w:lang w:val="en-US" w:eastAsia="vi-VN"/>
        </w:rPr>
        <w:t>II . LÀM VĂN.</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right="0"/>
        <w:textAlignment w:val="auto"/>
        <w:rPr>
          <w:rFonts w:hint="default" w:eastAsia="SimSun" w:cs="Times New Roman"/>
          <w:b/>
          <w:sz w:val="26"/>
          <w:szCs w:val="26"/>
          <w:lang w:val="en-US" w:eastAsia="vi-VN"/>
        </w:rPr>
      </w:pPr>
      <w:r>
        <w:rPr>
          <w:rFonts w:hint="default" w:eastAsia="SimSun" w:cs="Times New Roman"/>
          <w:b/>
          <w:sz w:val="26"/>
          <w:szCs w:val="26"/>
          <w:lang w:val="en-US" w:eastAsia="vi-VN"/>
        </w:rPr>
        <w:t>Câu 1.</w:t>
      </w: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7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b/>
                <w:sz w:val="26"/>
                <w:szCs w:val="26"/>
              </w:rPr>
            </w:pP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szCs w:val="26"/>
              </w:rPr>
            </w:pPr>
            <w:r>
              <w:rPr>
                <w:rFonts w:ascii="Times New Roman" w:hAnsi="Times New Roman"/>
                <w:b/>
                <w:color w:val="000000"/>
                <w:szCs w:val="26"/>
              </w:rPr>
              <w:t xml:space="preserve">Viết đoạn văn (khoảng 200 chữ), bàn về ý nghĩa của lòng nhân ái. </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b/>
                <w:sz w:val="26"/>
                <w:szCs w:val="26"/>
              </w:rPr>
            </w:pPr>
            <w:r>
              <w:rPr>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a</w:t>
            </w: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color w:val="000000"/>
                <w:szCs w:val="26"/>
              </w:rPr>
            </w:pPr>
            <w:r>
              <w:rPr>
                <w:rFonts w:ascii="Times New Roman" w:hAnsi="Times New Roman"/>
                <w:szCs w:val="26"/>
              </w:rPr>
              <w:t>Đảm bảo cấu trúc của một đoạn văn nghị luận - rõ luận điểm, trình bày chặt chẽ, hướng lập luận rõ ràng (có thể trình bày theo cách diễn dịch, quy nạp hay tổng-phân-hợp).</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b</w:t>
            </w: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color w:val="000000"/>
                <w:szCs w:val="26"/>
              </w:rPr>
            </w:pPr>
            <w:r>
              <w:rPr>
                <w:rFonts w:ascii="Times New Roman" w:hAnsi="Times New Roman"/>
                <w:szCs w:val="26"/>
              </w:rPr>
              <w:t>Xác định đúng vấn đề nghị luận: Ý nghĩa của lòng nhân ái.</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c</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i/>
                <w:szCs w:val="26"/>
              </w:rPr>
            </w:pPr>
            <w:r>
              <w:rPr>
                <w:rFonts w:ascii="Times New Roman" w:hAnsi="Times New Roman"/>
                <w:i/>
                <w:szCs w:val="26"/>
              </w:rPr>
              <w:t>HS có thể trình bày theo nhiều cách. Đây là một số gợi ý:</w:t>
            </w:r>
          </w:p>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szCs w:val="26"/>
              </w:rPr>
            </w:pPr>
            <w:r>
              <w:rPr>
                <w:rFonts w:ascii="Times New Roman" w:hAnsi="Times New Roman"/>
                <w:szCs w:val="26"/>
              </w:rPr>
              <w:t>- Lòng nhân ái luôn có một ý nghĩa vô cùng quan trọng trong cuộc sống, là một giá trị văn hóa lớn của dân tộc.</w:t>
            </w:r>
          </w:p>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szCs w:val="26"/>
              </w:rPr>
            </w:pPr>
            <w:r>
              <w:rPr>
                <w:rFonts w:ascii="Times New Roman" w:hAnsi="Times New Roman"/>
                <w:szCs w:val="26"/>
              </w:rPr>
              <w:t>- Lòng nhân ái giúp ta sống chan hòa, làm cho tâm hồn trở nên cao đẹp, thánh thiện, bình an, thanh thản, giữ được tình cảm và sự tôn trong của những người xung quanh.</w:t>
            </w:r>
          </w:p>
          <w:p>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sz w:val="26"/>
                <w:szCs w:val="26"/>
              </w:rPr>
            </w:pPr>
            <w:r>
              <w:rPr>
                <w:sz w:val="26"/>
                <w:szCs w:val="26"/>
              </w:rPr>
              <w:t>- Lòng nhân ái giúp ta biết cách san sẻ những bất hạnh khổ đau của người khác, giúp họ vượt qua nghịch cảnh và sống tốt đẹp hơn.</w:t>
            </w:r>
          </w:p>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color w:val="000000"/>
                <w:szCs w:val="26"/>
              </w:rPr>
            </w:pPr>
            <w:r>
              <w:rPr>
                <w:rFonts w:ascii="Times New Roman" w:hAnsi="Times New Roman"/>
                <w:szCs w:val="26"/>
              </w:rPr>
              <w:t>- Lòng nhân ái kéo con người xích lại gần nhau hơn, góp phần làm cho xã hội thêm tốt đẹp, đẩy lùi cái ác, cái xấu.</w:t>
            </w:r>
            <w:r>
              <w:rPr>
                <w:rFonts w:ascii="Times New Roman" w:hAnsi="Times New Roman"/>
                <w:b/>
                <w:color w:val="000000"/>
                <w:szCs w:val="26"/>
              </w:rPr>
              <w:t xml:space="preserve"> </w:t>
            </w:r>
          </w:p>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b w:val="0"/>
                <w:bCs/>
                <w:color w:val="000000"/>
                <w:szCs w:val="26"/>
                <w:lang w:val="vi-VN"/>
              </w:rPr>
            </w:pPr>
            <w:r>
              <w:rPr>
                <w:rFonts w:hint="default" w:ascii="Times New Roman" w:hAnsi="Times New Roman"/>
                <w:b/>
                <w:color w:val="000000"/>
                <w:szCs w:val="26"/>
                <w:lang w:val="vi-VN"/>
              </w:rPr>
              <w:t>-</w:t>
            </w:r>
            <w:r>
              <w:rPr>
                <w:rFonts w:hint="default" w:ascii="Times New Roman" w:hAnsi="Times New Roman"/>
                <w:b w:val="0"/>
                <w:bCs/>
                <w:color w:val="000000"/>
                <w:szCs w:val="26"/>
                <w:lang w:val="vi-VN"/>
              </w:rPr>
              <w:t xml:space="preserve"> Phê phán những người sống thiếu tình yêu thương, lòng nhân ái...</w:t>
            </w:r>
          </w:p>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color w:val="000000"/>
                <w:szCs w:val="26"/>
              </w:rPr>
            </w:pPr>
            <w:r>
              <w:rPr>
                <w:rFonts w:ascii="Times New Roman" w:hAnsi="Times New Roman"/>
                <w:color w:val="000000"/>
                <w:szCs w:val="26"/>
              </w:rPr>
              <w:t>- Mỗi chúng ta hãy học cách bao dung, yêu thương, lắng nghe và chia sẻ với người khác để cuộc đời đẹp đẽ, hạnh phúc hơn.</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1,0</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d</w:t>
            </w: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color w:val="000000"/>
                <w:szCs w:val="26"/>
              </w:rPr>
            </w:pPr>
            <w:r>
              <w:rPr>
                <w:rFonts w:ascii="Times New Roman" w:hAnsi="Times New Roman"/>
                <w:i/>
                <w:szCs w:val="26"/>
              </w:rPr>
              <w:t>Sáng tạo</w:t>
            </w:r>
            <w:r>
              <w:rPr>
                <w:rFonts w:ascii="Times New Roman" w:hAnsi="Times New Roman"/>
                <w:szCs w:val="26"/>
              </w:rPr>
              <w:t>: cách diễn đạt độc đáo, có suy nghĩ riêng về vấn đề nghị luận.</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e</w:t>
            </w:r>
          </w:p>
        </w:tc>
        <w:tc>
          <w:tcPr>
            <w:tcW w:w="7796" w:type="dxa"/>
            <w:shd w:val="clear" w:color="auto" w:fill="auto"/>
            <w:noWrap w:val="0"/>
            <w:vAlign w:val="top"/>
          </w:tcPr>
          <w:p>
            <w:pPr>
              <w:pStyle w:val="4"/>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ascii="Times New Roman" w:hAnsi="Times New Roman"/>
                <w:b/>
                <w:color w:val="000000"/>
                <w:szCs w:val="26"/>
              </w:rPr>
            </w:pPr>
            <w:r>
              <w:rPr>
                <w:rFonts w:ascii="Times New Roman" w:hAnsi="Times New Roman"/>
                <w:i/>
                <w:szCs w:val="26"/>
              </w:rPr>
              <w:t>Chính tả, dùng từ đặt câu</w:t>
            </w:r>
            <w:r>
              <w:rPr>
                <w:rFonts w:ascii="Times New Roman" w:hAnsi="Times New Roman"/>
                <w:szCs w:val="26"/>
              </w:rPr>
              <w:t>: đảm bảo chuẩn chính tả, ngữ pháp, ngữ nghĩa tiếng Việt.</w:t>
            </w:r>
          </w:p>
        </w:tc>
        <w:tc>
          <w:tcPr>
            <w:tcW w:w="99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sz w:val="26"/>
                <w:szCs w:val="26"/>
              </w:rPr>
            </w:pPr>
            <w:r>
              <w:rPr>
                <w:sz w:val="26"/>
                <w:szCs w:val="26"/>
              </w:rPr>
              <w:t>0,25</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r>
        <w:rPr>
          <w:rFonts w:eastAsia="SimSun" w:cs="Times New Roman"/>
          <w:b/>
          <w:sz w:val="26"/>
          <w:szCs w:val="26"/>
          <w:lang w:eastAsia="vi-VN"/>
        </w:rPr>
        <w:t>Câu 2 (5,0 điểm)</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p>
    <w:tbl>
      <w:tblPr>
        <w:tblStyle w:val="3"/>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6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b/>
                <w:sz w:val="26"/>
                <w:szCs w:val="26"/>
                <w:lang w:eastAsia="vi-VN"/>
              </w:rPr>
            </w:pPr>
            <w:r>
              <w:rPr>
                <w:rFonts w:eastAsia="SimSun" w:cs="Times New Roman"/>
                <w:b/>
                <w:sz w:val="26"/>
                <w:szCs w:val="26"/>
                <w:lang w:eastAsia="vi-VN"/>
              </w:rPr>
              <w:t>Yêu cầu cần đạt</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sz w:val="26"/>
                <w:szCs w:val="26"/>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r>
              <w:rPr>
                <w:rFonts w:eastAsia="SimSun" w:cs="Times New Roman"/>
                <w:b/>
                <w:color w:val="000000"/>
                <w:sz w:val="26"/>
                <w:szCs w:val="26"/>
                <w:lang w:eastAsia="vi-VN"/>
              </w:rPr>
              <w:t>Hình</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r>
              <w:rPr>
                <w:rFonts w:eastAsia="SimSun" w:cs="Times New Roman"/>
                <w:b/>
                <w:color w:val="000000"/>
                <w:sz w:val="26"/>
                <w:szCs w:val="26"/>
                <w:lang w:eastAsia="vi-VN"/>
              </w:rPr>
              <w:t>thức</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r>
              <w:rPr>
                <w:rFonts w:eastAsia="SimSun" w:cs="Times New Roman"/>
                <w:color w:val="000000"/>
                <w:sz w:val="26"/>
                <w:szCs w:val="26"/>
                <w:lang w:eastAsia="vi-VN"/>
              </w:rPr>
              <w:t>- Bố cục rõ ràng, lập luận chặt chẽ; đúng kiểu bài nghị luận về một tác phẩm truyện hoặc đoạn trích.</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r>
              <w:rPr>
                <w:rFonts w:eastAsia="SimSun" w:cs="Times New Roman"/>
                <w:color w:val="000000"/>
                <w:sz w:val="26"/>
                <w:szCs w:val="26"/>
                <w:lang w:eastAsia="vi-VN"/>
              </w:rPr>
              <w:t>- Diễn đạt trôi chảy, đúng văn phạm; chữ viết rõ ràng không sai chính tả.</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sz w:val="26"/>
                <w:szCs w:val="26"/>
                <w:lang w:eastAsia="vi-VN"/>
              </w:rPr>
            </w:pPr>
            <w:r>
              <w:rPr>
                <w:rFonts w:eastAsia="SimSun" w:cs="Times New Roman"/>
                <w:color w:val="000000"/>
                <w:sz w:val="26"/>
                <w:szCs w:val="26"/>
                <w:lang w:eastAsia="vi-VN"/>
              </w:rPr>
              <w:t>0,5</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sz w:val="26"/>
                <w:szCs w:val="26"/>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r>
              <w:rPr>
                <w:rFonts w:eastAsia="SimSun" w:cs="Times New Roman"/>
                <w:b/>
                <w:sz w:val="26"/>
                <w:szCs w:val="26"/>
                <w:lang w:eastAsia="vi-VN"/>
              </w:rPr>
              <w:t>Nội dung</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 xml:space="preserve">1. Mở bài </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SimSun" w:cs="Times New Roman"/>
                <w:i/>
                <w:sz w:val="26"/>
                <w:szCs w:val="26"/>
                <w:lang w:eastAsia="vi-VN"/>
              </w:rPr>
            </w:pPr>
            <w:r>
              <w:rPr>
                <w:rFonts w:eastAsia="SimSun" w:cs="Times New Roman"/>
                <w:sz w:val="26"/>
                <w:szCs w:val="26"/>
                <w:lang w:eastAsia="vi-VN"/>
              </w:rPr>
              <w:t xml:space="preserve">- Vài nét về nhà văn Lê Minh Khuê và truyện ngắn </w:t>
            </w:r>
            <w:r>
              <w:rPr>
                <w:rFonts w:eastAsia="SimSun" w:cs="Times New Roman"/>
                <w:i/>
                <w:sz w:val="26"/>
                <w:szCs w:val="26"/>
                <w:lang w:eastAsia="vi-VN"/>
              </w:rPr>
              <w:t xml:space="preserve">Những ngôi sao xa xôi. </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Cảm nhận chung về sự quả cảm của các nữ thanh niên xung phong trên đường mòn Trường Sơn trong giai đoạn chống Mĩ. Trong đó, nhân vật Phương Định - một cô gái Hà Nội để lại nhiều ấn tượng sâu sắc trong lòng người đọc về tâm hồn tinh tế, nhạy cảm; gan dạ, dũng cảm, không sợ hi sinh.</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Dẫn dắt đoạn trích: “</w:t>
            </w:r>
            <w:r>
              <w:rPr>
                <w:rFonts w:eastAsia="SimSun" w:cs="Times New Roman"/>
                <w:i/>
                <w:sz w:val="26"/>
                <w:szCs w:val="26"/>
                <w:lang w:eastAsia="vi-VN"/>
              </w:rPr>
              <w:t>Vắng lặng đến phát sợ…</w:t>
            </w:r>
            <w:r>
              <w:rPr>
                <w:rFonts w:eastAsia="SimSun" w:cs="Times New Roman"/>
                <w:i/>
                <w:iCs/>
                <w:sz w:val="26"/>
                <w:szCs w:val="26"/>
                <w:lang w:eastAsia="vi-VN"/>
              </w:rPr>
              <w:t>lao và rít vô hình trên đầu...”</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0,5</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2. Thân bài:</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a.  Khái quát.</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xml:space="preserve">- Giới thiệu đoạn trích: được trích từ truyện ngắn </w:t>
            </w:r>
            <w:r>
              <w:rPr>
                <w:rFonts w:eastAsia="SimSun" w:cs="Times New Roman"/>
                <w:i/>
                <w:sz w:val="26"/>
                <w:szCs w:val="26"/>
                <w:lang w:eastAsia="vi-VN"/>
              </w:rPr>
              <w:t>“Những ngôi sao xa xôi”</w:t>
            </w:r>
            <w:r>
              <w:rPr>
                <w:rFonts w:eastAsia="SimSun" w:cs="Times New Roman"/>
                <w:sz w:val="26"/>
                <w:szCs w:val="26"/>
                <w:lang w:eastAsia="vi-VN"/>
              </w:rPr>
              <w:t xml:space="preserve"> của Lê Minh Khuê sáng tác năm 1971 lúc cuộc kháng chiến chống Mĩ của dân tộc đang diễn ra ác liệt.</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Nội dung đoạn trích thuật lại khung cảnh và công việc phá bom của Phương Định và hai nữ đồng đội ở một cao điểm trên đường mòn Trường Sơn.</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b. Cảm nhận chi tiết.</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 Hoàn cảnh sống và chiến đấu đặc biệt của Phương Định và đồng đội.</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Phương Định cùng với chị Thao và Nho làm thành một tổ chính sát mặt đường, họ sống “trong một hang dưới chân cao điểm”, giữa một vùng trọng điểm trên tuyến đường Trường Sơn, nơi tập trung nhiều nhất bom đạn, sự hiểm nguy và ác liệt, từng ngày, từng giờ phải đối mặt với bom rơi, đạn nổ.</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i/>
                <w:sz w:val="26"/>
                <w:szCs w:val="26"/>
                <w:lang w:eastAsia="vi-VN"/>
              </w:rPr>
            </w:pPr>
            <w:r>
              <w:rPr>
                <w:rFonts w:eastAsia="SimSun" w:cs="Times New Roman"/>
                <w:sz w:val="26"/>
                <w:szCs w:val="26"/>
                <w:lang w:eastAsia="vi-VN"/>
              </w:rPr>
              <w:t xml:space="preserve">- Hoàn cảnh chiến đấu rất gian khổ và nguy hiểm của Phương Định: vùng đất bị bom đạn tàn phá; </w:t>
            </w:r>
            <w:r>
              <w:rPr>
                <w:rFonts w:eastAsia="SimSun" w:cs="Times New Roman"/>
                <w:i/>
                <w:sz w:val="26"/>
                <w:szCs w:val="26"/>
                <w:lang w:eastAsia="vi-VN"/>
              </w:rPr>
              <w:t>cây còn lại xơ xác; đất nóng và khói đen thì vật vờ từng cụm.</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Giữa hoàn cảnh đó, công việc của Phương Định và đồng đội đặc biệt nguy hiểm. Họ phải chạy trên cao điểm hằng ngày, thay nhau đứng trên cao điểm đếm bom rơi. Rồi lao ra vùng trọng điểm của máy bay địch sau mỗi trận ném bom của giặc Mỹ để đo và ước tính khối lượng đất đá phải san lấp vào hố; đánh dấu, đếm và phá những quả bom chưa nổ. Nhiệm vụ của họ thật quan trọng nhưng cũng đầy gian khổ, hy sinh, phải mạo hiểm với cái chết, luôn căng thẳng, đòi hỏi sự dũng cảm và bình tĩnh hết sức.</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SimSun" w:cs="Times New Roman"/>
                <w:b/>
                <w:sz w:val="26"/>
                <w:szCs w:val="26"/>
                <w:lang w:eastAsia="vi-VN"/>
              </w:rPr>
              <w:t xml:space="preserve">* </w:t>
            </w:r>
            <w:r>
              <w:rPr>
                <w:rFonts w:eastAsia="SimSun" w:cs="Times New Roman"/>
                <w:b/>
                <w:i/>
                <w:sz w:val="26"/>
                <w:szCs w:val="26"/>
                <w:lang w:eastAsia="vi-VN"/>
              </w:rPr>
              <w:t>Phương Định là cô gái dũng cảm, kiên cường, có tinh thần trách nhiệm cao trong công việc.</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SimSun" w:cs="Times New Roman"/>
                <w:sz w:val="26"/>
                <w:szCs w:val="26"/>
                <w:lang w:eastAsia="vi-VN"/>
              </w:rPr>
              <w:t xml:space="preserve">- HS cảm nhận được </w:t>
            </w:r>
            <w:r>
              <w:rPr>
                <w:rFonts w:eastAsia="SimSun" w:cs="Times New Roman"/>
                <w:b/>
                <w:sz w:val="26"/>
                <w:szCs w:val="26"/>
                <w:lang w:eastAsia="vi-VN"/>
              </w:rPr>
              <w:t xml:space="preserve">tâm lý nhân vật Phương Định trong lần phá bom: </w:t>
            </w:r>
            <w:r>
              <w:rPr>
                <w:rFonts w:eastAsia="SimSun" w:cs="Times New Roman"/>
                <w:b/>
                <w:i/>
                <w:sz w:val="26"/>
                <w:szCs w:val="26"/>
                <w:lang w:eastAsia="vi-VN"/>
              </w:rPr>
              <w:t>hồi hộp, căng thẳng, lo lắng</w:t>
            </w:r>
            <w:r>
              <w:rPr>
                <w:rFonts w:eastAsia="SimSun" w:cs="Times New Roman"/>
                <w:sz w:val="26"/>
                <w:szCs w:val="26"/>
                <w:lang w:eastAsia="vi-VN"/>
              </w:rPr>
              <w:t xml:space="preserve"> (</w:t>
            </w:r>
            <w:r>
              <w:rPr>
                <w:rFonts w:eastAsia="SimSun" w:cs="Times New Roman"/>
                <w:i/>
                <w:sz w:val="26"/>
                <w:szCs w:val="26"/>
                <w:lang w:eastAsia="vi-VN"/>
              </w:rPr>
              <w:t>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khom...cứ đàng hoàng mà bước tới</w:t>
            </w:r>
            <w:r>
              <w:rPr>
                <w:rFonts w:eastAsia="SimSun" w:cs="Times New Roman"/>
                <w:sz w:val="26"/>
                <w:szCs w:val="26"/>
                <w:lang w:eastAsia="vi-VN"/>
              </w:rPr>
              <w:t>.)</w:t>
            </w:r>
            <w:r>
              <w:rPr>
                <w:rFonts w:eastAsia="SimSun" w:cs="Times New Roman"/>
                <w:bCs/>
                <w:sz w:val="26"/>
                <w:szCs w:val="26"/>
                <w:lang w:eastAsia="vi-VN"/>
              </w:rPr>
              <w:t>Cảm giác ấy vừa thể hiện lòng tự trọng, vừa là ý chí mạnh mẽ giúp cô dũng cảm vượt qua mọi hiểm nguy.</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SimSun" w:cs="Times New Roman"/>
                <w:sz w:val="26"/>
                <w:szCs w:val="26"/>
                <w:lang w:eastAsia="vi-VN"/>
              </w:rPr>
              <w:t xml:space="preserve">- HS cảm nhận được </w:t>
            </w:r>
            <w:r>
              <w:rPr>
                <w:rFonts w:eastAsia="SimSun" w:cs="Times New Roman"/>
                <w:b/>
                <w:sz w:val="26"/>
                <w:szCs w:val="26"/>
                <w:lang w:eastAsia="vi-VN"/>
              </w:rPr>
              <w:t>hành động phá bom của Phương Định là một hành động thật gan dạ, dũng cảm.</w:t>
            </w:r>
            <w:r>
              <w:rPr>
                <w:rFonts w:eastAsia="SimSun" w:cs="Times New Roman"/>
                <w:sz w:val="26"/>
                <w:szCs w:val="26"/>
                <w:lang w:eastAsia="vi-VN"/>
              </w:rPr>
              <w:t xml:space="preserve"> Để phá được bom, cô phải đến gần quả bom, dùng xẻng nhỏ đào đất dưới quả bom trong lúc vỏ quả bom nóng </w:t>
            </w:r>
            <w:r>
              <w:rPr>
                <w:rFonts w:eastAsia="SimSun" w:cs="Times New Roman"/>
                <w:bCs/>
                <w:sz w:val="26"/>
                <w:szCs w:val="26"/>
                <w:lang w:eastAsia="vi-VN"/>
              </w:rPr>
              <w:t>“</w:t>
            </w:r>
            <w:r>
              <w:rPr>
                <w:rFonts w:eastAsia="SimSun" w:cs="Times New Roman"/>
                <w:i/>
                <w:sz w:val="26"/>
                <w:szCs w:val="26"/>
                <w:lang w:eastAsia="vi-VN"/>
              </w:rPr>
              <w:t>một tiếng động sắc đến gai người vang lên, cứa vào da thịt”</w:t>
            </w:r>
            <w:r>
              <w:rPr>
                <w:rFonts w:eastAsia="SimSun" w:cs="Times New Roman"/>
                <w:sz w:val="26"/>
                <w:szCs w:val="26"/>
                <w:lang w:eastAsia="vi-VN"/>
              </w:rPr>
              <w:t>. “</w:t>
            </w:r>
            <w:r>
              <w:rPr>
                <w:rFonts w:eastAsia="SimSun" w:cs="Times New Roman"/>
                <w:i/>
                <w:sz w:val="26"/>
                <w:szCs w:val="26"/>
                <w:lang w:eastAsia="vi-VN"/>
              </w:rPr>
              <w:t>Tôi rùng mình và bỗng thấy tại sao mình làm quá chậm. Nhanh lên một tí. Vỏ quả bom nóng. Một dấu hiệu chẳng lành</w:t>
            </w:r>
            <w:r>
              <w:rPr>
                <w:rFonts w:eastAsia="SimSun" w:cs="Times New Roman"/>
                <w:sz w:val="26"/>
                <w:szCs w:val="26"/>
                <w:lang w:eastAsia="vi-VN"/>
              </w:rPr>
              <w:t xml:space="preserve">”. </w:t>
            </w:r>
            <w:r>
              <w:rPr>
                <w:rFonts w:eastAsia="SimSun" w:cs="Times New Roman"/>
                <w:i/>
                <w:sz w:val="26"/>
                <w:szCs w:val="26"/>
                <w:lang w:eastAsia="vi-VN"/>
              </w:rPr>
              <w:t>Cách miêu tả của tác giả khiến cho người đọc cũng có thể cảm nhận được âm thanh của hai vật bằng sắt chạm vào nhau rồi lại cảm thấy rùng mình như Định. Chi tiết đó càng thấy rõ hơn sự bình tĩnh, gan dạ của cô.</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SimSun" w:cs="Times New Roman"/>
                <w:sz w:val="26"/>
                <w:szCs w:val="26"/>
                <w:lang w:eastAsia="vi-VN"/>
              </w:rPr>
              <w:t xml:space="preserve">- HS cảm nhận được </w:t>
            </w:r>
            <w:r>
              <w:rPr>
                <w:rFonts w:eastAsia="SimSun" w:cs="Times New Roman"/>
                <w:b/>
                <w:sz w:val="26"/>
                <w:szCs w:val="26"/>
                <w:lang w:eastAsia="vi-VN"/>
              </w:rPr>
              <w:t>tâm lý của Phương Định sau một lần phá bom</w:t>
            </w:r>
            <w:r>
              <w:rPr>
                <w:rFonts w:eastAsia="SimSun" w:cs="Times New Roman"/>
                <w:sz w:val="26"/>
                <w:szCs w:val="26"/>
                <w:lang w:eastAsia="vi-VN"/>
              </w:rPr>
              <w:t xml:space="preserve">: Điều quan tâm nhất lúc này là làm sao kích hoạt cho quả bom nổ được: Cô bỏ gói thuốc mìn xuống cái lỗ đã đào, sau đó châm ngòi, chạy lại chỗ ẩn nấp… bom nổ, tiếng kỳ quái đến váng óc… </w:t>
            </w:r>
            <w:r>
              <w:rPr>
                <w:rFonts w:eastAsia="SimSun" w:cs="Times New Roman"/>
                <w:i/>
                <w:sz w:val="26"/>
                <w:szCs w:val="26"/>
                <w:lang w:eastAsia="vi-VN"/>
              </w:rPr>
              <w:t>Đó là một công việc diễn ra một cách thường xuyên trong cuộc sống hàng ngày của Phương Định và các đồng đội. Công việc nguy hiểm nhưng cô luôn cố gắng để hoàn thành nhiệm vụ thật tốt bởi chính nhờ sự gan góc, dũng cảm và tinh thần trách nhiệm cao đã giúp Phương Định thực hiện tốt công việc của mình. Một cô gái như muôn ngàn cô gái khác trên tuyến đườngTrường Sơn, đang hàng giờ dệt nên những kì tích cho Tổ quốc thân yêu...</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 Phương Định là cô gái giàu nữ tính, có tâm hồn nhạy cảm và tinh tế:</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i/>
                <w:sz w:val="26"/>
                <w:szCs w:val="26"/>
                <w:lang w:eastAsia="vi-VN"/>
              </w:rPr>
            </w:pPr>
            <w:r>
              <w:rPr>
                <w:rFonts w:eastAsia="SimSun" w:cs="Times New Roman"/>
                <w:sz w:val="26"/>
                <w:szCs w:val="26"/>
                <w:lang w:eastAsia="vi-VN"/>
              </w:rPr>
              <w:t xml:space="preserve">- Phương Định là cô gái </w:t>
            </w:r>
            <w:r>
              <w:rPr>
                <w:rFonts w:eastAsia="SimSun" w:cs="Times New Roman"/>
                <w:b/>
                <w:sz w:val="26"/>
                <w:szCs w:val="26"/>
                <w:lang w:eastAsia="vi-VN"/>
              </w:rPr>
              <w:t>giàu nữ tính</w:t>
            </w:r>
            <w:r>
              <w:rPr>
                <w:rFonts w:eastAsia="SimSun" w:cs="Times New Roman"/>
                <w:sz w:val="26"/>
                <w:szCs w:val="26"/>
                <w:lang w:eastAsia="vi-VN"/>
              </w:rPr>
              <w:t xml:space="preserve">: nét nữ tính của Phương Định hiện lên qua cách cô cảm nhận về những vật vô tri hàng ngày mà cô vẫn phải làm việc cùng: </w:t>
            </w:r>
            <w:r>
              <w:rPr>
                <w:rFonts w:eastAsia="SimSun" w:cs="Times New Roman"/>
                <w:i/>
                <w:sz w:val="26"/>
                <w:szCs w:val="26"/>
                <w:lang w:eastAsia="vi-VN"/>
              </w:rPr>
              <w:t>“Nó chạy, sinh động và nhẹ nhàng, đè lên những con số vĩnh cửu”</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xml:space="preserve">- Phương Định là một cô gái có những </w:t>
            </w:r>
            <w:r>
              <w:rPr>
                <w:rFonts w:eastAsia="SimSun" w:cs="Times New Roman"/>
                <w:b/>
                <w:sz w:val="26"/>
                <w:szCs w:val="26"/>
                <w:lang w:eastAsia="vi-VN"/>
              </w:rPr>
              <w:t>cảm nhận rất tinh tế</w:t>
            </w:r>
            <w:r>
              <w:rPr>
                <w:rFonts w:eastAsia="SimSun" w:cs="Times New Roman"/>
                <w:sz w:val="26"/>
                <w:szCs w:val="26"/>
                <w:lang w:eastAsia="vi-VN"/>
              </w:rPr>
              <w:t>: lần phá bom nguy hiểm, căng thẳng đến nghẹt thở nhưng Phương Định vẫn cảm nhận rất tinh tế, rất rõ mọi sự việc, hiện tượng, tiếng động diễn ra xung quanh: “Một tiếng động sắc đến gai người cứa vào da thịt tôi”, “mồ hôi thấm vào môi tôi mằn mặn, cát lạo xạo trong miệng” rồi “một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Arial" w:cs="Times New Roman"/>
                <w:b/>
                <w:i/>
                <w:sz w:val="26"/>
                <w:szCs w:val="26"/>
                <w:lang w:eastAsia="vi-VN"/>
              </w:rPr>
            </w:pPr>
            <w:r>
              <w:rPr>
                <w:rFonts w:eastAsia="Arial" w:cs="Times New Roman"/>
                <w:b/>
                <w:i/>
                <w:sz w:val="26"/>
                <w:szCs w:val="26"/>
                <w:lang w:eastAsia="vi-VN"/>
              </w:rPr>
              <w:t>c. Đánh giá:</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Arial" w:cs="Times New Roman"/>
                <w:sz w:val="26"/>
                <w:szCs w:val="26"/>
                <w:lang w:eastAsia="vi-VN"/>
              </w:rPr>
            </w:pPr>
            <w:r>
              <w:rPr>
                <w:rFonts w:eastAsia="Arial" w:cs="Times New Roman"/>
                <w:sz w:val="26"/>
                <w:szCs w:val="26"/>
                <w:lang w:eastAsia="vi-VN"/>
              </w:rPr>
              <w:t>- Thành công về nghệ thuật của tác giả Lê Minh Khuê khi xây dựng nhân vật Phương Định.</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Arial" w:cs="Times New Roman"/>
                <w:sz w:val="26"/>
                <w:szCs w:val="26"/>
                <w:lang w:eastAsia="vi-VN"/>
              </w:rPr>
            </w:pPr>
            <w:r>
              <w:rPr>
                <w:rFonts w:eastAsia="Arial" w:cs="Times New Roman"/>
                <w:sz w:val="26"/>
                <w:szCs w:val="26"/>
                <w:lang w:eastAsia="vi-VN"/>
              </w:rPr>
              <w:t xml:space="preserve">+ Truyện được trần thuật từ ngôi thứ nhất , Phương Định là nhân vật chính cũng là người kể chuyện. Ngôi kể tạo điều kiện cho tác giả mở ra thế giới nội tâm của nhân vật một cách tự nhiên, một thế giới tâm hồn giàu xúc cảm suy tư, nhiều khát khao, ước vọng. </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Khi xây dựng nhân vật, nhà văn đã đặc biệt khai thác hoàn cảnh sống và hành động, ngôn ngữ của nhân vật để khắc họa tính cách.</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Arial" w:cs="Times New Roman"/>
                <w:sz w:val="26"/>
                <w:szCs w:val="26"/>
                <w:lang w:eastAsia="vi-VN"/>
              </w:rPr>
              <w:t xml:space="preserve">-  </w:t>
            </w:r>
            <w:r>
              <w:rPr>
                <w:rFonts w:eastAsia="SimSun" w:cs="Times New Roman"/>
                <w:sz w:val="26"/>
                <w:szCs w:val="26"/>
                <w:lang w:eastAsia="vi-VN"/>
              </w:rPr>
              <w:t xml:space="preserve">Nhà văn không khắc hoạ nhân vật ở mức độ lý tưởng mà nhân vật vẫn hiện lên với đầy đủ những phẩm chất anh hùng và cũng rất đáng yêu. Cô có lý tưởng sống đúng đắn tinh thần chiến đấu dũng cảm, có đời sống nội tâm phong phú trong bất kỳ hoàn cảnh nào cũng lạc quan yêu đời. Phương Định </w:t>
            </w:r>
            <w:r>
              <w:rPr>
                <w:rFonts w:eastAsia="SimSun" w:cs="Times New Roman"/>
                <w:bCs/>
                <w:sz w:val="26"/>
                <w:szCs w:val="26"/>
                <w:lang w:eastAsia="vi-VN"/>
              </w:rPr>
              <w:t>là hình ảnh tiêu biểu cho thế hệ trẻ Việt Nam thời chống Mỹ cứu nước</w:t>
            </w:r>
            <w:r>
              <w:rPr>
                <w:rFonts w:eastAsia="Arial" w:cs="Times New Roman"/>
                <w:sz w:val="26"/>
                <w:szCs w:val="26"/>
                <w:lang w:eastAsia="vi-VN"/>
              </w:rPr>
              <w:t>.</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0,25</w:t>
            </w: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0,5</w:t>
            </w: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1,25</w:t>
            </w: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1,0</w:t>
            </w: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color w:val="000000"/>
                <w:sz w:val="26"/>
                <w:szCs w:val="26"/>
                <w:lang w:eastAsia="vi-VN"/>
              </w:rPr>
            </w:pPr>
            <w:r>
              <w:rPr>
                <w:rFonts w:eastAsia="SimSun" w:cs="Times New Roman"/>
                <w:color w:val="000000"/>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b/>
                <w:i/>
                <w:sz w:val="26"/>
                <w:szCs w:val="26"/>
                <w:lang w:eastAsia="vi-VN"/>
              </w:rPr>
              <w:t>3. Kết bài:</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xml:space="preserve">- Khẳng định lại vẻ đẹp của nhân vật Phương Định </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i/>
                <w:sz w:val="26"/>
                <w:szCs w:val="26"/>
                <w:lang w:eastAsia="vi-VN"/>
              </w:rPr>
            </w:pPr>
            <w:r>
              <w:rPr>
                <w:rFonts w:eastAsia="SimSun" w:cs="Times New Roman"/>
                <w:sz w:val="26"/>
                <w:szCs w:val="26"/>
                <w:lang w:eastAsia="vi-VN"/>
              </w:rPr>
              <w:t>- HS có những suy nghĩ, hành động, liên hệ hợp lí</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r>
              <w:rPr>
                <w:rFonts w:eastAsia="SimSun" w:cs="Times New Roman"/>
                <w:b/>
                <w:sz w:val="26"/>
                <w:szCs w:val="26"/>
                <w:lang w:eastAsia="vi-VN"/>
              </w:rPr>
              <w:t>Sáng tạo</w:t>
            </w:r>
          </w:p>
        </w:tc>
        <w:tc>
          <w:tcPr>
            <w:tcW w:w="76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b/>
                <w:sz w:val="26"/>
                <w:szCs w:val="26"/>
                <w:lang w:eastAsia="vi-VN"/>
              </w:rPr>
            </w:pPr>
            <w:r>
              <w:rPr>
                <w:rFonts w:eastAsia="SimSun" w:cs="Times New Roman"/>
                <w:b/>
                <w:sz w:val="26"/>
                <w:szCs w:val="26"/>
                <w:lang w:eastAsia="vi-VN"/>
              </w:rPr>
              <w:t>Sáng tạo của bài văn:</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Sáng tạo về nội dung: Liên hệ với những hình tượng nghệ thuật khác cùng hoặc gần đề tài.</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eastAsia="SimSun" w:cs="Times New Roman"/>
                <w:sz w:val="26"/>
                <w:szCs w:val="26"/>
                <w:lang w:eastAsia="vi-VN"/>
              </w:rPr>
            </w:pPr>
            <w:r>
              <w:rPr>
                <w:rFonts w:eastAsia="SimSun" w:cs="Times New Roman"/>
                <w:sz w:val="26"/>
                <w:szCs w:val="26"/>
                <w:lang w:eastAsia="vi-VN"/>
              </w:rPr>
              <w:t>- Sáng tạo về hình thức : mở bài, kết bài, tổ chức bài viết.</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eastAsia="SimSun" w:cs="Times New Roman"/>
                <w:color w:val="000000"/>
                <w:sz w:val="26"/>
                <w:szCs w:val="26"/>
                <w:lang w:eastAsia="vi-VN"/>
              </w:rPr>
            </w:pPr>
            <w:r>
              <w:rPr>
                <w:rFonts w:eastAsia="SimSun" w:cs="Times New Roman"/>
                <w:color w:val="000000"/>
                <w:sz w:val="26"/>
                <w:szCs w:val="26"/>
                <w:lang w:eastAsia="vi-VN"/>
              </w:rPr>
              <w:t>0,25</w:t>
            </w:r>
          </w:p>
        </w:tc>
      </w:tr>
    </w:tbl>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r>
        <w:rPr>
          <w:rFonts w:eastAsia="SimSun" w:cs="Times New Roman"/>
          <w:sz w:val="26"/>
          <w:szCs w:val="26"/>
          <w:lang w:eastAsia="vi-VN"/>
        </w:rPr>
        <w:t xml:space="preserve"> </w:t>
      </w: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sz w:val="26"/>
          <w:szCs w:val="26"/>
          <w:lang w:eastAsia="vi-VN"/>
        </w:rPr>
      </w:pPr>
      <w:r>
        <w:rPr>
          <w:rFonts w:eastAsia="SimSun" w:cs="Times New Roman"/>
          <w:sz w:val="26"/>
          <w:szCs w:val="26"/>
          <w:lang w:eastAsia="vi-VN"/>
        </w:rPr>
        <w:t xml:space="preserve"> </w:t>
      </w:r>
    </w:p>
    <w:p>
      <w:pPr>
        <w:keepNext w:val="0"/>
        <w:keepLines w:val="0"/>
        <w:pageBreakBefore w:val="0"/>
        <w:kinsoku/>
        <w:wordWrap/>
        <w:overflowPunct/>
        <w:topLinePunct w:val="0"/>
        <w:autoSpaceDE/>
        <w:autoSpaceDN/>
        <w:bidi w:val="0"/>
        <w:adjustRightInd/>
        <w:snapToGrid/>
        <w:spacing w:after="0" w:line="240" w:lineRule="auto"/>
        <w:ind w:left="0" w:right="0"/>
        <w:textAlignment w:val="auto"/>
        <w:rPr>
          <w:rFonts w:eastAsia="SimSun" w:cs="Times New Roman"/>
          <w:b/>
          <w:sz w:val="26"/>
          <w:szCs w:val="26"/>
          <w:lang w:eastAsia="vi-VN"/>
        </w:rPr>
      </w:pPr>
    </w:p>
    <w:sectPr>
      <w:pgSz w:w="11907" w:h="16840"/>
      <w:pgMar w:top="1134" w:right="1134" w:bottom="1134" w:left="1701" w:header="720" w:footer="72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CB921"/>
    <w:multiLevelType w:val="singleLevel"/>
    <w:tmpl w:val="C6CCB921"/>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E5"/>
    <w:rsid w:val="001129E5"/>
    <w:rsid w:val="00810DFF"/>
    <w:rsid w:val="00E27A56"/>
    <w:rsid w:val="0503428D"/>
    <w:rsid w:val="09D41DD9"/>
    <w:rsid w:val="0A493037"/>
    <w:rsid w:val="10A92F65"/>
    <w:rsid w:val="259C2A11"/>
    <w:rsid w:val="327C0F63"/>
    <w:rsid w:val="53B953E8"/>
    <w:rsid w:val="5D7342A4"/>
    <w:rsid w:val="657A46CF"/>
    <w:rsid w:val="6B3D1E7D"/>
    <w:rsid w:val="71344A46"/>
    <w:rsid w:val="7709558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jc w:val="center"/>
    </w:pPr>
    <w:rPr>
      <w:rFonts w:ascii=".VnTimeH" w:hAnsi=".VnTimeH"/>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6</Pages>
  <Words>1808</Words>
  <Characters>10309</Characters>
  <DocSecurity>0</DocSecurity>
  <Lines>85</Lines>
  <Paragraphs>24</Paragraphs>
  <ScaleCrop>false</ScaleCrop>
  <LinksUpToDate>false</LinksUpToDate>
  <CharactersWithSpaces>12093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2023-04-16T10:08:00Z</dcterms:created>
  <dcterms:modified xsi:type="dcterms:W3CDTF">2023-04-16T11:04:56Z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0E424B2DD612411DAC389B62A6CC8963</vt:lpwstr>
  </property>
</Properties>
</file>