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093" w:rsidRDefault="00E7773D" w:rsidP="00F94093">
      <w:pPr>
        <w:spacing w:before="60" w:after="60"/>
        <w:ind w:hanging="120"/>
        <w:jc w:val="center"/>
        <w:rPr>
          <w:rFonts w:cs="Times New Roman"/>
          <w:b/>
          <w:bCs/>
          <w:iCs/>
          <w:kern w:val="24"/>
          <w:sz w:val="26"/>
          <w:szCs w:val="26"/>
        </w:rPr>
      </w:pPr>
      <w:r>
        <w:rPr>
          <w:rFonts w:cs="Times New Roman"/>
          <w:b/>
          <w:bCs/>
          <w:iCs/>
          <w:kern w:val="24"/>
          <w:sz w:val="26"/>
          <w:szCs w:val="26"/>
        </w:rPr>
        <w:t xml:space="preserve"> </w:t>
      </w:r>
      <w:r w:rsidR="00F94093" w:rsidRPr="00571929">
        <w:rPr>
          <w:rFonts w:cs="Times New Roman"/>
          <w:b/>
          <w:bCs/>
          <w:iCs/>
          <w:kern w:val="24"/>
          <w:sz w:val="26"/>
          <w:szCs w:val="26"/>
        </w:rPr>
        <w:t>NỘI D</w:t>
      </w:r>
      <w:r w:rsidR="00571929" w:rsidRPr="00571929">
        <w:rPr>
          <w:rFonts w:cs="Times New Roman"/>
          <w:b/>
          <w:bCs/>
          <w:iCs/>
          <w:kern w:val="24"/>
          <w:sz w:val="26"/>
          <w:szCs w:val="26"/>
        </w:rPr>
        <w:t>U</w:t>
      </w:r>
      <w:r w:rsidR="00F94093" w:rsidRPr="00571929">
        <w:rPr>
          <w:rFonts w:cs="Times New Roman"/>
          <w:b/>
          <w:bCs/>
          <w:iCs/>
          <w:kern w:val="24"/>
          <w:sz w:val="26"/>
          <w:szCs w:val="26"/>
        </w:rPr>
        <w:t>NG CỐT LÕI</w:t>
      </w:r>
    </w:p>
    <w:p w:rsidR="00726F52" w:rsidRPr="0000454A" w:rsidRDefault="00726F52" w:rsidP="00726F52">
      <w:pPr>
        <w:keepNext/>
        <w:keepLines/>
        <w:spacing w:after="0" w:line="288" w:lineRule="auto"/>
        <w:jc w:val="center"/>
        <w:outlineLvl w:val="0"/>
        <w:rPr>
          <w:rFonts w:eastAsia="Times New Roman" w:cs="Times New Roman"/>
          <w:bCs/>
          <w:color w:val="0033CC"/>
          <w:sz w:val="28"/>
          <w:szCs w:val="28"/>
        </w:rPr>
      </w:pPr>
      <w:r w:rsidRPr="0000454A">
        <w:rPr>
          <w:rFonts w:eastAsia="Times New Roman" w:cs="Times New Roman"/>
          <w:b/>
          <w:bCs/>
          <w:color w:val="0033CC"/>
          <w:sz w:val="28"/>
          <w:szCs w:val="28"/>
        </w:rPr>
        <w:t xml:space="preserve">CHUYÊN ĐỀ 2- MỘT SỐ BỆNH DỊCH Ở NGƯỜI </w:t>
      </w:r>
    </w:p>
    <w:p w:rsidR="00726F52" w:rsidRPr="0000454A" w:rsidRDefault="00726F52" w:rsidP="00726F52">
      <w:pPr>
        <w:keepNext/>
        <w:keepLines/>
        <w:spacing w:after="0" w:line="288" w:lineRule="auto"/>
        <w:jc w:val="center"/>
        <w:outlineLvl w:val="0"/>
        <w:rPr>
          <w:rFonts w:eastAsia="Times New Roman" w:cs="Times New Roman"/>
          <w:bCs/>
          <w:color w:val="0033CC"/>
          <w:sz w:val="28"/>
          <w:szCs w:val="28"/>
        </w:rPr>
      </w:pPr>
      <w:r w:rsidRPr="0000454A">
        <w:rPr>
          <w:rFonts w:eastAsia="Times New Roman" w:cs="Times New Roman"/>
          <w:b/>
          <w:bCs/>
          <w:color w:val="0033CC"/>
          <w:sz w:val="28"/>
          <w:szCs w:val="28"/>
        </w:rPr>
        <w:t>VÀ CÁCH PHÒNG, CHỐNG</w:t>
      </w:r>
    </w:p>
    <w:p w:rsidR="00726F52" w:rsidRPr="00571929" w:rsidRDefault="00726F52" w:rsidP="00F94093">
      <w:pPr>
        <w:spacing w:before="60" w:after="60"/>
        <w:ind w:hanging="120"/>
        <w:jc w:val="center"/>
        <w:rPr>
          <w:rFonts w:cs="Times New Roman"/>
          <w:b/>
          <w:bCs/>
          <w:iCs/>
          <w:kern w:val="24"/>
          <w:sz w:val="26"/>
          <w:szCs w:val="26"/>
        </w:rPr>
      </w:pPr>
    </w:p>
    <w:p w:rsidR="00F94093" w:rsidRPr="00571929" w:rsidRDefault="00F94093" w:rsidP="00F94093">
      <w:pPr>
        <w:spacing w:before="60" w:after="60"/>
        <w:ind w:hanging="120"/>
        <w:jc w:val="center"/>
        <w:rPr>
          <w:rFonts w:cs="Times New Roman"/>
          <w:b/>
          <w:bCs/>
          <w:iCs/>
          <w:kern w:val="24"/>
          <w:sz w:val="26"/>
          <w:szCs w:val="26"/>
        </w:rPr>
      </w:pPr>
      <w:r w:rsidRPr="00571929">
        <w:rPr>
          <w:rFonts w:cs="Times New Roman"/>
          <w:b/>
          <w:bCs/>
          <w:iCs/>
          <w:kern w:val="24"/>
          <w:sz w:val="26"/>
          <w:szCs w:val="26"/>
        </w:rPr>
        <w:t>Bài</w:t>
      </w:r>
      <w:bookmarkStart w:id="0" w:name="_GoBack"/>
      <w:bookmarkEnd w:id="0"/>
      <w:r w:rsidRPr="00571929">
        <w:rPr>
          <w:rFonts w:cs="Times New Roman"/>
          <w:b/>
          <w:bCs/>
          <w:iCs/>
          <w:kern w:val="24"/>
          <w:sz w:val="26"/>
          <w:szCs w:val="26"/>
        </w:rPr>
        <w:t xml:space="preserve"> 8: CÁC BIỆN PHÁP PHÒNG CHỐNG BỆNH DỊCH Ở NGƯỜI</w:t>
      </w:r>
    </w:p>
    <w:p w:rsidR="00F94093" w:rsidRPr="00571929" w:rsidRDefault="00F94093" w:rsidP="00F94093">
      <w:pPr>
        <w:spacing w:before="60" w:after="60"/>
        <w:ind w:hanging="120"/>
        <w:jc w:val="center"/>
        <w:rPr>
          <w:rFonts w:cs="Times New Roman"/>
          <w:b/>
          <w:bCs/>
          <w:iCs/>
          <w:kern w:val="24"/>
          <w:sz w:val="26"/>
          <w:szCs w:val="26"/>
        </w:rPr>
      </w:pPr>
    </w:p>
    <w:p w:rsidR="00F94093" w:rsidRPr="00571929" w:rsidRDefault="00F94093" w:rsidP="00F94093">
      <w:pPr>
        <w:spacing w:before="60" w:after="60"/>
        <w:ind w:hanging="120"/>
        <w:jc w:val="both"/>
        <w:rPr>
          <w:rFonts w:eastAsia="Calibri" w:cs="Times New Roman"/>
          <w:b/>
          <w:kern w:val="24"/>
          <w:sz w:val="26"/>
          <w:szCs w:val="26"/>
        </w:rPr>
      </w:pPr>
      <w:r w:rsidRPr="00571929">
        <w:rPr>
          <w:rFonts w:eastAsia="Calibri" w:cs="Times New Roman"/>
          <w:b/>
          <w:kern w:val="24"/>
          <w:sz w:val="26"/>
          <w:szCs w:val="26"/>
        </w:rPr>
        <w:t xml:space="preserve">I. Vai trò chung của các của các biện pháp phòng chống bệnh dịch   </w:t>
      </w:r>
    </w:p>
    <w:p w:rsidR="00F94093" w:rsidRPr="00571929" w:rsidRDefault="00F94093" w:rsidP="00F94093">
      <w:pPr>
        <w:spacing w:before="60" w:after="60"/>
        <w:ind w:firstLine="567"/>
        <w:jc w:val="both"/>
        <w:rPr>
          <w:rFonts w:eastAsia="Calibri" w:cs="Times New Roman"/>
          <w:kern w:val="24"/>
          <w:sz w:val="26"/>
          <w:szCs w:val="26"/>
        </w:rPr>
      </w:pPr>
      <w:r w:rsidRPr="00571929">
        <w:rPr>
          <w:rFonts w:eastAsia="Calibri" w:cs="Times New Roman"/>
          <w:kern w:val="24"/>
          <w:sz w:val="26"/>
          <w:szCs w:val="26"/>
        </w:rPr>
        <w:t>- Ngăn chặn sự phát tán của tác nhân gây bệnh từ động vật sang người,</w:t>
      </w:r>
      <w:r w:rsidR="00571929">
        <w:rPr>
          <w:rFonts w:eastAsia="Calibri" w:cs="Times New Roman"/>
          <w:kern w:val="24"/>
          <w:sz w:val="26"/>
          <w:szCs w:val="26"/>
        </w:rPr>
        <w:t xml:space="preserve"> </w:t>
      </w:r>
      <w:r w:rsidRPr="00571929">
        <w:rPr>
          <w:rFonts w:eastAsia="Calibri" w:cs="Times New Roman"/>
          <w:kern w:val="24"/>
          <w:sz w:val="26"/>
          <w:szCs w:val="26"/>
        </w:rPr>
        <w:t xml:space="preserve">từ người sang người. </w:t>
      </w:r>
    </w:p>
    <w:p w:rsidR="00F94093" w:rsidRPr="00571929" w:rsidRDefault="00F94093" w:rsidP="00F94093">
      <w:pPr>
        <w:spacing w:before="60" w:after="60"/>
        <w:ind w:firstLine="567"/>
        <w:jc w:val="both"/>
        <w:rPr>
          <w:rFonts w:eastAsia="Calibri" w:cs="Times New Roman"/>
          <w:kern w:val="24"/>
          <w:sz w:val="26"/>
          <w:szCs w:val="26"/>
        </w:rPr>
      </w:pPr>
      <w:r w:rsidRPr="00571929">
        <w:rPr>
          <w:rFonts w:eastAsia="Calibri" w:cs="Times New Roman"/>
          <w:kern w:val="24"/>
          <w:sz w:val="26"/>
          <w:szCs w:val="26"/>
        </w:rPr>
        <w:t>- Ngăn chặn sự tồn tại, phát triển của tác nhân gây bệnh ngoài môi trường và trong cơ thể người.</w:t>
      </w:r>
    </w:p>
    <w:p w:rsidR="00F94093" w:rsidRPr="00571929" w:rsidRDefault="00F94093" w:rsidP="00F94093">
      <w:pPr>
        <w:spacing w:before="60" w:after="60"/>
        <w:ind w:firstLine="567"/>
        <w:jc w:val="both"/>
        <w:rPr>
          <w:rFonts w:eastAsia="Calibri" w:cs="Times New Roman"/>
          <w:kern w:val="24"/>
          <w:sz w:val="26"/>
          <w:szCs w:val="26"/>
        </w:rPr>
      </w:pPr>
      <w:r w:rsidRPr="00571929">
        <w:rPr>
          <w:rFonts w:eastAsia="Calibri" w:cs="Times New Roman"/>
          <w:kern w:val="24"/>
          <w:sz w:val="26"/>
          <w:szCs w:val="26"/>
        </w:rPr>
        <w:t>- Tăng cường sức khỏe, khả năng miễn dịch của cơ thể.</w:t>
      </w:r>
    </w:p>
    <w:p w:rsidR="00F94093" w:rsidRPr="00571929" w:rsidRDefault="00F94093" w:rsidP="00F94093">
      <w:pPr>
        <w:spacing w:before="60" w:after="60"/>
        <w:ind w:firstLine="567"/>
        <w:jc w:val="both"/>
        <w:rPr>
          <w:rFonts w:eastAsia="Calibri" w:cs="Times New Roman"/>
          <w:b/>
          <w:kern w:val="24"/>
          <w:sz w:val="26"/>
          <w:szCs w:val="26"/>
        </w:rPr>
      </w:pPr>
      <w:r w:rsidRPr="00571929">
        <w:rPr>
          <w:rFonts w:eastAsia="Calibri" w:cs="Times New Roman"/>
          <w:kern w:val="24"/>
          <w:sz w:val="26"/>
          <w:szCs w:val="26"/>
        </w:rPr>
        <w:t>- Nâng cao ý thức của người dân trong việc bảo vệ sức khỏe, phòng chống bệnh dịch.</w:t>
      </w:r>
    </w:p>
    <w:p w:rsidR="00F94093" w:rsidRPr="00571929" w:rsidRDefault="00F94093" w:rsidP="00F94093">
      <w:pPr>
        <w:spacing w:before="60" w:after="60"/>
        <w:ind w:firstLine="567"/>
        <w:jc w:val="both"/>
        <w:rPr>
          <w:rFonts w:eastAsia="Calibri" w:cs="Times New Roman"/>
          <w:b/>
          <w:kern w:val="24"/>
          <w:sz w:val="26"/>
          <w:szCs w:val="26"/>
        </w:rPr>
      </w:pPr>
      <w:r w:rsidRPr="00571929">
        <w:rPr>
          <w:rFonts w:eastAsia="Calibri" w:cs="Times New Roman"/>
          <w:kern w:val="24"/>
          <w:sz w:val="26"/>
          <w:szCs w:val="26"/>
        </w:rPr>
        <w:t>- Tăng cường các công tác phòng chống dịch.</w:t>
      </w:r>
    </w:p>
    <w:p w:rsidR="00F94093" w:rsidRPr="00571929" w:rsidRDefault="00F94093" w:rsidP="00F94093">
      <w:pPr>
        <w:spacing w:before="60" w:after="60"/>
        <w:ind w:hanging="120"/>
        <w:jc w:val="both"/>
        <w:rPr>
          <w:rFonts w:eastAsia="Calibri" w:cs="Times New Roman"/>
          <w:b/>
          <w:kern w:val="24"/>
          <w:sz w:val="26"/>
          <w:szCs w:val="26"/>
        </w:rPr>
      </w:pPr>
      <w:r w:rsidRPr="00571929">
        <w:rPr>
          <w:rFonts w:cs="Times New Roman"/>
          <w:b/>
          <w:kern w:val="24"/>
          <w:sz w:val="26"/>
          <w:szCs w:val="26"/>
        </w:rPr>
        <w:t xml:space="preserve">II. Các biện pháp phòng chống bệnh dịch ở người </w:t>
      </w:r>
    </w:p>
    <w:p w:rsidR="00F94093" w:rsidRPr="00571929" w:rsidRDefault="00F94093" w:rsidP="00F94093">
      <w:pPr>
        <w:spacing w:before="60" w:after="60"/>
        <w:jc w:val="both"/>
        <w:rPr>
          <w:rFonts w:cs="Times New Roman"/>
          <w:b/>
          <w:i/>
          <w:kern w:val="24"/>
          <w:sz w:val="26"/>
          <w:szCs w:val="26"/>
        </w:rPr>
      </w:pPr>
      <w:r w:rsidRPr="00571929">
        <w:rPr>
          <w:rFonts w:cs="Times New Roman"/>
          <w:b/>
          <w:i/>
          <w:kern w:val="24"/>
          <w:sz w:val="26"/>
          <w:szCs w:val="26"/>
        </w:rPr>
        <w:t>1. Biện pháp phòng chống bệnh lây nhiễm qua đường hô hấp</w:t>
      </w:r>
    </w:p>
    <w:p w:rsidR="00F94093" w:rsidRPr="00571929" w:rsidRDefault="00F94093" w:rsidP="00F94093">
      <w:pPr>
        <w:spacing w:before="60" w:after="60"/>
        <w:ind w:firstLine="567"/>
        <w:jc w:val="both"/>
        <w:rPr>
          <w:rFonts w:cs="Times New Roman"/>
          <w:kern w:val="24"/>
          <w:sz w:val="26"/>
          <w:szCs w:val="26"/>
        </w:rPr>
      </w:pPr>
      <w:r w:rsidRPr="00571929">
        <w:rPr>
          <w:rFonts w:cs="Times New Roman"/>
          <w:kern w:val="24"/>
          <w:sz w:val="26"/>
          <w:szCs w:val="26"/>
        </w:rPr>
        <w:t>- Đeo khẩu trang, hạn chế tụ tập nơi đông người.</w:t>
      </w:r>
    </w:p>
    <w:p w:rsidR="00F94093" w:rsidRPr="00571929" w:rsidRDefault="00F94093" w:rsidP="00F94093">
      <w:pPr>
        <w:spacing w:before="60" w:after="60"/>
        <w:ind w:firstLine="567"/>
        <w:jc w:val="both"/>
        <w:rPr>
          <w:rFonts w:cs="Times New Roman"/>
          <w:kern w:val="24"/>
          <w:sz w:val="26"/>
          <w:szCs w:val="26"/>
        </w:rPr>
      </w:pPr>
      <w:r w:rsidRPr="00571929">
        <w:rPr>
          <w:rFonts w:cs="Times New Roman"/>
          <w:kern w:val="24"/>
          <w:sz w:val="26"/>
          <w:szCs w:val="26"/>
        </w:rPr>
        <w:t>- Giữ vệ sinh cá nhân.</w:t>
      </w:r>
    </w:p>
    <w:p w:rsidR="00F94093" w:rsidRPr="00571929" w:rsidRDefault="00F94093" w:rsidP="00F94093">
      <w:pPr>
        <w:spacing w:before="60" w:after="60"/>
        <w:ind w:firstLine="567"/>
        <w:jc w:val="both"/>
        <w:rPr>
          <w:rFonts w:cs="Times New Roman"/>
          <w:kern w:val="24"/>
          <w:sz w:val="26"/>
          <w:szCs w:val="26"/>
        </w:rPr>
      </w:pPr>
      <w:r w:rsidRPr="00571929">
        <w:rPr>
          <w:rFonts w:cs="Times New Roman"/>
          <w:kern w:val="24"/>
          <w:sz w:val="26"/>
          <w:szCs w:val="26"/>
        </w:rPr>
        <w:t>- Giữ vệ sinh môi trường.</w:t>
      </w:r>
    </w:p>
    <w:p w:rsidR="00F94093" w:rsidRPr="00571929" w:rsidRDefault="00F94093" w:rsidP="00F94093">
      <w:pPr>
        <w:spacing w:before="60" w:after="60"/>
        <w:ind w:firstLine="567"/>
        <w:jc w:val="both"/>
        <w:rPr>
          <w:rFonts w:cs="Times New Roman"/>
          <w:kern w:val="24"/>
          <w:sz w:val="26"/>
          <w:szCs w:val="26"/>
        </w:rPr>
      </w:pPr>
      <w:r w:rsidRPr="00571929">
        <w:rPr>
          <w:rFonts w:cs="Times New Roman"/>
          <w:kern w:val="24"/>
          <w:sz w:val="26"/>
          <w:szCs w:val="26"/>
        </w:rPr>
        <w:t>- Có lối sống lành mạnh.</w:t>
      </w:r>
    </w:p>
    <w:p w:rsidR="00F94093" w:rsidRPr="00571929" w:rsidRDefault="00F94093" w:rsidP="00F94093">
      <w:pPr>
        <w:spacing w:before="60" w:after="60"/>
        <w:ind w:firstLine="567"/>
        <w:jc w:val="both"/>
        <w:rPr>
          <w:rFonts w:cs="Times New Roman"/>
          <w:kern w:val="24"/>
          <w:sz w:val="26"/>
          <w:szCs w:val="26"/>
        </w:rPr>
      </w:pPr>
      <w:r w:rsidRPr="00571929">
        <w:rPr>
          <w:rFonts w:cs="Times New Roman"/>
          <w:kern w:val="24"/>
          <w:sz w:val="26"/>
          <w:szCs w:val="26"/>
        </w:rPr>
        <w:t>- Khám sức khỏe định kì.</w:t>
      </w:r>
    </w:p>
    <w:p w:rsidR="00F94093" w:rsidRPr="00571929" w:rsidRDefault="00F94093" w:rsidP="00F94093">
      <w:pPr>
        <w:spacing w:before="60" w:after="60"/>
        <w:ind w:firstLine="567"/>
        <w:jc w:val="both"/>
        <w:rPr>
          <w:rFonts w:cs="Times New Roman"/>
          <w:kern w:val="24"/>
          <w:sz w:val="26"/>
          <w:szCs w:val="26"/>
        </w:rPr>
      </w:pPr>
      <w:r w:rsidRPr="00571929">
        <w:rPr>
          <w:rFonts w:cs="Times New Roman"/>
          <w:kern w:val="24"/>
          <w:sz w:val="26"/>
          <w:szCs w:val="26"/>
        </w:rPr>
        <w:t>- Thực hiện các biện pháp cách li y tế và cách li xã hội khi cần thiết.</w:t>
      </w:r>
    </w:p>
    <w:p w:rsidR="00F94093" w:rsidRPr="00571929" w:rsidRDefault="00F94093" w:rsidP="00F94093">
      <w:pPr>
        <w:spacing w:before="60" w:after="60"/>
        <w:ind w:firstLine="567"/>
        <w:jc w:val="both"/>
        <w:rPr>
          <w:rFonts w:cs="Times New Roman"/>
          <w:kern w:val="24"/>
          <w:sz w:val="26"/>
          <w:szCs w:val="26"/>
        </w:rPr>
      </w:pPr>
      <w:r w:rsidRPr="00571929">
        <w:rPr>
          <w:rFonts w:cs="Times New Roman"/>
          <w:kern w:val="24"/>
          <w:sz w:val="26"/>
          <w:szCs w:val="26"/>
        </w:rPr>
        <w:t>- Tiêm phòng vaccine định kì, đây là biện pháp hàng đầu để phòng chống bệnh.</w:t>
      </w:r>
    </w:p>
    <w:p w:rsidR="00F94093" w:rsidRPr="00571929" w:rsidRDefault="00F94093" w:rsidP="00F94093">
      <w:pPr>
        <w:spacing w:before="60" w:after="60"/>
        <w:jc w:val="both"/>
        <w:rPr>
          <w:rFonts w:cs="Times New Roman"/>
          <w:b/>
          <w:i/>
          <w:kern w:val="24"/>
          <w:sz w:val="26"/>
          <w:szCs w:val="26"/>
        </w:rPr>
      </w:pPr>
      <w:r w:rsidRPr="00571929">
        <w:rPr>
          <w:rFonts w:cs="Times New Roman"/>
          <w:b/>
          <w:i/>
          <w:kern w:val="24"/>
          <w:sz w:val="26"/>
          <w:szCs w:val="26"/>
        </w:rPr>
        <w:t>2.</w:t>
      </w:r>
      <w:r w:rsidR="00571929" w:rsidRPr="00571929">
        <w:rPr>
          <w:rFonts w:cs="Times New Roman"/>
          <w:b/>
          <w:i/>
          <w:kern w:val="24"/>
          <w:sz w:val="26"/>
          <w:szCs w:val="26"/>
        </w:rPr>
        <w:t xml:space="preserve"> </w:t>
      </w:r>
      <w:r w:rsidRPr="00571929">
        <w:rPr>
          <w:rFonts w:cs="Times New Roman"/>
          <w:b/>
          <w:i/>
          <w:kern w:val="24"/>
          <w:sz w:val="26"/>
          <w:szCs w:val="26"/>
        </w:rPr>
        <w:t xml:space="preserve">Biện pháp phòng chống bệnh lây nhiễm qua đường tiêu hóa </w:t>
      </w:r>
    </w:p>
    <w:p w:rsidR="00F94093" w:rsidRPr="00571929" w:rsidRDefault="00F94093" w:rsidP="00F94093">
      <w:pPr>
        <w:spacing w:before="60" w:after="60"/>
        <w:ind w:firstLine="567"/>
        <w:jc w:val="both"/>
        <w:rPr>
          <w:rFonts w:cs="Times New Roman"/>
          <w:kern w:val="24"/>
          <w:sz w:val="26"/>
          <w:szCs w:val="26"/>
        </w:rPr>
      </w:pPr>
      <w:r w:rsidRPr="00571929">
        <w:rPr>
          <w:rFonts w:cs="Times New Roman"/>
          <w:kern w:val="24"/>
          <w:sz w:val="26"/>
          <w:szCs w:val="26"/>
        </w:rPr>
        <w:t>- Giữ vệ sinh môi trường và vệ sinh cá nhân.</w:t>
      </w:r>
    </w:p>
    <w:p w:rsidR="00F94093" w:rsidRPr="00571929" w:rsidRDefault="00F94093" w:rsidP="00F94093">
      <w:pPr>
        <w:spacing w:before="60" w:after="60"/>
        <w:ind w:firstLine="567"/>
        <w:jc w:val="both"/>
        <w:rPr>
          <w:rFonts w:cs="Times New Roman"/>
          <w:kern w:val="24"/>
          <w:sz w:val="26"/>
          <w:szCs w:val="26"/>
        </w:rPr>
      </w:pPr>
      <w:r w:rsidRPr="00571929">
        <w:rPr>
          <w:rFonts w:cs="Times New Roman"/>
          <w:kern w:val="24"/>
          <w:sz w:val="26"/>
          <w:szCs w:val="26"/>
        </w:rPr>
        <w:t>- Đảm bảo vệ sinh ăn uống.</w:t>
      </w:r>
    </w:p>
    <w:p w:rsidR="00F94093" w:rsidRPr="00571929" w:rsidRDefault="00F94093" w:rsidP="00F94093">
      <w:pPr>
        <w:spacing w:before="60" w:after="60"/>
        <w:ind w:firstLine="567"/>
        <w:jc w:val="both"/>
        <w:rPr>
          <w:rFonts w:cs="Times New Roman"/>
          <w:kern w:val="24"/>
          <w:sz w:val="26"/>
          <w:szCs w:val="26"/>
        </w:rPr>
      </w:pPr>
      <w:r w:rsidRPr="00571929">
        <w:rPr>
          <w:rFonts w:cs="Times New Roman"/>
          <w:kern w:val="24"/>
          <w:sz w:val="26"/>
          <w:szCs w:val="26"/>
        </w:rPr>
        <w:t>- Kiểm định vệ sinh an toàn thực phẩm định kì tại các cơ sở sản xuất, siêu thị, trường học ...</w:t>
      </w:r>
    </w:p>
    <w:p w:rsidR="00F94093" w:rsidRPr="00571929" w:rsidRDefault="00F94093" w:rsidP="00F94093">
      <w:pPr>
        <w:spacing w:before="60" w:after="60"/>
        <w:ind w:firstLine="567"/>
        <w:jc w:val="both"/>
        <w:rPr>
          <w:rFonts w:cs="Times New Roman"/>
          <w:kern w:val="24"/>
          <w:sz w:val="26"/>
          <w:szCs w:val="26"/>
        </w:rPr>
      </w:pPr>
      <w:r w:rsidRPr="00571929">
        <w:rPr>
          <w:rFonts w:cs="Times New Roman"/>
          <w:kern w:val="24"/>
          <w:sz w:val="26"/>
          <w:szCs w:val="26"/>
        </w:rPr>
        <w:t>- Đảm bảo chế độ dinh dưỡng khoa hoc, nghỉ ngơi hợp lí để tăng sức đề kháng cho cơ thể.</w:t>
      </w:r>
    </w:p>
    <w:p w:rsidR="00F94093" w:rsidRPr="00571929" w:rsidRDefault="00F94093" w:rsidP="00F94093">
      <w:pPr>
        <w:spacing w:before="60" w:after="60"/>
        <w:ind w:firstLine="567"/>
        <w:jc w:val="both"/>
        <w:rPr>
          <w:rFonts w:cs="Times New Roman"/>
          <w:kern w:val="24"/>
          <w:sz w:val="26"/>
          <w:szCs w:val="26"/>
        </w:rPr>
      </w:pPr>
      <w:r w:rsidRPr="00571929">
        <w:rPr>
          <w:rFonts w:cs="Times New Roman"/>
          <w:kern w:val="24"/>
          <w:sz w:val="26"/>
          <w:szCs w:val="26"/>
        </w:rPr>
        <w:t>- Tiêm vaccine phòng ngừa bệnh (bệnh tả,...).</w:t>
      </w:r>
    </w:p>
    <w:p w:rsidR="00F94093" w:rsidRPr="00571929" w:rsidRDefault="00F94093" w:rsidP="00571929">
      <w:pPr>
        <w:spacing w:after="0"/>
        <w:ind w:firstLine="567"/>
        <w:jc w:val="both"/>
        <w:rPr>
          <w:rFonts w:cs="Times New Roman"/>
          <w:kern w:val="24"/>
          <w:sz w:val="26"/>
          <w:szCs w:val="26"/>
        </w:rPr>
      </w:pPr>
      <w:r w:rsidRPr="00571929">
        <w:rPr>
          <w:rFonts w:cs="Times New Roman"/>
          <w:kern w:val="24"/>
          <w:sz w:val="26"/>
          <w:szCs w:val="26"/>
        </w:rPr>
        <w:t>- Khi có các ca mắc bệnh, cần phải: xác định nguồn lây, cung cấp nguồn nước sạch, kiểm soát vấn đề an toàn vệ sinh thực phẩm, xử lí chất thải của người bệnh hợp lí, cách li và điều trị cho người mắc bệnh, phát hiện và điều trị cho người có tiếp xúc với người bệnh hoặc người đang trong thời kì ủ bệnh. Trường hợp bệnh lây lan nhanh chóng, cần thông báo dịch theo đúng quy trình được hướng dẫn.</w:t>
      </w:r>
    </w:p>
    <w:p w:rsidR="00F94093" w:rsidRPr="00571929" w:rsidRDefault="00F94093" w:rsidP="00F94093">
      <w:pPr>
        <w:pStyle w:val="Heading1"/>
        <w:ind w:left="0" w:firstLine="0"/>
        <w:rPr>
          <w:rFonts w:ascii="Times New Roman" w:hAnsi="Times New Roman" w:cs="Times New Roman"/>
          <w:b/>
          <w:i/>
          <w:noProof/>
          <w:sz w:val="26"/>
          <w:szCs w:val="26"/>
          <w:lang w:val="en-US"/>
        </w:rPr>
      </w:pPr>
      <w:r w:rsidRPr="00571929">
        <w:rPr>
          <w:rFonts w:ascii="Times New Roman" w:hAnsi="Times New Roman" w:cs="Times New Roman"/>
          <w:noProof/>
          <w:sz w:val="26"/>
          <w:szCs w:val="26"/>
          <w:lang w:val="en-US" w:eastAsia="en-US"/>
        </w:rPr>
        <w:lastRenderedPageBreak/>
        <w:drawing>
          <wp:anchor distT="0" distB="0" distL="114300" distR="114300" simplePos="0" relativeHeight="251658240" behindDoc="1" locked="0" layoutInCell="1" allowOverlap="1">
            <wp:simplePos x="0" y="0"/>
            <wp:positionH relativeFrom="page">
              <wp:posOffset>1235075</wp:posOffset>
            </wp:positionH>
            <wp:positionV relativeFrom="paragraph">
              <wp:posOffset>312420</wp:posOffset>
            </wp:positionV>
            <wp:extent cx="5708015" cy="2100580"/>
            <wp:effectExtent l="19050" t="0" r="6985" b="0"/>
            <wp:wrapTight wrapText="bothSides">
              <wp:wrapPolygon edited="0">
                <wp:start x="-72" y="0"/>
                <wp:lineTo x="-72" y="21352"/>
                <wp:lineTo x="21626" y="21352"/>
                <wp:lineTo x="21626" y="0"/>
                <wp:lineTo x="-72" y="0"/>
              </wp:wrapPolygon>
            </wp:wrapTight>
            <wp:docPr id="1" name="Picture 1" descr="z5690172033215_8659957d849f28df2496195a035025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5690172033215_8659957d849f28df2496195a035025ce"/>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r="2057"/>
                    <a:stretch>
                      <a:fillRect/>
                    </a:stretch>
                  </pic:blipFill>
                  <pic:spPr bwMode="auto">
                    <a:xfrm>
                      <a:off x="0" y="0"/>
                      <a:ext cx="5708015" cy="2100580"/>
                    </a:xfrm>
                    <a:prstGeom prst="rect">
                      <a:avLst/>
                    </a:prstGeom>
                    <a:noFill/>
                  </pic:spPr>
                </pic:pic>
              </a:graphicData>
            </a:graphic>
          </wp:anchor>
        </w:drawing>
      </w:r>
      <w:r w:rsidRPr="00571929">
        <w:rPr>
          <w:rFonts w:ascii="Times New Roman" w:hAnsi="Times New Roman" w:cs="Times New Roman"/>
          <w:b/>
          <w:i/>
          <w:noProof/>
          <w:sz w:val="26"/>
          <w:szCs w:val="26"/>
          <w:lang w:val="en-US"/>
        </w:rPr>
        <w:t xml:space="preserve">3. Biện pháp phòng chống bệnh lây nhiễm qua đường máu </w:t>
      </w:r>
    </w:p>
    <w:p w:rsidR="00571929" w:rsidRDefault="00571929" w:rsidP="00F94093">
      <w:pPr>
        <w:spacing w:before="60" w:after="60"/>
        <w:jc w:val="both"/>
        <w:rPr>
          <w:rFonts w:cs="Times New Roman"/>
          <w:b/>
          <w:i/>
          <w:kern w:val="24"/>
          <w:sz w:val="26"/>
          <w:szCs w:val="26"/>
        </w:rPr>
      </w:pPr>
    </w:p>
    <w:p w:rsidR="00571929" w:rsidRDefault="00571929" w:rsidP="00F94093">
      <w:pPr>
        <w:spacing w:before="60" w:after="60"/>
        <w:jc w:val="both"/>
        <w:rPr>
          <w:rFonts w:cs="Times New Roman"/>
          <w:b/>
          <w:i/>
          <w:kern w:val="24"/>
          <w:sz w:val="26"/>
          <w:szCs w:val="26"/>
        </w:rPr>
      </w:pPr>
    </w:p>
    <w:p w:rsidR="00571929" w:rsidRDefault="00571929" w:rsidP="00F94093">
      <w:pPr>
        <w:spacing w:before="60" w:after="60"/>
        <w:jc w:val="both"/>
        <w:rPr>
          <w:rFonts w:cs="Times New Roman"/>
          <w:b/>
          <w:i/>
          <w:kern w:val="24"/>
          <w:sz w:val="26"/>
          <w:szCs w:val="26"/>
        </w:rPr>
      </w:pPr>
    </w:p>
    <w:p w:rsidR="00571929" w:rsidRDefault="00571929" w:rsidP="00F94093">
      <w:pPr>
        <w:spacing w:before="60" w:after="60"/>
        <w:jc w:val="both"/>
        <w:rPr>
          <w:rFonts w:cs="Times New Roman"/>
          <w:b/>
          <w:i/>
          <w:kern w:val="24"/>
          <w:sz w:val="26"/>
          <w:szCs w:val="26"/>
        </w:rPr>
      </w:pPr>
    </w:p>
    <w:p w:rsidR="00571929" w:rsidRDefault="00571929" w:rsidP="00F94093">
      <w:pPr>
        <w:spacing w:before="60" w:after="60"/>
        <w:jc w:val="both"/>
        <w:rPr>
          <w:rFonts w:cs="Times New Roman"/>
          <w:b/>
          <w:i/>
          <w:kern w:val="24"/>
          <w:sz w:val="26"/>
          <w:szCs w:val="26"/>
        </w:rPr>
      </w:pPr>
    </w:p>
    <w:p w:rsidR="00571929" w:rsidRDefault="00571929" w:rsidP="00F94093">
      <w:pPr>
        <w:spacing w:before="60" w:after="60"/>
        <w:jc w:val="both"/>
        <w:rPr>
          <w:rFonts w:cs="Times New Roman"/>
          <w:b/>
          <w:i/>
          <w:kern w:val="24"/>
          <w:sz w:val="26"/>
          <w:szCs w:val="26"/>
        </w:rPr>
      </w:pPr>
    </w:p>
    <w:p w:rsidR="00571929" w:rsidRDefault="00571929" w:rsidP="00F94093">
      <w:pPr>
        <w:spacing w:before="60" w:after="60"/>
        <w:jc w:val="both"/>
        <w:rPr>
          <w:rFonts w:cs="Times New Roman"/>
          <w:b/>
          <w:i/>
          <w:kern w:val="24"/>
          <w:sz w:val="26"/>
          <w:szCs w:val="26"/>
        </w:rPr>
      </w:pPr>
    </w:p>
    <w:p w:rsidR="00571929" w:rsidRDefault="00571929" w:rsidP="00F94093">
      <w:pPr>
        <w:spacing w:before="60" w:after="60"/>
        <w:jc w:val="both"/>
        <w:rPr>
          <w:rFonts w:cs="Times New Roman"/>
          <w:b/>
          <w:i/>
          <w:kern w:val="24"/>
          <w:sz w:val="26"/>
          <w:szCs w:val="26"/>
        </w:rPr>
      </w:pPr>
    </w:p>
    <w:p w:rsidR="00571929" w:rsidRDefault="00571929" w:rsidP="00F94093">
      <w:pPr>
        <w:spacing w:before="60" w:after="60"/>
        <w:jc w:val="both"/>
        <w:rPr>
          <w:rFonts w:cs="Times New Roman"/>
          <w:b/>
          <w:i/>
          <w:kern w:val="24"/>
          <w:sz w:val="26"/>
          <w:szCs w:val="26"/>
        </w:rPr>
      </w:pPr>
    </w:p>
    <w:p w:rsidR="00F94093" w:rsidRPr="00571929" w:rsidRDefault="00F94093" w:rsidP="00F94093">
      <w:pPr>
        <w:spacing w:before="60" w:after="60"/>
        <w:jc w:val="both"/>
        <w:rPr>
          <w:rFonts w:cs="Times New Roman"/>
          <w:b/>
          <w:i/>
          <w:kern w:val="24"/>
          <w:sz w:val="26"/>
          <w:szCs w:val="26"/>
        </w:rPr>
      </w:pPr>
      <w:r w:rsidRPr="00571929">
        <w:rPr>
          <w:rFonts w:cs="Times New Roman"/>
          <w:b/>
          <w:i/>
          <w:kern w:val="24"/>
          <w:sz w:val="26"/>
          <w:szCs w:val="26"/>
        </w:rPr>
        <w:t xml:space="preserve">4. Biện pháp phòng chống một số bệnh thường gặp </w:t>
      </w:r>
    </w:p>
    <w:p w:rsidR="00F94093" w:rsidRPr="00571929" w:rsidRDefault="00F94093" w:rsidP="00F94093">
      <w:pPr>
        <w:spacing w:before="60" w:after="60"/>
        <w:ind w:firstLine="567"/>
        <w:jc w:val="both"/>
        <w:rPr>
          <w:rFonts w:cs="Times New Roman"/>
          <w:kern w:val="24"/>
          <w:sz w:val="26"/>
          <w:szCs w:val="26"/>
          <w:u w:val="single"/>
        </w:rPr>
      </w:pPr>
      <w:r w:rsidRPr="00571929">
        <w:rPr>
          <w:rFonts w:cs="Times New Roman"/>
          <w:kern w:val="24"/>
          <w:sz w:val="26"/>
          <w:szCs w:val="26"/>
          <w:u w:val="single"/>
        </w:rPr>
        <w:t>a. Phòng chống bệnh lao phổi.</w:t>
      </w:r>
    </w:p>
    <w:p w:rsidR="00F94093" w:rsidRPr="00571929" w:rsidRDefault="00F94093" w:rsidP="00F94093">
      <w:pPr>
        <w:spacing w:before="60" w:after="60"/>
        <w:ind w:firstLine="567"/>
        <w:jc w:val="both"/>
        <w:rPr>
          <w:rFonts w:cs="Times New Roman"/>
          <w:kern w:val="24"/>
          <w:sz w:val="26"/>
          <w:szCs w:val="26"/>
        </w:rPr>
      </w:pPr>
      <w:r w:rsidRPr="00571929">
        <w:rPr>
          <w:rFonts w:cs="Times New Roman"/>
          <w:kern w:val="24"/>
          <w:sz w:val="26"/>
          <w:szCs w:val="26"/>
        </w:rPr>
        <w:t>- Đảm bả</w:t>
      </w:r>
      <w:r w:rsidR="00E7773D">
        <w:rPr>
          <w:rFonts w:cs="Times New Roman"/>
          <w:kern w:val="24"/>
          <w:sz w:val="26"/>
          <w:szCs w:val="26"/>
        </w:rPr>
        <w:t>o nơi</w:t>
      </w:r>
      <w:r w:rsidRPr="00571929">
        <w:rPr>
          <w:rFonts w:cs="Times New Roman"/>
          <w:kern w:val="24"/>
          <w:sz w:val="26"/>
          <w:szCs w:val="26"/>
        </w:rPr>
        <w:t xml:space="preserve"> ở được thông thoáng.</w:t>
      </w:r>
    </w:p>
    <w:p w:rsidR="00F94093" w:rsidRPr="00571929" w:rsidRDefault="00F94093" w:rsidP="00F94093">
      <w:pPr>
        <w:spacing w:before="60" w:after="60"/>
        <w:ind w:firstLine="567"/>
        <w:jc w:val="both"/>
        <w:rPr>
          <w:rFonts w:cs="Times New Roman"/>
          <w:kern w:val="24"/>
          <w:sz w:val="26"/>
          <w:szCs w:val="26"/>
        </w:rPr>
      </w:pPr>
      <w:r w:rsidRPr="00571929">
        <w:rPr>
          <w:rFonts w:cs="Times New Roman"/>
          <w:kern w:val="24"/>
          <w:sz w:val="26"/>
          <w:szCs w:val="26"/>
        </w:rPr>
        <w:t xml:space="preserve">- Tiêm phòng vaccin BCG. </w:t>
      </w:r>
    </w:p>
    <w:p w:rsidR="00F94093" w:rsidRPr="00571929" w:rsidRDefault="00F94093" w:rsidP="00F94093">
      <w:pPr>
        <w:spacing w:before="60" w:after="60"/>
        <w:ind w:firstLine="567"/>
        <w:jc w:val="both"/>
        <w:rPr>
          <w:rFonts w:cs="Times New Roman"/>
          <w:kern w:val="24"/>
          <w:sz w:val="26"/>
          <w:szCs w:val="26"/>
        </w:rPr>
      </w:pPr>
      <w:r w:rsidRPr="00571929">
        <w:rPr>
          <w:rFonts w:cs="Times New Roman"/>
          <w:kern w:val="24"/>
          <w:sz w:val="26"/>
          <w:szCs w:val="26"/>
        </w:rPr>
        <w:t>- Không sử dụng chung các vật dụng với người khác, nhất là những người nhiễm lao.</w:t>
      </w:r>
    </w:p>
    <w:p w:rsidR="00F94093" w:rsidRPr="00571929" w:rsidRDefault="00F94093" w:rsidP="00F94093">
      <w:pPr>
        <w:spacing w:before="60" w:after="60"/>
        <w:ind w:firstLine="567"/>
        <w:jc w:val="both"/>
        <w:rPr>
          <w:rFonts w:cs="Times New Roman"/>
          <w:kern w:val="24"/>
          <w:sz w:val="26"/>
          <w:szCs w:val="26"/>
        </w:rPr>
      </w:pPr>
      <w:r w:rsidRPr="00571929">
        <w:rPr>
          <w:rFonts w:cs="Times New Roman"/>
          <w:kern w:val="24"/>
          <w:sz w:val="26"/>
          <w:szCs w:val="26"/>
        </w:rPr>
        <w:t>- Khám sức khỏe định kì để phát hiện sớm lao phổi.</w:t>
      </w:r>
    </w:p>
    <w:p w:rsidR="00F94093" w:rsidRPr="00571929" w:rsidRDefault="00F94093" w:rsidP="00F94093">
      <w:pPr>
        <w:spacing w:before="60" w:after="60"/>
        <w:ind w:firstLine="567"/>
        <w:jc w:val="both"/>
        <w:rPr>
          <w:rFonts w:cs="Times New Roman"/>
          <w:kern w:val="24"/>
          <w:sz w:val="26"/>
          <w:szCs w:val="26"/>
          <w:u w:val="single"/>
        </w:rPr>
      </w:pPr>
      <w:r w:rsidRPr="00571929">
        <w:rPr>
          <w:rFonts w:cs="Times New Roman"/>
          <w:kern w:val="24"/>
          <w:sz w:val="26"/>
          <w:szCs w:val="26"/>
          <w:u w:val="single"/>
        </w:rPr>
        <w:t>b. Phòng chống bệnh cúm.</w:t>
      </w:r>
    </w:p>
    <w:p w:rsidR="00F94093" w:rsidRPr="00571929" w:rsidRDefault="00F94093" w:rsidP="00F94093">
      <w:pPr>
        <w:spacing w:before="60" w:after="60"/>
        <w:ind w:firstLine="567"/>
        <w:jc w:val="both"/>
        <w:rPr>
          <w:rFonts w:cs="Times New Roman"/>
          <w:kern w:val="24"/>
          <w:sz w:val="26"/>
          <w:szCs w:val="26"/>
        </w:rPr>
      </w:pPr>
      <w:r w:rsidRPr="00571929">
        <w:rPr>
          <w:rFonts w:cs="Times New Roman"/>
          <w:kern w:val="24"/>
          <w:sz w:val="26"/>
          <w:szCs w:val="26"/>
        </w:rPr>
        <w:t>- Đảm bảo vệ sinh cá nhân.</w:t>
      </w:r>
    </w:p>
    <w:p w:rsidR="00F94093" w:rsidRPr="00571929" w:rsidRDefault="00F94093" w:rsidP="00F94093">
      <w:pPr>
        <w:spacing w:before="60" w:after="60"/>
        <w:ind w:firstLine="567"/>
        <w:jc w:val="both"/>
        <w:rPr>
          <w:rFonts w:cs="Times New Roman"/>
          <w:kern w:val="24"/>
          <w:sz w:val="26"/>
          <w:szCs w:val="26"/>
        </w:rPr>
      </w:pPr>
      <w:r w:rsidRPr="00571929">
        <w:rPr>
          <w:rFonts w:cs="Times New Roman"/>
          <w:kern w:val="24"/>
          <w:sz w:val="26"/>
          <w:szCs w:val="26"/>
        </w:rPr>
        <w:t>- Giữ ấm cơ thể, ăn uống đủ chất để nâng cao thể trạng.</w:t>
      </w:r>
    </w:p>
    <w:p w:rsidR="00F94093" w:rsidRPr="00571929" w:rsidRDefault="00F94093" w:rsidP="00F94093">
      <w:pPr>
        <w:spacing w:before="60" w:after="60"/>
        <w:ind w:firstLine="567"/>
        <w:jc w:val="both"/>
        <w:rPr>
          <w:rFonts w:cs="Times New Roman"/>
          <w:kern w:val="24"/>
          <w:sz w:val="26"/>
          <w:szCs w:val="26"/>
        </w:rPr>
      </w:pPr>
      <w:r w:rsidRPr="00571929">
        <w:rPr>
          <w:rFonts w:cs="Times New Roman"/>
          <w:kern w:val="24"/>
          <w:sz w:val="26"/>
          <w:szCs w:val="26"/>
        </w:rPr>
        <w:t>- Tiêm vaccine cúm mùa.</w:t>
      </w:r>
    </w:p>
    <w:p w:rsidR="00F94093" w:rsidRPr="00571929" w:rsidRDefault="00F94093" w:rsidP="00F94093">
      <w:pPr>
        <w:spacing w:before="60" w:after="60"/>
        <w:ind w:firstLine="567"/>
        <w:jc w:val="both"/>
        <w:rPr>
          <w:rFonts w:cs="Times New Roman"/>
          <w:kern w:val="24"/>
          <w:sz w:val="26"/>
          <w:szCs w:val="26"/>
        </w:rPr>
      </w:pPr>
      <w:r w:rsidRPr="00571929">
        <w:rPr>
          <w:rFonts w:cs="Times New Roman"/>
          <w:kern w:val="24"/>
          <w:sz w:val="26"/>
          <w:szCs w:val="26"/>
        </w:rPr>
        <w:t>- Hạn chế tiếp xúc với bệnh nhân cúm.</w:t>
      </w:r>
    </w:p>
    <w:p w:rsidR="00F94093" w:rsidRPr="00571929" w:rsidRDefault="00F94093" w:rsidP="00F94093">
      <w:pPr>
        <w:spacing w:before="60" w:after="60"/>
        <w:ind w:firstLine="567"/>
        <w:jc w:val="both"/>
        <w:rPr>
          <w:rFonts w:cs="Times New Roman"/>
          <w:kern w:val="24"/>
          <w:sz w:val="26"/>
          <w:szCs w:val="26"/>
        </w:rPr>
      </w:pPr>
      <w:r w:rsidRPr="00571929">
        <w:rPr>
          <w:rFonts w:cs="Times New Roman"/>
          <w:kern w:val="24"/>
          <w:sz w:val="26"/>
          <w:szCs w:val="26"/>
        </w:rPr>
        <w:t>- Khi có triệu chứng ho, sốt, sổ mũi, đau đầu, mệt mỏi cần đến ngay cơ sở y tế để được khám, xử trí kịp thời.</w:t>
      </w:r>
    </w:p>
    <w:p w:rsidR="00F94093" w:rsidRPr="00571929" w:rsidRDefault="00F94093" w:rsidP="00F94093">
      <w:pPr>
        <w:spacing w:before="60" w:after="60"/>
        <w:ind w:firstLine="567"/>
        <w:jc w:val="both"/>
        <w:rPr>
          <w:rFonts w:cs="Times New Roman"/>
          <w:kern w:val="24"/>
          <w:sz w:val="26"/>
          <w:szCs w:val="26"/>
          <w:u w:val="single"/>
        </w:rPr>
      </w:pPr>
      <w:r w:rsidRPr="00571929">
        <w:rPr>
          <w:rFonts w:cs="Times New Roman"/>
          <w:kern w:val="24"/>
          <w:sz w:val="26"/>
          <w:szCs w:val="26"/>
          <w:u w:val="single"/>
        </w:rPr>
        <w:t>c. Phòng chống bệnh sốt rét, sốt xuất huyết</w:t>
      </w:r>
    </w:p>
    <w:p w:rsidR="00F94093" w:rsidRPr="00571929" w:rsidRDefault="00F94093" w:rsidP="00F94093">
      <w:pPr>
        <w:spacing w:before="60" w:after="60"/>
        <w:ind w:firstLine="567"/>
        <w:jc w:val="both"/>
        <w:rPr>
          <w:rFonts w:cs="Times New Roman"/>
          <w:kern w:val="24"/>
          <w:sz w:val="26"/>
          <w:szCs w:val="26"/>
        </w:rPr>
      </w:pPr>
      <w:r w:rsidRPr="00571929">
        <w:rPr>
          <w:rFonts w:cs="Times New Roman"/>
          <w:kern w:val="24"/>
          <w:sz w:val="26"/>
          <w:szCs w:val="26"/>
        </w:rPr>
        <w:t>- Kiểm soát vật chủ trung gian gây bệnh.</w:t>
      </w:r>
    </w:p>
    <w:p w:rsidR="00F94093" w:rsidRPr="00571929" w:rsidRDefault="00F94093" w:rsidP="00F94093">
      <w:pPr>
        <w:spacing w:before="60" w:after="60"/>
        <w:ind w:firstLine="567"/>
        <w:jc w:val="both"/>
        <w:rPr>
          <w:rFonts w:cs="Times New Roman"/>
          <w:kern w:val="24"/>
          <w:sz w:val="26"/>
          <w:szCs w:val="26"/>
        </w:rPr>
      </w:pPr>
      <w:r w:rsidRPr="00571929">
        <w:rPr>
          <w:rFonts w:cs="Times New Roman"/>
          <w:kern w:val="24"/>
          <w:sz w:val="26"/>
          <w:szCs w:val="26"/>
        </w:rPr>
        <w:t>- Giữ gìn vệ sinh nơi ở.</w:t>
      </w:r>
    </w:p>
    <w:p w:rsidR="00F94093" w:rsidRPr="00571929" w:rsidRDefault="00F94093" w:rsidP="00F94093">
      <w:pPr>
        <w:spacing w:before="60" w:after="60"/>
        <w:ind w:firstLine="567"/>
        <w:jc w:val="both"/>
        <w:rPr>
          <w:rFonts w:cs="Times New Roman"/>
          <w:kern w:val="24"/>
          <w:sz w:val="26"/>
          <w:szCs w:val="26"/>
        </w:rPr>
      </w:pPr>
      <w:r w:rsidRPr="00571929">
        <w:rPr>
          <w:rFonts w:cs="Times New Roman"/>
          <w:kern w:val="24"/>
          <w:sz w:val="26"/>
          <w:szCs w:val="26"/>
        </w:rPr>
        <w:t>- Ngủ màn phòng muỗi đốt ngay cả ban ngày, mặc quần áo dài tay, dùng bình xịt muỗi, hương muỗi, kem xua muỗi, vợt điện muỗi... để diệt muỗi và phòng muỗi đốt.</w:t>
      </w:r>
    </w:p>
    <w:p w:rsidR="00F94093" w:rsidRPr="00571929" w:rsidRDefault="00F94093" w:rsidP="00F94093">
      <w:pPr>
        <w:spacing w:before="60" w:after="60"/>
        <w:ind w:firstLine="567"/>
        <w:jc w:val="both"/>
        <w:rPr>
          <w:rFonts w:cs="Times New Roman"/>
          <w:kern w:val="24"/>
          <w:sz w:val="26"/>
          <w:szCs w:val="26"/>
        </w:rPr>
      </w:pPr>
      <w:r w:rsidRPr="00571929">
        <w:rPr>
          <w:rFonts w:cs="Times New Roman"/>
          <w:kern w:val="24"/>
          <w:sz w:val="26"/>
          <w:szCs w:val="26"/>
        </w:rPr>
        <w:t>- Tích cực phối hợp với ngành y tế trong các chiến dịch diệt bọ gậy/lăng quăng và các đợt phun hóa chất phòng, chống dịch.</w:t>
      </w:r>
    </w:p>
    <w:p w:rsidR="00F94093" w:rsidRPr="00571929" w:rsidRDefault="00F94093" w:rsidP="00F94093">
      <w:pPr>
        <w:spacing w:before="60" w:after="60"/>
        <w:ind w:firstLine="567"/>
        <w:jc w:val="both"/>
        <w:rPr>
          <w:rFonts w:cs="Times New Roman"/>
          <w:kern w:val="24"/>
          <w:sz w:val="26"/>
          <w:szCs w:val="26"/>
        </w:rPr>
      </w:pPr>
      <w:r w:rsidRPr="00571929">
        <w:rPr>
          <w:rFonts w:cs="Times New Roman"/>
          <w:kern w:val="24"/>
          <w:sz w:val="26"/>
          <w:szCs w:val="26"/>
        </w:rPr>
        <w:t>- Khi bị sốt đến ngay cơ sở y tế để được khám và tư vấn điều trị. Không tự ý điều trị tại nhà.</w:t>
      </w:r>
    </w:p>
    <w:p w:rsidR="00F94093" w:rsidRPr="00571929" w:rsidRDefault="00F94093" w:rsidP="00F94093">
      <w:pPr>
        <w:spacing w:before="60" w:after="60"/>
        <w:ind w:firstLine="567"/>
        <w:jc w:val="both"/>
        <w:rPr>
          <w:rFonts w:cs="Times New Roman"/>
          <w:kern w:val="24"/>
          <w:sz w:val="26"/>
          <w:szCs w:val="26"/>
        </w:rPr>
      </w:pPr>
      <w:r w:rsidRPr="00571929">
        <w:rPr>
          <w:rFonts w:cs="Times New Roman"/>
          <w:kern w:val="24"/>
          <w:sz w:val="26"/>
          <w:szCs w:val="26"/>
          <w:u w:val="single"/>
        </w:rPr>
        <w:t>d. Phòng chống hội chứng AIDS</w:t>
      </w:r>
      <w:r w:rsidRPr="00571929">
        <w:rPr>
          <w:rFonts w:cs="Times New Roman"/>
          <w:kern w:val="24"/>
          <w:sz w:val="26"/>
          <w:szCs w:val="26"/>
        </w:rPr>
        <w:t>.</w:t>
      </w:r>
    </w:p>
    <w:p w:rsidR="00F94093" w:rsidRPr="00571929" w:rsidRDefault="00F94093" w:rsidP="00F94093">
      <w:pPr>
        <w:spacing w:before="60" w:after="60"/>
        <w:ind w:firstLine="567"/>
        <w:jc w:val="both"/>
        <w:rPr>
          <w:rFonts w:cs="Times New Roman"/>
          <w:kern w:val="24"/>
          <w:sz w:val="26"/>
          <w:szCs w:val="26"/>
        </w:rPr>
      </w:pPr>
      <w:r w:rsidRPr="00571929">
        <w:rPr>
          <w:rFonts w:cs="Times New Roman"/>
          <w:kern w:val="24"/>
          <w:sz w:val="26"/>
          <w:szCs w:val="26"/>
        </w:rPr>
        <w:t>- Kiểm soát các con đường lây nhiễm HIV:</w:t>
      </w:r>
    </w:p>
    <w:p w:rsidR="00F94093" w:rsidRPr="00571929" w:rsidRDefault="00F94093" w:rsidP="00F94093">
      <w:pPr>
        <w:tabs>
          <w:tab w:val="left" w:pos="4122"/>
        </w:tabs>
        <w:spacing w:before="60" w:after="60"/>
        <w:ind w:firstLine="567"/>
        <w:jc w:val="both"/>
        <w:rPr>
          <w:rFonts w:cs="Times New Roman"/>
          <w:kern w:val="24"/>
          <w:sz w:val="26"/>
          <w:szCs w:val="26"/>
        </w:rPr>
      </w:pPr>
      <w:r w:rsidRPr="00571929">
        <w:rPr>
          <w:rFonts w:cs="Times New Roman"/>
          <w:kern w:val="24"/>
          <w:sz w:val="26"/>
          <w:szCs w:val="26"/>
        </w:rPr>
        <w:t>+ Đảm bảo an toàn tình dục.</w:t>
      </w:r>
    </w:p>
    <w:p w:rsidR="00F94093" w:rsidRPr="00571929" w:rsidRDefault="00F94093" w:rsidP="00F94093">
      <w:pPr>
        <w:spacing w:before="60" w:after="60"/>
        <w:ind w:firstLine="567"/>
        <w:jc w:val="both"/>
        <w:rPr>
          <w:rFonts w:cs="Times New Roman"/>
          <w:kern w:val="24"/>
          <w:sz w:val="26"/>
          <w:szCs w:val="26"/>
        </w:rPr>
      </w:pPr>
      <w:r w:rsidRPr="00571929">
        <w:rPr>
          <w:rFonts w:cs="Times New Roman"/>
          <w:kern w:val="24"/>
          <w:sz w:val="26"/>
          <w:szCs w:val="26"/>
        </w:rPr>
        <w:t>+ Trong y tế cần đảm bảo an toàn khi sử dụng kim tiêm, truyền máu, hiến máu.</w:t>
      </w:r>
    </w:p>
    <w:p w:rsidR="00F94093" w:rsidRPr="00571929" w:rsidRDefault="00E7773D" w:rsidP="00F94093">
      <w:pPr>
        <w:spacing w:before="60" w:after="60"/>
        <w:ind w:firstLine="567"/>
        <w:jc w:val="both"/>
        <w:rPr>
          <w:rFonts w:cs="Times New Roman"/>
          <w:kern w:val="24"/>
          <w:sz w:val="26"/>
          <w:szCs w:val="26"/>
        </w:rPr>
      </w:pPr>
      <w:r>
        <w:rPr>
          <w:rFonts w:cs="Times New Roman"/>
          <w:kern w:val="24"/>
          <w:sz w:val="26"/>
          <w:szCs w:val="26"/>
        </w:rPr>
        <w:t>+ K</w:t>
      </w:r>
      <w:r w:rsidR="00F94093" w:rsidRPr="00571929">
        <w:rPr>
          <w:rFonts w:cs="Times New Roman"/>
          <w:kern w:val="24"/>
          <w:sz w:val="26"/>
          <w:szCs w:val="26"/>
        </w:rPr>
        <w:t>iểm soát con đường lây truyền từ mẹ sang con.</w:t>
      </w:r>
    </w:p>
    <w:p w:rsidR="00F94093" w:rsidRPr="00571929" w:rsidRDefault="00F94093" w:rsidP="00F94093">
      <w:pPr>
        <w:spacing w:before="60" w:after="60"/>
        <w:ind w:firstLine="567"/>
        <w:jc w:val="both"/>
        <w:rPr>
          <w:rFonts w:cs="Times New Roman"/>
          <w:kern w:val="24"/>
          <w:sz w:val="26"/>
          <w:szCs w:val="26"/>
        </w:rPr>
      </w:pPr>
      <w:r w:rsidRPr="00571929">
        <w:rPr>
          <w:rFonts w:cs="Times New Roman"/>
          <w:kern w:val="24"/>
          <w:sz w:val="26"/>
          <w:szCs w:val="26"/>
        </w:rPr>
        <w:t>+ Không nên tiêm chích ma túy, không sử dụng chung vật dụng cá nhân.</w:t>
      </w:r>
    </w:p>
    <w:p w:rsidR="00F94093" w:rsidRPr="00571929" w:rsidRDefault="00F94093" w:rsidP="00F94093">
      <w:pPr>
        <w:spacing w:before="60" w:after="60"/>
        <w:ind w:firstLine="567"/>
        <w:jc w:val="both"/>
        <w:rPr>
          <w:rFonts w:cs="Times New Roman"/>
          <w:kern w:val="24"/>
          <w:sz w:val="26"/>
          <w:szCs w:val="26"/>
        </w:rPr>
      </w:pPr>
      <w:r w:rsidRPr="00571929">
        <w:rPr>
          <w:rFonts w:cs="Times New Roman"/>
          <w:kern w:val="24"/>
          <w:sz w:val="26"/>
          <w:szCs w:val="26"/>
        </w:rPr>
        <w:lastRenderedPageBreak/>
        <w:t xml:space="preserve">- Tiếp tục triển khai và thực hiện nghiêm túc chương trình 90 – 90 – 90. </w:t>
      </w:r>
    </w:p>
    <w:p w:rsidR="00F94093" w:rsidRPr="00571929" w:rsidRDefault="00F94093" w:rsidP="00F94093">
      <w:pPr>
        <w:spacing w:before="60" w:after="60"/>
        <w:ind w:firstLine="567"/>
        <w:jc w:val="both"/>
        <w:rPr>
          <w:rFonts w:cs="Times New Roman"/>
          <w:kern w:val="24"/>
          <w:sz w:val="26"/>
          <w:szCs w:val="26"/>
        </w:rPr>
      </w:pPr>
      <w:r w:rsidRPr="00571929">
        <w:rPr>
          <w:rFonts w:cs="Times New Roman"/>
          <w:kern w:val="24"/>
          <w:sz w:val="26"/>
          <w:szCs w:val="26"/>
        </w:rPr>
        <w:t>- Tuyên truyền, giáo dục về phòng, chống HIV/AIDS.</w:t>
      </w:r>
    </w:p>
    <w:p w:rsidR="00F94093" w:rsidRPr="00571929" w:rsidRDefault="00F94093" w:rsidP="00F94093">
      <w:pPr>
        <w:rPr>
          <w:rFonts w:cs="Times New Roman"/>
          <w:sz w:val="26"/>
          <w:szCs w:val="26"/>
        </w:rPr>
      </w:pPr>
    </w:p>
    <w:sectPr w:rsidR="00F94093" w:rsidRPr="00571929" w:rsidSect="00571929">
      <w:pgSz w:w="11907" w:h="16840" w:code="9"/>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Yu Gothic Light">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677AA"/>
    <w:multiLevelType w:val="hybridMultilevel"/>
    <w:tmpl w:val="EDFEF286"/>
    <w:lvl w:ilvl="0" w:tplc="AB242C5C">
      <w:start w:val="3"/>
      <w:numFmt w:val="bullet"/>
      <w:lvlText w:val="­"/>
      <w:lvlJc w:val="left"/>
      <w:pPr>
        <w:ind w:left="600" w:hanging="360"/>
      </w:pPr>
      <w:rPr>
        <w:rFonts w:ascii="Yu Gothic Light" w:eastAsia="Yu Gothic Light" w:hAnsi="Yu Gothic Light" w:cs="Times New Roman" w:hint="eastAsia"/>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displayVerticalDrawingGridEvery w:val="2"/>
  <w:characterSpacingControl w:val="doNotCompress"/>
  <w:compat/>
  <w:rsids>
    <w:rsidRoot w:val="00F94093"/>
    <w:rsid w:val="003E4D0D"/>
    <w:rsid w:val="0054120D"/>
    <w:rsid w:val="00571929"/>
    <w:rsid w:val="006F70E6"/>
    <w:rsid w:val="00726F52"/>
    <w:rsid w:val="00B3670F"/>
    <w:rsid w:val="00C333EE"/>
    <w:rsid w:val="00E23665"/>
    <w:rsid w:val="00E7773D"/>
    <w:rsid w:val="00F940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093"/>
    <w:pPr>
      <w:spacing w:after="160" w:line="259" w:lineRule="auto"/>
    </w:pPr>
    <w:rPr>
      <w:sz w:val="22"/>
    </w:rPr>
  </w:style>
  <w:style w:type="paragraph" w:styleId="Heading1">
    <w:name w:val="heading 1"/>
    <w:next w:val="Normal"/>
    <w:link w:val="Heading1Char"/>
    <w:uiPriority w:val="9"/>
    <w:qFormat/>
    <w:rsid w:val="00F94093"/>
    <w:pPr>
      <w:keepNext/>
      <w:keepLines/>
      <w:spacing w:line="256" w:lineRule="auto"/>
      <w:ind w:left="186" w:hanging="10"/>
      <w:outlineLvl w:val="0"/>
    </w:pPr>
    <w:rPr>
      <w:rFonts w:ascii="Calibri" w:eastAsia="Calibri" w:hAnsi="Calibri" w:cs="Calibri"/>
      <w:color w:val="000000"/>
      <w:kern w:val="2"/>
      <w:sz w:val="3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94093"/>
    <w:pPr>
      <w:ind w:left="720"/>
      <w:contextualSpacing/>
    </w:pPr>
  </w:style>
  <w:style w:type="character" w:customStyle="1" w:styleId="ListParagraphChar">
    <w:name w:val="List Paragraph Char"/>
    <w:link w:val="ListParagraph"/>
    <w:uiPriority w:val="34"/>
    <w:locked/>
    <w:rsid w:val="00F94093"/>
    <w:rPr>
      <w:sz w:val="22"/>
    </w:rPr>
  </w:style>
  <w:style w:type="character" w:customStyle="1" w:styleId="Heading1Char">
    <w:name w:val="Heading 1 Char"/>
    <w:basedOn w:val="DefaultParagraphFont"/>
    <w:link w:val="Heading1"/>
    <w:uiPriority w:val="9"/>
    <w:rsid w:val="00F94093"/>
    <w:rPr>
      <w:rFonts w:ascii="Calibri" w:eastAsia="Calibri" w:hAnsi="Calibri" w:cs="Calibri"/>
      <w:color w:val="000000"/>
      <w:kern w:val="2"/>
      <w:sz w:val="34"/>
      <w:lang w:val="vi-VN" w:eastAsia="vi-VN"/>
    </w:rPr>
  </w:style>
</w:styles>
</file>

<file path=word/webSettings.xml><?xml version="1.0" encoding="utf-8"?>
<w:webSettings xmlns:r="http://schemas.openxmlformats.org/officeDocument/2006/relationships" xmlns:w="http://schemas.openxmlformats.org/wordprocessingml/2006/main">
  <w:divs>
    <w:div w:id="112820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485</Words>
  <Characters>2768</Characters>
  <DocSecurity>0</DocSecurity>
  <Lines>23</Lines>
  <Paragraphs>6</Paragraphs>
  <ScaleCrop>false</ScaleCrop>
  <Company/>
  <LinksUpToDate>false</LinksUpToDate>
  <CharactersWithSpaces>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2024-08-21T11:55:00Z</dcterms:created>
  <dcterms:modified xsi:type="dcterms:W3CDTF">2024-08-22T12:19:00Z</dcterms:modified>
</cp:coreProperties>
</file>