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734"/>
      </w:tblGrid>
      <w:tr w:rsidR="00973D8F" w:rsidRPr="00B6172F" w14:paraId="66603F49" w14:textId="77777777" w:rsidTr="00CC732E">
        <w:tc>
          <w:tcPr>
            <w:tcW w:w="3376" w:type="dxa"/>
            <w:shd w:val="clear" w:color="auto" w:fill="auto"/>
          </w:tcPr>
          <w:p w14:paraId="2803B130" w14:textId="0A672539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THPT </w:t>
            </w:r>
          </w:p>
          <w:p w14:paraId="30B14CD0" w14:textId="77777777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D8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1CDCA141" w14:textId="77777777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3D8F">
              <w:rPr>
                <w:rFonts w:ascii="Times New Roman" w:hAnsi="Times New Roman" w:cs="Times New Roman"/>
                <w:sz w:val="24"/>
                <w:szCs w:val="24"/>
              </w:rPr>
              <w:t>ĐỀ .......</w:t>
            </w:r>
          </w:p>
        </w:tc>
        <w:tc>
          <w:tcPr>
            <w:tcW w:w="5911" w:type="dxa"/>
          </w:tcPr>
          <w:p w14:paraId="5722FE59" w14:textId="77777777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ĐỂ KIỄM TRA GIỮA KỲ 2 LỚP 10</w:t>
            </w:r>
          </w:p>
          <w:p w14:paraId="74847DF6" w14:textId="77777777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3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 VẬT LÍ 10</w:t>
            </w:r>
          </w:p>
          <w:p w14:paraId="19E13A36" w14:textId="77777777" w:rsidR="00973D8F" w:rsidRPr="00973D8F" w:rsidRDefault="00973D8F" w:rsidP="0065274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50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73D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</w:p>
          <w:p w14:paraId="7082D632" w14:textId="77777777" w:rsidR="00973D8F" w:rsidRPr="00973D8F" w:rsidRDefault="00973D8F" w:rsidP="00652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07343" w14:textId="0C7CFFAD" w:rsidR="00CC732E" w:rsidRPr="00DB7811" w:rsidRDefault="00CC732E" w:rsidP="000D507E">
      <w:pPr>
        <w:tabs>
          <w:tab w:val="left" w:leader="dot" w:pos="7371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7811">
        <w:rPr>
          <w:rFonts w:ascii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DB78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7811">
        <w:rPr>
          <w:rFonts w:ascii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DB7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7811">
        <w:rPr>
          <w:rFonts w:ascii="Times New Roman" w:hAnsi="Times New Roman" w:cs="Times New Roman"/>
          <w:b/>
          <w:bCs/>
          <w:sz w:val="24"/>
          <w:szCs w:val="24"/>
        </w:rPr>
        <w:t>thí</w:t>
      </w:r>
      <w:proofErr w:type="spellEnd"/>
      <w:r w:rsidRPr="00DB7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7811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DB781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27A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  <w:r w:rsidRPr="00DB7811">
        <w:rPr>
          <w:rFonts w:ascii="Times New Roman" w:hAnsi="Times New Roman" w:cs="Times New Roman"/>
          <w:b/>
          <w:bCs/>
          <w:sz w:val="24"/>
          <w:szCs w:val="24"/>
        </w:rPr>
        <w:t xml:space="preserve"> MÃ ĐỀ: .................</w:t>
      </w:r>
    </w:p>
    <w:p w14:paraId="7CC2A435" w14:textId="79058A7C" w:rsidR="00CC732E" w:rsidRPr="00DB7811" w:rsidRDefault="00DB7811" w:rsidP="0070150C">
      <w:pPr>
        <w:tabs>
          <w:tab w:val="left" w:leader="dot" w:pos="8789"/>
          <w:tab w:val="left" w:leader="dot" w:pos="8885"/>
          <w:tab w:val="left" w:leader="dot" w:pos="90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811">
        <w:rPr>
          <w:rFonts w:ascii="Times New Roman" w:hAnsi="Times New Roman" w:cs="Times New Roman"/>
          <w:b/>
          <w:bCs/>
          <w:sz w:val="24"/>
          <w:szCs w:val="24"/>
        </w:rPr>
        <w:t>Lớp</w:t>
      </w:r>
      <w:proofErr w:type="spellEnd"/>
      <w:r w:rsidR="00AA08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5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C00FE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52228169" w14:textId="77777777" w:rsidR="00CC732E" w:rsidRPr="00DB7811" w:rsidRDefault="00CC732E" w:rsidP="00CC73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0CB723D" w14:textId="77777777" w:rsidR="00CC732E" w:rsidRPr="0007156E" w:rsidRDefault="00CC732E" w:rsidP="00CC732E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b/>
          <w:sz w:val="26"/>
          <w:szCs w:val="26"/>
        </w:rPr>
        <w:t>PHẦN I.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nhiều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án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lựa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chọn</w:t>
      </w:r>
      <w:proofErr w:type="spellEnd"/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18.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Mỗi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hỏi</w:t>
      </w:r>
      <w:proofErr w:type="spellEnd"/>
      <w:proofErr w:type="gram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thí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án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7EA4083" w14:textId="77777777" w:rsidR="00CC732E" w:rsidRPr="0007156E" w:rsidRDefault="00CC732E" w:rsidP="00CC732E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020A04D" w14:textId="77777777" w:rsidR="001D5015" w:rsidRPr="0007156E" w:rsidRDefault="00CC732E" w:rsidP="001D5015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mômen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D5015" w:rsidRPr="0007156E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1D5015" w:rsidRPr="0007156E">
        <w:rPr>
          <w:rFonts w:ascii="Times New Roman" w:hAnsi="Times New Roman" w:cs="Times New Roman"/>
          <w:sz w:val="26"/>
          <w:szCs w:val="26"/>
        </w:rPr>
        <w:t xml:space="preserve"> quay?</w:t>
      </w:r>
    </w:p>
    <w:p w14:paraId="671A5BD7" w14:textId="22748F05" w:rsidR="00B3390A" w:rsidRPr="0007156E" w:rsidRDefault="0007156E" w:rsidP="00B3390A">
      <w:pPr>
        <w:tabs>
          <w:tab w:val="left" w:pos="567"/>
          <w:tab w:val="left" w:pos="2708"/>
          <w:tab w:val="left" w:pos="5138"/>
          <w:tab w:val="left" w:pos="7569"/>
        </w:tabs>
        <w:rPr>
          <w:rFonts w:ascii="Times New Roman" w:hAnsi="Times New Roman" w:cs="Times New Roman"/>
          <w:position w:val="-1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1D5015" w:rsidRPr="0007156E">
        <w:rPr>
          <w:rFonts w:ascii="Times New Roman" w:hAnsi="Times New Roman" w:cs="Times New Roman"/>
          <w:b/>
          <w:sz w:val="26"/>
          <w:szCs w:val="26"/>
        </w:rPr>
        <w:t xml:space="preserve">A.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M=Fd</m:t>
        </m:r>
      </m:oMath>
      <w:r w:rsidR="001D5015" w:rsidRPr="0007156E">
        <w:rPr>
          <w:rFonts w:ascii="Times New Roman" w:hAnsi="Times New Roman" w:cs="Times New Roman"/>
          <w:sz w:val="26"/>
          <w:szCs w:val="26"/>
        </w:rPr>
        <w:t>.</w:t>
      </w:r>
      <w:r w:rsidR="001D5015" w:rsidRPr="0007156E">
        <w:rPr>
          <w:rFonts w:ascii="Times New Roman" w:hAnsi="Times New Roman" w:cs="Times New Roman"/>
          <w:sz w:val="26"/>
          <w:szCs w:val="26"/>
        </w:rPr>
        <w:tab/>
      </w:r>
      <w:r w:rsidR="001D5015" w:rsidRPr="0007156E">
        <w:rPr>
          <w:rFonts w:ascii="Times New Roman" w:hAnsi="Times New Roman" w:cs="Times New Roman"/>
          <w:b/>
          <w:sz w:val="26"/>
          <w:szCs w:val="26"/>
        </w:rPr>
        <w:t xml:space="preserve">B.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</m:t>
            </m:r>
          </m:den>
        </m:f>
      </m:oMath>
      <w:r w:rsidR="001D5015" w:rsidRPr="0007156E">
        <w:rPr>
          <w:rFonts w:ascii="Times New Roman" w:hAnsi="Times New Roman" w:cs="Times New Roman"/>
          <w:sz w:val="26"/>
          <w:szCs w:val="26"/>
        </w:rPr>
        <w:t>.</w:t>
      </w:r>
      <w:r w:rsidR="001D5015" w:rsidRPr="0007156E">
        <w:rPr>
          <w:rFonts w:ascii="Times New Roman" w:hAnsi="Times New Roman" w:cs="Times New Roman"/>
          <w:sz w:val="26"/>
          <w:szCs w:val="26"/>
        </w:rPr>
        <w:tab/>
      </w:r>
      <w:r w:rsidR="001D5015" w:rsidRPr="0007156E">
        <w:rPr>
          <w:rFonts w:ascii="Times New Roman" w:hAnsi="Times New Roman" w:cs="Times New Roman"/>
          <w:b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2</m:t>
                </m:r>
              </m:sub>
            </m:sSub>
          </m:den>
        </m:f>
      </m:oMath>
      <w:r w:rsidR="001D5015" w:rsidRPr="0007156E">
        <w:rPr>
          <w:rFonts w:ascii="Times New Roman" w:hAnsi="Times New Roman" w:cs="Times New Roman"/>
          <w:sz w:val="26"/>
          <w:szCs w:val="26"/>
        </w:rPr>
        <w:t xml:space="preserve">.                 </w:t>
      </w:r>
      <w:r w:rsidR="001D5015" w:rsidRPr="0007156E">
        <w:rPr>
          <w:rFonts w:ascii="Times New Roman" w:hAnsi="Times New Roman" w:cs="Times New Roman"/>
          <w:b/>
          <w:sz w:val="26"/>
          <w:szCs w:val="26"/>
        </w:rPr>
        <w:t xml:space="preserve">D.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sub>
        </m:sSub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b>
        </m:sSub>
      </m:oMath>
    </w:p>
    <w:p w14:paraId="7DFE7BA5" w14:textId="29842DF8" w:rsidR="00B3390A" w:rsidRPr="0007156E" w:rsidRDefault="00B3390A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AB00E0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AB00E0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gramStart"/>
      <w:r w:rsidRPr="00AB00E0">
        <w:rPr>
          <w:rFonts w:ascii="Times New Roman" w:hAnsi="Times New Roman" w:cs="Times New Roman"/>
          <w:b/>
          <w:bCs/>
          <w:sz w:val="26"/>
          <w:szCs w:val="26"/>
          <w:lang w:val="fr-FR"/>
        </w:rPr>
        <w:t>2:</w:t>
      </w:r>
      <w:proofErr w:type="gram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Ngẫu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hệ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</w:p>
    <w:p w14:paraId="24AF1E77" w14:textId="6C9F8130" w:rsidR="00B3390A" w:rsidRPr="0007156E" w:rsidRDefault="0007156E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B3390A" w:rsidRPr="0007156E">
        <w:rPr>
          <w:rFonts w:ascii="Times New Roman" w:hAnsi="Times New Roman" w:cs="Times New Roman"/>
          <w:b/>
          <w:sz w:val="26"/>
          <w:szCs w:val="26"/>
          <w:lang w:val="fr-FR"/>
        </w:rPr>
        <w:t xml:space="preserve">A.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6D308748" w14:textId="3E2C0E7E" w:rsidR="00B3390A" w:rsidRPr="0007156E" w:rsidRDefault="0007156E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B3390A" w:rsidRPr="0007156E">
        <w:rPr>
          <w:rFonts w:ascii="Times New Roman" w:hAnsi="Times New Roman" w:cs="Times New Roman"/>
          <w:b/>
          <w:sz w:val="26"/>
          <w:szCs w:val="26"/>
          <w:lang w:val="fr-FR"/>
        </w:rPr>
        <w:t xml:space="preserve">B.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ngược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2DA4BC78" w14:textId="77777777" w:rsidR="0024043D" w:rsidRDefault="0007156E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sz w:val="26"/>
          <w:szCs w:val="26"/>
          <w:lang w:val="fr-FR"/>
        </w:rPr>
        <w:tab/>
      </w:r>
      <w:r w:rsidR="00B3390A" w:rsidRPr="0007156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C.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cùng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khác</w:t>
      </w:r>
      <w:proofErr w:type="spellEnd"/>
    </w:p>
    <w:p w14:paraId="48151243" w14:textId="3EE4F598" w:rsidR="0007156E" w:rsidRDefault="0024043D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proofErr w:type="spellStart"/>
      <w:proofErr w:type="gramStart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proofErr w:type="gramEnd"/>
      <w:r w:rsidR="00B3390A" w:rsidRPr="0007156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ED9C646" w14:textId="70AEB0F7" w:rsidR="00B3390A" w:rsidRPr="0007156E" w:rsidRDefault="00B3390A" w:rsidP="0024043D">
      <w:pPr>
        <w:tabs>
          <w:tab w:val="left" w:pos="567"/>
        </w:tabs>
        <w:ind w:left="567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b/>
          <w:sz w:val="26"/>
          <w:szCs w:val="26"/>
          <w:lang w:val="fr-FR"/>
        </w:rPr>
        <w:t xml:space="preserve">D.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song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ngược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chiều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độ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lớn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và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hai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khác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  <w:lang w:val="fr-FR"/>
        </w:rPr>
        <w:t>nhau</w:t>
      </w:r>
      <w:proofErr w:type="spellEnd"/>
      <w:r w:rsidRPr="0007156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1C157BEA" w14:textId="78C7F162" w:rsidR="00B3390A" w:rsidRPr="0007156E" w:rsidRDefault="00B3390A" w:rsidP="00B3390A">
      <w:pPr>
        <w:tabs>
          <w:tab w:val="left" w:pos="567"/>
        </w:tabs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24043D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</w:t>
      </w:r>
      <w:proofErr w:type="spellEnd"/>
      <w:r w:rsidRPr="0024043D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gramStart"/>
      <w:r w:rsidRPr="0024043D">
        <w:rPr>
          <w:rFonts w:ascii="Times New Roman" w:hAnsi="Times New Roman" w:cs="Times New Roman"/>
          <w:b/>
          <w:bCs/>
          <w:sz w:val="26"/>
          <w:szCs w:val="26"/>
          <w:lang w:val="fr-FR"/>
        </w:rPr>
        <w:t>3:</w:t>
      </w:r>
      <w:proofErr w:type="gramEnd"/>
      <w:r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Để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mômen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có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trục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cố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định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là 10 Nm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thì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phải</w:t>
      </w:r>
      <w:proofErr w:type="spellEnd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E100FA" w:rsidRPr="0007156E">
        <w:rPr>
          <w:rFonts w:ascii="Times New Roman" w:hAnsi="Times New Roman" w:cs="Times New Roman"/>
          <w:sz w:val="26"/>
          <w:szCs w:val="26"/>
          <w:lang w:val="fr-FR"/>
        </w:rPr>
        <w:t>c</w:t>
      </w:r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ần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tác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dụng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vào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vật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một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bằng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bao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nhiều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 ?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Biết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khoảng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cách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từ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giá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của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lực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đến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tâm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>quay</w:t>
      </w:r>
      <w:proofErr w:type="spellEnd"/>
      <w:r w:rsidR="00C6161E" w:rsidRPr="0007156E">
        <w:rPr>
          <w:rFonts w:ascii="Times New Roman" w:hAnsi="Times New Roman" w:cs="Times New Roman"/>
          <w:sz w:val="26"/>
          <w:szCs w:val="26"/>
          <w:lang w:val="fr-FR"/>
        </w:rPr>
        <w:t xml:space="preserve"> là 20cm.</w:t>
      </w:r>
    </w:p>
    <w:p w14:paraId="78D497B3" w14:textId="4EE45630" w:rsidR="00C6161E" w:rsidRPr="0007156E" w:rsidRDefault="00A12AD2" w:rsidP="00A12AD2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C6161E" w:rsidRPr="0007156E">
        <w:rPr>
          <w:rFonts w:ascii="Times New Roman" w:hAnsi="Times New Roman" w:cs="Times New Roman"/>
          <w:sz w:val="26"/>
          <w:szCs w:val="26"/>
        </w:rPr>
        <w:t>0.5 N</w:t>
      </w:r>
      <w:r w:rsidR="00C6161E" w:rsidRPr="0007156E">
        <w:rPr>
          <w:rFonts w:ascii="Times New Roman" w:hAnsi="Times New Roman" w:cs="Times New Roman"/>
          <w:sz w:val="26"/>
          <w:szCs w:val="26"/>
        </w:rPr>
        <w:tab/>
      </w:r>
      <w:r w:rsidR="00C6161E" w:rsidRPr="0007156E">
        <w:rPr>
          <w:rFonts w:ascii="Times New Roman" w:hAnsi="Times New Roman" w:cs="Times New Roman"/>
          <w:sz w:val="26"/>
          <w:szCs w:val="26"/>
        </w:rPr>
        <w:tab/>
      </w:r>
      <w:r w:rsidR="00C6161E" w:rsidRPr="0024043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="00C6161E"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sz w:val="26"/>
          <w:szCs w:val="26"/>
        </w:rPr>
        <w:t xml:space="preserve">50 N </w:t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7156E">
        <w:rPr>
          <w:rFonts w:ascii="Times New Roman" w:hAnsi="Times New Roman" w:cs="Times New Roman"/>
          <w:sz w:val="26"/>
          <w:szCs w:val="26"/>
        </w:rPr>
        <w:t xml:space="preserve"> 200 N </w:t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7156E">
        <w:rPr>
          <w:rFonts w:ascii="Times New Roman" w:hAnsi="Times New Roman" w:cs="Times New Roman"/>
          <w:sz w:val="26"/>
          <w:szCs w:val="26"/>
        </w:rPr>
        <w:t xml:space="preserve"> 20 N</w:t>
      </w:r>
    </w:p>
    <w:p w14:paraId="1B4AD2C0" w14:textId="19002913" w:rsidR="0038645F" w:rsidRPr="0007156E" w:rsidRDefault="0038645F" w:rsidP="0038645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043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4043D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07156E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>:</w:t>
      </w:r>
    </w:p>
    <w:p w14:paraId="2083CEC4" w14:textId="15CAC342" w:rsidR="0038645F" w:rsidRPr="0007156E" w:rsidRDefault="0038645F" w:rsidP="0024043D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4043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07156E">
        <w:rPr>
          <w:rFonts w:ascii="Times New Roman" w:hAnsi="Times New Roman" w:cs="Times New Roman"/>
          <w:sz w:val="26"/>
          <w:szCs w:val="26"/>
        </w:rPr>
        <w:t xml:space="preserve"> A = </w:t>
      </w:r>
      <w:proofErr w:type="gramStart"/>
      <w:r w:rsidRPr="0007156E">
        <w:rPr>
          <w:rFonts w:ascii="Times New Roman" w:hAnsi="Times New Roman" w:cs="Times New Roman"/>
          <w:sz w:val="26"/>
          <w:szCs w:val="26"/>
        </w:rPr>
        <w:t>F.s</w:t>
      </w:r>
      <w:proofErr w:type="gramEnd"/>
      <w:r w:rsidRPr="0007156E">
        <w:rPr>
          <w:rFonts w:ascii="Times New Roman" w:hAnsi="Times New Roman" w:cs="Times New Roman"/>
          <w:sz w:val="26"/>
          <w:szCs w:val="26"/>
        </w:rPr>
        <w:tab/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07156E">
        <w:rPr>
          <w:rFonts w:ascii="Times New Roman" w:hAnsi="Times New Roman" w:cs="Times New Roman"/>
          <w:sz w:val="26"/>
          <w:szCs w:val="26"/>
        </w:rPr>
        <w:t xml:space="preserve"> A =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mgh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ab/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07156E">
        <w:rPr>
          <w:rFonts w:ascii="Times New Roman" w:hAnsi="Times New Roman" w:cs="Times New Roman"/>
          <w:sz w:val="26"/>
          <w:szCs w:val="26"/>
        </w:rPr>
        <w:t xml:space="preserve"> A =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F.s.cos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sym w:font="Symbol" w:char="F061"/>
      </w:r>
      <w:r w:rsidRPr="0007156E">
        <w:rPr>
          <w:rFonts w:ascii="Times New Roman" w:hAnsi="Times New Roman" w:cs="Times New Roman"/>
          <w:sz w:val="26"/>
          <w:szCs w:val="26"/>
        </w:rPr>
        <w:tab/>
      </w:r>
      <w:r w:rsidRPr="0024043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07156E">
        <w:rPr>
          <w:rFonts w:ascii="Times New Roman" w:hAnsi="Times New Roman" w:cs="Times New Roman"/>
          <w:sz w:val="26"/>
          <w:szCs w:val="26"/>
        </w:rPr>
        <w:t xml:space="preserve"> A =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07156E">
        <w:rPr>
          <w:rFonts w:ascii="Times New Roman" w:hAnsi="Times New Roman" w:cs="Times New Roman"/>
          <w:sz w:val="26"/>
          <w:szCs w:val="26"/>
        </w:rPr>
        <w:t>mv</w:t>
      </w:r>
      <w:r w:rsidRPr="0007156E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14:paraId="18B43C76" w14:textId="3408B876" w:rsidR="0038645F" w:rsidRPr="0007156E" w:rsidRDefault="0038645F" w:rsidP="0038645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24043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24043D">
        <w:rPr>
          <w:rFonts w:ascii="Times New Roman" w:hAnsi="Times New Roman" w:cs="Times New Roman"/>
          <w:b/>
          <w:bCs/>
          <w:sz w:val="26"/>
          <w:szCs w:val="26"/>
        </w:rPr>
        <w:t xml:space="preserve"> 5: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dùng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tay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đẩy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cuốn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5 N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trượt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khoảng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dài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0,5 m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nằm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ngang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ma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đẩy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trùng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với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phương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chuyển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cuốn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5A378A58" w14:textId="5A93CA73" w:rsidR="00FE394D" w:rsidRPr="0007156E" w:rsidRDefault="0038645F" w:rsidP="0024043D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04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2,5 J                      </w:t>
      </w:r>
      <w:r w:rsidRPr="0024043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2,5 J.                      </w:t>
      </w: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0                             </w:t>
      </w: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J</w:t>
      </w:r>
    </w:p>
    <w:p w14:paraId="7623D5E6" w14:textId="7D0E793B" w:rsidR="002E75E8" w:rsidRPr="0007156E" w:rsidRDefault="002E75E8" w:rsidP="002E75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nl-NL" w:eastAsia="x-none" w:bidi="en-US"/>
        </w:rPr>
      </w:pPr>
      <w:proofErr w:type="spellStart"/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6: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35BB" w:rsidRPr="0007156E">
        <w:rPr>
          <w:rFonts w:ascii="Times New Roman" w:hAnsi="Times New Roman" w:cs="Times New Roman"/>
          <w:color w:val="000000"/>
          <w:sz w:val="26"/>
          <w:szCs w:val="26"/>
          <w:lang w:val="nl-NL" w:eastAsia="x-none" w:bidi="en-US"/>
        </w:rPr>
        <w:t xml:space="preserve">Đại lượng đặc trưng cho </w:t>
      </w:r>
      <w:r w:rsidR="002412C8" w:rsidRPr="0007156E">
        <w:rPr>
          <w:rFonts w:ascii="Times New Roman" w:hAnsi="Times New Roman" w:cs="Times New Roman"/>
          <w:color w:val="000000"/>
          <w:sz w:val="26"/>
          <w:szCs w:val="26"/>
          <w:lang w:val="nl-NL" w:eastAsia="x-none" w:bidi="en-US"/>
        </w:rPr>
        <w:t xml:space="preserve">khả năng thực hiện công nhanh hay chậm gọi là </w:t>
      </w:r>
    </w:p>
    <w:p w14:paraId="1A78DDD5" w14:textId="7113F642" w:rsidR="002E75E8" w:rsidRPr="0007156E" w:rsidRDefault="002412C8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</w:pPr>
      <w:r w:rsidRPr="00D16840">
        <w:rPr>
          <w:rFonts w:ascii="Times New Roman" w:hAnsi="Times New Roman" w:cs="Times New Roman"/>
          <w:b/>
          <w:sz w:val="26"/>
          <w:szCs w:val="26"/>
          <w:lang w:val="nl-NL" w:eastAsia="x-none" w:bidi="en-US"/>
        </w:rPr>
        <w:t>A.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 xml:space="preserve"> Năng lượng 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ab/>
      </w:r>
      <w:r w:rsidRPr="00D16840">
        <w:rPr>
          <w:rFonts w:ascii="Times New Roman" w:hAnsi="Times New Roman" w:cs="Times New Roman"/>
          <w:b/>
          <w:sz w:val="26"/>
          <w:szCs w:val="26"/>
          <w:lang w:val="nl-NL" w:eastAsia="x-none" w:bidi="en-US"/>
        </w:rPr>
        <w:t>B.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 xml:space="preserve"> Công suất 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ab/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ab/>
      </w:r>
      <w:r w:rsidRPr="00D16840">
        <w:rPr>
          <w:rFonts w:ascii="Times New Roman" w:hAnsi="Times New Roman" w:cs="Times New Roman"/>
          <w:b/>
          <w:sz w:val="26"/>
          <w:szCs w:val="26"/>
          <w:lang w:val="nl-NL" w:eastAsia="x-none" w:bidi="en-US"/>
        </w:rPr>
        <w:t>C.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 xml:space="preserve"> Công cơ học 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ab/>
      </w:r>
      <w:r w:rsidRPr="00D16840">
        <w:rPr>
          <w:rFonts w:ascii="Times New Roman" w:hAnsi="Times New Roman" w:cs="Times New Roman"/>
          <w:b/>
          <w:sz w:val="26"/>
          <w:szCs w:val="26"/>
          <w:lang w:val="nl-NL" w:eastAsia="x-none" w:bidi="en-US"/>
        </w:rPr>
        <w:t>D.</w:t>
      </w:r>
      <w:r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 xml:space="preserve"> Động năng</w:t>
      </w:r>
    </w:p>
    <w:p w14:paraId="63733F54" w14:textId="19825651" w:rsidR="002412C8" w:rsidRPr="0007156E" w:rsidRDefault="002412C8" w:rsidP="0038645F">
      <w:pPr>
        <w:shd w:val="clear" w:color="auto" w:fill="FFFFFF"/>
        <w:spacing w:after="0" w:line="432" w:lineRule="atLeas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16840">
        <w:rPr>
          <w:rFonts w:ascii="Times New Roman" w:hAnsi="Times New Roman" w:cs="Times New Roman"/>
          <w:b/>
          <w:sz w:val="26"/>
          <w:szCs w:val="26"/>
          <w:lang w:val="nl-NL" w:eastAsia="x-none" w:bidi="en-US"/>
        </w:rPr>
        <w:lastRenderedPageBreak/>
        <w:t>Câu 7:</w:t>
      </w:r>
      <w:r w:rsidR="003823B6" w:rsidRPr="0007156E">
        <w:rPr>
          <w:rFonts w:ascii="Times New Roman" w:hAnsi="Times New Roman" w:cs="Times New Roman"/>
          <w:bCs/>
          <w:sz w:val="26"/>
          <w:szCs w:val="26"/>
          <w:lang w:val="nl-NL" w:eastAsia="x-none" w:bidi="en-US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cố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gắng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ôm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chồng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trọng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40 N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mặt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đất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1,2 m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suốt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phút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Công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suất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mà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thời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gian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ôm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sách</w:t>
      </w:r>
      <w:proofErr w:type="spellEnd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823B6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là</w:t>
      </w:r>
      <w:proofErr w:type="spellEnd"/>
    </w:p>
    <w:p w14:paraId="43A1EFD4" w14:textId="746DDB7E" w:rsidR="003823B6" w:rsidRPr="0007156E" w:rsidRDefault="003823B6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0,4 W                      </w:t>
      </w: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 W                        </w:t>
      </w: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24 W                       </w:t>
      </w:r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D.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48 W</w:t>
      </w:r>
    </w:p>
    <w:p w14:paraId="0F31C32D" w14:textId="47B4EA79" w:rsidR="003823B6" w:rsidRPr="0007156E" w:rsidRDefault="003823B6" w:rsidP="003864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D168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8:</w:t>
      </w:r>
      <w:r w:rsidRPr="000715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năng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một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là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đại</w:t>
      </w:r>
      <w:proofErr w:type="spellEnd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254889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lượng</w:t>
      </w:r>
      <w:proofErr w:type="spellEnd"/>
    </w:p>
    <w:p w14:paraId="048D34FD" w14:textId="7DF13F51" w:rsidR="00254889" w:rsidRPr="0007156E" w:rsidRDefault="00254889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Vô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hướng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luôn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dương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D16840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Vô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hướng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và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luôn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âm</w:t>
      </w:r>
      <w:proofErr w:type="spellEnd"/>
    </w:p>
    <w:p w14:paraId="76B8D457" w14:textId="50243903" w:rsidR="00254889" w:rsidRPr="0007156E" w:rsidRDefault="00254889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Vectơ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cùng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hướng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tốc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vectơ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ngược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hướng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tốc</w:t>
      </w:r>
      <w:proofErr w:type="spellEnd"/>
    </w:p>
    <w:p w14:paraId="1D5F3045" w14:textId="6457F35E" w:rsidR="00254889" w:rsidRPr="0007156E" w:rsidRDefault="00254889" w:rsidP="003864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Câu</w:t>
      </w:r>
      <w:proofErr w:type="spellEnd"/>
      <w:r w:rsidRPr="00D16840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9: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Thế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năng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trọng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một</w:t>
      </w:r>
      <w:proofErr w:type="spellEnd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35534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</w:p>
    <w:p w14:paraId="79434A0F" w14:textId="07F491F6" w:rsidR="00355340" w:rsidRPr="0007156E" w:rsidRDefault="00355340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luôn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dương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vì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cao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luôn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dương</w:t>
      </w:r>
      <w:proofErr w:type="spellEnd"/>
    </w:p>
    <w:p w14:paraId="0A9BBC62" w14:textId="51D3F7DA" w:rsidR="007F5A16" w:rsidRPr="0007156E" w:rsidRDefault="007F5A16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có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thể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âm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,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dương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hoặc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bằng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</w:p>
    <w:p w14:paraId="4564C52E" w14:textId="507B8518" w:rsidR="007F5A16" w:rsidRPr="0007156E" w:rsidRDefault="007F5A16" w:rsidP="00D16840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thay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đổi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nếu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chuyển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thẳng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đều</w:t>
      </w:r>
      <w:proofErr w:type="spellEnd"/>
    </w:p>
    <w:p w14:paraId="7D42A17B" w14:textId="321D1B7F" w:rsidR="007F5A16" w:rsidRPr="0007156E" w:rsidRDefault="007F5A16" w:rsidP="00961F89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không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phụ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thuộc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vào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vị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trí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</w:p>
    <w:p w14:paraId="29B7525C" w14:textId="1E819CDB" w:rsidR="007F5A16" w:rsidRPr="0007156E" w:rsidRDefault="007F5A16" w:rsidP="0038645F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Câu</w:t>
      </w:r>
      <w:proofErr w:type="spellEnd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</w:t>
      </w:r>
      <w:r w:rsidR="00264D92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10:</w:t>
      </w:r>
      <w:r w:rsidR="00264D92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Một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chất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điểm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có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khối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lượng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chuyển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vận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tốc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v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thì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động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năng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nó</w:t>
      </w:r>
      <w:proofErr w:type="spellEnd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6A357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bằng</w:t>
      </w:r>
      <w:proofErr w:type="spellEnd"/>
    </w:p>
    <w:p w14:paraId="262A0B6B" w14:textId="13693B32" w:rsidR="00A12AD2" w:rsidRPr="0007156E" w:rsidRDefault="006A3575" w:rsidP="00961F89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đ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 xml:space="preserve"> 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12529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4</m:t>
            </m:r>
          </m:den>
        </m:f>
        <m:r>
          <w:rPr>
            <w:rFonts w:ascii="Cambria Math" w:eastAsia="Times New Roman" w:hAnsi="Cambria Math" w:cs="Times New Roman"/>
            <w:color w:val="212529"/>
            <w:sz w:val="26"/>
            <w:szCs w:val="26"/>
          </w:rPr>
          <m:t xml:space="preserve"> </m:t>
        </m:r>
      </m:oMath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mv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perscript"/>
        </w:rPr>
        <w:t>2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961F89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C51B45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B.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đ</w:t>
      </w:r>
      <w:proofErr w:type="spellEnd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=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2mv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perscript"/>
        </w:rPr>
        <w:t>2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C51B45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C.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đ</w:t>
      </w:r>
      <w:proofErr w:type="spellEnd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=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mv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perscript"/>
        </w:rPr>
        <w:t>2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C51B45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D.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đ</w:t>
      </w:r>
      <w:proofErr w:type="spellEnd"/>
      <w:r w:rsidR="00A639D7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12529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2</m:t>
            </m:r>
          </m:den>
        </m:f>
      </m:oMath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mv</w:t>
      </w:r>
      <w:r w:rsidR="00C51B45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perscript"/>
        </w:rPr>
        <w:t>2</w:t>
      </w:r>
    </w:p>
    <w:p w14:paraId="2C172F9C" w14:textId="6177B5AA" w:rsidR="00C51B45" w:rsidRPr="0007156E" w:rsidRDefault="00C51B45" w:rsidP="00C51B45">
      <w:pPr>
        <w:shd w:val="clear" w:color="auto" w:fill="FFFFFF"/>
        <w:spacing w:after="0" w:line="432" w:lineRule="atLeast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proofErr w:type="spellStart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Câu</w:t>
      </w:r>
      <w:proofErr w:type="spellEnd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11: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Một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khối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lượng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m,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đặt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ở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độ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cao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h so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với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mặt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đất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trong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trọng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Trái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Đất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thì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thế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năng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trọng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trường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của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vật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được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xác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định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theo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công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thức</w:t>
      </w:r>
      <w:proofErr w:type="spellEnd"/>
      <w:r w:rsidR="00F040E0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:</w:t>
      </w:r>
    </w:p>
    <w:p w14:paraId="0BE25A9F" w14:textId="4710A0A4" w:rsidR="00A639D7" w:rsidRPr="0007156E" w:rsidRDefault="001C7674" w:rsidP="00961F89">
      <w:pPr>
        <w:shd w:val="clear" w:color="auto" w:fill="FFFFFF"/>
        <w:spacing w:after="0" w:line="432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A.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t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 xml:space="preserve"> 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12529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12529"/>
                <w:sz w:val="26"/>
                <w:szCs w:val="26"/>
              </w:rPr>
              <m:t>2</m:t>
            </m:r>
          </m:den>
        </m:f>
      </m:oMath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mgh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961F89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B.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t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 xml:space="preserve"> 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= 2mgh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066348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C.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t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 xml:space="preserve"> 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= </w:t>
      </w:r>
      <w:proofErr w:type="spellStart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mgh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  <w:r w:rsidR="00066348"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D.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W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>t</w:t>
      </w:r>
      <w:proofErr w:type="spellEnd"/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  <w:vertAlign w:val="subscript"/>
        </w:rPr>
        <w:t xml:space="preserve"> 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>= 2mg</w:t>
      </w:r>
      <w:r w:rsidR="00066348"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ab/>
      </w:r>
    </w:p>
    <w:p w14:paraId="347DAF3B" w14:textId="2A849FDE" w:rsidR="003F64AB" w:rsidRPr="0007156E" w:rsidRDefault="003F64AB" w:rsidP="003F64AB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Câu</w:t>
      </w:r>
      <w:proofErr w:type="spellEnd"/>
      <w:r w:rsidRPr="00961F89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 xml:space="preserve"> 12:</w:t>
      </w:r>
      <w:r w:rsidRPr="0007156E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ngẫu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proofErr w:type="gram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 xml:space="preserve">1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</w:t>
      </w:r>
      <w:proofErr w:type="gram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= F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cánh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đòn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d. Momen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ngẫu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54B83CB4" w14:textId="5696B3D3" w:rsidR="003F64AB" w:rsidRPr="0007156E" w:rsidRDefault="0047566B" w:rsidP="00961F8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(F</w:t>
      </w:r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1</w:t>
      </w:r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F</w:t>
      </w:r>
      <w:proofErr w:type="gramStart"/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</w:rPr>
        <w:t>2</w:t>
      </w:r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)d</w:t>
      </w:r>
      <w:proofErr w:type="gramEnd"/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F64AB"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3F64A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2Fd</w:t>
      </w:r>
    </w:p>
    <w:p w14:paraId="3AFDB02A" w14:textId="77777777" w:rsidR="003F64AB" w:rsidRPr="0007156E" w:rsidRDefault="003F64AB" w:rsidP="00961F89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360" w:firstLine="20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Fd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Chưa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proofErr w:type="gram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thuộc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quay</w:t>
      </w:r>
    </w:p>
    <w:p w14:paraId="4206AD94" w14:textId="77777777" w:rsidR="00662A1F" w:rsidRPr="0007156E" w:rsidRDefault="003F64AB" w:rsidP="00662A1F">
      <w:pPr>
        <w:tabs>
          <w:tab w:val="left" w:pos="567"/>
          <w:tab w:val="left" w:pos="2835"/>
          <w:tab w:val="left" w:pos="5103"/>
          <w:tab w:val="left" w:pos="7371"/>
        </w:tabs>
        <w:spacing w:after="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961F8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13: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Xét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F.s.cos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Lực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662A1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53DE7B0" w14:textId="77777777" w:rsidR="00662A1F" w:rsidRPr="0007156E" w:rsidRDefault="00662A1F" w:rsidP="00C87AA1">
      <w:pPr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39" w:dyaOrig="620" w14:anchorId="11082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6" o:title=""/>
          </v:shape>
          <o:OLEObject Type="Embed" ProgID="Equation.DSMT4" ShapeID="_x0000_i1025" DrawAspect="Content" ObjectID="_1770914027" r:id="rId7"/>
        </w:objec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999" w:dyaOrig="620" w14:anchorId="019683A6">
          <v:shape id="_x0000_i1026" type="#_x0000_t75" style="width:51pt;height:30.75pt" o:ole="">
            <v:imagedata r:id="rId8" o:title=""/>
          </v:shape>
          <o:OLEObject Type="Embed" ProgID="Equation.DSMT4" ShapeID="_x0000_i1026" DrawAspect="Content" ObjectID="_1770914028" r:id="rId9"/>
        </w:objec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80" w:dyaOrig="279" w14:anchorId="0645161B">
          <v:shape id="_x0000_i1027" type="#_x0000_t75" style="width:28.5pt;height:14.25pt" o:ole="">
            <v:imagedata r:id="rId10" o:title=""/>
          </v:shape>
          <o:OLEObject Type="Embed" ProgID="Equation.DSMT4" ShapeID="_x0000_i1027" DrawAspect="Content" ObjectID="_1770914029" r:id="rId11"/>
        </w:objec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39" w:dyaOrig="620" w14:anchorId="236DB006">
          <v:shape id="_x0000_i1028" type="#_x0000_t75" style="width:32.25pt;height:30.75pt" o:ole="">
            <v:imagedata r:id="rId12" o:title=""/>
          </v:shape>
          <o:OLEObject Type="Embed" ProgID="Equation.DSMT4" ShapeID="_x0000_i1028" DrawAspect="Content" ObjectID="_1770914030" r:id="rId13"/>
        </w:object>
      </w:r>
    </w:p>
    <w:p w14:paraId="2F4F087D" w14:textId="02ABCA1D" w:rsidR="00662A1F" w:rsidRPr="0007156E" w:rsidRDefault="00662A1F" w:rsidP="00662A1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14: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7AA1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không</w:t>
      </w:r>
      <w:proofErr w:type="spellEnd"/>
      <w:r w:rsidRPr="00C87AA1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C87AA1">
        <w:rPr>
          <w:rFonts w:ascii="Times New Roman" w:hAnsi="Times New Roman" w:cs="Times New Roman"/>
          <w:b/>
          <w:i/>
          <w:iCs/>
          <w:color w:val="000000" w:themeColor="text1"/>
          <w:sz w:val="26"/>
          <w:szCs w:val="26"/>
        </w:rPr>
        <w:t>phải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  <w:proofErr w:type="gram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06056294" w14:textId="77777777" w:rsidR="00662A1F" w:rsidRPr="0007156E" w:rsidRDefault="00662A1F" w:rsidP="00662A1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N.m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Cal             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J               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N/m</w:t>
      </w:r>
    </w:p>
    <w:p w14:paraId="6E6F82F7" w14:textId="77777777" w:rsidR="00662A1F" w:rsidRPr="0007156E" w:rsidRDefault="00662A1F" w:rsidP="00662A1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15: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47002DF9" w14:textId="77777777" w:rsidR="00662A1F" w:rsidRPr="0007156E" w:rsidRDefault="00662A1F" w:rsidP="00662A1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39" w:dyaOrig="620" w14:anchorId="6F55B6D4">
          <v:shape id="_x0000_i1029" type="#_x0000_t75" style="width:32.25pt;height:30.75pt" o:ole="">
            <v:imagedata r:id="rId14" o:title=""/>
          </v:shape>
          <o:OLEObject Type="Embed" ProgID="Equation.3" ShapeID="_x0000_i1029" DrawAspect="Content" ObjectID="_1770914031" r:id="rId15"/>
        </w:objec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vi-VN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</w:t>
      </w:r>
      <w:r w:rsidRPr="0007156E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 w14:anchorId="4653E82A">
          <v:shape id="_x0000_i1030" type="#_x0000_t75" style="width:36pt;height:14.25pt" o:ole="">
            <v:imagedata r:id="rId16" o:title=""/>
          </v:shape>
          <o:OLEObject Type="Embed" ProgID="Equation.3" ShapeID="_x0000_i1030" DrawAspect="Content" ObjectID="_1770914032" r:id="rId17"/>
        </w:object>
      </w:r>
      <w:r w:rsidRPr="0007156E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vi-VN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 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39" w:dyaOrig="620" w14:anchorId="1BFE648F">
          <v:shape id="_x0000_i1031" type="#_x0000_t75" style="width:32.25pt;height:30.75pt" o:ole="">
            <v:imagedata r:id="rId18" o:title=""/>
          </v:shape>
          <o:OLEObject Type="Embed" ProgID="Equation.3" ShapeID="_x0000_i1031" DrawAspect="Content" ObjectID="_1770914033" r:id="rId19"/>
        </w:objec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</w:t>
      </w:r>
      <w:r w:rsidRPr="0007156E">
        <w:rPr>
          <w:rFonts w:ascii="Times New Roman" w:hAnsi="Times New Roman" w:cs="Times New Roman"/>
          <w:color w:val="000000" w:themeColor="text1"/>
          <w:position w:val="-24"/>
          <w:sz w:val="26"/>
          <w:szCs w:val="26"/>
        </w:rPr>
        <w:object w:dxaOrig="600" w:dyaOrig="620" w14:anchorId="09647880">
          <v:shape id="_x0000_i1032" type="#_x0000_t75" style="width:30pt;height:30.75pt" o:ole="">
            <v:imagedata r:id="rId20" o:title=""/>
          </v:shape>
          <o:OLEObject Type="Embed" ProgID="Equation.3" ShapeID="_x0000_i1032" DrawAspect="Content" ObjectID="_1770914034" r:id="rId21"/>
        </w:object>
      </w:r>
    </w:p>
    <w:p w14:paraId="6D6FED07" w14:textId="77777777" w:rsidR="00362AAF" w:rsidRPr="0007156E" w:rsidRDefault="00362AAF" w:rsidP="00362AA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16: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1,0 kg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1,0 J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đối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 = 10 m/s². Khi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</w:p>
    <w:p w14:paraId="79E525E4" w14:textId="2E7D2360" w:rsidR="00362AAF" w:rsidRPr="0007156E" w:rsidRDefault="00362AAF" w:rsidP="00362AAF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0,1 m.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1,0 m.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m.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C87A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10 m.</w:t>
      </w:r>
    </w:p>
    <w:p w14:paraId="0CBFF3FC" w14:textId="77777777" w:rsidR="00282F72" w:rsidRPr="0007156E" w:rsidRDefault="00282F72" w:rsidP="00282F72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103"/>
          <w:tab w:val="left" w:pos="5387"/>
          <w:tab w:val="left" w:pos="7371"/>
          <w:tab w:val="left" w:pos="7938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17: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Hai vật có khối lượng là m và 2m đặt ở hai độ cao lần lượt là 2h và h. Thế năng hấp dẫn của vật thứ nhất so với vật thứ hai là</w:t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: </w:t>
      </w:r>
    </w:p>
    <w:p w14:paraId="3AFFCF7B" w14:textId="77777777" w:rsidR="00282F72" w:rsidRPr="0007156E" w:rsidRDefault="00282F72" w:rsidP="00C87AA1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103"/>
          <w:tab w:val="left" w:pos="5387"/>
          <w:tab w:val="left" w:pos="7371"/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A.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Bằng hai lần vật thứ hai. </w:t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B.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Bằng một nửa vật thứ hai. </w:t>
      </w:r>
    </w:p>
    <w:p w14:paraId="02C77FB9" w14:textId="77777777" w:rsidR="00282F72" w:rsidRPr="0007156E" w:rsidRDefault="00282F72" w:rsidP="00C87AA1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103"/>
          <w:tab w:val="left" w:pos="5387"/>
          <w:tab w:val="left" w:pos="7371"/>
          <w:tab w:val="left" w:pos="7938"/>
        </w:tabs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C.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Bằng vật thứ hai. </w:t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07156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D.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Bằng 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begin"/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instrText>eq \s\don1(\f(1,4))</w:instrTex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fldChar w:fldCharType="end"/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vật thứ hai. </w:t>
      </w:r>
    </w:p>
    <w:p w14:paraId="25DF626E" w14:textId="63CFFFBD" w:rsidR="00282F72" w:rsidRPr="0007156E" w:rsidRDefault="00282F72" w:rsidP="00282F72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18: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Líp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nhiều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tầng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trong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xe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đạp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thể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thao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có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tác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dụng</w:t>
      </w:r>
      <w:proofErr w:type="spellEnd"/>
    </w:p>
    <w:p w14:paraId="05CFE158" w14:textId="21DDBF18" w:rsidR="00282F72" w:rsidRPr="00C87AA1" w:rsidRDefault="00C87AA1" w:rsidP="00C87AA1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after="0"/>
        <w:ind w:left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</w:pPr>
      <w:r w:rsidRPr="00C87AA1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  <w:lang w:val="vi-VN"/>
        </w:rPr>
        <w:t>A.</w:t>
      </w:r>
      <w:r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 xml:space="preserve"> 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>giúp xe xuống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>d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ốc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dễ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dàng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              </w:t>
      </w:r>
      <w:r w:rsidR="00282F72" w:rsidRPr="00C87AA1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>B.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 xml:space="preserve">giúp xe 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di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chuyển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phù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hợp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với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>đ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ịa</w:t>
      </w:r>
      <w:proofErr w:type="spellEnd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="00282F72" w:rsidRP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hình</w:t>
      </w:r>
      <w:proofErr w:type="spellEnd"/>
    </w:p>
    <w:p w14:paraId="1304961C" w14:textId="2714C7F4" w:rsidR="00282F72" w:rsidRPr="0007156E" w:rsidRDefault="00282F72" w:rsidP="00C87AA1">
      <w:pPr>
        <w:tabs>
          <w:tab w:val="left" w:pos="181"/>
          <w:tab w:val="left" w:pos="567"/>
          <w:tab w:val="left" w:pos="2699"/>
          <w:tab w:val="left" w:pos="2835"/>
          <w:tab w:val="left" w:pos="5103"/>
          <w:tab w:val="left" w:pos="5221"/>
          <w:tab w:val="left" w:pos="7371"/>
          <w:tab w:val="left" w:pos="7739"/>
        </w:tabs>
        <w:spacing w:after="0"/>
        <w:ind w:left="567"/>
        <w:jc w:val="both"/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</w:pPr>
      <w:r w:rsidRPr="00C87AA1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>C.</w:t>
      </w:r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 xml:space="preserve">giúp xe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lên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đốc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dễ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dàng</w:t>
      </w:r>
      <w:proofErr w:type="spellEnd"/>
      <w:r w:rsidR="00C87AA1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                 </w:t>
      </w:r>
      <w:r w:rsidRPr="00C87AA1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</w:rPr>
        <w:t>D.</w:t>
      </w:r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  <w:lang w:val="vi-VN"/>
        </w:rPr>
        <w:t xml:space="preserve">giúp xe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đi</w:t>
      </w:r>
      <w:proofErr w:type="spellEnd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Cs/>
          <w:color w:val="000000" w:themeColor="text1"/>
          <w:spacing w:val="2"/>
          <w:sz w:val="26"/>
          <w:szCs w:val="26"/>
        </w:rPr>
        <w:t>nhanh</w:t>
      </w:r>
      <w:proofErr w:type="spellEnd"/>
    </w:p>
    <w:p w14:paraId="0614B9E8" w14:textId="77777777" w:rsidR="00E16295" w:rsidRPr="0007156E" w:rsidRDefault="00E16295" w:rsidP="00E1629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b/>
          <w:sz w:val="26"/>
          <w:szCs w:val="26"/>
        </w:rPr>
        <w:t xml:space="preserve">PHẦN II.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đúng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sai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4. Trong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ý a), b), c), d) ở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>.</w:t>
      </w:r>
    </w:p>
    <w:p w14:paraId="56958BBC" w14:textId="2B7ACFF1" w:rsidR="00DC4C03" w:rsidRPr="0007156E" w:rsidRDefault="00CA6479" w:rsidP="00DC4C03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</w:pPr>
      <w:proofErr w:type="spellStart"/>
      <w:r w:rsidRPr="00C87AA1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sz w:val="26"/>
          <w:szCs w:val="26"/>
        </w:rPr>
        <w:t xml:space="preserve"> 1: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B202F2"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Hãy cho biết các phát biểu sau </w:t>
      </w:r>
      <w:r w:rsidR="00752073"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là đúng hay sai.</w:t>
      </w:r>
    </w:p>
    <w:p w14:paraId="05B82AF2" w14:textId="4DF11CBA" w:rsidR="00E16295" w:rsidRPr="0007156E" w:rsidRDefault="00DC4C03" w:rsidP="00AA08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</w:rPr>
        <w:t xml:space="preserve">a) </w:t>
      </w:r>
      <w:r w:rsidR="00E91E56" w:rsidRPr="0007156E">
        <w:rPr>
          <w:rFonts w:ascii="Times New Roman" w:hAnsi="Times New Roman" w:cs="Times New Roman"/>
          <w:sz w:val="26"/>
          <w:szCs w:val="26"/>
        </w:rPr>
        <w:t xml:space="preserve">Momen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E91E56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E56" w:rsidRPr="0007156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5777" w:rsidRPr="0007156E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="00195777" w:rsidRPr="0007156E">
        <w:rPr>
          <w:rFonts w:ascii="Times New Roman" w:hAnsi="Times New Roman" w:cs="Times New Roman"/>
          <w:sz w:val="26"/>
          <w:szCs w:val="26"/>
        </w:rPr>
        <w:t>.</w:t>
      </w:r>
    </w:p>
    <w:p w14:paraId="5A754A85" w14:textId="0B32353A" w:rsidR="00DB4AE1" w:rsidRPr="0007156E" w:rsidRDefault="00686706" w:rsidP="00AA08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</w:rPr>
        <w:t xml:space="preserve">b) Momen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2F11D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11DE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>.</w:t>
      </w:r>
    </w:p>
    <w:p w14:paraId="31AB9108" w14:textId="12EACCA5" w:rsidR="002F11DE" w:rsidRPr="0007156E" w:rsidRDefault="002F11DE" w:rsidP="00AA08D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7F065F" w:rsidRPr="0007156E">
        <w:rPr>
          <w:rFonts w:ascii="Times New Roman" w:hAnsi="Times New Roman" w:cs="Times New Roman"/>
          <w:sz w:val="26"/>
          <w:szCs w:val="26"/>
        </w:rPr>
        <w:t>Ngẫu</w:t>
      </w:r>
      <w:proofErr w:type="spellEnd"/>
      <w:r w:rsidR="007F065F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65F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7F065F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75E" w:rsidRPr="0007156E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86175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75E" w:rsidRPr="0007156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6175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75E" w:rsidRPr="0007156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6175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75E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6175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75E" w:rsidRPr="0007156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6175E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chứ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4AE1" w:rsidRPr="0007156E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DB4AE1" w:rsidRPr="0007156E">
        <w:rPr>
          <w:rFonts w:ascii="Times New Roman" w:hAnsi="Times New Roman" w:cs="Times New Roman"/>
          <w:sz w:val="26"/>
          <w:szCs w:val="26"/>
        </w:rPr>
        <w:t>.</w:t>
      </w:r>
    </w:p>
    <w:p w14:paraId="3FF228EB" w14:textId="65875E95" w:rsidR="003F64AB" w:rsidRPr="0007156E" w:rsidRDefault="00DB4AE1" w:rsidP="00AA08D3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Lực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E118B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rắn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quay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vuông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B47FE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quay </w:t>
      </w:r>
      <w:proofErr w:type="spellStart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cắt</w:t>
      </w:r>
      <w:proofErr w:type="spellEnd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="00A90A16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quay.</w:t>
      </w:r>
    </w:p>
    <w:p w14:paraId="4B9B7416" w14:textId="068B630A" w:rsidR="00A90A16" w:rsidRPr="0007156E" w:rsidRDefault="007C34A8" w:rsidP="003F64AB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Khi </w:t>
      </w:r>
      <w:proofErr w:type="spellStart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rửa</w:t>
      </w:r>
      <w:proofErr w:type="spellEnd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gầm</w:t>
      </w:r>
      <w:proofErr w:type="spellEnd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="00FE2BE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ta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 = 160 cm so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F25EE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sàn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= 1,5 </w:t>
      </w:r>
      <w:proofErr w:type="spellStart"/>
      <w:r w:rsidR="00247A2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tấn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 = 10 m/s</w:t>
      </w:r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0A7A7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2A9AD79" w14:textId="1AC5E359" w:rsidR="000A7A7F" w:rsidRPr="0007156E" w:rsidRDefault="002A23EE" w:rsidP="003F2D6C">
      <w:pPr>
        <w:tabs>
          <w:tab w:val="left" w:pos="567"/>
          <w:tab w:val="left" w:pos="2835"/>
          <w:tab w:val="left" w:pos="5103"/>
          <w:tab w:val="left" w:pos="7371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5E75A1" wp14:editId="34AE38CD">
            <wp:extent cx="1478531" cy="1325880"/>
            <wp:effectExtent l="0" t="0" r="7620" b="7620"/>
            <wp:docPr id="508474507" name="Picture 1" descr="Vật Lý 10 KNTT Bài 23: Năng lượng. Công cơ họ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ật Lý 10 KNTT Bài 23: Năng lượng. Công cơ học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531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7FCBA" w14:textId="5A61AA75" w:rsidR="002A23EE" w:rsidRPr="0007156E" w:rsidRDefault="002A23EE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Các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D08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phản</w:t>
      </w:r>
      <w:proofErr w:type="spellEnd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9E5F52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căng</w:t>
      </w:r>
      <w:proofErr w:type="spellEnd"/>
    </w:p>
    <w:p w14:paraId="00CEA634" w14:textId="3884AD3D" w:rsidR="008D086C" w:rsidRPr="0007156E" w:rsidRDefault="00124CAC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A15A9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ô </w:t>
      </w:r>
      <w:proofErr w:type="spellStart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2D3283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D3283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2D3283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2D3283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="00EA1CC9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753B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</w:p>
    <w:p w14:paraId="62B69A20" w14:textId="6505DB96" w:rsidR="002D3283" w:rsidRPr="0007156E" w:rsidRDefault="002D3283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Công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F2D6C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hiên</w:t>
      </w:r>
      <w:proofErr w:type="spellEnd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E1091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 = 24000 J</w:t>
      </w:r>
    </w:p>
    <w:p w14:paraId="42D97592" w14:textId="0536864B" w:rsidR="00E10911" w:rsidRPr="0007156E" w:rsidRDefault="00E10911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Máy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tô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tối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thiểu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B826AF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= 15 N</w:t>
      </w:r>
    </w:p>
    <w:p w14:paraId="795F7405" w14:textId="3B4AA3F2" w:rsidR="00B826AF" w:rsidRPr="0007156E" w:rsidRDefault="00B826AF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96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A8296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8296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A8296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thùng</w:t>
      </w:r>
      <w:proofErr w:type="spellEnd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C03A5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3D4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 kg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giếng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sâu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m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s. </w:t>
      </w:r>
      <w:proofErr w:type="spellStart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AC63A4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thùng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 = 10 m/s</w:t>
      </w:r>
      <w:r w:rsidR="00DD4F15" w:rsidRPr="0007156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</w:p>
    <w:p w14:paraId="15817BBD" w14:textId="4F784FD6" w:rsidR="00C87AA1" w:rsidRPr="0007156E" w:rsidRDefault="00DD4F15" w:rsidP="00C87AA1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a)</w:t>
      </w:r>
      <w:r w:rsidR="00C87AA1" w:rsidRPr="00C87A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C87AA1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J </w:t>
      </w:r>
    </w:p>
    <w:p w14:paraId="3F59FAB2" w14:textId="2DE75F73" w:rsidR="00CB14F6" w:rsidRPr="0007156E" w:rsidRDefault="00CB14F6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35AA7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72F0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0,03 m/s</w:t>
      </w:r>
    </w:p>
    <w:p w14:paraId="1098A31C" w14:textId="7D84A753" w:rsidR="006A72F0" w:rsidRPr="0007156E" w:rsidRDefault="006A72F0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Thùng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nước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="0095272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5775B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A57C1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7C1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A57C1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57C1A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14:paraId="00FF84DB" w14:textId="77777777" w:rsidR="00577D3D" w:rsidRPr="0007156E" w:rsidRDefault="00A57C1A" w:rsidP="00577D3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Công </w:t>
      </w:r>
      <w:proofErr w:type="spellStart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kéo</w:t>
      </w:r>
      <w:proofErr w:type="spellEnd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577D3D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120 W</w:t>
      </w:r>
    </w:p>
    <w:p w14:paraId="2E2ECC2B" w14:textId="59AEB44E" w:rsidR="00C03A51" w:rsidRPr="0007156E" w:rsidRDefault="00C03A51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C87A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4:</w:t>
      </w: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6038"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</w:p>
    <w:p w14:paraId="75F16937" w14:textId="77777777" w:rsidR="0008038C" w:rsidRPr="0007156E" w:rsidRDefault="0008038C" w:rsidP="0008038C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Thế năng trọng trường của một vật là năng lượng mà vật có do nó được đặt tại một vị trí xác định trong trọng trường của Trái đất.</w:t>
      </w:r>
    </w:p>
    <w:p w14:paraId="4A79025A" w14:textId="77777777" w:rsidR="0008038C" w:rsidRPr="0007156E" w:rsidRDefault="0008038C" w:rsidP="00CA603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Thế năng trọng trường có đơn vị là N/m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vertAlign w:val="superscript"/>
          <w:lang w:val="vi-VN"/>
        </w:rPr>
        <w:t>2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.</w:t>
      </w:r>
    </w:p>
    <w:p w14:paraId="281702AE" w14:textId="77777777" w:rsidR="0008038C" w:rsidRPr="0007156E" w:rsidRDefault="0008038C" w:rsidP="00CA603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c) 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Thế năng trọng trường xác định bằng biểu thức W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vertAlign w:val="subscript"/>
          <w:lang w:val="vi-VN"/>
        </w:rPr>
        <w:t>t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 xml:space="preserve"> = mgz.</w:t>
      </w:r>
    </w:p>
    <w:p w14:paraId="4398A27B" w14:textId="77777777" w:rsidR="0008038C" w:rsidRPr="0007156E" w:rsidRDefault="0008038C" w:rsidP="00CA603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</w:pPr>
      <w:r w:rsidRPr="000715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d) </w:t>
      </w:r>
      <w:r w:rsidRPr="0007156E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w:t>Khi tính thế năng trọng tường, có thể chọn mặt đất làm mốc tính thế năng.</w:t>
      </w:r>
    </w:p>
    <w:p w14:paraId="5228B477" w14:textId="519E13E9" w:rsidR="0008038C" w:rsidRPr="0007156E" w:rsidRDefault="0008038C" w:rsidP="002A23EE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6C4B542" w14:textId="77777777" w:rsidR="000B1922" w:rsidRPr="0007156E" w:rsidRDefault="000B1922" w:rsidP="0037743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E71C748" w14:textId="6F0610F0" w:rsidR="00377436" w:rsidRPr="0007156E" w:rsidRDefault="00377436" w:rsidP="003774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b/>
          <w:sz w:val="26"/>
          <w:szCs w:val="26"/>
        </w:rPr>
        <w:t>PHẦN III.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trắc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ngắn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6.</w:t>
      </w:r>
    </w:p>
    <w:p w14:paraId="76D9E25B" w14:textId="2FE027BF" w:rsidR="008C7E13" w:rsidRPr="0007156E" w:rsidRDefault="00377436" w:rsidP="00823218">
      <w:pPr>
        <w:tabs>
          <w:tab w:val="left" w:pos="720"/>
        </w:tabs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1: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10 kg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giếng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g = 10 m/s</w:t>
      </w:r>
      <w:proofErr w:type="gramStart"/>
      <w:r w:rsidR="008C7E13" w:rsidRPr="0007156E">
        <w:rPr>
          <w:rFonts w:ascii="Times New Roman" w:hAnsi="Times New Roman" w:cs="Times New Roman"/>
          <w:sz w:val="26"/>
          <w:szCs w:val="26"/>
        </w:rPr>
        <w:t>2 .</w:t>
      </w:r>
      <w:proofErr w:type="gram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chuyến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giếng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3m so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</w:rPr>
        <w:t>.</w:t>
      </w:r>
    </w:p>
    <w:p w14:paraId="04BF5A5C" w14:textId="2022BCE8" w:rsidR="00D92A2D" w:rsidRPr="0007156E" w:rsidRDefault="00377436" w:rsidP="00FA1590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2:</w:t>
      </w:r>
      <w:r w:rsidR="00AA0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Cần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suất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bao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nhiêu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nâng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đều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hòn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đá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50 N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lên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độ</w:t>
      </w:r>
      <w:proofErr w:type="spellEnd"/>
      <w:r w:rsidR="008C7E13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AA08D3">
        <w:rPr>
          <w:rFonts w:ascii="Times New Roman" w:hAnsi="Times New Roman" w:cs="Times New Roman"/>
          <w:sz w:val="26"/>
          <w:szCs w:val="26"/>
          <w:shd w:val="clear" w:color="auto" w:fill="FFFFFF"/>
        </w:rPr>
        <w:t>c</w:t>
      </w:r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ao</w:t>
      </w:r>
      <w:proofErr w:type="spellEnd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10 m </w:t>
      </w:r>
      <w:proofErr w:type="spellStart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>gian</w:t>
      </w:r>
      <w:proofErr w:type="spellEnd"/>
      <w:r w:rsidR="00D92A2D" w:rsidRPr="000715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2s? </w:t>
      </w:r>
    </w:p>
    <w:p w14:paraId="1BA5B92A" w14:textId="7D3B8753" w:rsidR="00FA1590" w:rsidRPr="0007156E" w:rsidRDefault="00377436" w:rsidP="00FA1590">
      <w:pPr>
        <w:spacing w:after="0" w:line="240" w:lineRule="auto"/>
        <w:ind w:right="113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de-DE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3: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FA1590" w:rsidRPr="0007156E">
        <w:rPr>
          <w:rFonts w:ascii="Times New Roman" w:hAnsi="Times New Roman" w:cs="Times New Roman"/>
          <w:color w:val="000000"/>
          <w:sz w:val="26"/>
          <w:szCs w:val="26"/>
          <w:lang w:val="de-DE"/>
        </w:rPr>
        <w:t>Hai lực của ngẫu lực có độ lớn F = 30N, khoảng cách giữa hai giá của ngẫu lực là d = 30 cm. Momen của ngẫu lực là</w:t>
      </w:r>
      <w:r w:rsidR="00AA08D3">
        <w:rPr>
          <w:rFonts w:ascii="Times New Roman" w:hAnsi="Times New Roman" w:cs="Times New Roman"/>
          <w:color w:val="000000"/>
          <w:sz w:val="26"/>
          <w:szCs w:val="26"/>
          <w:lang w:val="de-DE"/>
        </w:rPr>
        <w:t>.</w:t>
      </w:r>
    </w:p>
    <w:p w14:paraId="0DC31205" w14:textId="40605F9F" w:rsidR="00823703" w:rsidRPr="0007156E" w:rsidRDefault="00377436" w:rsidP="0082370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4: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Công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suất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kéo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thùng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nước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khối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10kg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chuyển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động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đều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từ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giếng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có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sâu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10m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gian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0,5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phút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là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 bao </w:t>
      </w:r>
      <w:proofErr w:type="spellStart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>nhiêu</w:t>
      </w:r>
      <w:proofErr w:type="spellEnd"/>
      <w:r w:rsidR="00823703" w:rsidRPr="0007156E">
        <w:rPr>
          <w:rFonts w:ascii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 w:rsidR="00823703" w:rsidRPr="0007156E">
        <w:rPr>
          <w:rFonts w:ascii="Times New Roman" w:hAnsi="Times New Roman" w:cs="Times New Roman"/>
          <w:b/>
          <w:color w:val="000000"/>
          <w:sz w:val="26"/>
          <w:szCs w:val="26"/>
        </w:rPr>
        <w:t>Lấy</w:t>
      </w:r>
      <w:proofErr w:type="spellEnd"/>
      <w:r w:rsidR="00823703" w:rsidRPr="0007156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g = 10m/s</w:t>
      </w:r>
      <w:r w:rsidR="00823703" w:rsidRPr="0007156E"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  <w:t>2</w:t>
      </w:r>
    </w:p>
    <w:p w14:paraId="481983C9" w14:textId="77777777" w:rsidR="00377436" w:rsidRPr="0007156E" w:rsidRDefault="00377436" w:rsidP="0037743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phẩy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>).</w:t>
      </w:r>
    </w:p>
    <w:p w14:paraId="06D7B970" w14:textId="7EB1D3FC" w:rsidR="00377436" w:rsidRPr="0007156E" w:rsidRDefault="00377436" w:rsidP="00377436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5:</w:t>
      </w:r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cứng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AB,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dài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7 m,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khối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lượng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không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đáng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kể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trục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quay O,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hai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đầu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chịu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1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Cho F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1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= 50 </w:t>
      </w:r>
      <w:proofErr w:type="gram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 ;</w:t>
      </w:r>
      <w:proofErr w:type="gram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= 200 N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OA = 2 m.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Đặt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vào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lực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hướng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lên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lớn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300 N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thanh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nằm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ngang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Hỏi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khoảng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D135F7" w:rsidRPr="00071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OC ?</w:t>
      </w:r>
      <w:proofErr w:type="gramEnd"/>
    </w:p>
    <w:p w14:paraId="5A85B271" w14:textId="64F977C6" w:rsidR="00073ACE" w:rsidRPr="0007156E" w:rsidRDefault="00073ACE" w:rsidP="00AA08D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FD6D8E" wp14:editId="4B62568A">
            <wp:extent cx="2042160" cy="1886778"/>
            <wp:effectExtent l="0" t="0" r="0" b="0"/>
            <wp:docPr id="8889856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28" cy="1895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F1AEFE" w14:textId="77777777" w:rsidR="00377436" w:rsidRPr="0007156E" w:rsidRDefault="00377436" w:rsidP="0037743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ABFF4D" w14:textId="7766BD04" w:rsidR="00657CC9" w:rsidRPr="0007156E" w:rsidRDefault="00377436" w:rsidP="00657CC9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156E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7156E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="00AA08D3">
        <w:rPr>
          <w:rFonts w:ascii="Times New Roman" w:hAnsi="Times New Roman" w:cs="Times New Roman"/>
          <w:b/>
          <w:sz w:val="26"/>
          <w:szCs w:val="26"/>
        </w:rPr>
        <w:t>:</w:t>
      </w:r>
      <w:r w:rsidR="00657CC9" w:rsidRPr="0007156E">
        <w:rPr>
          <w:rFonts w:ascii="Times New Roman" w:hAnsi="Times New Roman" w:cs="Times New Roman"/>
          <w:sz w:val="26"/>
          <w:szCs w:val="26"/>
        </w:rPr>
        <w:t xml:space="preserve"> Trung Tâm</w:t>
      </w:r>
      <w:r w:rsidR="00657CC9" w:rsidRPr="000715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4F08A1" w:rsidRPr="0007156E">
        <w:rPr>
          <w:rFonts w:ascii="Times New Roman" w:hAnsi="Times New Roman" w:cs="Times New Roman"/>
          <w:sz w:val="26"/>
          <w:szCs w:val="26"/>
        </w:rPr>
        <w:t>600</w:t>
      </w:r>
      <w:r w:rsidR="00657CC9" w:rsidRPr="0007156E">
        <w:rPr>
          <w:rFonts w:ascii="Times New Roman" w:hAnsi="Times New Roman" w:cs="Times New Roman"/>
          <w:sz w:val="26"/>
          <w:szCs w:val="26"/>
        </w:rPr>
        <w:t xml:space="preserve">N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E26D27" w:rsidRPr="0007156E">
        <w:rPr>
          <w:rFonts w:ascii="Times New Roman" w:hAnsi="Times New Roman" w:cs="Times New Roman"/>
          <w:sz w:val="26"/>
          <w:szCs w:val="26"/>
        </w:rPr>
        <w:t>500</w:t>
      </w:r>
      <w:r w:rsidR="00657CC9" w:rsidRPr="0007156E">
        <w:rPr>
          <w:rFonts w:ascii="Times New Roman" w:hAnsi="Times New Roman" w:cs="Times New Roman"/>
          <w:sz w:val="26"/>
          <w:szCs w:val="26"/>
        </w:rPr>
        <w:t xml:space="preserve">m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r w:rsidR="003B3F4C" w:rsidRPr="0007156E">
        <w:rPr>
          <w:rFonts w:ascii="Times New Roman" w:hAnsi="Times New Roman" w:cs="Times New Roman"/>
          <w:sz w:val="26"/>
          <w:szCs w:val="26"/>
        </w:rPr>
        <w:t>55</w:t>
      </w:r>
      <w:r w:rsidR="00F405A0">
        <w:rPr>
          <w:rFonts w:ascii="Times New Roman" w:hAnsi="Times New Roman" w:cs="Times New Roman"/>
          <w:sz w:val="26"/>
          <w:szCs w:val="26"/>
        </w:rPr>
        <w:t>,5</w:t>
      </w:r>
      <w:r w:rsidR="00657CC9" w:rsidRPr="0007156E">
        <w:rPr>
          <w:rFonts w:ascii="Times New Roman" w:hAnsi="Times New Roman" w:cs="Times New Roman"/>
          <w:sz w:val="26"/>
          <w:szCs w:val="26"/>
        </w:rPr>
        <w:t xml:space="preserve">s.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57CC9" w:rsidRPr="0007156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="00657CC9" w:rsidRPr="0007156E">
        <w:rPr>
          <w:rFonts w:ascii="Times New Roman" w:hAnsi="Times New Roman" w:cs="Times New Roman"/>
          <w:sz w:val="26"/>
          <w:szCs w:val="26"/>
        </w:rPr>
        <w:t xml:space="preserve"> g = 10m/s</w:t>
      </w:r>
      <w:r w:rsidR="00657CC9" w:rsidRPr="0007156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657CC9" w:rsidRPr="0007156E">
        <w:rPr>
          <w:rFonts w:ascii="Times New Roman" w:hAnsi="Times New Roman" w:cs="Times New Roman"/>
          <w:sz w:val="26"/>
          <w:szCs w:val="26"/>
        </w:rPr>
        <w:t>.</w:t>
      </w:r>
    </w:p>
    <w:p w14:paraId="6D2FF11E" w14:textId="1E6E1F2A" w:rsidR="00323D01" w:rsidRPr="0007156E" w:rsidRDefault="00323D01" w:rsidP="00657CC9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7156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phẩy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56E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7156E">
        <w:rPr>
          <w:rFonts w:ascii="Times New Roman" w:hAnsi="Times New Roman" w:cs="Times New Roman"/>
          <w:sz w:val="26"/>
          <w:szCs w:val="26"/>
        </w:rPr>
        <w:t>)</w:t>
      </w:r>
    </w:p>
    <w:p w14:paraId="66906730" w14:textId="77777777" w:rsidR="00323D01" w:rsidRPr="003E418C" w:rsidRDefault="00323D01" w:rsidP="00323D01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color w:val="000000" w:themeColor="text1"/>
          <w:sz w:val="24"/>
          <w:szCs w:val="24"/>
          <w:lang w:val="pt-BR"/>
        </w:rPr>
      </w:pPr>
    </w:p>
    <w:p w14:paraId="4957EAEE" w14:textId="77777777" w:rsidR="00AA08D3" w:rsidRPr="00AA08D3" w:rsidRDefault="00AA08D3" w:rsidP="00AA08D3">
      <w:pP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A08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sủ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liệu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>;</w:t>
      </w:r>
    </w:p>
    <w:p w14:paraId="4CDC864D" w14:textId="77777777" w:rsidR="00AA08D3" w:rsidRDefault="00AA08D3" w:rsidP="00AA08D3">
      <w:pP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A08D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thich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gì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8D3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AA08D3">
        <w:rPr>
          <w:rFonts w:ascii="Times New Roman" w:hAnsi="Times New Roman" w:cs="Times New Roman"/>
          <w:sz w:val="24"/>
          <w:szCs w:val="24"/>
        </w:rPr>
        <w:t>.</w:t>
      </w:r>
    </w:p>
    <w:p w14:paraId="431909A5" w14:textId="77777777" w:rsidR="00AA08D3" w:rsidRDefault="00AA08D3" w:rsidP="00AA08D3">
      <w:pPr>
        <w:tabs>
          <w:tab w:val="left" w:pos="720"/>
        </w:tabs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ED30DAD" w14:textId="0815C4B6" w:rsidR="00377436" w:rsidRPr="00377436" w:rsidRDefault="00377436" w:rsidP="003774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7436" w:rsidRPr="00377436" w:rsidSect="00AA5CB1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55CE0"/>
    <w:multiLevelType w:val="hybridMultilevel"/>
    <w:tmpl w:val="203E4F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D8475B"/>
    <w:multiLevelType w:val="hybridMultilevel"/>
    <w:tmpl w:val="7C36C1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90291"/>
    <w:multiLevelType w:val="hybridMultilevel"/>
    <w:tmpl w:val="261EB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49730">
    <w:abstractNumId w:val="2"/>
  </w:num>
  <w:num w:numId="2" w16cid:durableId="1123621531">
    <w:abstractNumId w:val="0"/>
  </w:num>
  <w:num w:numId="3" w16cid:durableId="1235555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8F"/>
    <w:rsid w:val="00015E3E"/>
    <w:rsid w:val="00066348"/>
    <w:rsid w:val="0007156E"/>
    <w:rsid w:val="00071BC2"/>
    <w:rsid w:val="00073ACE"/>
    <w:rsid w:val="0008038C"/>
    <w:rsid w:val="000A7A7F"/>
    <w:rsid w:val="000B1922"/>
    <w:rsid w:val="000B62D0"/>
    <w:rsid w:val="000D507E"/>
    <w:rsid w:val="000F1968"/>
    <w:rsid w:val="00124CAC"/>
    <w:rsid w:val="001454BC"/>
    <w:rsid w:val="00166B46"/>
    <w:rsid w:val="00173FB8"/>
    <w:rsid w:val="00195777"/>
    <w:rsid w:val="001C7674"/>
    <w:rsid w:val="001D5015"/>
    <w:rsid w:val="00207F16"/>
    <w:rsid w:val="00232534"/>
    <w:rsid w:val="0024043D"/>
    <w:rsid w:val="002412C8"/>
    <w:rsid w:val="00247A2B"/>
    <w:rsid w:val="0025451A"/>
    <w:rsid w:val="00254889"/>
    <w:rsid w:val="00262402"/>
    <w:rsid w:val="00264D92"/>
    <w:rsid w:val="00275015"/>
    <w:rsid w:val="00282F72"/>
    <w:rsid w:val="00293D48"/>
    <w:rsid w:val="002A0296"/>
    <w:rsid w:val="002A23EE"/>
    <w:rsid w:val="002C00FE"/>
    <w:rsid w:val="002C598D"/>
    <w:rsid w:val="002D3283"/>
    <w:rsid w:val="002D62AF"/>
    <w:rsid w:val="002E4C3B"/>
    <w:rsid w:val="002E75E8"/>
    <w:rsid w:val="002F11DE"/>
    <w:rsid w:val="002F35BB"/>
    <w:rsid w:val="00323D01"/>
    <w:rsid w:val="0033751F"/>
    <w:rsid w:val="00355340"/>
    <w:rsid w:val="00362AAF"/>
    <w:rsid w:val="00377436"/>
    <w:rsid w:val="003823B6"/>
    <w:rsid w:val="0038645F"/>
    <w:rsid w:val="003B3F4C"/>
    <w:rsid w:val="003F2D6C"/>
    <w:rsid w:val="003F64AB"/>
    <w:rsid w:val="004507C9"/>
    <w:rsid w:val="0045664B"/>
    <w:rsid w:val="0047566B"/>
    <w:rsid w:val="004D650F"/>
    <w:rsid w:val="004F08A1"/>
    <w:rsid w:val="004F71F5"/>
    <w:rsid w:val="00540E16"/>
    <w:rsid w:val="00554D74"/>
    <w:rsid w:val="00577D3D"/>
    <w:rsid w:val="005C3F5E"/>
    <w:rsid w:val="005C418E"/>
    <w:rsid w:val="00657CC9"/>
    <w:rsid w:val="00662A1F"/>
    <w:rsid w:val="00685018"/>
    <w:rsid w:val="00686706"/>
    <w:rsid w:val="006A3575"/>
    <w:rsid w:val="006A72F0"/>
    <w:rsid w:val="0070150C"/>
    <w:rsid w:val="00735AA7"/>
    <w:rsid w:val="00752073"/>
    <w:rsid w:val="00781728"/>
    <w:rsid w:val="007B7883"/>
    <w:rsid w:val="007C34A8"/>
    <w:rsid w:val="007F065F"/>
    <w:rsid w:val="007F5A16"/>
    <w:rsid w:val="00817F42"/>
    <w:rsid w:val="00823218"/>
    <w:rsid w:val="00823703"/>
    <w:rsid w:val="0086175E"/>
    <w:rsid w:val="00865348"/>
    <w:rsid w:val="008C7E13"/>
    <w:rsid w:val="008D086C"/>
    <w:rsid w:val="00924461"/>
    <w:rsid w:val="0095272D"/>
    <w:rsid w:val="0095775B"/>
    <w:rsid w:val="00961E3F"/>
    <w:rsid w:val="00961F89"/>
    <w:rsid w:val="00964678"/>
    <w:rsid w:val="00973D8F"/>
    <w:rsid w:val="009955BE"/>
    <w:rsid w:val="009D6087"/>
    <w:rsid w:val="009E5F52"/>
    <w:rsid w:val="009F35BE"/>
    <w:rsid w:val="00A12AD2"/>
    <w:rsid w:val="00A15A9B"/>
    <w:rsid w:val="00A31B3D"/>
    <w:rsid w:val="00A57C1A"/>
    <w:rsid w:val="00A639D7"/>
    <w:rsid w:val="00A82964"/>
    <w:rsid w:val="00A90A16"/>
    <w:rsid w:val="00A979E4"/>
    <w:rsid w:val="00AA08D3"/>
    <w:rsid w:val="00AA5CB1"/>
    <w:rsid w:val="00AB00E0"/>
    <w:rsid w:val="00AB290D"/>
    <w:rsid w:val="00AC63A4"/>
    <w:rsid w:val="00B129A6"/>
    <w:rsid w:val="00B202F2"/>
    <w:rsid w:val="00B3390A"/>
    <w:rsid w:val="00B47FE2"/>
    <w:rsid w:val="00B753BB"/>
    <w:rsid w:val="00B826AF"/>
    <w:rsid w:val="00BD6386"/>
    <w:rsid w:val="00C03A51"/>
    <w:rsid w:val="00C3053C"/>
    <w:rsid w:val="00C342C4"/>
    <w:rsid w:val="00C51B45"/>
    <w:rsid w:val="00C6161E"/>
    <w:rsid w:val="00C87AA1"/>
    <w:rsid w:val="00CA2496"/>
    <w:rsid w:val="00CA6038"/>
    <w:rsid w:val="00CA6479"/>
    <w:rsid w:val="00CB14F6"/>
    <w:rsid w:val="00CC732E"/>
    <w:rsid w:val="00CF7647"/>
    <w:rsid w:val="00D02C4A"/>
    <w:rsid w:val="00D135F7"/>
    <w:rsid w:val="00D16840"/>
    <w:rsid w:val="00D27E3C"/>
    <w:rsid w:val="00D84EDD"/>
    <w:rsid w:val="00D90A58"/>
    <w:rsid w:val="00D92A2D"/>
    <w:rsid w:val="00DA1C82"/>
    <w:rsid w:val="00DB4AE1"/>
    <w:rsid w:val="00DB7811"/>
    <w:rsid w:val="00DC4C03"/>
    <w:rsid w:val="00DD4F15"/>
    <w:rsid w:val="00E100FA"/>
    <w:rsid w:val="00E10911"/>
    <w:rsid w:val="00E118BF"/>
    <w:rsid w:val="00E16295"/>
    <w:rsid w:val="00E26D27"/>
    <w:rsid w:val="00E708BE"/>
    <w:rsid w:val="00E91E56"/>
    <w:rsid w:val="00EA1CC9"/>
    <w:rsid w:val="00EA27A7"/>
    <w:rsid w:val="00F040E0"/>
    <w:rsid w:val="00F16A81"/>
    <w:rsid w:val="00F25EEA"/>
    <w:rsid w:val="00F405A0"/>
    <w:rsid w:val="00F4457F"/>
    <w:rsid w:val="00FA1590"/>
    <w:rsid w:val="00FD4A04"/>
    <w:rsid w:val="00FE2401"/>
    <w:rsid w:val="00FE2BE1"/>
    <w:rsid w:val="00FE394D"/>
    <w:rsid w:val="00FE7835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519C6"/>
  <w15:chartTrackingRefBased/>
  <w15:docId w15:val="{B79D4184-52A0-49B8-954D-10C24C11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  <w:ind w:left="414" w:hanging="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8F"/>
    <w:pPr>
      <w:spacing w:after="200" w:line="276" w:lineRule="auto"/>
      <w:ind w:left="0" w:firstLine="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D8F"/>
    <w:pPr>
      <w:spacing w:line="240" w:lineRule="auto"/>
      <w:ind w:left="0" w:firstLine="0"/>
      <w:jc w:val="left"/>
    </w:pPr>
    <w:rPr>
      <w:rFonts w:ascii="Georg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61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575"/>
    <w:rPr>
      <w:color w:val="666666"/>
    </w:rPr>
  </w:style>
  <w:style w:type="character" w:customStyle="1" w:styleId="mi">
    <w:name w:val="mi"/>
    <w:basedOn w:val="DefaultParagraphFont"/>
    <w:rsid w:val="00554D74"/>
  </w:style>
  <w:style w:type="character" w:customStyle="1" w:styleId="mo">
    <w:name w:val="mo"/>
    <w:basedOn w:val="DefaultParagraphFont"/>
    <w:rsid w:val="0055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D1A0-84F1-4262-B83E-CF5B8540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1046</Words>
  <Characters>5968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2024-03-02T11:31:00Z</dcterms:created>
  <dcterms:modified xsi:type="dcterms:W3CDTF">2024-03-02T11:31:00Z</dcterms:modified>
</cp:coreProperties>
</file>