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750"/>
      </w:tblGrid>
      <w:tr w:rsidR="004055FD" w:rsidRPr="005C3C89" w14:paraId="7E72E5F2" w14:textId="77777777" w:rsidTr="00514112">
        <w:tc>
          <w:tcPr>
            <w:tcW w:w="4158" w:type="dxa"/>
          </w:tcPr>
          <w:p w14:paraId="050AFA2E" w14:textId="5AE6B248" w:rsidR="00D6013D" w:rsidRPr="005C3C89" w:rsidRDefault="00D6013D" w:rsidP="000B7744">
            <w:pPr>
              <w:spacing w:line="276" w:lineRule="auto"/>
              <w:jc w:val="center"/>
              <w:rPr>
                <w:rFonts w:ascii="Palatino Linotype" w:hAnsi="Palatino Linotype"/>
                <w:i/>
                <w:sz w:val="22"/>
                <w:szCs w:val="22"/>
                <w:lang w:val="nl-NL"/>
              </w:rPr>
            </w:pPr>
          </w:p>
        </w:tc>
        <w:tc>
          <w:tcPr>
            <w:tcW w:w="6750" w:type="dxa"/>
          </w:tcPr>
          <w:p w14:paraId="112C64B8" w14:textId="77777777" w:rsidR="004055FD" w:rsidRPr="005C3C89" w:rsidRDefault="004055FD" w:rsidP="000B7744">
            <w:pPr>
              <w:spacing w:line="276" w:lineRule="auto"/>
              <w:jc w:val="center"/>
              <w:rPr>
                <w:rFonts w:ascii="Palatino Linotype" w:hAnsi="Palatino Linotype"/>
                <w:b/>
                <w:sz w:val="22"/>
                <w:szCs w:val="22"/>
                <w:lang w:val="nl-NL"/>
              </w:rPr>
            </w:pPr>
            <w:r w:rsidRPr="005C3C89">
              <w:rPr>
                <w:rFonts w:ascii="Palatino Linotype" w:hAnsi="Palatino Linotype"/>
                <w:b/>
                <w:sz w:val="22"/>
                <w:szCs w:val="22"/>
                <w:lang w:val="nl-NL"/>
              </w:rPr>
              <w:t>KIỂM TRA HỌC KÌ 1</w:t>
            </w:r>
          </w:p>
          <w:p w14:paraId="6F20AE8C" w14:textId="77777777" w:rsidR="004055FD" w:rsidRPr="005C3C89" w:rsidRDefault="004055FD" w:rsidP="000B7744">
            <w:pPr>
              <w:spacing w:line="276" w:lineRule="auto"/>
              <w:jc w:val="center"/>
              <w:rPr>
                <w:rFonts w:ascii="Palatino Linotype" w:hAnsi="Palatino Linotype"/>
                <w:b/>
                <w:sz w:val="22"/>
                <w:szCs w:val="22"/>
                <w:lang w:val="nl-NL"/>
              </w:rPr>
            </w:pPr>
            <w:r w:rsidRPr="005C3C89">
              <w:rPr>
                <w:rFonts w:ascii="Palatino Linotype" w:hAnsi="Palatino Linotype"/>
                <w:b/>
                <w:sz w:val="22"/>
                <w:szCs w:val="22"/>
                <w:lang w:val="nl-NL"/>
              </w:rPr>
              <w:t>Năm học: 2020 – 2021</w:t>
            </w:r>
          </w:p>
          <w:p w14:paraId="53D52A8B" w14:textId="77777777" w:rsidR="004055FD" w:rsidRPr="005C3C89" w:rsidRDefault="004055FD" w:rsidP="000B7744">
            <w:pPr>
              <w:spacing w:line="276" w:lineRule="auto"/>
              <w:jc w:val="center"/>
              <w:rPr>
                <w:rFonts w:ascii="Palatino Linotype" w:hAnsi="Palatino Linotype"/>
                <w:b/>
                <w:sz w:val="22"/>
                <w:szCs w:val="22"/>
                <w:lang w:val="nl-NL"/>
              </w:rPr>
            </w:pPr>
            <w:r w:rsidRPr="005C3C89">
              <w:rPr>
                <w:rFonts w:ascii="Palatino Linotype" w:hAnsi="Palatino Linotype"/>
                <w:b/>
                <w:sz w:val="22"/>
                <w:szCs w:val="22"/>
                <w:lang w:val="nl-NL"/>
              </w:rPr>
              <w:t xml:space="preserve">Môn: </w:t>
            </w:r>
            <w:r w:rsidR="00BD4B9B" w:rsidRPr="005C3C89">
              <w:rPr>
                <w:rFonts w:ascii="Palatino Linotype" w:hAnsi="Palatino Linotype"/>
                <w:b/>
                <w:sz w:val="22"/>
                <w:szCs w:val="22"/>
                <w:lang w:val="nl-NL"/>
              </w:rPr>
              <w:t>HÓA</w:t>
            </w:r>
            <w:r w:rsidRPr="005C3C89">
              <w:rPr>
                <w:rFonts w:ascii="Palatino Linotype" w:hAnsi="Palatino Linotype"/>
                <w:b/>
                <w:sz w:val="22"/>
                <w:szCs w:val="22"/>
                <w:lang w:val="nl-NL"/>
              </w:rPr>
              <w:t xml:space="preserve"> 9</w:t>
            </w:r>
          </w:p>
          <w:p w14:paraId="33CDEFBD" w14:textId="77777777" w:rsidR="00514112" w:rsidRPr="005C3C89" w:rsidRDefault="00514112" w:rsidP="000B7744">
            <w:pPr>
              <w:spacing w:line="276" w:lineRule="auto"/>
              <w:jc w:val="center"/>
              <w:rPr>
                <w:rFonts w:ascii="Palatino Linotype" w:hAnsi="Palatino Linotype"/>
                <w:i/>
                <w:sz w:val="22"/>
                <w:szCs w:val="22"/>
                <w:lang w:val="nl-NL"/>
              </w:rPr>
            </w:pPr>
          </w:p>
        </w:tc>
      </w:tr>
    </w:tbl>
    <w:p w14:paraId="18EC6F46" w14:textId="77777777" w:rsidR="000B7744" w:rsidRPr="00EF1BF5" w:rsidRDefault="00C047E4" w:rsidP="00150D9E">
      <w:pPr>
        <w:spacing w:before="120" w:line="276" w:lineRule="auto"/>
        <w:jc w:val="both"/>
        <w:rPr>
          <w:rFonts w:ascii="Palatino Linotype" w:hAnsi="Palatino Linotype"/>
          <w:b/>
          <w:sz w:val="22"/>
          <w:szCs w:val="22"/>
          <w:lang w:val="nl-NL"/>
        </w:rPr>
      </w:pPr>
      <w:r w:rsidRPr="00EF1BF5">
        <w:rPr>
          <w:rFonts w:ascii="Palatino Linotype" w:hAnsi="Palatino Linotype"/>
          <w:b/>
          <w:sz w:val="22"/>
          <w:szCs w:val="22"/>
          <w:lang w:val="nl-NL"/>
        </w:rPr>
        <w:t>I</w:t>
      </w:r>
      <w:r w:rsidR="004055FD" w:rsidRPr="00EF1BF5">
        <w:rPr>
          <w:rFonts w:ascii="Palatino Linotype" w:hAnsi="Palatino Linotype"/>
          <w:b/>
          <w:sz w:val="22"/>
          <w:szCs w:val="22"/>
          <w:lang w:val="nl-NL"/>
        </w:rPr>
        <w:t>.</w:t>
      </w:r>
      <w:r w:rsidRPr="00EF1BF5">
        <w:rPr>
          <w:rFonts w:ascii="Palatino Linotype" w:hAnsi="Palatino Linotype"/>
          <w:b/>
          <w:sz w:val="22"/>
          <w:szCs w:val="22"/>
          <w:lang w:val="nl-NL"/>
        </w:rPr>
        <w:t xml:space="preserve"> TRẮC NGHIỆM</w:t>
      </w:r>
    </w:p>
    <w:p w14:paraId="41759BBC" w14:textId="77777777" w:rsidR="00EF1BF5" w:rsidRPr="00EF1BF5" w:rsidRDefault="00EF1BF5" w:rsidP="00EF1BF5">
      <w:pPr>
        <w:pStyle w:val="KhngDncch"/>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Sắt (III) oxit </w:t>
      </w:r>
      <w:r w:rsidRPr="00EF1BF5">
        <w:rPr>
          <w:rFonts w:ascii="Palatino Linotype" w:hAnsi="Palatino Linotype" w:cs="Times New Roman"/>
          <w:position w:val="-14"/>
          <w:sz w:val="22"/>
        </w:rPr>
        <w:object w:dxaOrig="840" w:dyaOrig="400" w14:anchorId="6762D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pt;height:19.5pt" o:ole="">
            <v:imagedata r:id="rId7" o:title=""/>
          </v:shape>
          <o:OLEObject Type="Embed" ProgID="Equation.DSMT4" ShapeID="_x0000_i1025" DrawAspect="Content" ObjectID="_1729095795" r:id="rId8"/>
        </w:object>
      </w:r>
      <w:r w:rsidRPr="00EF1BF5">
        <w:rPr>
          <w:rFonts w:ascii="Palatino Linotype" w:hAnsi="Palatino Linotype" w:cs="Times New Roman"/>
          <w:sz w:val="22"/>
        </w:rPr>
        <w:t xml:space="preserve"> tác dụng được với:</w:t>
      </w:r>
    </w:p>
    <w:p w14:paraId="57E443D4"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sz w:val="22"/>
        </w:rPr>
        <w:t>Nước, sản phẩm là axit</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Bazơ, sản phẩm là muối và nước</w:t>
      </w:r>
    </w:p>
    <w:p w14:paraId="6B0AEF42"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Nước, sản phẩm là bazơ</w: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D</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Axit, sản phẩm là muối và nước</w:t>
      </w:r>
    </w:p>
    <w:p w14:paraId="1D89AF9D" w14:textId="77777777" w:rsidR="00EF1BF5" w:rsidRPr="00EF1BF5" w:rsidRDefault="00EF1BF5" w:rsidP="00EF1BF5">
      <w:pPr>
        <w:pStyle w:val="KhngDncch"/>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2:</w:t>
      </w:r>
      <w:r w:rsidRPr="00EF1BF5">
        <w:rPr>
          <w:rFonts w:ascii="Palatino Linotype" w:hAnsi="Palatino Linotype" w:cs="Times New Roman"/>
          <w:b/>
          <w:color w:val="0000FF"/>
          <w:sz w:val="22"/>
        </w:rPr>
        <w:tab/>
      </w:r>
      <w:r w:rsidRPr="00EF1BF5">
        <w:rPr>
          <w:rFonts w:ascii="Palatino Linotype" w:hAnsi="Palatino Linotype" w:cs="Times New Roman"/>
          <w:sz w:val="22"/>
        </w:rPr>
        <w:t>Gang là hợp kim của sắt với cacbon và một lượng nhỏ các nguyên tố khác như: Si, Mn, S,… trong đó hàm lượng cacbon chiếm:</w:t>
      </w:r>
    </w:p>
    <w:p w14:paraId="4622DE98"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FF0000"/>
          <w:sz w:val="22"/>
        </w:rPr>
        <w:t>A</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Từ 2% đến 5%</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Từ 2% đến 6%</w:t>
      </w:r>
      <w:r w:rsidR="00167E43">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Trên 6%</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Dưới 2%</w:t>
      </w:r>
    </w:p>
    <w:p w14:paraId="42C24EC7" w14:textId="77777777" w:rsidR="00EF1BF5" w:rsidRPr="00EF1BF5" w:rsidRDefault="00EF1BF5" w:rsidP="00EF1BF5">
      <w:pPr>
        <w:pStyle w:val="KhngDncch"/>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3:</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Cho các oxit axit sau: </w:t>
      </w:r>
      <w:r w:rsidRPr="00EF1BF5">
        <w:rPr>
          <w:rFonts w:ascii="Palatino Linotype" w:hAnsi="Palatino Linotype" w:cs="Times New Roman"/>
          <w:position w:val="-12"/>
          <w:sz w:val="22"/>
        </w:rPr>
        <w:object w:dxaOrig="2280" w:dyaOrig="360" w14:anchorId="55E24194">
          <v:shape id="_x0000_i1026" type="#_x0000_t75" style="width:114pt;height:18.5pt" o:ole="">
            <v:imagedata r:id="rId9" o:title=""/>
          </v:shape>
          <o:OLEObject Type="Embed" ProgID="Equation.DSMT4" ShapeID="_x0000_i1026" DrawAspect="Content" ObjectID="_1729095796" r:id="rId10"/>
        </w:object>
      </w:r>
      <w:r w:rsidRPr="00EF1BF5">
        <w:rPr>
          <w:rFonts w:ascii="Palatino Linotype" w:hAnsi="Palatino Linotype" w:cs="Times New Roman"/>
          <w:sz w:val="22"/>
        </w:rPr>
        <w:t xml:space="preserve"> Dãy axit tương ứng với các oxit axit trên là:</w:t>
      </w:r>
    </w:p>
    <w:p w14:paraId="3354EECD"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position w:val="-12"/>
          <w:sz w:val="22"/>
        </w:rPr>
        <w:object w:dxaOrig="3080" w:dyaOrig="360" w14:anchorId="63FABBC1">
          <v:shape id="_x0000_i1027" type="#_x0000_t75" style="width:154pt;height:18.5pt" o:ole="">
            <v:imagedata r:id="rId11" o:title=""/>
          </v:shape>
          <o:OLEObject Type="Embed" ProgID="Equation.DSMT4" ShapeID="_x0000_i1027" DrawAspect="Content" ObjectID="_1729095797" r:id="rId12"/>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position w:val="-12"/>
          <w:sz w:val="22"/>
        </w:rPr>
        <w:object w:dxaOrig="3120" w:dyaOrig="360" w14:anchorId="2501D805">
          <v:shape id="_x0000_i1028" type="#_x0000_t75" style="width:156.5pt;height:18.5pt" o:ole="">
            <v:imagedata r:id="rId13" o:title=""/>
          </v:shape>
          <o:OLEObject Type="Embed" ProgID="Equation.DSMT4" ShapeID="_x0000_i1028" DrawAspect="Content" ObjectID="_1729095798" r:id="rId14"/>
        </w:object>
      </w:r>
    </w:p>
    <w:p w14:paraId="5C5A0563"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FF0000"/>
          <w:sz w:val="22"/>
        </w:rPr>
        <w:t>C</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position w:val="-12"/>
          <w:sz w:val="22"/>
        </w:rPr>
        <w:object w:dxaOrig="3100" w:dyaOrig="360" w14:anchorId="52C909CA">
          <v:shape id="_x0000_i1029" type="#_x0000_t75" style="width:155pt;height:18.5pt" o:ole="">
            <v:imagedata r:id="rId15" o:title=""/>
          </v:shape>
          <o:OLEObject Type="Embed" ProgID="Equation.DSMT4" ShapeID="_x0000_i1029" DrawAspect="Content" ObjectID="_1729095799" r:id="rId16"/>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position w:val="-12"/>
          <w:sz w:val="22"/>
        </w:rPr>
        <w:object w:dxaOrig="3120" w:dyaOrig="360" w14:anchorId="05895949">
          <v:shape id="_x0000_i1030" type="#_x0000_t75" style="width:156.5pt;height:18.5pt" o:ole="">
            <v:imagedata r:id="rId17" o:title=""/>
          </v:shape>
          <o:OLEObject Type="Embed" ProgID="Equation.DSMT4" ShapeID="_x0000_i1030" DrawAspect="Content" ObjectID="_1729095800" r:id="rId18"/>
        </w:object>
      </w:r>
    </w:p>
    <w:p w14:paraId="048D9BC8" w14:textId="77777777" w:rsidR="00EF1BF5" w:rsidRPr="00EF1BF5" w:rsidRDefault="00EF1BF5" w:rsidP="00EF1BF5">
      <w:pPr>
        <w:pStyle w:val="KhngDncch"/>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4:</w:t>
      </w:r>
      <w:r w:rsidRPr="00EF1BF5">
        <w:rPr>
          <w:rFonts w:ascii="Palatino Linotype" w:hAnsi="Palatino Linotype" w:cs="Times New Roman"/>
          <w:b/>
          <w:color w:val="0000FF"/>
          <w:sz w:val="22"/>
        </w:rPr>
        <w:tab/>
      </w:r>
      <w:r w:rsidRPr="00EF1BF5">
        <w:rPr>
          <w:rFonts w:ascii="Palatino Linotype" w:hAnsi="Palatino Linotype" w:cs="Times New Roman"/>
          <w:sz w:val="22"/>
        </w:rPr>
        <w:t>Trong hơi thở, Chất khí làm đục nước vôi trong là:</w:t>
      </w:r>
    </w:p>
    <w:p w14:paraId="479E01F3"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position w:val="-12"/>
          <w:sz w:val="22"/>
        </w:rPr>
        <w:object w:dxaOrig="420" w:dyaOrig="360" w14:anchorId="01330344">
          <v:shape id="_x0000_i1031" type="#_x0000_t75" style="width:21pt;height:18.5pt" o:ole="">
            <v:imagedata r:id="rId19" o:title=""/>
          </v:shape>
          <o:OLEObject Type="Embed" ProgID="Equation.DSMT4" ShapeID="_x0000_i1031" DrawAspect="Content" ObjectID="_1729095801" r:id="rId20"/>
        </w:objec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B</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position w:val="-12"/>
          <w:sz w:val="22"/>
        </w:rPr>
        <w:object w:dxaOrig="460" w:dyaOrig="360" w14:anchorId="1D10EE98">
          <v:shape id="_x0000_i1032" type="#_x0000_t75" style="width:23pt;height:18.5pt" o:ole="">
            <v:imagedata r:id="rId21" o:title=""/>
          </v:shape>
          <o:OLEObject Type="Embed" ProgID="Equation.DSMT4" ShapeID="_x0000_i1032" DrawAspect="Content" ObjectID="_1729095802" r:id="rId22"/>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position w:val="-12"/>
          <w:sz w:val="22"/>
        </w:rPr>
        <w:object w:dxaOrig="440" w:dyaOrig="360" w14:anchorId="2D9DFB1D">
          <v:shape id="_x0000_i1033" type="#_x0000_t75" style="width:22pt;height:18.5pt" o:ole="">
            <v:imagedata r:id="rId23" o:title=""/>
          </v:shape>
          <o:OLEObject Type="Embed" ProgID="Equation.DSMT4" ShapeID="_x0000_i1033" DrawAspect="Content" ObjectID="_1729095803" r:id="rId24"/>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position w:val="-12"/>
          <w:sz w:val="22"/>
        </w:rPr>
        <w:object w:dxaOrig="480" w:dyaOrig="360" w14:anchorId="20B747DD">
          <v:shape id="_x0000_i1034" type="#_x0000_t75" style="width:24pt;height:18.5pt" o:ole="">
            <v:imagedata r:id="rId25" o:title=""/>
          </v:shape>
          <o:OLEObject Type="Embed" ProgID="Equation.DSMT4" ShapeID="_x0000_i1034" DrawAspect="Content" ObjectID="_1729095804" r:id="rId26"/>
        </w:object>
      </w:r>
    </w:p>
    <w:p w14:paraId="13BDAD42" w14:textId="77777777" w:rsidR="00EF1BF5" w:rsidRPr="00EF1BF5" w:rsidRDefault="00EF1BF5" w:rsidP="00EF1BF5">
      <w:pPr>
        <w:pStyle w:val="KhngDncch"/>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5:</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Thả một mảnh nhôm vào ống nghiệm chứa dung dịch </w:t>
      </w:r>
      <w:r w:rsidRPr="00EF1BF5">
        <w:rPr>
          <w:rFonts w:ascii="Palatino Linotype" w:hAnsi="Palatino Linotype" w:cs="Times New Roman"/>
          <w:position w:val="-12"/>
          <w:sz w:val="22"/>
        </w:rPr>
        <w:object w:dxaOrig="760" w:dyaOrig="360" w14:anchorId="324CAD95">
          <v:shape id="_x0000_i1035" type="#_x0000_t75" style="width:38pt;height:18.5pt" o:ole="">
            <v:imagedata r:id="rId27" o:title=""/>
          </v:shape>
          <o:OLEObject Type="Embed" ProgID="Equation.DSMT4" ShapeID="_x0000_i1035" DrawAspect="Content" ObjectID="_1729095805" r:id="rId28"/>
        </w:object>
      </w:r>
      <w:r w:rsidRPr="00EF1BF5">
        <w:rPr>
          <w:rFonts w:ascii="Palatino Linotype" w:hAnsi="Palatino Linotype" w:cs="Times New Roman"/>
          <w:sz w:val="22"/>
        </w:rPr>
        <w:t xml:space="preserve"> Xảy ra hiện tượng:</w:t>
      </w:r>
    </w:p>
    <w:p w14:paraId="6EAC789E"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sz w:val="22"/>
        </w:rPr>
        <w:t>Không có dấu hiệu phản ứng</w:t>
      </w:r>
    </w:p>
    <w:p w14:paraId="699C35B7"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Có chất khí bay ra, dung dịch không đổi màu</w:t>
      </w:r>
    </w:p>
    <w:p w14:paraId="28C5921C"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 xml:space="preserve">Có chất rắn màu trắng bám ngoài lá nhôm, màu xanh của dung dịch </w:t>
      </w:r>
      <w:r w:rsidRPr="00EF1BF5">
        <w:rPr>
          <w:rFonts w:ascii="Palatino Linotype" w:hAnsi="Palatino Linotype" w:cs="Times New Roman"/>
          <w:color w:val="000000"/>
          <w:position w:val="-12"/>
          <w:sz w:val="22"/>
        </w:rPr>
        <w:object w:dxaOrig="700" w:dyaOrig="360" w14:anchorId="42AC097A">
          <v:shape id="_x0000_i1036" type="#_x0000_t75" style="width:35.5pt;height:18.5pt" o:ole="">
            <v:imagedata r:id="rId29" o:title=""/>
          </v:shape>
          <o:OLEObject Type="Embed" ProgID="Equation.DSMT4" ShapeID="_x0000_i1036" DrawAspect="Content" ObjectID="_1729095806" r:id="rId30"/>
        </w:object>
      </w:r>
      <w:r w:rsidRPr="00EF1BF5">
        <w:rPr>
          <w:rFonts w:ascii="Palatino Linotype" w:hAnsi="Palatino Linotype" w:cs="Times New Roman"/>
          <w:color w:val="000000"/>
          <w:sz w:val="22"/>
        </w:rPr>
        <w:t xml:space="preserve"> nhạt dần</w:t>
      </w:r>
    </w:p>
    <w:p w14:paraId="3E8313D7"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FF0000"/>
          <w:sz w:val="22"/>
        </w:rPr>
        <w:t>D</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 xml:space="preserve">Có chất rắn màu đỏ bám ngoài lá nhôm, màu xanh của dung dịch </w:t>
      </w:r>
      <w:r w:rsidRPr="00EF1BF5">
        <w:rPr>
          <w:rFonts w:ascii="Palatino Linotype" w:hAnsi="Palatino Linotype" w:cs="Times New Roman"/>
          <w:color w:val="000000"/>
          <w:position w:val="-12"/>
          <w:sz w:val="22"/>
        </w:rPr>
        <w:object w:dxaOrig="700" w:dyaOrig="360" w14:anchorId="5CF4756F">
          <v:shape id="_x0000_i1037" type="#_x0000_t75" style="width:35.5pt;height:18.5pt" o:ole="">
            <v:imagedata r:id="rId31" o:title=""/>
          </v:shape>
          <o:OLEObject Type="Embed" ProgID="Equation.DSMT4" ShapeID="_x0000_i1037" DrawAspect="Content" ObjectID="_1729095807" r:id="rId32"/>
        </w:object>
      </w:r>
      <w:r w:rsidRPr="00EF1BF5">
        <w:rPr>
          <w:rFonts w:ascii="Palatino Linotype" w:hAnsi="Palatino Linotype" w:cs="Times New Roman"/>
          <w:color w:val="000000"/>
          <w:sz w:val="22"/>
        </w:rPr>
        <w:t xml:space="preserve"> nhạt dần</w:t>
      </w:r>
    </w:p>
    <w:p w14:paraId="459CE683" w14:textId="77777777" w:rsidR="00EF1BF5" w:rsidRPr="00EF1BF5" w:rsidRDefault="00EF1BF5" w:rsidP="00EF1BF5">
      <w:pPr>
        <w:pStyle w:val="KhngDncch"/>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6:</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Dung dịch nước Gia - ven có thể điều chế bằng cách dẫn khí </w:t>
      </w:r>
      <w:r w:rsidRPr="00EF1BF5">
        <w:rPr>
          <w:rFonts w:ascii="Palatino Linotype" w:hAnsi="Palatino Linotype" w:cs="Times New Roman"/>
          <w:position w:val="-12"/>
          <w:sz w:val="22"/>
        </w:rPr>
        <w:object w:dxaOrig="360" w:dyaOrig="360" w14:anchorId="2949F8E5">
          <v:shape id="_x0000_i1038" type="#_x0000_t75" style="width:18.5pt;height:18.5pt" o:ole="">
            <v:imagedata r:id="rId33" o:title=""/>
          </v:shape>
          <o:OLEObject Type="Embed" ProgID="Equation.DSMT4" ShapeID="_x0000_i1038" DrawAspect="Content" ObjectID="_1729095808" r:id="rId34"/>
        </w:object>
      </w:r>
      <w:r w:rsidRPr="00EF1BF5">
        <w:rPr>
          <w:rFonts w:ascii="Palatino Linotype" w:hAnsi="Palatino Linotype" w:cs="Times New Roman"/>
          <w:sz w:val="22"/>
        </w:rPr>
        <w:t xml:space="preserve"> vào dung dịch nào?</w:t>
      </w:r>
    </w:p>
    <w:p w14:paraId="2F440D67"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position w:val="-12"/>
          <w:sz w:val="22"/>
        </w:rPr>
        <w:object w:dxaOrig="720" w:dyaOrig="360" w14:anchorId="15DE2D4E">
          <v:shape id="_x0000_i1039" type="#_x0000_t75" style="width:36pt;height:18.5pt" o:ole="">
            <v:imagedata r:id="rId35" o:title=""/>
          </v:shape>
          <o:OLEObject Type="Embed" ProgID="Equation.DSMT4" ShapeID="_x0000_i1039" DrawAspect="Content" ObjectID="_1729095809" r:id="rId36"/>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position w:val="-14"/>
          <w:sz w:val="22"/>
        </w:rPr>
        <w:object w:dxaOrig="1020" w:dyaOrig="400" w14:anchorId="077CC116">
          <v:shape id="_x0000_i1040" type="#_x0000_t75" style="width:51pt;height:19.5pt" o:ole="">
            <v:imagedata r:id="rId37" o:title=""/>
          </v:shape>
          <o:OLEObject Type="Embed" ProgID="Equation.DSMT4" ShapeID="_x0000_i1040" DrawAspect="Content" ObjectID="_1729095810" r:id="rId38"/>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position w:val="-6"/>
          <w:sz w:val="22"/>
        </w:rPr>
        <w:object w:dxaOrig="520" w:dyaOrig="279" w14:anchorId="580821DD">
          <v:shape id="_x0000_i1041" type="#_x0000_t75" style="width:26pt;height:14.5pt" o:ole="">
            <v:imagedata r:id="rId39" o:title=""/>
          </v:shape>
          <o:OLEObject Type="Embed" ProgID="Equation.DSMT4" ShapeID="_x0000_i1041" DrawAspect="Content" ObjectID="_1729095811" r:id="rId40"/>
        </w:objec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D</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position w:val="-6"/>
          <w:sz w:val="22"/>
        </w:rPr>
        <w:object w:dxaOrig="740" w:dyaOrig="279" w14:anchorId="4B07EFF4">
          <v:shape id="_x0000_i1042" type="#_x0000_t75" style="width:36.5pt;height:14.5pt" o:ole="">
            <v:imagedata r:id="rId41" o:title=""/>
          </v:shape>
          <o:OLEObject Type="Embed" ProgID="Equation.DSMT4" ShapeID="_x0000_i1042" DrawAspect="Content" ObjectID="_1729095812" r:id="rId42"/>
        </w:object>
      </w:r>
    </w:p>
    <w:p w14:paraId="60C2EBC7" w14:textId="77777777" w:rsidR="00EF1BF5" w:rsidRPr="00EF1BF5" w:rsidRDefault="00EF1BF5" w:rsidP="00EF1BF5">
      <w:pPr>
        <w:pStyle w:val="KhngDncch"/>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7:</w:t>
      </w:r>
      <w:r w:rsidRPr="00EF1BF5">
        <w:rPr>
          <w:rFonts w:ascii="Palatino Linotype" w:hAnsi="Palatino Linotype" w:cs="Times New Roman"/>
          <w:b/>
          <w:color w:val="0000FF"/>
          <w:sz w:val="22"/>
        </w:rPr>
        <w:tab/>
      </w:r>
      <w:r w:rsidRPr="00EF1BF5">
        <w:rPr>
          <w:rFonts w:ascii="Palatino Linotype" w:hAnsi="Palatino Linotype" w:cs="Times New Roman"/>
          <w:sz w:val="22"/>
        </w:rPr>
        <w:t>Dạng thù hình của một nguyên tố là:</w:t>
      </w:r>
    </w:p>
    <w:p w14:paraId="30DC1673"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sz w:val="22"/>
        </w:rPr>
        <w:t>Những chất khác nhau được tạo nên từ cacbon với một nguyên tố hoá học khác</w:t>
      </w:r>
    </w:p>
    <w:p w14:paraId="0655F580"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FF0000"/>
          <w:sz w:val="22"/>
        </w:rPr>
        <w:t>B</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Những đơn chất khác nhau do nguyên tố đó tạo nên</w:t>
      </w:r>
    </w:p>
    <w:p w14:paraId="2AB7DA10"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Những chất khác nhau do từ hai nguyên tố hoá học trở lên tạo nên</w:t>
      </w:r>
    </w:p>
    <w:p w14:paraId="6A3551E1"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Những chất khác nhau được tạo nên từ nguyên tố kim loại với nguyên tố phi kim</w:t>
      </w:r>
    </w:p>
    <w:p w14:paraId="1A931C2D" w14:textId="77777777" w:rsidR="00EF1BF5" w:rsidRPr="00EF1BF5" w:rsidRDefault="00EF1BF5" w:rsidP="00EF1BF5">
      <w:pPr>
        <w:pStyle w:val="KhngDncch"/>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8:</w:t>
      </w:r>
      <w:r w:rsidRPr="00EF1BF5">
        <w:rPr>
          <w:rFonts w:ascii="Palatino Linotype" w:hAnsi="Palatino Linotype" w:cs="Times New Roman"/>
          <w:b/>
          <w:color w:val="0000FF"/>
          <w:sz w:val="22"/>
        </w:rPr>
        <w:tab/>
      </w:r>
      <w:r w:rsidRPr="00EF1BF5">
        <w:rPr>
          <w:rFonts w:ascii="Palatino Linotype" w:hAnsi="Palatino Linotype" w:cs="Times New Roman"/>
          <w:sz w:val="22"/>
        </w:rPr>
        <w:t>Dãy gồm các phi kim thể khí ở điều kiện thường:</w:t>
      </w:r>
    </w:p>
    <w:p w14:paraId="18ACB25B"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position w:val="-12"/>
          <w:sz w:val="22"/>
        </w:rPr>
        <w:object w:dxaOrig="1400" w:dyaOrig="360" w14:anchorId="0A8D4739">
          <v:shape id="_x0000_i1043" type="#_x0000_t75" style="width:70pt;height:18.5pt" o:ole="">
            <v:imagedata r:id="rId43" o:title=""/>
          </v:shape>
          <o:OLEObject Type="Embed" ProgID="Equation.DSMT4" ShapeID="_x0000_i1043" DrawAspect="Content" ObjectID="_1729095813" r:id="rId44"/>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position w:val="-12"/>
          <w:sz w:val="22"/>
        </w:rPr>
        <w:object w:dxaOrig="1520" w:dyaOrig="360" w14:anchorId="68F2188A">
          <v:shape id="_x0000_i1044" type="#_x0000_t75" style="width:76pt;height:18.5pt" o:ole="">
            <v:imagedata r:id="rId45" o:title=""/>
          </v:shape>
          <o:OLEObject Type="Embed" ProgID="Equation.DSMT4" ShapeID="_x0000_i1044" DrawAspect="Content" ObjectID="_1729095814" r:id="rId46"/>
        </w:objec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C</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position w:val="-12"/>
          <w:sz w:val="22"/>
        </w:rPr>
        <w:object w:dxaOrig="1640" w:dyaOrig="360" w14:anchorId="2AA4673C">
          <v:shape id="_x0000_i1045" type="#_x0000_t75" style="width:82pt;height:18.5pt" o:ole="">
            <v:imagedata r:id="rId47" o:title=""/>
          </v:shape>
          <o:OLEObject Type="Embed" ProgID="Equation.DSMT4" ShapeID="_x0000_i1045" DrawAspect="Content" ObjectID="_1729095815" r:id="rId48"/>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position w:val="-12"/>
          <w:sz w:val="22"/>
        </w:rPr>
        <w:object w:dxaOrig="1460" w:dyaOrig="360" w14:anchorId="0019415E">
          <v:shape id="_x0000_i1046" type="#_x0000_t75" style="width:72.5pt;height:18.5pt" o:ole="">
            <v:imagedata r:id="rId49" o:title=""/>
          </v:shape>
          <o:OLEObject Type="Embed" ProgID="Equation.DSMT4" ShapeID="_x0000_i1046" DrawAspect="Content" ObjectID="_1729095816" r:id="rId50"/>
        </w:object>
      </w:r>
    </w:p>
    <w:p w14:paraId="344315E4" w14:textId="77777777" w:rsidR="00EF1BF5" w:rsidRPr="00EF1BF5" w:rsidRDefault="00EF1BF5" w:rsidP="00EF1BF5">
      <w:pPr>
        <w:pStyle w:val="KhngDncch"/>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9:</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X là kim loại nhẹ, dẫn điện tốt, phản ứng mạnh với dung dịch </w:t>
      </w:r>
      <w:r w:rsidRPr="00EF1BF5">
        <w:rPr>
          <w:rFonts w:ascii="Palatino Linotype" w:hAnsi="Palatino Linotype" w:cs="Times New Roman"/>
          <w:position w:val="-10"/>
          <w:sz w:val="22"/>
        </w:rPr>
        <w:object w:dxaOrig="560" w:dyaOrig="320" w14:anchorId="63ED5B15">
          <v:shape id="_x0000_i1047" type="#_x0000_t75" style="width:28pt;height:16.5pt" o:ole="">
            <v:imagedata r:id="rId51" o:title=""/>
          </v:shape>
          <o:OLEObject Type="Embed" ProgID="Equation.DSMT4" ShapeID="_x0000_i1047" DrawAspect="Content" ObjectID="_1729095817" r:id="rId52"/>
        </w:object>
      </w:r>
      <w:r w:rsidRPr="00EF1BF5">
        <w:rPr>
          <w:rFonts w:ascii="Palatino Linotype" w:hAnsi="Palatino Linotype" w:cs="Times New Roman"/>
          <w:sz w:val="22"/>
        </w:rPr>
        <w:t xml:space="preserve"> tan trong dung dịch kiềm và giải phóng </w:t>
      </w:r>
      <w:r w:rsidRPr="00EF1BF5">
        <w:rPr>
          <w:rFonts w:ascii="Palatino Linotype" w:hAnsi="Palatino Linotype" w:cs="Times New Roman"/>
          <w:position w:val="-12"/>
          <w:sz w:val="22"/>
        </w:rPr>
        <w:object w:dxaOrig="400" w:dyaOrig="360" w14:anchorId="23CC2DB7">
          <v:shape id="_x0000_i1048" type="#_x0000_t75" style="width:19.5pt;height:18.5pt" o:ole="">
            <v:imagedata r:id="rId53" o:title=""/>
          </v:shape>
          <o:OLEObject Type="Embed" ProgID="Equation.DSMT4" ShapeID="_x0000_i1048" DrawAspect="Content" ObjectID="_1729095818" r:id="rId54"/>
        </w:object>
      </w:r>
      <w:r w:rsidRPr="00EF1BF5">
        <w:rPr>
          <w:rFonts w:ascii="Palatino Linotype" w:hAnsi="Palatino Linotype" w:cs="Times New Roman"/>
          <w:sz w:val="22"/>
        </w:rPr>
        <w:t xml:space="preserve"> X là:</w:t>
      </w:r>
    </w:p>
    <w:p w14:paraId="0CAB9496"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position w:val="-6"/>
          <w:sz w:val="22"/>
        </w:rPr>
        <w:object w:dxaOrig="340" w:dyaOrig="279" w14:anchorId="6B029AF9">
          <v:shape id="_x0000_i1049" type="#_x0000_t75" style="width:17pt;height:14.5pt" o:ole="">
            <v:imagedata r:id="rId55" o:title=""/>
          </v:shape>
          <o:OLEObject Type="Embed" ProgID="Equation.DSMT4" ShapeID="_x0000_i1049" DrawAspect="Content" ObjectID="_1729095819" r:id="rId56"/>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position w:val="-10"/>
          <w:sz w:val="22"/>
        </w:rPr>
        <w:object w:dxaOrig="420" w:dyaOrig="320" w14:anchorId="5E0025F6">
          <v:shape id="_x0000_i1050" type="#_x0000_t75" style="width:21pt;height:16.5pt" o:ole="">
            <v:imagedata r:id="rId57" o:title=""/>
          </v:shape>
          <o:OLEObject Type="Embed" ProgID="Equation.DSMT4" ShapeID="_x0000_i1050" DrawAspect="Content" ObjectID="_1729095820" r:id="rId58"/>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position w:val="-6"/>
          <w:sz w:val="22"/>
        </w:rPr>
        <w:object w:dxaOrig="360" w:dyaOrig="279" w14:anchorId="46BD3099">
          <v:shape id="_x0000_i1051" type="#_x0000_t75" style="width:18.5pt;height:14.5pt" o:ole="">
            <v:imagedata r:id="rId59" o:title=""/>
          </v:shape>
          <o:OLEObject Type="Embed" ProgID="Equation.DSMT4" ShapeID="_x0000_i1051" DrawAspect="Content" ObjectID="_1729095821" r:id="rId60"/>
        </w:objec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D</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position w:val="-6"/>
          <w:sz w:val="22"/>
        </w:rPr>
        <w:object w:dxaOrig="340" w:dyaOrig="279" w14:anchorId="62FE3C70">
          <v:shape id="_x0000_i1052" type="#_x0000_t75" style="width:17pt;height:14.5pt" o:ole="">
            <v:imagedata r:id="rId61" o:title=""/>
          </v:shape>
          <o:OLEObject Type="Embed" ProgID="Equation.DSMT4" ShapeID="_x0000_i1052" DrawAspect="Content" ObjectID="_1729095822" r:id="rId62"/>
        </w:object>
      </w:r>
    </w:p>
    <w:p w14:paraId="2D700048" w14:textId="77777777" w:rsidR="00EF1BF5" w:rsidRPr="00EF1BF5" w:rsidRDefault="00EF1BF5" w:rsidP="00EF1BF5">
      <w:pPr>
        <w:pStyle w:val="KhngDncch"/>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10:</w:t>
      </w:r>
      <w:r w:rsidRPr="00EF1BF5">
        <w:rPr>
          <w:rFonts w:ascii="Palatino Linotype" w:hAnsi="Palatino Linotype" w:cs="Times New Roman"/>
          <w:b/>
          <w:color w:val="0000FF"/>
          <w:sz w:val="22"/>
        </w:rPr>
        <w:tab/>
      </w:r>
      <w:r w:rsidRPr="00EF1BF5">
        <w:rPr>
          <w:rFonts w:ascii="Palatino Linotype" w:hAnsi="Palatino Linotype" w:cs="Times New Roman"/>
          <w:sz w:val="22"/>
        </w:rPr>
        <w:t>Kim loại được rèn, kéo sợi, dát mỏng tạo nên các đồ vật khác nhau nhờ tính chất nào sau đây?</w:t>
      </w:r>
    </w:p>
    <w:p w14:paraId="3CC79011"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sz w:val="22"/>
        </w:rPr>
        <w:t>Tính dẫn nhiệt</w: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B</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Tính dẻo</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Có ánh kim</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Tính dẫn điện</w:t>
      </w:r>
    </w:p>
    <w:p w14:paraId="4EEEA1B5" w14:textId="77777777" w:rsidR="00EF1BF5" w:rsidRPr="00EF1BF5" w:rsidRDefault="00EF1BF5" w:rsidP="00EF1BF5">
      <w:pPr>
        <w:pStyle w:val="KhngDncch"/>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11:</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Cho 0,1 mol </w:t>
      </w:r>
      <w:r w:rsidRPr="00EF1BF5">
        <w:rPr>
          <w:rFonts w:ascii="Palatino Linotype" w:hAnsi="Palatino Linotype" w:cs="Times New Roman"/>
          <w:position w:val="-12"/>
          <w:sz w:val="22"/>
        </w:rPr>
        <w:object w:dxaOrig="340" w:dyaOrig="360" w14:anchorId="4E61933E">
          <v:shape id="_x0000_i1053" type="#_x0000_t75" style="width:17pt;height:18.5pt" o:ole="">
            <v:imagedata r:id="rId63" o:title=""/>
          </v:shape>
          <o:OLEObject Type="Embed" ProgID="Equation.DSMT4" ShapeID="_x0000_i1053" DrawAspect="Content" ObjectID="_1729095823" r:id="rId64"/>
        </w:object>
      </w:r>
      <w:r w:rsidRPr="00EF1BF5">
        <w:rPr>
          <w:rFonts w:ascii="Palatino Linotype" w:hAnsi="Palatino Linotype" w:cs="Times New Roman"/>
          <w:sz w:val="22"/>
        </w:rPr>
        <w:t xml:space="preserve"> phản ứng hết với </w:t>
      </w:r>
      <w:r w:rsidRPr="00EF1BF5">
        <w:rPr>
          <w:rFonts w:ascii="Palatino Linotype" w:hAnsi="Palatino Linotype" w:cs="Times New Roman"/>
          <w:position w:val="-12"/>
          <w:sz w:val="22"/>
        </w:rPr>
        <w:object w:dxaOrig="360" w:dyaOrig="360" w14:anchorId="105A8359">
          <v:shape id="_x0000_i1054" type="#_x0000_t75" style="width:18.5pt;height:18.5pt" o:ole="">
            <v:imagedata r:id="rId65" o:title=""/>
          </v:shape>
          <o:OLEObject Type="Embed" ProgID="Equation.DSMT4" ShapeID="_x0000_i1054" DrawAspect="Content" ObjectID="_1729095824" r:id="rId66"/>
        </w:object>
      </w:r>
      <w:r w:rsidRPr="00EF1BF5">
        <w:rPr>
          <w:rFonts w:ascii="Palatino Linotype" w:hAnsi="Palatino Linotype" w:cs="Times New Roman"/>
          <w:sz w:val="22"/>
        </w:rPr>
        <w:t xml:space="preserve"> dư, đun nóng. Sau khi phản ứng xảy ra hoàn toàn thu được khối lượng </w:t>
      </w:r>
      <w:r w:rsidRPr="00EF1BF5">
        <w:rPr>
          <w:rFonts w:ascii="Palatino Linotype" w:hAnsi="Palatino Linotype" w:cs="Times New Roman"/>
          <w:position w:val="-6"/>
          <w:sz w:val="22"/>
        </w:rPr>
        <w:object w:dxaOrig="499" w:dyaOrig="279" w14:anchorId="7B6DAE4B">
          <v:shape id="_x0000_i1055" type="#_x0000_t75" style="width:25pt;height:14.5pt" o:ole="">
            <v:imagedata r:id="rId67" o:title=""/>
          </v:shape>
          <o:OLEObject Type="Embed" ProgID="Equation.DSMT4" ShapeID="_x0000_i1055" DrawAspect="Content" ObjectID="_1729095825" r:id="rId68"/>
        </w:object>
      </w:r>
      <w:r w:rsidRPr="00EF1BF5">
        <w:rPr>
          <w:rFonts w:ascii="Palatino Linotype" w:hAnsi="Palatino Linotype" w:cs="Times New Roman"/>
          <w:sz w:val="22"/>
        </w:rPr>
        <w:t xml:space="preserve"> là:</w:t>
      </w:r>
    </w:p>
    <w:p w14:paraId="33BE8C2C"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0000FF"/>
          <w:sz w:val="22"/>
        </w:rPr>
        <w:lastRenderedPageBreak/>
        <w:t xml:space="preserve">A. </w:t>
      </w:r>
      <w:r w:rsidRPr="00EF1BF5">
        <w:rPr>
          <w:rFonts w:ascii="Palatino Linotype" w:hAnsi="Palatino Linotype" w:cs="Times New Roman"/>
          <w:color w:val="000000"/>
          <w:sz w:val="22"/>
        </w:rPr>
        <w:t>3,65gam</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8,1 gam</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2,45 gam</w: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D</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7,3 gam</w:t>
      </w:r>
    </w:p>
    <w:p w14:paraId="301451A5" w14:textId="77777777" w:rsidR="00EF1BF5" w:rsidRPr="00EF1BF5" w:rsidRDefault="00EF1BF5" w:rsidP="00EF1BF5">
      <w:pPr>
        <w:pStyle w:val="KhngDncch"/>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12:</w:t>
      </w:r>
      <w:r w:rsidRPr="00EF1BF5">
        <w:rPr>
          <w:rFonts w:ascii="Palatino Linotype" w:hAnsi="Palatino Linotype" w:cs="Times New Roman"/>
          <w:b/>
          <w:color w:val="0000FF"/>
          <w:sz w:val="22"/>
        </w:rPr>
        <w:tab/>
      </w:r>
      <w:r w:rsidRPr="00EF1BF5">
        <w:rPr>
          <w:rFonts w:ascii="Palatino Linotype" w:hAnsi="Palatino Linotype" w:cs="Times New Roman"/>
          <w:sz w:val="22"/>
        </w:rPr>
        <w:t>Cho m gam bột sắt vào dung dịch axit sunfuric loãng dư, phản ứng hoàn toàn tạo ra 6,72 lít khí hidro (đktc). Giá trị của m là:</w:t>
      </w:r>
    </w:p>
    <w:p w14:paraId="168D02BB"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FF0000"/>
          <w:sz w:val="22"/>
        </w:rPr>
        <w:t>A</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16,8</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15,6</w:t>
      </w:r>
      <w:r w:rsidRPr="00EF1BF5">
        <w:rPr>
          <w:rFonts w:ascii="Palatino Linotype" w:hAnsi="Palatino Linotype" w:cs="Times New Roman"/>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8,4</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11,2</w:t>
      </w:r>
    </w:p>
    <w:p w14:paraId="3AAE86F7" w14:textId="77777777" w:rsidR="00EF1BF5" w:rsidRPr="00EF1BF5" w:rsidRDefault="00EF1BF5" w:rsidP="00EF1BF5">
      <w:pPr>
        <w:pStyle w:val="KhngDncch"/>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13:</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Có dung dịch muối </w:t>
      </w:r>
      <w:r w:rsidRPr="00EF1BF5">
        <w:rPr>
          <w:rFonts w:ascii="Palatino Linotype" w:hAnsi="Palatino Linotype" w:cs="Times New Roman"/>
          <w:position w:val="-12"/>
          <w:sz w:val="22"/>
        </w:rPr>
        <w:object w:dxaOrig="600" w:dyaOrig="360" w14:anchorId="39C45F98">
          <v:shape id="_x0000_i1056" type="#_x0000_t75" style="width:30pt;height:18.5pt" o:ole="">
            <v:imagedata r:id="rId69" o:title=""/>
          </v:shape>
          <o:OLEObject Type="Embed" ProgID="Equation.DSMT4" ShapeID="_x0000_i1056" DrawAspect="Content" ObjectID="_1729095826" r:id="rId70"/>
        </w:object>
      </w:r>
      <w:r w:rsidRPr="00EF1BF5">
        <w:rPr>
          <w:rFonts w:ascii="Palatino Linotype" w:hAnsi="Palatino Linotype" w:cs="Times New Roman"/>
          <w:sz w:val="22"/>
        </w:rPr>
        <w:t xml:space="preserve"> lẫn tạp chất CuCl</w:t>
      </w:r>
      <w:r w:rsidRPr="00EF1BF5">
        <w:rPr>
          <w:rFonts w:ascii="Palatino Linotype" w:hAnsi="Palatino Linotype" w:cs="Times New Roman"/>
          <w:sz w:val="22"/>
          <w:vertAlign w:val="subscript"/>
        </w:rPr>
        <w:t>2</w:t>
      </w:r>
      <w:r w:rsidRPr="00EF1BF5">
        <w:rPr>
          <w:rFonts w:ascii="Palatino Linotype" w:hAnsi="Palatino Linotype" w:cs="Times New Roman"/>
          <w:sz w:val="22"/>
        </w:rPr>
        <w:t>, dùng chất nào sau đây để làm sạch muối nhôm?</w:t>
      </w:r>
    </w:p>
    <w:p w14:paraId="547C9310"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position w:val="-10"/>
          <w:sz w:val="22"/>
        </w:rPr>
        <w:object w:dxaOrig="420" w:dyaOrig="320" w14:anchorId="3D9416DF">
          <v:shape id="_x0000_i1057" type="#_x0000_t75" style="width:21pt;height:16.5pt" o:ole="">
            <v:imagedata r:id="rId71" o:title=""/>
          </v:shape>
          <o:OLEObject Type="Embed" ProgID="Equation.DSMT4" ShapeID="_x0000_i1057" DrawAspect="Content" ObjectID="_1729095827" r:id="rId72"/>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position w:val="-6"/>
          <w:sz w:val="22"/>
        </w:rPr>
        <w:object w:dxaOrig="499" w:dyaOrig="279" w14:anchorId="753E3BE1">
          <v:shape id="_x0000_i1058" type="#_x0000_t75" style="width:25pt;height:14.5pt" o:ole="">
            <v:imagedata r:id="rId73" o:title=""/>
          </v:shape>
          <o:OLEObject Type="Embed" ProgID="Equation.DSMT4" ShapeID="_x0000_i1058" DrawAspect="Content" ObjectID="_1729095828" r:id="rId74"/>
        </w:objec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C</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position w:val="-6"/>
          <w:sz w:val="22"/>
        </w:rPr>
        <w:object w:dxaOrig="320" w:dyaOrig="279" w14:anchorId="6F8C22E4">
          <v:shape id="_x0000_i1059" type="#_x0000_t75" style="width:16.5pt;height:14.5pt" o:ole="">
            <v:imagedata r:id="rId75" o:title=""/>
          </v:shape>
          <o:OLEObject Type="Embed" ProgID="Equation.DSMT4" ShapeID="_x0000_i1059" DrawAspect="Content" ObjectID="_1729095829" r:id="rId76"/>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position w:val="-12"/>
          <w:sz w:val="22"/>
        </w:rPr>
        <w:object w:dxaOrig="760" w:dyaOrig="360" w14:anchorId="6E238447">
          <v:shape id="_x0000_i1060" type="#_x0000_t75" style="width:38pt;height:18.5pt" o:ole="">
            <v:imagedata r:id="rId77" o:title=""/>
          </v:shape>
          <o:OLEObject Type="Embed" ProgID="Equation.DSMT4" ShapeID="_x0000_i1060" DrawAspect="Content" ObjectID="_1729095830" r:id="rId78"/>
        </w:object>
      </w:r>
    </w:p>
    <w:p w14:paraId="4A22A4C7" w14:textId="77777777" w:rsidR="00EF1BF5" w:rsidRPr="00EF1BF5" w:rsidRDefault="00EF1BF5" w:rsidP="00EF1BF5">
      <w:pPr>
        <w:pStyle w:val="KhngDncch"/>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14:</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Cho dung dịch </w:t>
      </w:r>
      <w:r w:rsidRPr="00EF1BF5">
        <w:rPr>
          <w:rFonts w:ascii="Palatino Linotype" w:hAnsi="Palatino Linotype" w:cs="Times New Roman"/>
          <w:position w:val="-6"/>
          <w:sz w:val="22"/>
        </w:rPr>
        <w:object w:dxaOrig="620" w:dyaOrig="279" w14:anchorId="639696F2">
          <v:shape id="_x0000_i1061" type="#_x0000_t75" style="width:31pt;height:14.5pt" o:ole="">
            <v:imagedata r:id="rId79" o:title=""/>
          </v:shape>
          <o:OLEObject Type="Embed" ProgID="Equation.DSMT4" ShapeID="_x0000_i1061" DrawAspect="Content" ObjectID="_1729095831" r:id="rId80"/>
        </w:object>
      </w:r>
      <w:r w:rsidRPr="00EF1BF5">
        <w:rPr>
          <w:rFonts w:ascii="Palatino Linotype" w:hAnsi="Palatino Linotype" w:cs="Times New Roman"/>
          <w:sz w:val="22"/>
        </w:rPr>
        <w:t xml:space="preserve"> vào ống nghiệm đựng dung dịch </w:t>
      </w:r>
      <w:r w:rsidRPr="00EF1BF5">
        <w:rPr>
          <w:rFonts w:ascii="Palatino Linotype" w:hAnsi="Palatino Linotype" w:cs="Times New Roman"/>
          <w:position w:val="-12"/>
          <w:sz w:val="22"/>
        </w:rPr>
        <w:object w:dxaOrig="680" w:dyaOrig="360" w14:anchorId="2329A532">
          <v:shape id="_x0000_i1062" type="#_x0000_t75" style="width:34pt;height:18.5pt" o:ole="">
            <v:imagedata r:id="rId81" o:title=""/>
          </v:shape>
          <o:OLEObject Type="Embed" ProgID="Equation.DSMT4" ShapeID="_x0000_i1062" DrawAspect="Content" ObjectID="_1729095832" r:id="rId82"/>
        </w:object>
      </w:r>
      <w:r w:rsidRPr="00EF1BF5">
        <w:rPr>
          <w:rFonts w:ascii="Palatino Linotype" w:hAnsi="Palatino Linotype" w:cs="Times New Roman"/>
          <w:sz w:val="22"/>
        </w:rPr>
        <w:t xml:space="preserve"> Hiện tượng quan sát được là:</w:t>
      </w:r>
    </w:p>
    <w:p w14:paraId="2E184993"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sz w:val="22"/>
        </w:rPr>
        <w:t>Có khí thoát ra</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Có kết tủa trắng</w:t>
      </w:r>
    </w:p>
    <w:p w14:paraId="74CB59BA"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FF0000"/>
          <w:sz w:val="22"/>
        </w:rPr>
        <w:t>C</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Có kết tủa đỏ nâu</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Có kết tủa trắng xanh</w:t>
      </w:r>
    </w:p>
    <w:p w14:paraId="383E1FCB" w14:textId="77777777" w:rsidR="00EF1BF5" w:rsidRPr="00EF1BF5" w:rsidRDefault="00EF1BF5" w:rsidP="00EF1BF5">
      <w:pPr>
        <w:pStyle w:val="KhngDncch"/>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15:</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Cho 10 gam hỗn hợp gồm </w:t>
      </w:r>
      <w:r w:rsidRPr="00EF1BF5">
        <w:rPr>
          <w:rFonts w:ascii="Palatino Linotype" w:hAnsi="Palatino Linotype" w:cs="Times New Roman"/>
          <w:position w:val="-6"/>
          <w:sz w:val="22"/>
        </w:rPr>
        <w:object w:dxaOrig="320" w:dyaOrig="279" w14:anchorId="0FB33C7E">
          <v:shape id="_x0000_i1063" type="#_x0000_t75" style="width:16.5pt;height:14.5pt" o:ole="">
            <v:imagedata r:id="rId83" o:title=""/>
          </v:shape>
          <o:OLEObject Type="Embed" ProgID="Equation.DSMT4" ShapeID="_x0000_i1063" DrawAspect="Content" ObjectID="_1729095833" r:id="rId84"/>
        </w:object>
      </w:r>
      <w:r w:rsidRPr="00EF1BF5">
        <w:rPr>
          <w:rFonts w:ascii="Palatino Linotype" w:hAnsi="Palatino Linotype" w:cs="Times New Roman"/>
          <w:sz w:val="22"/>
        </w:rPr>
        <w:t xml:space="preserve"> và </w:t>
      </w:r>
      <w:r w:rsidRPr="00EF1BF5">
        <w:rPr>
          <w:rFonts w:ascii="Palatino Linotype" w:hAnsi="Palatino Linotype" w:cs="Times New Roman"/>
          <w:position w:val="-6"/>
          <w:sz w:val="22"/>
        </w:rPr>
        <w:object w:dxaOrig="360" w:dyaOrig="279" w14:anchorId="6A2472A1">
          <v:shape id="_x0000_i1064" type="#_x0000_t75" style="width:18.5pt;height:14.5pt" o:ole="">
            <v:imagedata r:id="rId85" o:title=""/>
          </v:shape>
          <o:OLEObject Type="Embed" ProgID="Equation.DSMT4" ShapeID="_x0000_i1064" DrawAspect="Content" ObjectID="_1729095834" r:id="rId86"/>
        </w:object>
      </w:r>
      <w:r w:rsidRPr="00EF1BF5">
        <w:rPr>
          <w:rFonts w:ascii="Palatino Linotype" w:hAnsi="Palatino Linotype" w:cs="Times New Roman"/>
          <w:sz w:val="22"/>
        </w:rPr>
        <w:t xml:space="preserve"> vào dung dịch </w:t>
      </w:r>
      <w:r w:rsidRPr="00EF1BF5">
        <w:rPr>
          <w:rFonts w:ascii="Palatino Linotype" w:hAnsi="Palatino Linotype" w:cs="Times New Roman"/>
          <w:position w:val="-6"/>
          <w:sz w:val="22"/>
        </w:rPr>
        <w:object w:dxaOrig="499" w:dyaOrig="279" w14:anchorId="134E87EC">
          <v:shape id="_x0000_i1065" type="#_x0000_t75" style="width:25pt;height:14.5pt" o:ole="">
            <v:imagedata r:id="rId87" o:title=""/>
          </v:shape>
          <o:OLEObject Type="Embed" ProgID="Equation.DSMT4" ShapeID="_x0000_i1065" DrawAspect="Content" ObjectID="_1729095835" r:id="rId88"/>
        </w:object>
      </w:r>
      <w:r w:rsidRPr="00EF1BF5">
        <w:rPr>
          <w:rFonts w:ascii="Palatino Linotype" w:hAnsi="Palatino Linotype" w:cs="Times New Roman"/>
          <w:sz w:val="22"/>
        </w:rPr>
        <w:t xml:space="preserve"> dư thấy thoát ra 6,72 lít khí hidrô (ở đktc). Phần trăm của nhôm trong hỗn hợp là:</w:t>
      </w:r>
    </w:p>
    <w:p w14:paraId="425685E3"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FF0000"/>
          <w:sz w:val="22"/>
        </w:rPr>
        <w:t>A</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54 %</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40%</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81 %</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27 %</w:t>
      </w:r>
    </w:p>
    <w:p w14:paraId="0C5B38D3" w14:textId="77777777" w:rsidR="00EF1BF5" w:rsidRPr="00EF1BF5" w:rsidRDefault="00EF1BF5" w:rsidP="00EF1BF5">
      <w:pPr>
        <w:pStyle w:val="KhngDncch"/>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16:</w:t>
      </w:r>
      <w:r w:rsidRPr="00EF1BF5">
        <w:rPr>
          <w:rFonts w:ascii="Palatino Linotype" w:hAnsi="Palatino Linotype" w:cs="Times New Roman"/>
          <w:b/>
          <w:color w:val="0000FF"/>
          <w:sz w:val="22"/>
        </w:rPr>
        <w:tab/>
      </w:r>
      <w:r w:rsidRPr="00EF1BF5">
        <w:rPr>
          <w:rFonts w:ascii="Palatino Linotype" w:hAnsi="Palatino Linotype" w:cs="Times New Roman"/>
          <w:sz w:val="22"/>
        </w:rPr>
        <w:t>Cặp chất tác dụng với nhau sẽ tạo ra khí lưu huỳnh đioxit là:</w:t>
      </w:r>
    </w:p>
    <w:p w14:paraId="229FA496"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position w:val="-12"/>
          <w:sz w:val="22"/>
        </w:rPr>
        <w:object w:dxaOrig="740" w:dyaOrig="360" w14:anchorId="46C11EC2">
          <v:shape id="_x0000_i1066" type="#_x0000_t75" style="width:36.5pt;height:18.5pt" o:ole="">
            <v:imagedata r:id="rId89" o:title=""/>
          </v:shape>
          <o:OLEObject Type="Embed" ProgID="Equation.DSMT4" ShapeID="_x0000_i1066" DrawAspect="Content" ObjectID="_1729095836" r:id="rId90"/>
        </w:object>
      </w:r>
      <w:r w:rsidRPr="00EF1BF5">
        <w:rPr>
          <w:rFonts w:ascii="Palatino Linotype" w:hAnsi="Palatino Linotype" w:cs="Times New Roman"/>
          <w:color w:val="000000"/>
          <w:sz w:val="22"/>
        </w:rPr>
        <w:t xml:space="preserve"> và </w:t>
      </w:r>
      <w:r w:rsidRPr="00EF1BF5">
        <w:rPr>
          <w:rFonts w:ascii="Palatino Linotype" w:hAnsi="Palatino Linotype" w:cs="Times New Roman"/>
          <w:color w:val="000000"/>
          <w:position w:val="-6"/>
          <w:sz w:val="22"/>
        </w:rPr>
        <w:object w:dxaOrig="499" w:dyaOrig="279" w14:anchorId="79C5D0E4">
          <v:shape id="_x0000_i1067" type="#_x0000_t75" style="width:25pt;height:14.5pt" o:ole="">
            <v:imagedata r:id="rId91" o:title=""/>
          </v:shape>
          <o:OLEObject Type="Embed" ProgID="Equation.DSMT4" ShapeID="_x0000_i1067" DrawAspect="Content" ObjectID="_1729095837" r:id="rId92"/>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position w:val="-12"/>
          <w:sz w:val="22"/>
        </w:rPr>
        <w:object w:dxaOrig="720" w:dyaOrig="360" w14:anchorId="34EBA18E">
          <v:shape id="_x0000_i1068" type="#_x0000_t75" style="width:36pt;height:18.5pt" o:ole="">
            <v:imagedata r:id="rId93" o:title=""/>
          </v:shape>
          <o:OLEObject Type="Embed" ProgID="Equation.DSMT4" ShapeID="_x0000_i1068" DrawAspect="Content" ObjectID="_1729095838" r:id="rId94"/>
        </w:object>
      </w:r>
      <w:r w:rsidRPr="00EF1BF5">
        <w:rPr>
          <w:rFonts w:ascii="Palatino Linotype" w:hAnsi="Palatino Linotype" w:cs="Times New Roman"/>
          <w:color w:val="000000"/>
          <w:sz w:val="22"/>
        </w:rPr>
        <w:t xml:space="preserve"> và </w:t>
      </w:r>
      <w:r w:rsidRPr="00EF1BF5">
        <w:rPr>
          <w:rFonts w:ascii="Palatino Linotype" w:hAnsi="Palatino Linotype" w:cs="Times New Roman"/>
          <w:color w:val="000000"/>
          <w:position w:val="-12"/>
          <w:sz w:val="22"/>
        </w:rPr>
        <w:object w:dxaOrig="639" w:dyaOrig="360" w14:anchorId="4EA19FA0">
          <v:shape id="_x0000_i1069" type="#_x0000_t75" style="width:32pt;height:18.5pt" o:ole="">
            <v:imagedata r:id="rId95" o:title=""/>
          </v:shape>
          <o:OLEObject Type="Embed" ProgID="Equation.DSMT4" ShapeID="_x0000_i1069" DrawAspect="Content" ObjectID="_1729095839" r:id="rId96"/>
        </w:objec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C</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position w:val="-12"/>
          <w:sz w:val="22"/>
        </w:rPr>
        <w:object w:dxaOrig="800" w:dyaOrig="360" w14:anchorId="29758B34">
          <v:shape id="_x0000_i1070" type="#_x0000_t75" style="width:40pt;height:18.5pt" o:ole="">
            <v:imagedata r:id="rId97" o:title=""/>
          </v:shape>
          <o:OLEObject Type="Embed" ProgID="Equation.DSMT4" ShapeID="_x0000_i1070" DrawAspect="Content" ObjectID="_1729095840" r:id="rId98"/>
        </w:object>
      </w:r>
      <w:r w:rsidRPr="00EF1BF5">
        <w:rPr>
          <w:rFonts w:ascii="Palatino Linotype" w:hAnsi="Palatino Linotype" w:cs="Times New Roman"/>
          <w:color w:val="000000"/>
          <w:sz w:val="22"/>
        </w:rPr>
        <w:t xml:space="preserve"> và </w:t>
      </w:r>
      <w:r w:rsidRPr="00EF1BF5">
        <w:rPr>
          <w:rFonts w:ascii="Palatino Linotype" w:hAnsi="Palatino Linotype" w:cs="Times New Roman"/>
          <w:color w:val="000000"/>
          <w:position w:val="-12"/>
          <w:sz w:val="22"/>
        </w:rPr>
        <w:object w:dxaOrig="720" w:dyaOrig="360" w14:anchorId="1D6A07B5">
          <v:shape id="_x0000_i1071" type="#_x0000_t75" style="width:36pt;height:18.5pt" o:ole="">
            <v:imagedata r:id="rId99" o:title=""/>
          </v:shape>
          <o:OLEObject Type="Embed" ProgID="Equation.DSMT4" ShapeID="_x0000_i1071" DrawAspect="Content" ObjectID="_1729095841" r:id="rId100"/>
        </w:objec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position w:val="-12"/>
          <w:sz w:val="22"/>
        </w:rPr>
        <w:object w:dxaOrig="660" w:dyaOrig="360" w14:anchorId="07B67EFA">
          <v:shape id="_x0000_i1072" type="#_x0000_t75" style="width:33.5pt;height:18.5pt" o:ole="">
            <v:imagedata r:id="rId101" o:title=""/>
          </v:shape>
          <o:OLEObject Type="Embed" ProgID="Equation.DSMT4" ShapeID="_x0000_i1072" DrawAspect="Content" ObjectID="_1729095842" r:id="rId102"/>
        </w:object>
      </w:r>
      <w:r w:rsidRPr="00EF1BF5">
        <w:rPr>
          <w:rFonts w:ascii="Palatino Linotype" w:hAnsi="Palatino Linotype" w:cs="Times New Roman"/>
          <w:color w:val="000000"/>
          <w:sz w:val="22"/>
        </w:rPr>
        <w:t xml:space="preserve"> và </w:t>
      </w:r>
      <w:r w:rsidRPr="00EF1BF5">
        <w:rPr>
          <w:rFonts w:ascii="Palatino Linotype" w:hAnsi="Palatino Linotype" w:cs="Times New Roman"/>
          <w:color w:val="000000"/>
          <w:position w:val="-6"/>
          <w:sz w:val="22"/>
        </w:rPr>
        <w:object w:dxaOrig="620" w:dyaOrig="279" w14:anchorId="7F31F696">
          <v:shape id="_x0000_i1073" type="#_x0000_t75" style="width:31pt;height:14.5pt" o:ole="">
            <v:imagedata r:id="rId103" o:title=""/>
          </v:shape>
          <o:OLEObject Type="Embed" ProgID="Equation.DSMT4" ShapeID="_x0000_i1073" DrawAspect="Content" ObjectID="_1729095843" r:id="rId104"/>
        </w:object>
      </w:r>
    </w:p>
    <w:p w14:paraId="6179CF3B" w14:textId="77777777" w:rsidR="00EF1BF5" w:rsidRPr="00EF1BF5" w:rsidRDefault="00EF1BF5" w:rsidP="00EF1BF5">
      <w:pPr>
        <w:pStyle w:val="KhngDncch"/>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17:</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Cho 5,6g sắt Fe tác dụng với dung dịch axit clohiđric HCl tạo ra 12,7g sắt (II) clorua </w:t>
      </w:r>
      <w:r w:rsidR="00167E43" w:rsidRPr="00167E43">
        <w:rPr>
          <w:rFonts w:ascii="Palatino Linotype" w:hAnsi="Palatino Linotype" w:cs="Times New Roman"/>
          <w:position w:val="-12"/>
          <w:sz w:val="22"/>
        </w:rPr>
        <w:object w:dxaOrig="639" w:dyaOrig="360" w14:anchorId="3ACDDA6B">
          <v:shape id="_x0000_i1074" type="#_x0000_t75" style="width:32pt;height:18.5pt" o:ole="">
            <v:imagedata r:id="rId105" o:title=""/>
          </v:shape>
          <o:OLEObject Type="Embed" ProgID="Equation.DSMT4" ShapeID="_x0000_i1074" DrawAspect="Content" ObjectID="_1729095844" r:id="rId106"/>
        </w:object>
      </w:r>
      <w:r w:rsidR="00167E43">
        <w:rPr>
          <w:rFonts w:ascii="Palatino Linotype" w:hAnsi="Palatino Linotype" w:cs="Times New Roman"/>
          <w:sz w:val="22"/>
        </w:rPr>
        <w:t xml:space="preserve"> </w:t>
      </w:r>
      <w:r w:rsidRPr="00EF1BF5">
        <w:rPr>
          <w:rFonts w:ascii="Palatino Linotype" w:hAnsi="Palatino Linotype" w:cs="Times New Roman"/>
          <w:sz w:val="22"/>
        </w:rPr>
        <w:t xml:space="preserve">và 0,2g khí </w:t>
      </w:r>
      <w:r w:rsidR="00167E43" w:rsidRPr="00167E43">
        <w:rPr>
          <w:rFonts w:ascii="Palatino Linotype" w:hAnsi="Palatino Linotype" w:cs="Times New Roman"/>
          <w:position w:val="-12"/>
          <w:sz w:val="22"/>
        </w:rPr>
        <w:object w:dxaOrig="400" w:dyaOrig="360" w14:anchorId="06411384">
          <v:shape id="_x0000_i1075" type="#_x0000_t75" style="width:19.5pt;height:18.5pt" o:ole="">
            <v:imagedata r:id="rId107" o:title=""/>
          </v:shape>
          <o:OLEObject Type="Embed" ProgID="Equation.DSMT4" ShapeID="_x0000_i1075" DrawAspect="Content" ObjectID="_1729095845" r:id="rId108"/>
        </w:object>
      </w:r>
      <w:r w:rsidR="00167E43">
        <w:rPr>
          <w:rFonts w:ascii="Palatino Linotype" w:hAnsi="Palatino Linotype" w:cs="Times New Roman"/>
          <w:sz w:val="22"/>
        </w:rPr>
        <w:t xml:space="preserve"> </w:t>
      </w:r>
      <w:r w:rsidRPr="00EF1BF5">
        <w:rPr>
          <w:rFonts w:ascii="Palatino Linotype" w:hAnsi="Palatino Linotype" w:cs="Times New Roman"/>
          <w:sz w:val="22"/>
        </w:rPr>
        <w:t xml:space="preserve">Khối lượng </w:t>
      </w:r>
      <w:r w:rsidR="00167E43" w:rsidRPr="00167E43">
        <w:rPr>
          <w:rFonts w:ascii="Palatino Linotype" w:hAnsi="Palatino Linotype" w:cs="Times New Roman"/>
          <w:position w:val="-6"/>
          <w:sz w:val="22"/>
        </w:rPr>
        <w:object w:dxaOrig="499" w:dyaOrig="279" w14:anchorId="09965DDD">
          <v:shape id="_x0000_i1076" type="#_x0000_t75" style="width:25pt;height:14.5pt" o:ole="">
            <v:imagedata r:id="rId109" o:title=""/>
          </v:shape>
          <o:OLEObject Type="Embed" ProgID="Equation.DSMT4" ShapeID="_x0000_i1076" DrawAspect="Content" ObjectID="_1729095846" r:id="rId110"/>
        </w:object>
      </w:r>
      <w:r w:rsidR="00167E43">
        <w:rPr>
          <w:rFonts w:ascii="Palatino Linotype" w:hAnsi="Palatino Linotype" w:cs="Times New Roman"/>
          <w:sz w:val="22"/>
        </w:rPr>
        <w:t xml:space="preserve"> </w:t>
      </w:r>
      <w:r w:rsidRPr="00EF1BF5">
        <w:rPr>
          <w:rFonts w:ascii="Palatino Linotype" w:hAnsi="Palatino Linotype" w:cs="Times New Roman"/>
          <w:sz w:val="22"/>
        </w:rPr>
        <w:t>đã dùng là:</w:t>
      </w:r>
    </w:p>
    <w:p w14:paraId="190FE1E1"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FF0000"/>
          <w:sz w:val="22"/>
        </w:rPr>
        <w:t>A</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7,3g</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14,2g</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9,2g</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8,4g</w:t>
      </w:r>
    </w:p>
    <w:p w14:paraId="1159273E" w14:textId="77777777" w:rsidR="00EF1BF5" w:rsidRPr="00EF1BF5" w:rsidRDefault="00EF1BF5" w:rsidP="00EF1BF5">
      <w:pPr>
        <w:pStyle w:val="KhngDncch"/>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18:</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Trong 1 mol </w:t>
      </w:r>
      <w:r w:rsidR="00167E43" w:rsidRPr="00167E43">
        <w:rPr>
          <w:rFonts w:ascii="Palatino Linotype" w:hAnsi="Palatino Linotype" w:cs="Times New Roman"/>
          <w:position w:val="-12"/>
          <w:sz w:val="22"/>
        </w:rPr>
        <w:object w:dxaOrig="300" w:dyaOrig="360" w14:anchorId="689B8F85">
          <v:shape id="_x0000_i1077" type="#_x0000_t75" style="width:15pt;height:18.5pt" o:ole="">
            <v:imagedata r:id="rId111" o:title=""/>
          </v:shape>
          <o:OLEObject Type="Embed" ProgID="Equation.DSMT4" ShapeID="_x0000_i1077" DrawAspect="Content" ObjectID="_1729095847" r:id="rId112"/>
        </w:object>
      </w:r>
      <w:r w:rsidR="00167E43">
        <w:rPr>
          <w:rFonts w:ascii="Palatino Linotype" w:hAnsi="Palatino Linotype" w:cs="Times New Roman"/>
          <w:sz w:val="22"/>
        </w:rPr>
        <w:t xml:space="preserve"> </w:t>
      </w:r>
      <w:r w:rsidRPr="00EF1BF5">
        <w:rPr>
          <w:rFonts w:ascii="Palatino Linotype" w:hAnsi="Palatino Linotype" w:cs="Times New Roman"/>
          <w:sz w:val="22"/>
        </w:rPr>
        <w:t>có bao nhiêu nguyên tử?</w:t>
      </w:r>
    </w:p>
    <w:p w14:paraId="24433956"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FF0000"/>
          <w:sz w:val="22"/>
        </w:rPr>
        <w:t>A</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6,02.10</w:t>
      </w:r>
      <w:r w:rsidRPr="00EF1BF5">
        <w:rPr>
          <w:rFonts w:ascii="Palatino Linotype" w:hAnsi="Palatino Linotype" w:cs="Times New Roman"/>
          <w:color w:val="000000"/>
          <w:sz w:val="22"/>
          <w:vertAlign w:val="superscript"/>
        </w:rPr>
        <w:t>23</w:t>
      </w:r>
      <w:r w:rsidRPr="00EF1BF5">
        <w:rPr>
          <w:rFonts w:ascii="Palatino Linotype" w:hAnsi="Palatino Linotype" w:cs="Times New Roman"/>
          <w:color w:val="000000"/>
          <w:sz w:val="22"/>
          <w:vertAlign w:val="superscript"/>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12,04. 10</w:t>
      </w:r>
      <w:r w:rsidRPr="00EF1BF5">
        <w:rPr>
          <w:rFonts w:ascii="Palatino Linotype" w:hAnsi="Palatino Linotype" w:cs="Times New Roman"/>
          <w:color w:val="000000"/>
          <w:sz w:val="22"/>
          <w:vertAlign w:val="superscript"/>
        </w:rPr>
        <w:t>23</w:t>
      </w:r>
      <w:r w:rsidRPr="00EF1BF5">
        <w:rPr>
          <w:rFonts w:ascii="Palatino Linotype" w:hAnsi="Palatino Linotype" w:cs="Times New Roman"/>
          <w:color w:val="000000"/>
          <w:sz w:val="22"/>
          <w:vertAlign w:val="superscript"/>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6,04. 10</w:t>
      </w:r>
      <w:r w:rsidRPr="00EF1BF5">
        <w:rPr>
          <w:rFonts w:ascii="Palatino Linotype" w:hAnsi="Palatino Linotype" w:cs="Times New Roman"/>
          <w:color w:val="000000"/>
          <w:sz w:val="22"/>
          <w:vertAlign w:val="superscript"/>
        </w:rPr>
        <w:t>23</w:t>
      </w:r>
      <w:r w:rsidRPr="00EF1BF5">
        <w:rPr>
          <w:rFonts w:ascii="Palatino Linotype" w:hAnsi="Palatino Linotype" w:cs="Times New Roman"/>
          <w:color w:val="000000"/>
          <w:sz w:val="22"/>
          <w:vertAlign w:val="superscript"/>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18,06. 10</w:t>
      </w:r>
      <w:r w:rsidRPr="00EF1BF5">
        <w:rPr>
          <w:rFonts w:ascii="Palatino Linotype" w:hAnsi="Palatino Linotype" w:cs="Times New Roman"/>
          <w:color w:val="000000"/>
          <w:sz w:val="22"/>
          <w:vertAlign w:val="superscript"/>
        </w:rPr>
        <w:t>23</w:t>
      </w:r>
    </w:p>
    <w:p w14:paraId="41FB5A7B" w14:textId="77777777" w:rsidR="00EF1BF5" w:rsidRPr="00EF1BF5" w:rsidRDefault="00EF1BF5" w:rsidP="00EF1BF5">
      <w:pPr>
        <w:pStyle w:val="KhngDncch"/>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19:</w:t>
      </w:r>
      <w:r w:rsidRPr="00EF1BF5">
        <w:rPr>
          <w:rFonts w:ascii="Palatino Linotype" w:hAnsi="Palatino Linotype" w:cs="Times New Roman"/>
          <w:b/>
          <w:color w:val="0000FF"/>
          <w:sz w:val="22"/>
        </w:rPr>
        <w:tab/>
      </w:r>
      <w:r w:rsidRPr="00EF1BF5">
        <w:rPr>
          <w:rFonts w:ascii="Palatino Linotype" w:hAnsi="Palatino Linotype" w:cs="Times New Roman"/>
          <w:bCs/>
          <w:color w:val="000000" w:themeColor="text1"/>
          <w:sz w:val="22"/>
        </w:rPr>
        <w:t>Đốt cháy 2,8 gam Nhôm trong không khí có chứa Oxi thu được 3,8 gam Nhôm oxit. Tính khối lượng của khí Oxi đã dùng:</w:t>
      </w:r>
    </w:p>
    <w:p w14:paraId="62CAEA09"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sz w:val="22"/>
        </w:rPr>
      </w:pPr>
      <w:r w:rsidRPr="00EF1BF5">
        <w:rPr>
          <w:rFonts w:ascii="Palatino Linotype" w:hAnsi="Palatino Linotype" w:cs="Times New Roman"/>
          <w:b/>
          <w:bCs/>
          <w:color w:val="FF0000"/>
          <w:sz w:val="22"/>
        </w:rPr>
        <w:t>A</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1 gam</w:t>
      </w:r>
      <w:r w:rsidRPr="00EF1BF5">
        <w:rPr>
          <w:rFonts w:ascii="Palatino Linotype" w:hAnsi="Palatino Linotype" w:cs="Times New Roman"/>
          <w:sz w:val="22"/>
        </w:rPr>
        <w:tab/>
      </w:r>
      <w:r w:rsidRPr="00EF1BF5">
        <w:rPr>
          <w:rFonts w:ascii="Palatino Linotype" w:hAnsi="Palatino Linotype" w:cs="Times New Roman"/>
          <w:b/>
          <w:bCs/>
          <w:color w:val="0000FF"/>
          <w:sz w:val="22"/>
        </w:rPr>
        <w:t xml:space="preserve">B. </w:t>
      </w:r>
      <w:r w:rsidRPr="00EF1BF5">
        <w:rPr>
          <w:rFonts w:ascii="Palatino Linotype" w:hAnsi="Palatino Linotype" w:cs="Times New Roman"/>
          <w:color w:val="000000"/>
          <w:sz w:val="22"/>
        </w:rPr>
        <w:t>2 gam</w:t>
      </w:r>
      <w:r w:rsidRPr="00EF1BF5">
        <w:rPr>
          <w:rFonts w:ascii="Palatino Linotype" w:hAnsi="Palatino Linotype" w:cs="Times New Roman"/>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3 gam</w:t>
      </w:r>
      <w:r w:rsidRPr="00EF1BF5">
        <w:rPr>
          <w:rFonts w:ascii="Palatino Linotype" w:hAnsi="Palatino Linotype" w:cs="Times New Roman"/>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4 gam</w:t>
      </w:r>
    </w:p>
    <w:p w14:paraId="1D8154CE" w14:textId="77777777" w:rsidR="00EF1BF5" w:rsidRPr="00EF1BF5" w:rsidRDefault="00EF1BF5" w:rsidP="00EF1BF5">
      <w:pPr>
        <w:pStyle w:val="KhngDncch"/>
        <w:tabs>
          <w:tab w:val="left" w:pos="992"/>
        </w:tabs>
        <w:spacing w:before="120" w:line="276" w:lineRule="auto"/>
        <w:ind w:left="1060" w:hanging="992"/>
        <w:jc w:val="both"/>
        <w:rPr>
          <w:rFonts w:ascii="Palatino Linotype" w:hAnsi="Palatino Linotype" w:cs="Times New Roman"/>
          <w:sz w:val="22"/>
        </w:rPr>
      </w:pPr>
      <w:r w:rsidRPr="00EF1BF5">
        <w:rPr>
          <w:rFonts w:ascii="Palatino Linotype" w:hAnsi="Palatino Linotype" w:cs="Times New Roman"/>
          <w:b/>
          <w:color w:val="008000"/>
          <w:sz w:val="22"/>
        </w:rPr>
        <w:t>Câu 20:</w:t>
      </w:r>
      <w:r w:rsidRPr="00EF1BF5">
        <w:rPr>
          <w:rFonts w:ascii="Palatino Linotype" w:hAnsi="Palatino Linotype" w:cs="Times New Roman"/>
          <w:b/>
          <w:color w:val="0000FF"/>
          <w:sz w:val="22"/>
        </w:rPr>
        <w:tab/>
      </w:r>
      <w:r w:rsidRPr="00EF1BF5">
        <w:rPr>
          <w:rFonts w:ascii="Palatino Linotype" w:hAnsi="Palatino Linotype" w:cs="Times New Roman"/>
          <w:sz w:val="22"/>
        </w:rPr>
        <w:t xml:space="preserve">6,4g khí sunfuarơ </w:t>
      </w:r>
      <w:r w:rsidR="00167E43" w:rsidRPr="00167E43">
        <w:rPr>
          <w:rFonts w:ascii="Palatino Linotype" w:hAnsi="Palatino Linotype" w:cs="Times New Roman"/>
          <w:position w:val="-12"/>
          <w:sz w:val="22"/>
        </w:rPr>
        <w:object w:dxaOrig="440" w:dyaOrig="360" w14:anchorId="32DDCFE9">
          <v:shape id="_x0000_i1078" type="#_x0000_t75" style="width:22pt;height:18.5pt" o:ole="">
            <v:imagedata r:id="rId113" o:title=""/>
          </v:shape>
          <o:OLEObject Type="Embed" ProgID="Equation.DSMT4" ShapeID="_x0000_i1078" DrawAspect="Content" ObjectID="_1729095848" r:id="rId114"/>
        </w:object>
      </w:r>
      <w:r w:rsidR="00167E43">
        <w:rPr>
          <w:rFonts w:ascii="Palatino Linotype" w:hAnsi="Palatino Linotype" w:cs="Times New Roman"/>
          <w:sz w:val="22"/>
        </w:rPr>
        <w:t xml:space="preserve"> </w:t>
      </w:r>
      <w:r w:rsidRPr="00EF1BF5">
        <w:rPr>
          <w:rFonts w:ascii="Palatino Linotype" w:hAnsi="Palatino Linotype" w:cs="Times New Roman"/>
          <w:sz w:val="22"/>
        </w:rPr>
        <w:t>qui thành số mol phân tử là:</w:t>
      </w:r>
    </w:p>
    <w:p w14:paraId="059F2E25" w14:textId="77777777" w:rsidR="00EF1BF5" w:rsidRPr="00EF1BF5" w:rsidRDefault="00EF1BF5" w:rsidP="00EF1BF5">
      <w:pPr>
        <w:pStyle w:val="KhngDncch"/>
        <w:tabs>
          <w:tab w:val="left" w:pos="3402"/>
          <w:tab w:val="left" w:pos="5669"/>
          <w:tab w:val="left" w:pos="7937"/>
        </w:tabs>
        <w:spacing w:line="276" w:lineRule="auto"/>
        <w:ind w:left="992"/>
        <w:jc w:val="both"/>
        <w:rPr>
          <w:rFonts w:ascii="Palatino Linotype" w:hAnsi="Palatino Linotype" w:cs="Times New Roman"/>
          <w:color w:val="000000"/>
          <w:sz w:val="22"/>
        </w:rPr>
      </w:pPr>
      <w:r w:rsidRPr="00EF1BF5">
        <w:rPr>
          <w:rFonts w:ascii="Palatino Linotype" w:hAnsi="Palatino Linotype" w:cs="Times New Roman"/>
          <w:b/>
          <w:bCs/>
          <w:color w:val="0000FF"/>
          <w:sz w:val="22"/>
        </w:rPr>
        <w:t xml:space="preserve">A. </w:t>
      </w:r>
      <w:r w:rsidRPr="00EF1BF5">
        <w:rPr>
          <w:rFonts w:ascii="Palatino Linotype" w:hAnsi="Palatino Linotype" w:cs="Times New Roman"/>
          <w:color w:val="000000"/>
          <w:sz w:val="22"/>
        </w:rPr>
        <w:t>0,01 mol</w:t>
      </w:r>
      <w:r w:rsidRPr="00EF1BF5">
        <w:rPr>
          <w:rFonts w:ascii="Palatino Linotype" w:hAnsi="Palatino Linotype" w:cs="Times New Roman"/>
          <w:color w:val="000000"/>
          <w:sz w:val="22"/>
        </w:rPr>
        <w:tab/>
      </w:r>
      <w:r w:rsidRPr="00EF1BF5">
        <w:rPr>
          <w:rFonts w:ascii="Palatino Linotype" w:hAnsi="Palatino Linotype" w:cs="Times New Roman"/>
          <w:b/>
          <w:bCs/>
          <w:color w:val="FF0000"/>
          <w:sz w:val="22"/>
        </w:rPr>
        <w:t>B</w:t>
      </w:r>
      <w:r w:rsidRPr="00EF1BF5">
        <w:rPr>
          <w:rFonts w:ascii="Palatino Linotype" w:hAnsi="Palatino Linotype" w:cs="Times New Roman"/>
          <w:b/>
          <w:bCs/>
          <w:color w:val="0000FF"/>
          <w:sz w:val="22"/>
        </w:rPr>
        <w:t xml:space="preserve">. </w:t>
      </w:r>
      <w:r w:rsidRPr="00EF1BF5">
        <w:rPr>
          <w:rFonts w:ascii="Palatino Linotype" w:hAnsi="Palatino Linotype" w:cs="Times New Roman"/>
          <w:color w:val="000000"/>
          <w:sz w:val="22"/>
        </w:rPr>
        <w:t>0,1 mol</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C. </w:t>
      </w:r>
      <w:r w:rsidRPr="00EF1BF5">
        <w:rPr>
          <w:rFonts w:ascii="Palatino Linotype" w:hAnsi="Palatino Linotype" w:cs="Times New Roman"/>
          <w:color w:val="000000"/>
          <w:sz w:val="22"/>
        </w:rPr>
        <w:t>0,2 mol</w:t>
      </w:r>
      <w:r w:rsidRPr="00EF1BF5">
        <w:rPr>
          <w:rFonts w:ascii="Palatino Linotype" w:hAnsi="Palatino Linotype" w:cs="Times New Roman"/>
          <w:color w:val="000000"/>
          <w:sz w:val="22"/>
        </w:rPr>
        <w:tab/>
      </w:r>
      <w:r w:rsidRPr="00EF1BF5">
        <w:rPr>
          <w:rFonts w:ascii="Palatino Linotype" w:hAnsi="Palatino Linotype" w:cs="Times New Roman"/>
          <w:b/>
          <w:bCs/>
          <w:color w:val="0000FF"/>
          <w:sz w:val="22"/>
        </w:rPr>
        <w:t xml:space="preserve">D. </w:t>
      </w:r>
      <w:r w:rsidRPr="00EF1BF5">
        <w:rPr>
          <w:rFonts w:ascii="Palatino Linotype" w:hAnsi="Palatino Linotype" w:cs="Times New Roman"/>
          <w:color w:val="000000"/>
          <w:sz w:val="22"/>
        </w:rPr>
        <w:t>0,5 mol</w:t>
      </w:r>
    </w:p>
    <w:p w14:paraId="46B9E39C" w14:textId="77777777" w:rsidR="000B7744" w:rsidRPr="00EF1BF5" w:rsidRDefault="00C047E4" w:rsidP="00150D9E">
      <w:pPr>
        <w:spacing w:line="276" w:lineRule="auto"/>
        <w:jc w:val="both"/>
        <w:rPr>
          <w:rFonts w:ascii="Palatino Linotype" w:hAnsi="Palatino Linotype"/>
          <w:b/>
          <w:sz w:val="22"/>
          <w:szCs w:val="22"/>
          <w:lang w:val="fr-FR"/>
        </w:rPr>
      </w:pPr>
      <w:r w:rsidRPr="00EF1BF5">
        <w:rPr>
          <w:rFonts w:ascii="Palatino Linotype" w:hAnsi="Palatino Linotype"/>
          <w:b/>
          <w:sz w:val="22"/>
          <w:szCs w:val="22"/>
          <w:lang w:val="fr-FR"/>
        </w:rPr>
        <w:t>II</w:t>
      </w:r>
      <w:r w:rsidR="004055FD" w:rsidRPr="00EF1BF5">
        <w:rPr>
          <w:rFonts w:ascii="Palatino Linotype" w:hAnsi="Palatino Linotype"/>
          <w:b/>
          <w:sz w:val="22"/>
          <w:szCs w:val="22"/>
          <w:lang w:val="fr-FR"/>
        </w:rPr>
        <w:t>.</w:t>
      </w:r>
      <w:r w:rsidRPr="00EF1BF5">
        <w:rPr>
          <w:rFonts w:ascii="Palatino Linotype" w:hAnsi="Palatino Linotype"/>
          <w:b/>
          <w:sz w:val="22"/>
          <w:szCs w:val="22"/>
          <w:lang w:val="fr-FR"/>
        </w:rPr>
        <w:t xml:space="preserve"> TỰ LUẬN</w:t>
      </w:r>
    </w:p>
    <w:p w14:paraId="645DAAEA"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1: </w:t>
      </w:r>
      <w:r w:rsidRPr="00167E43">
        <w:rPr>
          <w:rFonts w:ascii="Palatino Linotype" w:hAnsi="Palatino Linotype"/>
          <w:color w:val="0000FF"/>
          <w:sz w:val="22"/>
          <w:szCs w:val="22"/>
        </w:rPr>
        <w:t>(</w:t>
      </w:r>
      <w:r w:rsidR="00167E43" w:rsidRPr="00167E43">
        <w:rPr>
          <w:rFonts w:ascii="Palatino Linotype" w:hAnsi="Palatino Linotype"/>
          <w:color w:val="0000FF"/>
          <w:sz w:val="22"/>
          <w:szCs w:val="22"/>
        </w:rPr>
        <w:t>1</w:t>
      </w:r>
      <w:r w:rsidRPr="00167E43">
        <w:rPr>
          <w:rFonts w:ascii="Palatino Linotype" w:hAnsi="Palatino Linotype"/>
          <w:color w:val="0000FF"/>
          <w:sz w:val="22"/>
          <w:szCs w:val="22"/>
        </w:rPr>
        <w:t xml:space="preserve"> điểm)</w:t>
      </w:r>
      <w:r w:rsidRPr="00EF1BF5">
        <w:rPr>
          <w:rFonts w:ascii="Palatino Linotype" w:hAnsi="Palatino Linotype"/>
          <w:b/>
          <w:color w:val="0000FF"/>
          <w:sz w:val="22"/>
          <w:szCs w:val="22"/>
        </w:rPr>
        <w:t xml:space="preserve"> </w:t>
      </w:r>
      <w:r w:rsidRPr="00EF1BF5">
        <w:rPr>
          <w:rFonts w:ascii="Palatino Linotype" w:hAnsi="Palatino Linotype"/>
          <w:sz w:val="22"/>
          <w:szCs w:val="22"/>
        </w:rPr>
        <w:t>Viết các phương trình hóa học thực hiện chuỗi chuyển đổi hóa học sau:</w:t>
      </w:r>
    </w:p>
    <w:p w14:paraId="7872CBA4" w14:textId="77777777" w:rsidR="00A33E0B" w:rsidRPr="00EF1BF5" w:rsidRDefault="00A33E0B" w:rsidP="00A33E0B">
      <w:pPr>
        <w:jc w:val="center"/>
        <w:rPr>
          <w:rFonts w:ascii="Palatino Linotype" w:hAnsi="Palatino Linotype"/>
          <w:sz w:val="22"/>
          <w:szCs w:val="22"/>
        </w:rPr>
      </w:pPr>
      <w:r w:rsidRPr="00EF1BF5">
        <w:rPr>
          <w:rFonts w:ascii="Palatino Linotype" w:hAnsi="Palatino Linotype"/>
          <w:sz w:val="22"/>
          <w:szCs w:val="22"/>
        </w:rPr>
        <w:t xml:space="preserve">Fe  </w:t>
      </w:r>
      <w:r w:rsidRPr="00EF1BF5">
        <w:rPr>
          <w:rFonts w:ascii="Palatino Linotype" w:hAnsi="Palatino Linotype"/>
          <w:position w:val="-6"/>
          <w:sz w:val="22"/>
          <w:szCs w:val="22"/>
        </w:rPr>
        <w:object w:dxaOrig="630" w:dyaOrig="330" w14:anchorId="027DFB62">
          <v:shape id="_x0000_i1079" type="#_x0000_t75" style="width:31pt;height:16.5pt" o:ole="">
            <v:imagedata r:id="rId115" o:title=""/>
          </v:shape>
          <o:OLEObject Type="Embed" ProgID="Equation.3" ShapeID="_x0000_i1079" DrawAspect="Content" ObjectID="_1729095849" r:id="rId116"/>
        </w:object>
      </w:r>
      <w:r w:rsidRPr="00EF1BF5">
        <w:rPr>
          <w:rFonts w:ascii="Palatino Linotype" w:hAnsi="Palatino Linotype"/>
          <w:sz w:val="22"/>
          <w:szCs w:val="22"/>
        </w:rPr>
        <w:t xml:space="preserve">  FeS  </w:t>
      </w:r>
      <w:r w:rsidRPr="00EF1BF5">
        <w:rPr>
          <w:rFonts w:ascii="Palatino Linotype" w:hAnsi="Palatino Linotype"/>
          <w:position w:val="-6"/>
          <w:sz w:val="22"/>
          <w:szCs w:val="22"/>
        </w:rPr>
        <w:object w:dxaOrig="630" w:dyaOrig="330" w14:anchorId="36219AFF">
          <v:shape id="_x0000_i1080" type="#_x0000_t75" style="width:31pt;height:16.5pt" o:ole="">
            <v:imagedata r:id="rId115" o:title=""/>
          </v:shape>
          <o:OLEObject Type="Embed" ProgID="Equation.3" ShapeID="_x0000_i1080" DrawAspect="Content" ObjectID="_1729095850" r:id="rId117"/>
        </w:object>
      </w:r>
      <w:r w:rsidRPr="00EF1BF5">
        <w:rPr>
          <w:rFonts w:ascii="Palatino Linotype" w:hAnsi="Palatino Linotype"/>
          <w:sz w:val="22"/>
          <w:szCs w:val="22"/>
        </w:rPr>
        <w:t xml:space="preserve">  FeCl</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w:t>
      </w:r>
      <w:r w:rsidRPr="00EF1BF5">
        <w:rPr>
          <w:rFonts w:ascii="Palatino Linotype" w:hAnsi="Palatino Linotype"/>
          <w:position w:val="-6"/>
          <w:sz w:val="22"/>
          <w:szCs w:val="22"/>
        </w:rPr>
        <w:object w:dxaOrig="630" w:dyaOrig="330" w14:anchorId="4243EB8D">
          <v:shape id="_x0000_i1081" type="#_x0000_t75" style="width:31pt;height:16.5pt" o:ole="">
            <v:imagedata r:id="rId115" o:title=""/>
          </v:shape>
          <o:OLEObject Type="Embed" ProgID="Equation.3" ShapeID="_x0000_i1081" DrawAspect="Content" ObjectID="_1729095851" r:id="rId118"/>
        </w:object>
      </w:r>
      <w:r w:rsidRPr="00EF1BF5">
        <w:rPr>
          <w:rFonts w:ascii="Palatino Linotype" w:hAnsi="Palatino Linotype"/>
          <w:sz w:val="22"/>
          <w:szCs w:val="22"/>
        </w:rPr>
        <w:t xml:space="preserve">  Fe(OH)</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w:t>
      </w:r>
      <w:r w:rsidRPr="00EF1BF5">
        <w:rPr>
          <w:rFonts w:ascii="Palatino Linotype" w:hAnsi="Palatino Linotype"/>
          <w:position w:val="-6"/>
          <w:sz w:val="22"/>
          <w:szCs w:val="22"/>
        </w:rPr>
        <w:object w:dxaOrig="630" w:dyaOrig="330" w14:anchorId="42B05292">
          <v:shape id="_x0000_i1082" type="#_x0000_t75" style="width:31pt;height:16.5pt" o:ole="">
            <v:imagedata r:id="rId115" o:title=""/>
          </v:shape>
          <o:OLEObject Type="Embed" ProgID="Equation.3" ShapeID="_x0000_i1082" DrawAspect="Content" ObjectID="_1729095852" r:id="rId119"/>
        </w:object>
      </w:r>
      <w:r w:rsidRPr="00EF1BF5">
        <w:rPr>
          <w:rFonts w:ascii="Palatino Linotype" w:hAnsi="Palatino Linotype"/>
          <w:sz w:val="22"/>
          <w:szCs w:val="22"/>
        </w:rPr>
        <w:t xml:space="preserve">  FeSO</w:t>
      </w:r>
      <w:r w:rsidRPr="00EF1BF5">
        <w:rPr>
          <w:rFonts w:ascii="Palatino Linotype" w:hAnsi="Palatino Linotype"/>
          <w:sz w:val="22"/>
          <w:szCs w:val="22"/>
          <w:vertAlign w:val="subscript"/>
        </w:rPr>
        <w:t>4</w:t>
      </w:r>
    </w:p>
    <w:p w14:paraId="66FB3D59"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2: </w:t>
      </w:r>
      <w:r w:rsidRPr="00167E43">
        <w:rPr>
          <w:rFonts w:ascii="Palatino Linotype" w:hAnsi="Palatino Linotype"/>
          <w:color w:val="0000FF"/>
          <w:sz w:val="22"/>
          <w:szCs w:val="22"/>
        </w:rPr>
        <w:t>(</w:t>
      </w:r>
      <w:r w:rsidR="00167E43" w:rsidRPr="00167E43">
        <w:rPr>
          <w:rFonts w:ascii="Palatino Linotype" w:hAnsi="Palatino Linotype"/>
          <w:color w:val="0000FF"/>
          <w:sz w:val="22"/>
          <w:szCs w:val="22"/>
        </w:rPr>
        <w:t>0,5</w:t>
      </w:r>
      <w:r w:rsidRPr="00167E43">
        <w:rPr>
          <w:rFonts w:ascii="Palatino Linotype" w:hAnsi="Palatino Linotype"/>
          <w:color w:val="0000FF"/>
          <w:sz w:val="22"/>
          <w:szCs w:val="22"/>
        </w:rPr>
        <w:t xml:space="preserve"> điểm)</w:t>
      </w:r>
      <w:r w:rsidRPr="00EF1BF5">
        <w:rPr>
          <w:rFonts w:ascii="Palatino Linotype" w:hAnsi="Palatino Linotype"/>
          <w:b/>
          <w:color w:val="0000FF"/>
          <w:sz w:val="22"/>
          <w:szCs w:val="22"/>
        </w:rPr>
        <w:t xml:space="preserve"> </w:t>
      </w:r>
      <w:r w:rsidRPr="00EF1BF5">
        <w:rPr>
          <w:rFonts w:ascii="Palatino Linotype" w:hAnsi="Palatino Linotype"/>
          <w:sz w:val="22"/>
          <w:szCs w:val="22"/>
        </w:rPr>
        <w:t>Trình bày hiện tượng và viết phương trình hóa học xảy ra khi cho vài giọt dung dịch Natri hiđroxit vào trong dung dịch Sắt (III) clorua.</w:t>
      </w:r>
    </w:p>
    <w:p w14:paraId="4F6D7964"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3: </w:t>
      </w:r>
      <w:r w:rsidRPr="00167E43">
        <w:rPr>
          <w:rFonts w:ascii="Palatino Linotype" w:hAnsi="Palatino Linotype"/>
          <w:color w:val="0000FF"/>
          <w:sz w:val="22"/>
          <w:szCs w:val="22"/>
        </w:rPr>
        <w:t>(</w:t>
      </w:r>
      <w:r w:rsidR="00167E43" w:rsidRPr="00167E43">
        <w:rPr>
          <w:rFonts w:ascii="Palatino Linotype" w:hAnsi="Palatino Linotype"/>
          <w:color w:val="0000FF"/>
          <w:sz w:val="22"/>
          <w:szCs w:val="22"/>
        </w:rPr>
        <w:t>1</w:t>
      </w:r>
      <w:r w:rsidRPr="00167E43">
        <w:rPr>
          <w:rFonts w:ascii="Palatino Linotype" w:hAnsi="Palatino Linotype"/>
          <w:color w:val="0000FF"/>
          <w:sz w:val="22"/>
          <w:szCs w:val="22"/>
        </w:rPr>
        <w:t xml:space="preserve"> điểm)</w:t>
      </w:r>
      <w:r w:rsidRPr="00EF1BF5">
        <w:rPr>
          <w:rFonts w:ascii="Palatino Linotype" w:hAnsi="Palatino Linotype"/>
          <w:b/>
          <w:color w:val="0000FF"/>
          <w:sz w:val="22"/>
          <w:szCs w:val="22"/>
        </w:rPr>
        <w:t xml:space="preserve"> </w:t>
      </w:r>
      <w:r w:rsidRPr="00EF1BF5">
        <w:rPr>
          <w:rFonts w:ascii="Palatino Linotype" w:hAnsi="Palatino Linotype"/>
          <w:sz w:val="22"/>
          <w:szCs w:val="22"/>
        </w:rPr>
        <w:t xml:space="preserve">Nhận biết các dung dịch sau: </w:t>
      </w:r>
      <w:r w:rsidR="00EF1BF5" w:rsidRPr="00EF1BF5">
        <w:rPr>
          <w:rFonts w:ascii="Palatino Linotype" w:hAnsi="Palatino Linotype"/>
          <w:position w:val="-12"/>
          <w:sz w:val="22"/>
          <w:szCs w:val="22"/>
        </w:rPr>
        <w:object w:dxaOrig="3019" w:dyaOrig="360" w14:anchorId="015C766C">
          <v:shape id="_x0000_i1083" type="#_x0000_t75" style="width:151pt;height:18.5pt" o:ole="">
            <v:imagedata r:id="rId120" o:title=""/>
          </v:shape>
          <o:OLEObject Type="Embed" ProgID="Equation.DSMT4" ShapeID="_x0000_i1083" DrawAspect="Content" ObjectID="_1729095853" r:id="rId121"/>
        </w:object>
      </w:r>
      <w:r w:rsidR="00EF1BF5">
        <w:rPr>
          <w:rFonts w:ascii="Palatino Linotype" w:hAnsi="Palatino Linotype"/>
          <w:sz w:val="22"/>
          <w:szCs w:val="22"/>
        </w:rPr>
        <w:t xml:space="preserve"> </w:t>
      </w:r>
      <w:r w:rsidRPr="00EF1BF5">
        <w:rPr>
          <w:rFonts w:ascii="Palatino Linotype" w:hAnsi="Palatino Linotype"/>
          <w:sz w:val="22"/>
          <w:szCs w:val="22"/>
        </w:rPr>
        <w:t xml:space="preserve"> </w:t>
      </w:r>
    </w:p>
    <w:p w14:paraId="35D6C70C"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4: </w:t>
      </w:r>
      <w:r w:rsidRPr="00167E43">
        <w:rPr>
          <w:rFonts w:ascii="Palatino Linotype" w:hAnsi="Palatino Linotype"/>
          <w:color w:val="0000FF"/>
          <w:sz w:val="22"/>
          <w:szCs w:val="22"/>
        </w:rPr>
        <w:t>(</w:t>
      </w:r>
      <w:r w:rsidR="00167E43" w:rsidRPr="00167E43">
        <w:rPr>
          <w:rFonts w:ascii="Palatino Linotype" w:hAnsi="Palatino Linotype"/>
          <w:color w:val="0000FF"/>
          <w:sz w:val="22"/>
          <w:szCs w:val="22"/>
        </w:rPr>
        <w:t>0,5</w:t>
      </w:r>
      <w:r w:rsidRPr="00167E43">
        <w:rPr>
          <w:rFonts w:ascii="Palatino Linotype" w:hAnsi="Palatino Linotype"/>
          <w:color w:val="0000FF"/>
          <w:sz w:val="22"/>
          <w:szCs w:val="22"/>
        </w:rPr>
        <w:t xml:space="preserve"> điểm)</w:t>
      </w:r>
      <w:r w:rsidRPr="00EF1BF5">
        <w:rPr>
          <w:rFonts w:ascii="Palatino Linotype" w:hAnsi="Palatino Linotype"/>
          <w:b/>
          <w:color w:val="0000FF"/>
          <w:sz w:val="22"/>
          <w:szCs w:val="22"/>
        </w:rPr>
        <w:t xml:space="preserve"> </w:t>
      </w:r>
      <w:r w:rsidRPr="00EF1BF5">
        <w:rPr>
          <w:rFonts w:ascii="Palatino Linotype" w:hAnsi="Palatino Linotype"/>
          <w:sz w:val="22"/>
          <w:szCs w:val="22"/>
        </w:rPr>
        <w:t>Viết phương trình hóa học khi thực hiện phản ứng đốt Sắt trong khí Clo và đốt Sắt với Lưu huỳnh. Từ phương trình hóa học trên có thể rút ra kết luận gì về tính phi kim của Clo và Lưu huỳnh.</w:t>
      </w:r>
    </w:p>
    <w:p w14:paraId="0B9EE969"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5: </w:t>
      </w:r>
      <w:r w:rsidRPr="00167E43">
        <w:rPr>
          <w:rFonts w:ascii="Palatino Linotype" w:hAnsi="Palatino Linotype"/>
          <w:color w:val="0000FF"/>
          <w:sz w:val="22"/>
          <w:szCs w:val="22"/>
        </w:rPr>
        <w:t>(</w:t>
      </w:r>
      <w:r w:rsidR="00167E43" w:rsidRPr="00167E43">
        <w:rPr>
          <w:rFonts w:ascii="Palatino Linotype" w:hAnsi="Palatino Linotype"/>
          <w:color w:val="0000FF"/>
          <w:sz w:val="22"/>
          <w:szCs w:val="22"/>
        </w:rPr>
        <w:t>0,5</w:t>
      </w:r>
      <w:r w:rsidRPr="00167E43">
        <w:rPr>
          <w:rFonts w:ascii="Palatino Linotype" w:hAnsi="Palatino Linotype"/>
          <w:color w:val="0000FF"/>
          <w:sz w:val="22"/>
          <w:szCs w:val="22"/>
        </w:rPr>
        <w:t xml:space="preserve"> điểm)</w:t>
      </w:r>
      <w:r w:rsidRPr="00EF1BF5">
        <w:rPr>
          <w:rFonts w:ascii="Palatino Linotype" w:hAnsi="Palatino Linotype"/>
          <w:b/>
          <w:color w:val="0000FF"/>
          <w:sz w:val="22"/>
          <w:szCs w:val="22"/>
        </w:rPr>
        <w:t xml:space="preserve"> </w:t>
      </w:r>
      <w:r w:rsidRPr="00EF1BF5">
        <w:rPr>
          <w:rFonts w:ascii="Palatino Linotype" w:hAnsi="Palatino Linotype"/>
          <w:sz w:val="22"/>
          <w:szCs w:val="22"/>
        </w:rPr>
        <w:t>Sự ăn mòn kim loại là hiện tượng vật lí hay hiện tượng hóa học? Giải thích: Cuốc, xẻng, đinh Sắt, bản lề sắt ở các cửa hàng thường được bôi một lớp dầu mỡ để làm gì.</w:t>
      </w:r>
    </w:p>
    <w:p w14:paraId="6A6D10A6"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6: </w:t>
      </w:r>
      <w:r w:rsidRPr="00167E43">
        <w:rPr>
          <w:rFonts w:ascii="Palatino Linotype" w:hAnsi="Palatino Linotype"/>
          <w:color w:val="0000FF"/>
          <w:sz w:val="22"/>
          <w:szCs w:val="22"/>
        </w:rPr>
        <w:t>(</w:t>
      </w:r>
      <w:r w:rsidR="00167E43" w:rsidRPr="00167E43">
        <w:rPr>
          <w:rFonts w:ascii="Palatino Linotype" w:hAnsi="Palatino Linotype"/>
          <w:color w:val="0000FF"/>
          <w:sz w:val="22"/>
          <w:szCs w:val="22"/>
        </w:rPr>
        <w:t>1,5</w:t>
      </w:r>
      <w:r w:rsidRPr="00167E43">
        <w:rPr>
          <w:rFonts w:ascii="Palatino Linotype" w:hAnsi="Palatino Linotype"/>
          <w:color w:val="0000FF"/>
          <w:sz w:val="22"/>
          <w:szCs w:val="22"/>
        </w:rPr>
        <w:t xml:space="preserve"> điểm)</w:t>
      </w:r>
      <w:r w:rsidRPr="00EF1BF5">
        <w:rPr>
          <w:rFonts w:ascii="Palatino Linotype" w:hAnsi="Palatino Linotype"/>
          <w:b/>
          <w:color w:val="0000FF"/>
          <w:sz w:val="22"/>
          <w:szCs w:val="22"/>
        </w:rPr>
        <w:t xml:space="preserve"> </w:t>
      </w:r>
      <w:r w:rsidRPr="00EF1BF5">
        <w:rPr>
          <w:rFonts w:ascii="Palatino Linotype" w:hAnsi="Palatino Linotype"/>
          <w:sz w:val="22"/>
          <w:szCs w:val="22"/>
        </w:rPr>
        <w:t>Cho 31,8 (g) Natri cacbonat tác dụng vừa đủ với dung dịch axit Clohidric 14,6%.</w:t>
      </w:r>
    </w:p>
    <w:p w14:paraId="75249049" w14:textId="77777777" w:rsidR="00A33E0B" w:rsidRPr="00EF1BF5" w:rsidRDefault="00A33E0B" w:rsidP="00167E43">
      <w:pPr>
        <w:pStyle w:val="oancuaDanhsach"/>
        <w:spacing w:line="240" w:lineRule="auto"/>
        <w:ind w:left="360"/>
        <w:rPr>
          <w:rFonts w:ascii="Palatino Linotype" w:hAnsi="Palatino Linotype"/>
          <w:sz w:val="22"/>
          <w:szCs w:val="22"/>
        </w:rPr>
      </w:pPr>
      <w:r w:rsidRPr="00EF1BF5">
        <w:rPr>
          <w:rFonts w:ascii="Palatino Linotype" w:hAnsi="Palatino Linotype"/>
          <w:sz w:val="22"/>
          <w:szCs w:val="22"/>
        </w:rPr>
        <w:t>1) Tính thể tích khí sinh ra (đktc).</w:t>
      </w:r>
      <w:r w:rsidRPr="00EF1BF5">
        <w:rPr>
          <w:rFonts w:ascii="Palatino Linotype" w:hAnsi="Palatino Linotype"/>
          <w:sz w:val="22"/>
          <w:szCs w:val="22"/>
        </w:rPr>
        <w:tab/>
      </w:r>
      <w:r w:rsidRPr="00EF1BF5">
        <w:rPr>
          <w:rFonts w:ascii="Palatino Linotype" w:hAnsi="Palatino Linotype"/>
          <w:sz w:val="22"/>
          <w:szCs w:val="22"/>
        </w:rPr>
        <w:tab/>
      </w:r>
    </w:p>
    <w:p w14:paraId="16C03483" w14:textId="77777777" w:rsidR="00A33E0B" w:rsidRPr="00EF1BF5" w:rsidRDefault="00A33E0B" w:rsidP="00167E43">
      <w:pPr>
        <w:pStyle w:val="oancuaDanhsach"/>
        <w:spacing w:line="240" w:lineRule="auto"/>
        <w:ind w:left="360"/>
        <w:rPr>
          <w:rFonts w:ascii="Palatino Linotype" w:hAnsi="Palatino Linotype"/>
          <w:sz w:val="22"/>
          <w:szCs w:val="22"/>
        </w:rPr>
      </w:pPr>
      <w:r w:rsidRPr="00EF1BF5">
        <w:rPr>
          <w:rFonts w:ascii="Palatino Linotype" w:hAnsi="Palatino Linotype"/>
          <w:sz w:val="22"/>
          <w:szCs w:val="22"/>
        </w:rPr>
        <w:t>2) Tính khối lượng dung dịch axit Clohiđric đã dùng.</w:t>
      </w:r>
    </w:p>
    <w:p w14:paraId="66AB3FF5" w14:textId="77777777" w:rsidR="00A33E0B" w:rsidRPr="00EF1BF5" w:rsidRDefault="00A33E0B" w:rsidP="00167E43">
      <w:pPr>
        <w:pStyle w:val="oancuaDanhsach"/>
        <w:spacing w:line="240" w:lineRule="auto"/>
        <w:ind w:left="360"/>
        <w:rPr>
          <w:rFonts w:ascii="Palatino Linotype" w:hAnsi="Palatino Linotype"/>
          <w:sz w:val="22"/>
          <w:szCs w:val="22"/>
        </w:rPr>
      </w:pPr>
      <w:r w:rsidRPr="00EF1BF5">
        <w:rPr>
          <w:rFonts w:ascii="Palatino Linotype" w:hAnsi="Palatino Linotype"/>
          <w:sz w:val="22"/>
          <w:szCs w:val="22"/>
        </w:rPr>
        <w:t>3) Tính nồng độ phần trăm của dung dịch muối Natri clorua sinh ra sau phản ứng.</w:t>
      </w:r>
    </w:p>
    <w:p w14:paraId="52C186F3" w14:textId="77777777" w:rsidR="005C53CD" w:rsidRPr="00150D9E" w:rsidRDefault="005C53CD" w:rsidP="000B7744">
      <w:pPr>
        <w:spacing w:line="276" w:lineRule="auto"/>
        <w:ind w:left="992"/>
        <w:rPr>
          <w:rFonts w:ascii="Palatino Linotype" w:hAnsi="Palatino Linotype"/>
          <w:b/>
          <w:sz w:val="22"/>
          <w:szCs w:val="22"/>
        </w:rPr>
      </w:pPr>
    </w:p>
    <w:p w14:paraId="6562F629" w14:textId="77777777" w:rsidR="00EF1BF5" w:rsidRDefault="00EF1BF5">
      <w:pPr>
        <w:rPr>
          <w:rFonts w:ascii="Palatino Linotype" w:hAnsi="Palatino Linotype"/>
          <w:b/>
          <w:sz w:val="22"/>
          <w:szCs w:val="22"/>
        </w:rPr>
      </w:pPr>
      <w:r>
        <w:rPr>
          <w:rFonts w:ascii="Palatino Linotype" w:hAnsi="Palatino Linotype"/>
          <w:b/>
          <w:sz w:val="22"/>
          <w:szCs w:val="22"/>
        </w:rPr>
        <w:br w:type="page"/>
      </w:r>
    </w:p>
    <w:p w14:paraId="208A7397" w14:textId="77777777" w:rsidR="000B7744" w:rsidRPr="00150D9E" w:rsidRDefault="00C047E4" w:rsidP="000B7744">
      <w:pPr>
        <w:spacing w:line="276" w:lineRule="auto"/>
        <w:ind w:left="992"/>
        <w:jc w:val="center"/>
        <w:rPr>
          <w:rFonts w:ascii="Palatino Linotype" w:hAnsi="Palatino Linotype"/>
          <w:b/>
          <w:sz w:val="22"/>
          <w:szCs w:val="22"/>
        </w:rPr>
      </w:pPr>
      <w:r w:rsidRPr="00150D9E">
        <w:rPr>
          <w:rFonts w:ascii="Palatino Linotype" w:hAnsi="Palatino Linotype"/>
          <w:b/>
          <w:sz w:val="22"/>
          <w:szCs w:val="22"/>
        </w:rPr>
        <w:lastRenderedPageBreak/>
        <w:t>ĐÁP ÁN VÀ LỜI GIẢI CHI TIẾT</w:t>
      </w:r>
    </w:p>
    <w:tbl>
      <w:tblPr>
        <w:tblStyle w:val="LiBang"/>
        <w:tblW w:w="0" w:type="auto"/>
        <w:jc w:val="center"/>
        <w:tblLayout w:type="fixed"/>
        <w:tblLook w:val="04A0" w:firstRow="1" w:lastRow="0" w:firstColumn="1" w:lastColumn="0" w:noHBand="0" w:noVBand="1"/>
      </w:tblPr>
      <w:tblGrid>
        <w:gridCol w:w="924"/>
        <w:gridCol w:w="924"/>
        <w:gridCol w:w="924"/>
        <w:gridCol w:w="924"/>
        <w:gridCol w:w="924"/>
        <w:gridCol w:w="924"/>
        <w:gridCol w:w="924"/>
        <w:gridCol w:w="925"/>
        <w:gridCol w:w="925"/>
        <w:gridCol w:w="925"/>
      </w:tblGrid>
      <w:tr w:rsidR="00EF1BF5" w:rsidRPr="00385F6B" w14:paraId="0D48AC17" w14:textId="77777777" w:rsidTr="007E2F1F">
        <w:trPr>
          <w:jc w:val="center"/>
        </w:trPr>
        <w:tc>
          <w:tcPr>
            <w:tcW w:w="924" w:type="dxa"/>
          </w:tcPr>
          <w:p w14:paraId="7A812285" w14:textId="77777777" w:rsidR="00EF1BF5" w:rsidRPr="00385F6B" w:rsidRDefault="00EF1BF5" w:rsidP="007E2F1F">
            <w:pPr>
              <w:jc w:val="center"/>
            </w:pPr>
            <w:r w:rsidRPr="00385F6B">
              <w:t>1.D</w:t>
            </w:r>
          </w:p>
        </w:tc>
        <w:tc>
          <w:tcPr>
            <w:tcW w:w="924" w:type="dxa"/>
          </w:tcPr>
          <w:p w14:paraId="47165123" w14:textId="77777777" w:rsidR="00EF1BF5" w:rsidRPr="00385F6B" w:rsidRDefault="00EF1BF5" w:rsidP="007E2F1F">
            <w:pPr>
              <w:jc w:val="center"/>
            </w:pPr>
            <w:r w:rsidRPr="00385F6B">
              <w:t>2.A</w:t>
            </w:r>
          </w:p>
        </w:tc>
        <w:tc>
          <w:tcPr>
            <w:tcW w:w="924" w:type="dxa"/>
          </w:tcPr>
          <w:p w14:paraId="3E337944" w14:textId="77777777" w:rsidR="00EF1BF5" w:rsidRPr="00385F6B" w:rsidRDefault="00EF1BF5" w:rsidP="007E2F1F">
            <w:pPr>
              <w:jc w:val="center"/>
            </w:pPr>
            <w:r w:rsidRPr="00385F6B">
              <w:t>3.C</w:t>
            </w:r>
          </w:p>
        </w:tc>
        <w:tc>
          <w:tcPr>
            <w:tcW w:w="924" w:type="dxa"/>
          </w:tcPr>
          <w:p w14:paraId="57BFFF77" w14:textId="77777777" w:rsidR="00EF1BF5" w:rsidRPr="00385F6B" w:rsidRDefault="00EF1BF5" w:rsidP="007E2F1F">
            <w:pPr>
              <w:jc w:val="center"/>
            </w:pPr>
            <w:r w:rsidRPr="00385F6B">
              <w:t>4.B</w:t>
            </w:r>
          </w:p>
        </w:tc>
        <w:tc>
          <w:tcPr>
            <w:tcW w:w="924" w:type="dxa"/>
          </w:tcPr>
          <w:p w14:paraId="7BB8694B" w14:textId="77777777" w:rsidR="00EF1BF5" w:rsidRPr="00385F6B" w:rsidRDefault="00EF1BF5" w:rsidP="007E2F1F">
            <w:pPr>
              <w:jc w:val="center"/>
            </w:pPr>
            <w:r w:rsidRPr="00385F6B">
              <w:t>5.D</w:t>
            </w:r>
          </w:p>
        </w:tc>
        <w:tc>
          <w:tcPr>
            <w:tcW w:w="924" w:type="dxa"/>
          </w:tcPr>
          <w:p w14:paraId="6CAC661E" w14:textId="77777777" w:rsidR="00EF1BF5" w:rsidRPr="00385F6B" w:rsidRDefault="00EF1BF5" w:rsidP="007E2F1F">
            <w:pPr>
              <w:jc w:val="center"/>
            </w:pPr>
            <w:r w:rsidRPr="00385F6B">
              <w:t>6.D</w:t>
            </w:r>
          </w:p>
        </w:tc>
        <w:tc>
          <w:tcPr>
            <w:tcW w:w="924" w:type="dxa"/>
          </w:tcPr>
          <w:p w14:paraId="2CD6811D" w14:textId="77777777" w:rsidR="00EF1BF5" w:rsidRPr="00385F6B" w:rsidRDefault="00EF1BF5" w:rsidP="007E2F1F">
            <w:pPr>
              <w:jc w:val="center"/>
            </w:pPr>
            <w:r w:rsidRPr="00385F6B">
              <w:t>7.B</w:t>
            </w:r>
          </w:p>
        </w:tc>
        <w:tc>
          <w:tcPr>
            <w:tcW w:w="925" w:type="dxa"/>
          </w:tcPr>
          <w:p w14:paraId="3C2404E3" w14:textId="77777777" w:rsidR="00EF1BF5" w:rsidRPr="00385F6B" w:rsidRDefault="00EF1BF5" w:rsidP="007E2F1F">
            <w:pPr>
              <w:jc w:val="center"/>
            </w:pPr>
            <w:r w:rsidRPr="00385F6B">
              <w:t>8.C</w:t>
            </w:r>
          </w:p>
        </w:tc>
        <w:tc>
          <w:tcPr>
            <w:tcW w:w="925" w:type="dxa"/>
          </w:tcPr>
          <w:p w14:paraId="4CDC39A7" w14:textId="77777777" w:rsidR="00EF1BF5" w:rsidRPr="00385F6B" w:rsidRDefault="00EF1BF5" w:rsidP="007E2F1F">
            <w:pPr>
              <w:jc w:val="center"/>
            </w:pPr>
            <w:r w:rsidRPr="00385F6B">
              <w:t>9.D</w:t>
            </w:r>
          </w:p>
        </w:tc>
        <w:tc>
          <w:tcPr>
            <w:tcW w:w="925" w:type="dxa"/>
          </w:tcPr>
          <w:p w14:paraId="379C968F" w14:textId="77777777" w:rsidR="00EF1BF5" w:rsidRPr="00385F6B" w:rsidRDefault="00EF1BF5" w:rsidP="007E2F1F">
            <w:pPr>
              <w:jc w:val="center"/>
            </w:pPr>
            <w:r w:rsidRPr="00385F6B">
              <w:t>10.B</w:t>
            </w:r>
          </w:p>
        </w:tc>
      </w:tr>
      <w:tr w:rsidR="00EF1BF5" w:rsidRPr="00385F6B" w14:paraId="234D56A2" w14:textId="77777777" w:rsidTr="007E2F1F">
        <w:trPr>
          <w:jc w:val="center"/>
        </w:trPr>
        <w:tc>
          <w:tcPr>
            <w:tcW w:w="924" w:type="dxa"/>
          </w:tcPr>
          <w:p w14:paraId="37FEB46A" w14:textId="77777777" w:rsidR="00EF1BF5" w:rsidRPr="00385F6B" w:rsidRDefault="00EF1BF5" w:rsidP="007E2F1F">
            <w:pPr>
              <w:jc w:val="center"/>
            </w:pPr>
            <w:r w:rsidRPr="00385F6B">
              <w:t>11.D</w:t>
            </w:r>
          </w:p>
        </w:tc>
        <w:tc>
          <w:tcPr>
            <w:tcW w:w="924" w:type="dxa"/>
          </w:tcPr>
          <w:p w14:paraId="415C19FA" w14:textId="77777777" w:rsidR="00EF1BF5" w:rsidRPr="00385F6B" w:rsidRDefault="00EF1BF5" w:rsidP="007E2F1F">
            <w:pPr>
              <w:jc w:val="center"/>
            </w:pPr>
            <w:r w:rsidRPr="00385F6B">
              <w:t>12.A</w:t>
            </w:r>
          </w:p>
        </w:tc>
        <w:tc>
          <w:tcPr>
            <w:tcW w:w="924" w:type="dxa"/>
          </w:tcPr>
          <w:p w14:paraId="055D7300" w14:textId="77777777" w:rsidR="00EF1BF5" w:rsidRPr="00385F6B" w:rsidRDefault="00EF1BF5" w:rsidP="007E2F1F">
            <w:pPr>
              <w:jc w:val="center"/>
            </w:pPr>
            <w:r w:rsidRPr="00385F6B">
              <w:t>13.C</w:t>
            </w:r>
          </w:p>
        </w:tc>
        <w:tc>
          <w:tcPr>
            <w:tcW w:w="924" w:type="dxa"/>
          </w:tcPr>
          <w:p w14:paraId="6D117F0B" w14:textId="77777777" w:rsidR="00EF1BF5" w:rsidRPr="00385F6B" w:rsidRDefault="00EF1BF5" w:rsidP="007E2F1F">
            <w:pPr>
              <w:jc w:val="center"/>
            </w:pPr>
            <w:r w:rsidRPr="00385F6B">
              <w:t>14.C</w:t>
            </w:r>
          </w:p>
        </w:tc>
        <w:tc>
          <w:tcPr>
            <w:tcW w:w="924" w:type="dxa"/>
          </w:tcPr>
          <w:p w14:paraId="5343C41A" w14:textId="77777777" w:rsidR="00EF1BF5" w:rsidRPr="00385F6B" w:rsidRDefault="00EF1BF5" w:rsidP="007E2F1F">
            <w:pPr>
              <w:jc w:val="center"/>
            </w:pPr>
            <w:r w:rsidRPr="00385F6B">
              <w:t>15.A</w:t>
            </w:r>
          </w:p>
        </w:tc>
        <w:tc>
          <w:tcPr>
            <w:tcW w:w="924" w:type="dxa"/>
          </w:tcPr>
          <w:p w14:paraId="69C70411" w14:textId="77777777" w:rsidR="00EF1BF5" w:rsidRPr="00385F6B" w:rsidRDefault="00EF1BF5" w:rsidP="007E2F1F">
            <w:pPr>
              <w:jc w:val="center"/>
            </w:pPr>
            <w:r w:rsidRPr="00385F6B">
              <w:t>16.C</w:t>
            </w:r>
          </w:p>
        </w:tc>
        <w:tc>
          <w:tcPr>
            <w:tcW w:w="924" w:type="dxa"/>
          </w:tcPr>
          <w:p w14:paraId="12F3EC3A" w14:textId="77777777" w:rsidR="00EF1BF5" w:rsidRPr="00385F6B" w:rsidRDefault="00EF1BF5" w:rsidP="007E2F1F">
            <w:pPr>
              <w:jc w:val="center"/>
            </w:pPr>
            <w:r w:rsidRPr="00385F6B">
              <w:t>17.A</w:t>
            </w:r>
          </w:p>
        </w:tc>
        <w:tc>
          <w:tcPr>
            <w:tcW w:w="925" w:type="dxa"/>
          </w:tcPr>
          <w:p w14:paraId="32BA1DB3" w14:textId="77777777" w:rsidR="00EF1BF5" w:rsidRPr="00385F6B" w:rsidRDefault="00EF1BF5" w:rsidP="007E2F1F">
            <w:pPr>
              <w:jc w:val="center"/>
            </w:pPr>
            <w:r w:rsidRPr="00385F6B">
              <w:t>18.A</w:t>
            </w:r>
          </w:p>
        </w:tc>
        <w:tc>
          <w:tcPr>
            <w:tcW w:w="925" w:type="dxa"/>
          </w:tcPr>
          <w:p w14:paraId="29123173" w14:textId="77777777" w:rsidR="00EF1BF5" w:rsidRPr="00385F6B" w:rsidRDefault="00EF1BF5" w:rsidP="007E2F1F">
            <w:pPr>
              <w:jc w:val="center"/>
            </w:pPr>
            <w:r w:rsidRPr="00385F6B">
              <w:t>19.A</w:t>
            </w:r>
          </w:p>
        </w:tc>
        <w:tc>
          <w:tcPr>
            <w:tcW w:w="925" w:type="dxa"/>
          </w:tcPr>
          <w:p w14:paraId="39FFBEF4" w14:textId="77777777" w:rsidR="00EF1BF5" w:rsidRPr="00385F6B" w:rsidRDefault="00EF1BF5" w:rsidP="007E2F1F">
            <w:pPr>
              <w:jc w:val="center"/>
            </w:pPr>
            <w:r w:rsidRPr="00385F6B">
              <w:t>20.B</w:t>
            </w:r>
          </w:p>
        </w:tc>
      </w:tr>
    </w:tbl>
    <w:p w14:paraId="69013CF8" w14:textId="77777777" w:rsidR="00AA00FC" w:rsidRDefault="00AA00FC" w:rsidP="000B7744">
      <w:pPr>
        <w:spacing w:line="276" w:lineRule="auto"/>
        <w:ind w:left="992"/>
        <w:jc w:val="center"/>
        <w:rPr>
          <w:rFonts w:ascii="Palatino Linotype" w:hAnsi="Palatino Linotype"/>
          <w:b/>
          <w:color w:val="FFC000"/>
          <w:sz w:val="22"/>
          <w:szCs w:val="22"/>
        </w:rPr>
      </w:pPr>
    </w:p>
    <w:p w14:paraId="6F8CF82B"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1: (2 điểm) </w:t>
      </w:r>
      <w:r w:rsidRPr="00EF1BF5">
        <w:rPr>
          <w:rFonts w:ascii="Palatino Linotype" w:hAnsi="Palatino Linotype"/>
          <w:sz w:val="22"/>
          <w:szCs w:val="22"/>
        </w:rPr>
        <w:t>Viết các phương trình hóa học thực hiện chuỗi chuyển đổi hóa học sau:</w:t>
      </w:r>
    </w:p>
    <w:p w14:paraId="0E19700D" w14:textId="77777777" w:rsidR="00A33E0B" w:rsidRPr="00EF1BF5" w:rsidRDefault="00A33E0B" w:rsidP="00A33E0B">
      <w:pPr>
        <w:jc w:val="center"/>
        <w:rPr>
          <w:rFonts w:ascii="Palatino Linotype" w:hAnsi="Palatino Linotype"/>
          <w:sz w:val="22"/>
          <w:szCs w:val="22"/>
        </w:rPr>
      </w:pPr>
      <w:r w:rsidRPr="00EF1BF5">
        <w:rPr>
          <w:rFonts w:ascii="Palatino Linotype" w:hAnsi="Palatino Linotype"/>
          <w:sz w:val="22"/>
          <w:szCs w:val="22"/>
        </w:rPr>
        <w:t xml:space="preserve">Fe  </w:t>
      </w:r>
      <w:r w:rsidRPr="00EF1BF5">
        <w:rPr>
          <w:rFonts w:ascii="Palatino Linotype" w:hAnsi="Palatino Linotype"/>
          <w:position w:val="-6"/>
          <w:sz w:val="22"/>
          <w:szCs w:val="22"/>
        </w:rPr>
        <w:object w:dxaOrig="630" w:dyaOrig="330" w14:anchorId="5337B65F">
          <v:shape id="_x0000_i1084" type="#_x0000_t75" style="width:31pt;height:16.5pt" o:ole="">
            <v:imagedata r:id="rId115" o:title=""/>
          </v:shape>
          <o:OLEObject Type="Embed" ProgID="Equation.3" ShapeID="_x0000_i1084" DrawAspect="Content" ObjectID="_1729095854" r:id="rId122"/>
        </w:object>
      </w:r>
      <w:r w:rsidRPr="00EF1BF5">
        <w:rPr>
          <w:rFonts w:ascii="Palatino Linotype" w:hAnsi="Palatino Linotype"/>
          <w:sz w:val="22"/>
          <w:szCs w:val="22"/>
        </w:rPr>
        <w:t xml:space="preserve">  FeS  </w:t>
      </w:r>
      <w:r w:rsidRPr="00EF1BF5">
        <w:rPr>
          <w:rFonts w:ascii="Palatino Linotype" w:hAnsi="Palatino Linotype"/>
          <w:position w:val="-6"/>
          <w:sz w:val="22"/>
          <w:szCs w:val="22"/>
        </w:rPr>
        <w:object w:dxaOrig="630" w:dyaOrig="330" w14:anchorId="1B5C29A4">
          <v:shape id="_x0000_i1085" type="#_x0000_t75" style="width:31pt;height:16.5pt" o:ole="">
            <v:imagedata r:id="rId115" o:title=""/>
          </v:shape>
          <o:OLEObject Type="Embed" ProgID="Equation.3" ShapeID="_x0000_i1085" DrawAspect="Content" ObjectID="_1729095855" r:id="rId123"/>
        </w:object>
      </w:r>
      <w:r w:rsidRPr="00EF1BF5">
        <w:rPr>
          <w:rFonts w:ascii="Palatino Linotype" w:hAnsi="Palatino Linotype"/>
          <w:sz w:val="22"/>
          <w:szCs w:val="22"/>
        </w:rPr>
        <w:t xml:space="preserve">  FeCl</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w:t>
      </w:r>
      <w:r w:rsidRPr="00EF1BF5">
        <w:rPr>
          <w:rFonts w:ascii="Palatino Linotype" w:hAnsi="Palatino Linotype"/>
          <w:position w:val="-6"/>
          <w:sz w:val="22"/>
          <w:szCs w:val="22"/>
        </w:rPr>
        <w:object w:dxaOrig="630" w:dyaOrig="330" w14:anchorId="39B63053">
          <v:shape id="_x0000_i1086" type="#_x0000_t75" style="width:31pt;height:16.5pt" o:ole="">
            <v:imagedata r:id="rId115" o:title=""/>
          </v:shape>
          <o:OLEObject Type="Embed" ProgID="Equation.3" ShapeID="_x0000_i1086" DrawAspect="Content" ObjectID="_1729095856" r:id="rId124"/>
        </w:object>
      </w:r>
      <w:r w:rsidRPr="00EF1BF5">
        <w:rPr>
          <w:rFonts w:ascii="Palatino Linotype" w:hAnsi="Palatino Linotype"/>
          <w:sz w:val="22"/>
          <w:szCs w:val="22"/>
        </w:rPr>
        <w:t xml:space="preserve">  Fe(OH)</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w:t>
      </w:r>
      <w:r w:rsidRPr="00EF1BF5">
        <w:rPr>
          <w:rFonts w:ascii="Palatino Linotype" w:hAnsi="Palatino Linotype"/>
          <w:position w:val="-6"/>
          <w:sz w:val="22"/>
          <w:szCs w:val="22"/>
        </w:rPr>
        <w:object w:dxaOrig="630" w:dyaOrig="330" w14:anchorId="1D68BF63">
          <v:shape id="_x0000_i1087" type="#_x0000_t75" style="width:31pt;height:16.5pt" o:ole="">
            <v:imagedata r:id="rId115" o:title=""/>
          </v:shape>
          <o:OLEObject Type="Embed" ProgID="Equation.3" ShapeID="_x0000_i1087" DrawAspect="Content" ObjectID="_1729095857" r:id="rId125"/>
        </w:object>
      </w:r>
      <w:r w:rsidRPr="00EF1BF5">
        <w:rPr>
          <w:rFonts w:ascii="Palatino Linotype" w:hAnsi="Palatino Linotype"/>
          <w:sz w:val="22"/>
          <w:szCs w:val="22"/>
        </w:rPr>
        <w:t xml:space="preserve">  FeSO</w:t>
      </w:r>
      <w:r w:rsidRPr="00EF1BF5">
        <w:rPr>
          <w:rFonts w:ascii="Palatino Linotype" w:hAnsi="Palatino Linotype"/>
          <w:sz w:val="22"/>
          <w:szCs w:val="22"/>
          <w:vertAlign w:val="subscript"/>
        </w:rPr>
        <w:t>4</w:t>
      </w:r>
    </w:p>
    <w:p w14:paraId="00EC61E4" w14:textId="77777777" w:rsidR="00A33E0B" w:rsidRPr="00EF1BF5" w:rsidRDefault="00A33E0B" w:rsidP="00A33E0B">
      <w:pPr>
        <w:jc w:val="both"/>
        <w:rPr>
          <w:rFonts w:ascii="Palatino Linotype" w:hAnsi="Palatino Linotype"/>
          <w:b/>
          <w:color w:val="0000FF"/>
          <w:sz w:val="22"/>
          <w:szCs w:val="22"/>
          <w:u w:val="single"/>
        </w:rPr>
      </w:pPr>
      <w:r w:rsidRPr="00EF1BF5">
        <w:rPr>
          <w:rFonts w:ascii="Palatino Linotype" w:hAnsi="Palatino Linotype"/>
          <w:b/>
          <w:color w:val="FF0000"/>
          <w:sz w:val="22"/>
          <w:szCs w:val="22"/>
          <w:u w:val="single"/>
        </w:rPr>
        <w:t>Bài giải:</w:t>
      </w:r>
      <w:r w:rsidRPr="00EF1BF5">
        <w:rPr>
          <w:rFonts w:ascii="Palatino Linotype" w:hAnsi="Palatino Linotype"/>
          <w:b/>
          <w:color w:val="0000FF"/>
          <w:sz w:val="22"/>
          <w:szCs w:val="22"/>
          <w:u w:val="single"/>
        </w:rPr>
        <w:t xml:space="preserve"> </w:t>
      </w:r>
    </w:p>
    <w:p w14:paraId="07742007" w14:textId="77777777" w:rsidR="00A33E0B" w:rsidRPr="00EF1BF5" w:rsidRDefault="00A33E0B" w:rsidP="00A33E0B">
      <w:pPr>
        <w:jc w:val="both"/>
        <w:rPr>
          <w:rFonts w:ascii="Palatino Linotype" w:hAnsi="Palatino Linotype"/>
          <w:b/>
          <w:color w:val="0000FF"/>
          <w:sz w:val="22"/>
          <w:szCs w:val="22"/>
        </w:rPr>
      </w:pPr>
      <w:r w:rsidRPr="00EF1BF5">
        <w:rPr>
          <w:rFonts w:ascii="Palatino Linotype" w:hAnsi="Palatino Linotype"/>
          <w:b/>
          <w:color w:val="0000FF"/>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00FF"/>
          <w:sz w:val="22"/>
          <w:szCs w:val="22"/>
        </w:rPr>
        <w:t xml:space="preserve"> </w:t>
      </w:r>
      <w:r w:rsidRPr="00EF1BF5">
        <w:rPr>
          <w:rFonts w:ascii="Palatino Linotype" w:hAnsi="Palatino Linotype"/>
          <w:sz w:val="22"/>
          <w:szCs w:val="22"/>
        </w:rPr>
        <w:t xml:space="preserve">Các phương trình hóa học: </w:t>
      </w:r>
    </w:p>
    <w:p w14:paraId="0CFD68DD" w14:textId="77777777" w:rsidR="00A33E0B" w:rsidRPr="00EF1BF5" w:rsidRDefault="00A33E0B" w:rsidP="00A33E0B">
      <w:pPr>
        <w:ind w:left="720" w:firstLine="720"/>
        <w:jc w:val="both"/>
        <w:rPr>
          <w:rFonts w:ascii="Palatino Linotype" w:hAnsi="Palatino Linotype"/>
          <w:sz w:val="22"/>
          <w:szCs w:val="22"/>
        </w:rPr>
      </w:pPr>
      <w:r w:rsidRPr="00EF1BF5">
        <w:rPr>
          <w:rFonts w:ascii="Palatino Linotype" w:hAnsi="Palatino Linotype"/>
          <w:sz w:val="22"/>
          <w:szCs w:val="22"/>
        </w:rPr>
        <w:t xml:space="preserve">Fe + S </w:t>
      </w:r>
      <w:r w:rsidRPr="00EF1BF5">
        <w:rPr>
          <w:rFonts w:ascii="Palatino Linotype" w:hAnsi="Palatino Linotype"/>
          <w:position w:val="-6"/>
          <w:sz w:val="22"/>
          <w:szCs w:val="22"/>
        </w:rPr>
        <w:object w:dxaOrig="690" w:dyaOrig="360" w14:anchorId="56830DA2">
          <v:shape id="_x0000_i1088" type="#_x0000_t75" style="width:34.5pt;height:18.5pt" o:ole="">
            <v:imagedata r:id="rId126" o:title=""/>
          </v:shape>
          <o:OLEObject Type="Embed" ProgID="Equation.3" ShapeID="_x0000_i1088" DrawAspect="Content" ObjectID="_1729095858" r:id="rId127"/>
        </w:object>
      </w:r>
      <w:r w:rsidRPr="00EF1BF5">
        <w:rPr>
          <w:rFonts w:ascii="Palatino Linotype" w:hAnsi="Palatino Linotype"/>
          <w:sz w:val="22"/>
          <w:szCs w:val="22"/>
        </w:rPr>
        <w:t xml:space="preserve"> FeS</w:t>
      </w:r>
    </w:p>
    <w:p w14:paraId="70ACADBA"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 xml:space="preserve">FeS + 2HCl </w:t>
      </w:r>
      <w:r w:rsidRPr="00EF1BF5">
        <w:rPr>
          <w:rFonts w:ascii="Palatino Linotype" w:hAnsi="Palatino Linotype"/>
          <w:position w:val="-6"/>
          <w:sz w:val="22"/>
          <w:szCs w:val="22"/>
        </w:rPr>
        <w:object w:dxaOrig="645" w:dyaOrig="315" w14:anchorId="7CAEE36E">
          <v:shape id="_x0000_i1089" type="#_x0000_t75" style="width:32pt;height:15.5pt" o:ole="">
            <v:imagedata r:id="rId128" o:title=""/>
          </v:shape>
          <o:OLEObject Type="Embed" ProgID="Equation.3" ShapeID="_x0000_i1089" DrawAspect="Content" ObjectID="_1729095859" r:id="rId129"/>
        </w:object>
      </w:r>
      <w:r w:rsidRPr="00EF1BF5">
        <w:rPr>
          <w:rFonts w:ascii="Palatino Linotype" w:hAnsi="Palatino Linotype"/>
          <w:sz w:val="22"/>
          <w:szCs w:val="22"/>
        </w:rPr>
        <w:t xml:space="preserve">  FeCl</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 H</w:t>
      </w:r>
      <w:r w:rsidRPr="00EF1BF5">
        <w:rPr>
          <w:rFonts w:ascii="Palatino Linotype" w:hAnsi="Palatino Linotype"/>
          <w:sz w:val="22"/>
          <w:szCs w:val="22"/>
          <w:vertAlign w:val="subscript"/>
        </w:rPr>
        <w:t>2</w:t>
      </w:r>
      <w:r w:rsidRPr="00EF1BF5">
        <w:rPr>
          <w:rFonts w:ascii="Palatino Linotype" w:hAnsi="Palatino Linotype"/>
          <w:sz w:val="22"/>
          <w:szCs w:val="22"/>
        </w:rPr>
        <w:t>S</w:t>
      </w:r>
      <w:r w:rsidRPr="00EF1BF5">
        <w:rPr>
          <w:rFonts w:ascii="Palatino Linotype" w:hAnsi="Palatino Linotype"/>
          <w:position w:val="-6"/>
          <w:sz w:val="22"/>
          <w:szCs w:val="22"/>
        </w:rPr>
        <w:object w:dxaOrig="225" w:dyaOrig="315" w14:anchorId="5C57DC29">
          <v:shape id="_x0000_i1090" type="#_x0000_t75" style="width:11.5pt;height:15.5pt" o:ole="">
            <v:imagedata r:id="rId130" o:title=""/>
          </v:shape>
          <o:OLEObject Type="Embed" ProgID="Equation.3" ShapeID="_x0000_i1090" DrawAspect="Content" ObjectID="_1729095860" r:id="rId131"/>
        </w:object>
      </w:r>
    </w:p>
    <w:p w14:paraId="2B91AD0C"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FeCl</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+ 2NaOH </w:t>
      </w:r>
      <w:r w:rsidRPr="00EF1BF5">
        <w:rPr>
          <w:rFonts w:ascii="Palatino Linotype" w:hAnsi="Palatino Linotype"/>
          <w:position w:val="-6"/>
          <w:sz w:val="22"/>
          <w:szCs w:val="22"/>
        </w:rPr>
        <w:object w:dxaOrig="645" w:dyaOrig="315" w14:anchorId="31A5EBA2">
          <v:shape id="_x0000_i1091" type="#_x0000_t75" style="width:32pt;height:15.5pt" o:ole="">
            <v:imagedata r:id="rId132" o:title=""/>
          </v:shape>
          <o:OLEObject Type="Embed" ProgID="Equation.3" ShapeID="_x0000_i1091" DrawAspect="Content" ObjectID="_1729095861" r:id="rId133"/>
        </w:object>
      </w:r>
      <w:r w:rsidRPr="00EF1BF5">
        <w:rPr>
          <w:rFonts w:ascii="Palatino Linotype" w:hAnsi="Palatino Linotype"/>
          <w:sz w:val="22"/>
          <w:szCs w:val="22"/>
        </w:rPr>
        <w:t xml:space="preserve"> Fe(OH)</w:t>
      </w:r>
      <w:r w:rsidRPr="00EF1BF5">
        <w:rPr>
          <w:rFonts w:ascii="Palatino Linotype" w:hAnsi="Palatino Linotype"/>
          <w:sz w:val="22"/>
          <w:szCs w:val="22"/>
          <w:vertAlign w:val="subscript"/>
        </w:rPr>
        <w:t>2</w:t>
      </w:r>
      <w:r w:rsidRPr="00EF1BF5">
        <w:rPr>
          <w:rFonts w:ascii="Palatino Linotype" w:hAnsi="Palatino Linotype"/>
          <w:position w:val="-6"/>
          <w:sz w:val="22"/>
          <w:szCs w:val="22"/>
        </w:rPr>
        <w:object w:dxaOrig="225" w:dyaOrig="315" w14:anchorId="454D7E6B">
          <v:shape id="_x0000_i1092" type="#_x0000_t75" style="width:11.5pt;height:15.5pt" o:ole="">
            <v:imagedata r:id="rId134" o:title=""/>
          </v:shape>
          <o:OLEObject Type="Embed" ProgID="Equation.3" ShapeID="_x0000_i1092" DrawAspect="Content" ObjectID="_1729095862" r:id="rId135"/>
        </w:object>
      </w:r>
      <w:r w:rsidRPr="00EF1BF5">
        <w:rPr>
          <w:rFonts w:ascii="Palatino Linotype" w:hAnsi="Palatino Linotype"/>
          <w:sz w:val="22"/>
          <w:szCs w:val="22"/>
        </w:rPr>
        <w:t xml:space="preserve"> + 2NaCl </w:t>
      </w:r>
    </w:p>
    <w:p w14:paraId="0EA879F5" w14:textId="77777777" w:rsidR="00A33E0B" w:rsidRPr="00EF1BF5" w:rsidRDefault="00A33E0B" w:rsidP="00A33E0B">
      <w:pPr>
        <w:jc w:val="both"/>
        <w:rPr>
          <w:rFonts w:ascii="Palatino Linotype" w:hAnsi="Palatino Linotype"/>
          <w:color w:val="0000FF"/>
          <w:sz w:val="22"/>
          <w:szCs w:val="22"/>
        </w:rPr>
      </w:pPr>
      <w:r w:rsidRPr="00EF1BF5">
        <w:rPr>
          <w:rFonts w:ascii="Palatino Linotype" w:hAnsi="Palatino Linotype"/>
          <w:sz w:val="22"/>
          <w:szCs w:val="22"/>
        </w:rPr>
        <w:tab/>
      </w:r>
      <w:r w:rsidRPr="00EF1BF5">
        <w:rPr>
          <w:rFonts w:ascii="Palatino Linotype" w:hAnsi="Palatino Linotype"/>
          <w:sz w:val="22"/>
          <w:szCs w:val="22"/>
        </w:rPr>
        <w:tab/>
        <w:t>Fe(OH)</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 H</w:t>
      </w:r>
      <w:r w:rsidRPr="00EF1BF5">
        <w:rPr>
          <w:rFonts w:ascii="Palatino Linotype" w:hAnsi="Palatino Linotype"/>
          <w:sz w:val="22"/>
          <w:szCs w:val="22"/>
          <w:vertAlign w:val="subscript"/>
        </w:rPr>
        <w:t>2</w:t>
      </w:r>
      <w:r w:rsidRPr="00EF1BF5">
        <w:rPr>
          <w:rFonts w:ascii="Palatino Linotype" w:hAnsi="Palatino Linotype"/>
          <w:sz w:val="22"/>
          <w:szCs w:val="22"/>
        </w:rPr>
        <w:t>SO</w:t>
      </w:r>
      <w:r w:rsidRPr="00EF1BF5">
        <w:rPr>
          <w:rFonts w:ascii="Palatino Linotype" w:hAnsi="Palatino Linotype"/>
          <w:sz w:val="22"/>
          <w:szCs w:val="22"/>
          <w:vertAlign w:val="subscript"/>
        </w:rPr>
        <w:t>4</w:t>
      </w:r>
      <w:r w:rsidRPr="00EF1BF5">
        <w:rPr>
          <w:rFonts w:ascii="Palatino Linotype" w:hAnsi="Palatino Linotype"/>
          <w:sz w:val="22"/>
          <w:szCs w:val="22"/>
        </w:rPr>
        <w:t xml:space="preserve"> </w:t>
      </w:r>
      <w:r w:rsidRPr="00EF1BF5">
        <w:rPr>
          <w:rFonts w:ascii="Palatino Linotype" w:hAnsi="Palatino Linotype"/>
          <w:position w:val="-6"/>
          <w:sz w:val="22"/>
          <w:szCs w:val="22"/>
        </w:rPr>
        <w:object w:dxaOrig="645" w:dyaOrig="315" w14:anchorId="48F79D2C">
          <v:shape id="_x0000_i1093" type="#_x0000_t75" style="width:32pt;height:15.5pt" o:ole="">
            <v:imagedata r:id="rId132" o:title=""/>
          </v:shape>
          <o:OLEObject Type="Embed" ProgID="Equation.3" ShapeID="_x0000_i1093" DrawAspect="Content" ObjectID="_1729095863" r:id="rId136"/>
        </w:object>
      </w:r>
      <w:r w:rsidRPr="00EF1BF5">
        <w:rPr>
          <w:rFonts w:ascii="Palatino Linotype" w:hAnsi="Palatino Linotype"/>
          <w:sz w:val="22"/>
          <w:szCs w:val="22"/>
        </w:rPr>
        <w:t xml:space="preserve"> FeSO</w:t>
      </w:r>
      <w:r w:rsidRPr="00EF1BF5">
        <w:rPr>
          <w:rFonts w:ascii="Palatino Linotype" w:hAnsi="Palatino Linotype"/>
          <w:sz w:val="22"/>
          <w:szCs w:val="22"/>
          <w:vertAlign w:val="subscript"/>
        </w:rPr>
        <w:t>4</w:t>
      </w:r>
      <w:r w:rsidRPr="00EF1BF5">
        <w:rPr>
          <w:rFonts w:ascii="Palatino Linotype" w:hAnsi="Palatino Linotype"/>
          <w:sz w:val="22"/>
          <w:szCs w:val="22"/>
        </w:rPr>
        <w:t xml:space="preserve"> + 2H</w:t>
      </w:r>
      <w:r w:rsidRPr="00EF1BF5">
        <w:rPr>
          <w:rFonts w:ascii="Palatino Linotype" w:hAnsi="Palatino Linotype"/>
          <w:sz w:val="22"/>
          <w:szCs w:val="22"/>
          <w:vertAlign w:val="subscript"/>
        </w:rPr>
        <w:t>2</w:t>
      </w:r>
      <w:r w:rsidRPr="00EF1BF5">
        <w:rPr>
          <w:rFonts w:ascii="Palatino Linotype" w:hAnsi="Palatino Linotype"/>
          <w:sz w:val="22"/>
          <w:szCs w:val="22"/>
        </w:rPr>
        <w:t>O</w:t>
      </w:r>
    </w:p>
    <w:p w14:paraId="705B6240"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2: (1 điểm) </w:t>
      </w:r>
      <w:r w:rsidRPr="00EF1BF5">
        <w:rPr>
          <w:rFonts w:ascii="Palatino Linotype" w:hAnsi="Palatino Linotype"/>
          <w:sz w:val="22"/>
          <w:szCs w:val="22"/>
        </w:rPr>
        <w:t>Trình bày hiện tượng và viết phương trình hóa học xảy ra khi cho vài giọt dung dịch Natri hiđroxit vào trong dung dịch Sắt (III) clorua.</w:t>
      </w:r>
    </w:p>
    <w:p w14:paraId="7CD51E91" w14:textId="77777777" w:rsidR="00A33E0B" w:rsidRPr="00EF1BF5" w:rsidRDefault="00A33E0B" w:rsidP="00A33E0B">
      <w:pPr>
        <w:jc w:val="both"/>
        <w:rPr>
          <w:rFonts w:ascii="Palatino Linotype" w:hAnsi="Palatino Linotype"/>
          <w:b/>
          <w:color w:val="0000FF"/>
          <w:sz w:val="22"/>
          <w:szCs w:val="22"/>
        </w:rPr>
      </w:pPr>
      <w:r w:rsidRPr="00EF1BF5">
        <w:rPr>
          <w:rFonts w:ascii="Palatino Linotype" w:hAnsi="Palatino Linotype"/>
          <w:b/>
          <w:color w:val="FF0000"/>
          <w:sz w:val="22"/>
          <w:szCs w:val="22"/>
          <w:u w:val="single"/>
        </w:rPr>
        <w:t>Bài giải:</w:t>
      </w:r>
    </w:p>
    <w:p w14:paraId="1702A17B" w14:textId="77777777" w:rsidR="00A33E0B" w:rsidRPr="00EF1BF5" w:rsidRDefault="00A33E0B" w:rsidP="00A33E0B">
      <w:pPr>
        <w:ind w:left="720" w:hanging="720"/>
        <w:jc w:val="both"/>
        <w:rPr>
          <w:rFonts w:ascii="Palatino Linotype" w:hAnsi="Palatino Linotype"/>
          <w:sz w:val="22"/>
          <w:szCs w:val="22"/>
        </w:rPr>
      </w:pPr>
      <w:r w:rsidRPr="00EF1BF5">
        <w:rPr>
          <w:rFonts w:ascii="Palatino Linotype" w:hAnsi="Palatino Linotype"/>
          <w:b/>
          <w:color w:val="0000FF"/>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sz w:val="22"/>
          <w:szCs w:val="22"/>
        </w:rPr>
        <w:t>Hiện tượng: ta thấy dung dịch có xuất hiện kết tủa màu nâu đỏ</w:t>
      </w:r>
    </w:p>
    <w:p w14:paraId="5AF9A873"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sz w:val="22"/>
          <w:szCs w:val="22"/>
        </w:rPr>
        <w:t xml:space="preserve">Phương trình hóa học: </w:t>
      </w:r>
    </w:p>
    <w:p w14:paraId="36C02988" w14:textId="77777777" w:rsidR="00A33E0B" w:rsidRPr="00EF1BF5" w:rsidRDefault="00A33E0B" w:rsidP="00A33E0B">
      <w:pPr>
        <w:ind w:left="720" w:firstLine="720"/>
        <w:jc w:val="both"/>
        <w:rPr>
          <w:rFonts w:ascii="Palatino Linotype" w:hAnsi="Palatino Linotype"/>
          <w:b/>
          <w:color w:val="0000FF"/>
          <w:sz w:val="22"/>
          <w:szCs w:val="22"/>
        </w:rPr>
      </w:pPr>
      <w:r w:rsidRPr="00EF1BF5">
        <w:rPr>
          <w:rFonts w:ascii="Palatino Linotype" w:hAnsi="Palatino Linotype"/>
          <w:sz w:val="22"/>
          <w:szCs w:val="22"/>
        </w:rPr>
        <w:t>3NaOH+ FeCl</w:t>
      </w:r>
      <w:r w:rsidRPr="00EF1BF5">
        <w:rPr>
          <w:rFonts w:ascii="Palatino Linotype" w:hAnsi="Palatino Linotype"/>
          <w:sz w:val="22"/>
          <w:szCs w:val="22"/>
          <w:vertAlign w:val="subscript"/>
        </w:rPr>
        <w:t>3</w:t>
      </w:r>
      <w:r w:rsidRPr="00EF1BF5">
        <w:rPr>
          <w:rFonts w:ascii="Palatino Linotype" w:hAnsi="Palatino Linotype"/>
          <w:sz w:val="22"/>
          <w:szCs w:val="22"/>
        </w:rPr>
        <w:t xml:space="preserve">  </w:t>
      </w:r>
      <w:r w:rsidRPr="00EF1BF5">
        <w:rPr>
          <w:rFonts w:ascii="Palatino Linotype" w:hAnsi="Palatino Linotype"/>
          <w:position w:val="-6"/>
          <w:sz w:val="22"/>
          <w:szCs w:val="22"/>
        </w:rPr>
        <w:object w:dxaOrig="645" w:dyaOrig="315" w14:anchorId="5E5573B4">
          <v:shape id="_x0000_i1094" type="#_x0000_t75" style="width:32pt;height:15.5pt" o:ole="">
            <v:imagedata r:id="rId132" o:title=""/>
          </v:shape>
          <o:OLEObject Type="Embed" ProgID="Equation.3" ShapeID="_x0000_i1094" DrawAspect="Content" ObjectID="_1729095864" r:id="rId137"/>
        </w:object>
      </w:r>
      <w:r w:rsidRPr="00EF1BF5">
        <w:rPr>
          <w:rFonts w:ascii="Palatino Linotype" w:hAnsi="Palatino Linotype"/>
          <w:sz w:val="22"/>
          <w:szCs w:val="22"/>
        </w:rPr>
        <w:t xml:space="preserve"> Fe(OH)</w:t>
      </w:r>
      <w:r w:rsidRPr="00EF1BF5">
        <w:rPr>
          <w:rFonts w:ascii="Palatino Linotype" w:hAnsi="Palatino Linotype"/>
          <w:sz w:val="22"/>
          <w:szCs w:val="22"/>
          <w:vertAlign w:val="subscript"/>
        </w:rPr>
        <w:t>3</w:t>
      </w:r>
      <w:r w:rsidRPr="00EF1BF5">
        <w:rPr>
          <w:rFonts w:ascii="Palatino Linotype" w:hAnsi="Palatino Linotype"/>
          <w:position w:val="-6"/>
          <w:sz w:val="22"/>
          <w:szCs w:val="22"/>
        </w:rPr>
        <w:object w:dxaOrig="225" w:dyaOrig="315" w14:anchorId="0F44AE9D">
          <v:shape id="_x0000_i1095" type="#_x0000_t75" style="width:11.5pt;height:15.5pt" o:ole="">
            <v:imagedata r:id="rId138" o:title=""/>
          </v:shape>
          <o:OLEObject Type="Embed" ProgID="Equation.3" ShapeID="_x0000_i1095" DrawAspect="Content" ObjectID="_1729095865" r:id="rId139"/>
        </w:object>
      </w:r>
      <w:r w:rsidRPr="00EF1BF5">
        <w:rPr>
          <w:rFonts w:ascii="Palatino Linotype" w:hAnsi="Palatino Linotype"/>
          <w:sz w:val="22"/>
          <w:szCs w:val="22"/>
        </w:rPr>
        <w:t xml:space="preserve"> + 3NaCl</w:t>
      </w:r>
    </w:p>
    <w:p w14:paraId="05061383"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3: (2 điểm) </w:t>
      </w:r>
      <w:r w:rsidRPr="00EF1BF5">
        <w:rPr>
          <w:rFonts w:ascii="Palatino Linotype" w:hAnsi="Palatino Linotype"/>
          <w:sz w:val="22"/>
          <w:szCs w:val="22"/>
        </w:rPr>
        <w:t>Nhận biết các dung dịch sau: KOH, NaCl, Na</w:t>
      </w:r>
      <w:r w:rsidRPr="00EF1BF5">
        <w:rPr>
          <w:rFonts w:ascii="Palatino Linotype" w:hAnsi="Palatino Linotype"/>
          <w:sz w:val="22"/>
          <w:szCs w:val="22"/>
          <w:vertAlign w:val="subscript"/>
        </w:rPr>
        <w:t>2</w:t>
      </w:r>
      <w:r w:rsidRPr="00EF1BF5">
        <w:rPr>
          <w:rFonts w:ascii="Palatino Linotype" w:hAnsi="Palatino Linotype"/>
          <w:sz w:val="22"/>
          <w:szCs w:val="22"/>
        </w:rPr>
        <w:t>SO</w:t>
      </w:r>
      <w:r w:rsidRPr="00EF1BF5">
        <w:rPr>
          <w:rFonts w:ascii="Palatino Linotype" w:hAnsi="Palatino Linotype"/>
          <w:sz w:val="22"/>
          <w:szCs w:val="22"/>
          <w:vertAlign w:val="subscript"/>
        </w:rPr>
        <w:t>4</w:t>
      </w:r>
      <w:r w:rsidRPr="00EF1BF5">
        <w:rPr>
          <w:rFonts w:ascii="Palatino Linotype" w:hAnsi="Palatino Linotype"/>
          <w:sz w:val="22"/>
          <w:szCs w:val="22"/>
        </w:rPr>
        <w:t>, NaNO</w:t>
      </w:r>
      <w:r w:rsidRPr="00EF1BF5">
        <w:rPr>
          <w:rFonts w:ascii="Palatino Linotype" w:hAnsi="Palatino Linotype"/>
          <w:sz w:val="22"/>
          <w:szCs w:val="22"/>
          <w:vertAlign w:val="subscript"/>
        </w:rPr>
        <w:t>3</w:t>
      </w:r>
      <w:r w:rsidRPr="00EF1BF5">
        <w:rPr>
          <w:rFonts w:ascii="Palatino Linotype" w:hAnsi="Palatino Linotype"/>
          <w:sz w:val="22"/>
          <w:szCs w:val="22"/>
        </w:rPr>
        <w:t xml:space="preserve"> </w:t>
      </w:r>
    </w:p>
    <w:p w14:paraId="5527388B" w14:textId="77777777" w:rsidR="00A33E0B" w:rsidRPr="00EF1BF5" w:rsidRDefault="00A33E0B" w:rsidP="00A33E0B">
      <w:pPr>
        <w:jc w:val="both"/>
        <w:rPr>
          <w:rFonts w:ascii="Palatino Linotype" w:hAnsi="Palatino Linotype"/>
          <w:b/>
          <w:color w:val="0000FF"/>
          <w:sz w:val="22"/>
          <w:szCs w:val="22"/>
        </w:rPr>
      </w:pPr>
      <w:r w:rsidRPr="00EF1BF5">
        <w:rPr>
          <w:rFonts w:ascii="Palatino Linotype" w:hAnsi="Palatino Linotype"/>
          <w:b/>
          <w:color w:val="FF0000"/>
          <w:sz w:val="22"/>
          <w:szCs w:val="22"/>
          <w:u w:val="single"/>
        </w:rPr>
        <w:t>Bài giải:</w:t>
      </w:r>
    </w:p>
    <w:p w14:paraId="5CB10FED"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sz w:val="22"/>
          <w:szCs w:val="22"/>
        </w:rPr>
        <w:t xml:space="preserve">Trích mỗi dung dịch một ít ra làm mẫu thử. </w:t>
      </w:r>
    </w:p>
    <w:p w14:paraId="0FBCD25D"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sz w:val="22"/>
          <w:szCs w:val="22"/>
        </w:rPr>
        <w:t>Cho quỳ tím lần lượt vào các mẫu thử trên ta thấy:</w:t>
      </w:r>
    </w:p>
    <w:p w14:paraId="59DEF667"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 Mẫu thử nào làm quỳ tím hóa xanh là dung dịch KOH</w:t>
      </w:r>
    </w:p>
    <w:p w14:paraId="599FA53C"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 Mẫu thử nào không làm quỳ tím đổi màu là các dung dịch NaCl, Na</w:t>
      </w:r>
      <w:r w:rsidRPr="00EF1BF5">
        <w:rPr>
          <w:rFonts w:ascii="Palatino Linotype" w:hAnsi="Palatino Linotype"/>
          <w:sz w:val="22"/>
          <w:szCs w:val="22"/>
          <w:vertAlign w:val="subscript"/>
        </w:rPr>
        <w:t>2</w:t>
      </w:r>
      <w:r w:rsidRPr="00EF1BF5">
        <w:rPr>
          <w:rFonts w:ascii="Palatino Linotype" w:hAnsi="Palatino Linotype"/>
          <w:sz w:val="22"/>
          <w:szCs w:val="22"/>
        </w:rPr>
        <w:t>SO</w:t>
      </w:r>
      <w:r w:rsidRPr="00EF1BF5">
        <w:rPr>
          <w:rFonts w:ascii="Palatino Linotype" w:hAnsi="Palatino Linotype"/>
          <w:sz w:val="22"/>
          <w:szCs w:val="22"/>
          <w:vertAlign w:val="subscript"/>
        </w:rPr>
        <w:t>4</w:t>
      </w:r>
      <w:r w:rsidRPr="00EF1BF5">
        <w:rPr>
          <w:rFonts w:ascii="Palatino Linotype" w:hAnsi="Palatino Linotype"/>
          <w:sz w:val="22"/>
          <w:szCs w:val="22"/>
        </w:rPr>
        <w:t>, NaNO</w:t>
      </w:r>
      <w:r w:rsidRPr="00EF1BF5">
        <w:rPr>
          <w:rFonts w:ascii="Palatino Linotype" w:hAnsi="Palatino Linotype"/>
          <w:sz w:val="22"/>
          <w:szCs w:val="22"/>
          <w:vertAlign w:val="subscript"/>
        </w:rPr>
        <w:t>3</w:t>
      </w:r>
    </w:p>
    <w:p w14:paraId="5C92C424" w14:textId="77777777" w:rsidR="00A33E0B" w:rsidRPr="00EF1BF5" w:rsidRDefault="00A33E0B" w:rsidP="00A33E0B">
      <w:pPr>
        <w:ind w:left="720"/>
        <w:jc w:val="both"/>
        <w:rPr>
          <w:rFonts w:ascii="Palatino Linotype" w:hAnsi="Palatino Linotype"/>
          <w:sz w:val="22"/>
          <w:szCs w:val="22"/>
        </w:rPr>
      </w:pP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sz w:val="22"/>
          <w:szCs w:val="22"/>
        </w:rPr>
        <w:t>Sau đó, tiếp tục cho dung dịch BaCl</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vào các mẫu thử chứa các dung dịch NaCl, Na</w:t>
      </w:r>
      <w:r w:rsidRPr="00EF1BF5">
        <w:rPr>
          <w:rFonts w:ascii="Palatino Linotype" w:hAnsi="Palatino Linotype"/>
          <w:sz w:val="22"/>
          <w:szCs w:val="22"/>
          <w:vertAlign w:val="subscript"/>
        </w:rPr>
        <w:t>2</w:t>
      </w:r>
      <w:r w:rsidRPr="00EF1BF5">
        <w:rPr>
          <w:rFonts w:ascii="Palatino Linotype" w:hAnsi="Palatino Linotype"/>
          <w:sz w:val="22"/>
          <w:szCs w:val="22"/>
        </w:rPr>
        <w:t>SO</w:t>
      </w:r>
      <w:r w:rsidRPr="00EF1BF5">
        <w:rPr>
          <w:rFonts w:ascii="Palatino Linotype" w:hAnsi="Palatino Linotype"/>
          <w:sz w:val="22"/>
          <w:szCs w:val="22"/>
          <w:vertAlign w:val="subscript"/>
        </w:rPr>
        <w:t>4</w:t>
      </w:r>
      <w:r w:rsidRPr="00EF1BF5">
        <w:rPr>
          <w:rFonts w:ascii="Palatino Linotype" w:hAnsi="Palatino Linotype"/>
          <w:sz w:val="22"/>
          <w:szCs w:val="22"/>
        </w:rPr>
        <w:t>, NaNO</w:t>
      </w:r>
      <w:r w:rsidRPr="00EF1BF5">
        <w:rPr>
          <w:rFonts w:ascii="Palatino Linotype" w:hAnsi="Palatino Linotype"/>
          <w:sz w:val="22"/>
          <w:szCs w:val="22"/>
          <w:vertAlign w:val="subscript"/>
        </w:rPr>
        <w:t>3</w:t>
      </w:r>
      <w:r w:rsidRPr="00EF1BF5">
        <w:rPr>
          <w:rFonts w:ascii="Palatino Linotype" w:hAnsi="Palatino Linotype"/>
          <w:sz w:val="22"/>
          <w:szCs w:val="22"/>
          <w:vertAlign w:val="superscript"/>
        </w:rPr>
        <w:t xml:space="preserve"> </w:t>
      </w:r>
      <w:r w:rsidRPr="00EF1BF5">
        <w:rPr>
          <w:rFonts w:ascii="Palatino Linotype" w:hAnsi="Palatino Linotype"/>
          <w:sz w:val="22"/>
          <w:szCs w:val="22"/>
        </w:rPr>
        <w:t xml:space="preserve">ta thấy: </w:t>
      </w:r>
    </w:p>
    <w:p w14:paraId="057B6EA6"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 xml:space="preserve"> </w:t>
      </w:r>
      <w:r w:rsidRPr="00EF1BF5">
        <w:rPr>
          <w:rFonts w:ascii="Palatino Linotype" w:hAnsi="Palatino Linotype"/>
          <w:sz w:val="22"/>
          <w:szCs w:val="22"/>
        </w:rPr>
        <w:tab/>
      </w:r>
      <w:r w:rsidRPr="00EF1BF5">
        <w:rPr>
          <w:rFonts w:ascii="Palatino Linotype" w:hAnsi="Palatino Linotype"/>
          <w:sz w:val="22"/>
          <w:szCs w:val="22"/>
        </w:rPr>
        <w:tab/>
        <w:t>- Mẫu thử nào xuất hiện kết tủa trắng là dung dịch Na</w:t>
      </w:r>
      <w:r w:rsidRPr="00EF1BF5">
        <w:rPr>
          <w:rFonts w:ascii="Palatino Linotype" w:hAnsi="Palatino Linotype"/>
          <w:sz w:val="22"/>
          <w:szCs w:val="22"/>
          <w:vertAlign w:val="subscript"/>
        </w:rPr>
        <w:t>2</w:t>
      </w:r>
      <w:r w:rsidRPr="00EF1BF5">
        <w:rPr>
          <w:rFonts w:ascii="Palatino Linotype" w:hAnsi="Palatino Linotype"/>
          <w:sz w:val="22"/>
          <w:szCs w:val="22"/>
        </w:rPr>
        <w:t>SO</w:t>
      </w:r>
      <w:r w:rsidRPr="00EF1BF5">
        <w:rPr>
          <w:rFonts w:ascii="Palatino Linotype" w:hAnsi="Palatino Linotype"/>
          <w:sz w:val="22"/>
          <w:szCs w:val="22"/>
          <w:vertAlign w:val="subscript"/>
        </w:rPr>
        <w:t>4</w:t>
      </w:r>
    </w:p>
    <w:p w14:paraId="6B509A6A"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r>
      <w:r w:rsidRPr="00EF1BF5">
        <w:rPr>
          <w:rFonts w:ascii="Palatino Linotype" w:hAnsi="Palatino Linotype"/>
          <w:sz w:val="22"/>
          <w:szCs w:val="22"/>
        </w:rPr>
        <w:tab/>
        <w:t>BaCl</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 Na</w:t>
      </w:r>
      <w:r w:rsidRPr="00EF1BF5">
        <w:rPr>
          <w:rFonts w:ascii="Palatino Linotype" w:hAnsi="Palatino Linotype"/>
          <w:sz w:val="22"/>
          <w:szCs w:val="22"/>
          <w:vertAlign w:val="subscript"/>
        </w:rPr>
        <w:t>2</w:t>
      </w:r>
      <w:r w:rsidRPr="00EF1BF5">
        <w:rPr>
          <w:rFonts w:ascii="Palatino Linotype" w:hAnsi="Palatino Linotype"/>
          <w:sz w:val="22"/>
          <w:szCs w:val="22"/>
        </w:rPr>
        <w:t>SO</w:t>
      </w:r>
      <w:r w:rsidRPr="00EF1BF5">
        <w:rPr>
          <w:rFonts w:ascii="Palatino Linotype" w:hAnsi="Palatino Linotype"/>
          <w:sz w:val="22"/>
          <w:szCs w:val="22"/>
          <w:vertAlign w:val="subscript"/>
        </w:rPr>
        <w:t>4</w:t>
      </w:r>
      <w:r w:rsidRPr="00EF1BF5">
        <w:rPr>
          <w:rFonts w:ascii="Palatino Linotype" w:hAnsi="Palatino Linotype"/>
          <w:sz w:val="22"/>
          <w:szCs w:val="22"/>
        </w:rPr>
        <w:t xml:space="preserve"> </w:t>
      </w:r>
      <w:r w:rsidRPr="00EF1BF5">
        <w:rPr>
          <w:rFonts w:ascii="Palatino Linotype" w:hAnsi="Palatino Linotype"/>
          <w:position w:val="-6"/>
          <w:sz w:val="22"/>
          <w:szCs w:val="22"/>
        </w:rPr>
        <w:object w:dxaOrig="645" w:dyaOrig="315" w14:anchorId="58EB77ED">
          <v:shape id="_x0000_i1096" type="#_x0000_t75" style="width:32pt;height:15.5pt" o:ole="">
            <v:imagedata r:id="rId140" o:title=""/>
          </v:shape>
          <o:OLEObject Type="Embed" ProgID="Equation.3" ShapeID="_x0000_i1096" DrawAspect="Content" ObjectID="_1729095866" r:id="rId141"/>
        </w:object>
      </w:r>
      <w:r w:rsidRPr="00EF1BF5">
        <w:rPr>
          <w:rFonts w:ascii="Palatino Linotype" w:hAnsi="Palatino Linotype"/>
          <w:sz w:val="22"/>
          <w:szCs w:val="22"/>
        </w:rPr>
        <w:t xml:space="preserve"> BaSO</w:t>
      </w:r>
      <w:r w:rsidRPr="00EF1BF5">
        <w:rPr>
          <w:rFonts w:ascii="Palatino Linotype" w:hAnsi="Palatino Linotype"/>
          <w:sz w:val="22"/>
          <w:szCs w:val="22"/>
          <w:vertAlign w:val="subscript"/>
        </w:rPr>
        <w:t>4</w:t>
      </w:r>
      <w:r w:rsidRPr="00EF1BF5">
        <w:rPr>
          <w:rFonts w:ascii="Palatino Linotype" w:hAnsi="Palatino Linotype"/>
          <w:position w:val="-6"/>
          <w:sz w:val="22"/>
          <w:szCs w:val="22"/>
        </w:rPr>
        <w:object w:dxaOrig="225" w:dyaOrig="315" w14:anchorId="5C64B675">
          <v:shape id="_x0000_i1097" type="#_x0000_t75" style="width:11.5pt;height:15.5pt" o:ole="">
            <v:imagedata r:id="rId142" o:title=""/>
          </v:shape>
          <o:OLEObject Type="Embed" ProgID="Equation.3" ShapeID="_x0000_i1097" DrawAspect="Content" ObjectID="_1729095867" r:id="rId143"/>
        </w:object>
      </w:r>
      <w:r w:rsidRPr="00EF1BF5">
        <w:rPr>
          <w:rFonts w:ascii="Palatino Linotype" w:hAnsi="Palatino Linotype"/>
          <w:sz w:val="22"/>
          <w:szCs w:val="22"/>
        </w:rPr>
        <w:t xml:space="preserve"> + 2NaCl</w:t>
      </w:r>
    </w:p>
    <w:p w14:paraId="0E40B29F"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 Mẫu thử nào không thấy có hiện tượng gì là các dung dịch NaCl, NaNO</w:t>
      </w:r>
      <w:r w:rsidRPr="00EF1BF5">
        <w:rPr>
          <w:rFonts w:ascii="Palatino Linotype" w:hAnsi="Palatino Linotype"/>
          <w:sz w:val="22"/>
          <w:szCs w:val="22"/>
          <w:vertAlign w:val="subscript"/>
        </w:rPr>
        <w:t>3</w:t>
      </w:r>
    </w:p>
    <w:p w14:paraId="631136A1"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sz w:val="22"/>
          <w:szCs w:val="22"/>
        </w:rPr>
        <w:t>Cuối cùng, cho dung dịch AgNO</w:t>
      </w:r>
      <w:r w:rsidRPr="00EF1BF5">
        <w:rPr>
          <w:rFonts w:ascii="Palatino Linotype" w:hAnsi="Palatino Linotype"/>
          <w:sz w:val="22"/>
          <w:szCs w:val="22"/>
          <w:vertAlign w:val="subscript"/>
        </w:rPr>
        <w:t>3</w:t>
      </w:r>
      <w:r w:rsidRPr="00EF1BF5">
        <w:rPr>
          <w:rFonts w:ascii="Palatino Linotype" w:hAnsi="Palatino Linotype"/>
          <w:sz w:val="22"/>
          <w:szCs w:val="22"/>
        </w:rPr>
        <w:t xml:space="preserve"> vào các dung dịch NaCl, NaNO</w:t>
      </w:r>
      <w:r w:rsidRPr="00EF1BF5">
        <w:rPr>
          <w:rFonts w:ascii="Palatino Linotype" w:hAnsi="Palatino Linotype"/>
          <w:sz w:val="22"/>
          <w:szCs w:val="22"/>
          <w:vertAlign w:val="subscript"/>
        </w:rPr>
        <w:t>3</w:t>
      </w:r>
      <w:r w:rsidRPr="00EF1BF5">
        <w:rPr>
          <w:rFonts w:ascii="Palatino Linotype" w:hAnsi="Palatino Linotype"/>
          <w:sz w:val="22"/>
          <w:szCs w:val="22"/>
        </w:rPr>
        <w:t xml:space="preserve"> ta thấy:</w:t>
      </w:r>
    </w:p>
    <w:p w14:paraId="2669B986"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 Mẫu thử nào xuất hiện kết tủa trắng là dung dịch NaCl</w:t>
      </w:r>
    </w:p>
    <w:p w14:paraId="40FF06E5"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r>
      <w:r w:rsidRPr="00EF1BF5">
        <w:rPr>
          <w:rFonts w:ascii="Palatino Linotype" w:hAnsi="Palatino Linotype"/>
          <w:sz w:val="22"/>
          <w:szCs w:val="22"/>
        </w:rPr>
        <w:tab/>
        <w:t>AgNO</w:t>
      </w:r>
      <w:r w:rsidRPr="00EF1BF5">
        <w:rPr>
          <w:rFonts w:ascii="Palatino Linotype" w:hAnsi="Palatino Linotype"/>
          <w:sz w:val="22"/>
          <w:szCs w:val="22"/>
          <w:vertAlign w:val="subscript"/>
        </w:rPr>
        <w:t>3</w:t>
      </w:r>
      <w:r w:rsidRPr="00EF1BF5">
        <w:rPr>
          <w:rFonts w:ascii="Palatino Linotype" w:hAnsi="Palatino Linotype"/>
          <w:sz w:val="22"/>
          <w:szCs w:val="22"/>
        </w:rPr>
        <w:t xml:space="preserve"> + NaCl </w:t>
      </w:r>
      <w:r w:rsidRPr="00EF1BF5">
        <w:rPr>
          <w:rFonts w:ascii="Palatino Linotype" w:hAnsi="Palatino Linotype"/>
          <w:position w:val="-6"/>
          <w:sz w:val="22"/>
          <w:szCs w:val="22"/>
        </w:rPr>
        <w:object w:dxaOrig="645" w:dyaOrig="315" w14:anchorId="1EB88DE8">
          <v:shape id="_x0000_i1098" type="#_x0000_t75" style="width:32pt;height:15.5pt" o:ole="">
            <v:imagedata r:id="rId140" o:title=""/>
          </v:shape>
          <o:OLEObject Type="Embed" ProgID="Equation.3" ShapeID="_x0000_i1098" DrawAspect="Content" ObjectID="_1729095868" r:id="rId144"/>
        </w:object>
      </w:r>
      <w:r w:rsidRPr="00EF1BF5">
        <w:rPr>
          <w:rFonts w:ascii="Palatino Linotype" w:hAnsi="Palatino Linotype"/>
          <w:sz w:val="22"/>
          <w:szCs w:val="22"/>
        </w:rPr>
        <w:t xml:space="preserve"> AgCl</w:t>
      </w:r>
      <w:r w:rsidRPr="00EF1BF5">
        <w:rPr>
          <w:rFonts w:ascii="Palatino Linotype" w:hAnsi="Palatino Linotype"/>
          <w:position w:val="-6"/>
          <w:sz w:val="22"/>
          <w:szCs w:val="22"/>
        </w:rPr>
        <w:object w:dxaOrig="225" w:dyaOrig="315" w14:anchorId="2928CA3C">
          <v:shape id="_x0000_i1099" type="#_x0000_t75" style="width:11.5pt;height:15.5pt" o:ole="">
            <v:imagedata r:id="rId145" o:title=""/>
          </v:shape>
          <o:OLEObject Type="Embed" ProgID="Equation.3" ShapeID="_x0000_i1099" DrawAspect="Content" ObjectID="_1729095869" r:id="rId146"/>
        </w:object>
      </w:r>
      <w:r w:rsidRPr="00EF1BF5">
        <w:rPr>
          <w:rFonts w:ascii="Palatino Linotype" w:hAnsi="Palatino Linotype"/>
          <w:sz w:val="22"/>
          <w:szCs w:val="22"/>
        </w:rPr>
        <w:t xml:space="preserve"> + NaNO</w:t>
      </w:r>
      <w:r w:rsidRPr="00EF1BF5">
        <w:rPr>
          <w:rFonts w:ascii="Palatino Linotype" w:hAnsi="Palatino Linotype"/>
          <w:sz w:val="22"/>
          <w:szCs w:val="22"/>
          <w:vertAlign w:val="subscript"/>
        </w:rPr>
        <w:t>3</w:t>
      </w:r>
    </w:p>
    <w:p w14:paraId="12B86865" w14:textId="77777777" w:rsidR="00A33E0B" w:rsidRPr="00EF1BF5" w:rsidRDefault="00A33E0B" w:rsidP="00A33E0B">
      <w:pPr>
        <w:jc w:val="both"/>
        <w:rPr>
          <w:rFonts w:ascii="Palatino Linotype" w:hAnsi="Palatino Linotype"/>
          <w:b/>
          <w:color w:val="0000FF"/>
          <w:sz w:val="22"/>
          <w:szCs w:val="22"/>
        </w:rPr>
      </w:pPr>
      <w:r w:rsidRPr="00EF1BF5">
        <w:rPr>
          <w:rFonts w:ascii="Palatino Linotype" w:hAnsi="Palatino Linotype"/>
          <w:sz w:val="22"/>
          <w:szCs w:val="22"/>
        </w:rPr>
        <w:tab/>
      </w:r>
      <w:r w:rsidRPr="00EF1BF5">
        <w:rPr>
          <w:rFonts w:ascii="Palatino Linotype" w:hAnsi="Palatino Linotype"/>
          <w:sz w:val="22"/>
          <w:szCs w:val="22"/>
        </w:rPr>
        <w:tab/>
        <w:t>- Mẫu thử nào không có hiện tượng gì là dung dịch NaNO</w:t>
      </w:r>
      <w:r w:rsidRPr="00EF1BF5">
        <w:rPr>
          <w:rFonts w:ascii="Palatino Linotype" w:hAnsi="Palatino Linotype"/>
          <w:sz w:val="22"/>
          <w:szCs w:val="22"/>
          <w:vertAlign w:val="subscript"/>
        </w:rPr>
        <w:t>3</w:t>
      </w:r>
    </w:p>
    <w:p w14:paraId="47899F11"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4: (1 điểm) </w:t>
      </w:r>
      <w:r w:rsidRPr="00EF1BF5">
        <w:rPr>
          <w:rFonts w:ascii="Palatino Linotype" w:hAnsi="Palatino Linotype"/>
          <w:sz w:val="22"/>
          <w:szCs w:val="22"/>
        </w:rPr>
        <w:t>Viết phương trình hóa học khi thực hiện phản ứng đốt Sắt trong khí Clo và đốt Sắt với Lưu huỳnh. Từ phương trình hóa học trên có thể rút ra kết luận gì về tính phi kim của Clo và Lưu huỳnh.</w:t>
      </w:r>
    </w:p>
    <w:p w14:paraId="05A827BF" w14:textId="77777777" w:rsidR="00A33E0B" w:rsidRPr="00EF1BF5" w:rsidRDefault="00A33E0B" w:rsidP="00A33E0B">
      <w:pPr>
        <w:jc w:val="both"/>
        <w:rPr>
          <w:rFonts w:ascii="Palatino Linotype" w:hAnsi="Palatino Linotype"/>
          <w:b/>
          <w:color w:val="0000FF"/>
          <w:sz w:val="22"/>
          <w:szCs w:val="22"/>
        </w:rPr>
      </w:pPr>
      <w:r w:rsidRPr="00EF1BF5">
        <w:rPr>
          <w:rFonts w:ascii="Palatino Linotype" w:hAnsi="Palatino Linotype"/>
          <w:b/>
          <w:color w:val="FF0000"/>
          <w:sz w:val="22"/>
          <w:szCs w:val="22"/>
          <w:u w:val="single"/>
        </w:rPr>
        <w:t>Bài giải:</w:t>
      </w:r>
    </w:p>
    <w:p w14:paraId="1F097253" w14:textId="77777777" w:rsidR="00A33E0B" w:rsidRPr="00EF1BF5" w:rsidRDefault="00A33E0B" w:rsidP="00A33E0B">
      <w:pPr>
        <w:ind w:left="720" w:hanging="720"/>
        <w:jc w:val="both"/>
        <w:rPr>
          <w:rFonts w:ascii="Palatino Linotype" w:hAnsi="Palatino Linotype"/>
          <w:sz w:val="22"/>
          <w:szCs w:val="22"/>
        </w:rPr>
      </w:pPr>
      <w:r w:rsidRPr="00EF1BF5">
        <w:rPr>
          <w:rFonts w:ascii="Palatino Linotype" w:hAnsi="Palatino Linotype"/>
          <w:b/>
          <w:color w:val="0000FF"/>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sz w:val="22"/>
          <w:szCs w:val="22"/>
        </w:rPr>
        <w:t xml:space="preserve">Phương trình hóa học: </w:t>
      </w:r>
    </w:p>
    <w:p w14:paraId="4873ACDF" w14:textId="77777777" w:rsidR="00A33E0B" w:rsidRPr="00EF1BF5" w:rsidRDefault="00A33E0B" w:rsidP="00A33E0B">
      <w:pPr>
        <w:ind w:left="720" w:hanging="720"/>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2Fe + 3Cl</w:t>
      </w:r>
      <w:r w:rsidRPr="00EF1BF5">
        <w:rPr>
          <w:rFonts w:ascii="Palatino Linotype" w:hAnsi="Palatino Linotype"/>
          <w:sz w:val="22"/>
          <w:szCs w:val="22"/>
          <w:vertAlign w:val="subscript"/>
        </w:rPr>
        <w:t>2</w:t>
      </w:r>
      <w:r w:rsidRPr="00EF1BF5">
        <w:rPr>
          <w:rFonts w:ascii="Palatino Linotype" w:hAnsi="Palatino Linotype"/>
          <w:sz w:val="22"/>
          <w:szCs w:val="22"/>
        </w:rPr>
        <w:t xml:space="preserve"> </w:t>
      </w:r>
      <w:r w:rsidRPr="00EF1BF5">
        <w:rPr>
          <w:rFonts w:ascii="Palatino Linotype" w:hAnsi="Palatino Linotype"/>
          <w:position w:val="-6"/>
          <w:sz w:val="22"/>
          <w:szCs w:val="22"/>
        </w:rPr>
        <w:object w:dxaOrig="690" w:dyaOrig="360" w14:anchorId="1CE3282E">
          <v:shape id="_x0000_i1100" type="#_x0000_t75" style="width:34.5pt;height:18.5pt" o:ole="">
            <v:imagedata r:id="rId147" o:title=""/>
          </v:shape>
          <o:OLEObject Type="Embed" ProgID="Equation.3" ShapeID="_x0000_i1100" DrawAspect="Content" ObjectID="_1729095870" r:id="rId148"/>
        </w:object>
      </w:r>
      <w:r w:rsidRPr="00EF1BF5">
        <w:rPr>
          <w:rFonts w:ascii="Palatino Linotype" w:hAnsi="Palatino Linotype"/>
          <w:sz w:val="22"/>
          <w:szCs w:val="22"/>
        </w:rPr>
        <w:t xml:space="preserve"> 2FeCl</w:t>
      </w:r>
      <w:r w:rsidRPr="00EF1BF5">
        <w:rPr>
          <w:rFonts w:ascii="Palatino Linotype" w:hAnsi="Palatino Linotype"/>
          <w:sz w:val="22"/>
          <w:szCs w:val="22"/>
          <w:vertAlign w:val="subscript"/>
        </w:rPr>
        <w:t>3</w:t>
      </w:r>
      <w:r w:rsidRPr="00EF1BF5">
        <w:rPr>
          <w:rFonts w:ascii="Palatino Linotype" w:hAnsi="Palatino Linotype"/>
          <w:sz w:val="22"/>
          <w:szCs w:val="22"/>
        </w:rPr>
        <w:t xml:space="preserve"> </w:t>
      </w:r>
    </w:p>
    <w:p w14:paraId="18BBD53C" w14:textId="77777777" w:rsidR="00A33E0B" w:rsidRPr="00EF1BF5" w:rsidRDefault="00A33E0B" w:rsidP="00A33E0B">
      <w:pPr>
        <w:ind w:left="720" w:hanging="720"/>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 xml:space="preserve">Fe + S </w:t>
      </w:r>
      <w:r w:rsidRPr="00EF1BF5">
        <w:rPr>
          <w:rFonts w:ascii="Palatino Linotype" w:hAnsi="Palatino Linotype"/>
          <w:position w:val="-6"/>
          <w:sz w:val="22"/>
          <w:szCs w:val="22"/>
        </w:rPr>
        <w:object w:dxaOrig="690" w:dyaOrig="360" w14:anchorId="51893205">
          <v:shape id="_x0000_i1101" type="#_x0000_t75" style="width:34.5pt;height:18.5pt" o:ole="">
            <v:imagedata r:id="rId149" o:title=""/>
          </v:shape>
          <o:OLEObject Type="Embed" ProgID="Equation.3" ShapeID="_x0000_i1101" DrawAspect="Content" ObjectID="_1729095871" r:id="rId150"/>
        </w:object>
      </w:r>
      <w:r w:rsidRPr="00EF1BF5">
        <w:rPr>
          <w:rFonts w:ascii="Palatino Linotype" w:hAnsi="Palatino Linotype"/>
          <w:sz w:val="22"/>
          <w:szCs w:val="22"/>
        </w:rPr>
        <w:t xml:space="preserve"> FeS </w:t>
      </w:r>
    </w:p>
    <w:p w14:paraId="78F019B0" w14:textId="77777777" w:rsidR="00A33E0B" w:rsidRPr="00EF1BF5" w:rsidRDefault="00A33E0B" w:rsidP="00A33E0B">
      <w:pPr>
        <w:ind w:left="720"/>
        <w:jc w:val="both"/>
        <w:rPr>
          <w:rFonts w:ascii="Palatino Linotype" w:hAnsi="Palatino Linotype"/>
          <w:b/>
          <w:color w:val="0000FF"/>
          <w:sz w:val="22"/>
          <w:szCs w:val="22"/>
        </w:rPr>
      </w:pP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sz w:val="22"/>
          <w:szCs w:val="22"/>
        </w:rPr>
        <w:t>Kết luận: Tính phi kim của Clo mạnh hơn Lưu huỳnh vì Clo tạo ra sắt (III) còn lưu huỳnh chỉ tạo ra sắt (II)</w:t>
      </w:r>
    </w:p>
    <w:p w14:paraId="2E166C4D"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t xml:space="preserve">Bài 5: (1 điểm) </w:t>
      </w:r>
      <w:r w:rsidRPr="00EF1BF5">
        <w:rPr>
          <w:rFonts w:ascii="Palatino Linotype" w:hAnsi="Palatino Linotype"/>
          <w:sz w:val="22"/>
          <w:szCs w:val="22"/>
        </w:rPr>
        <w:t>Sự ăn mòn kim loại là hiện tượng vật lí hay hiện tượng hóa học? Giải thích: Cuốc, xẻng, đinh Sắt, bản lề sắt ở các cửa hàng thường được bôi một lớp dầu mỡ để làm gì.</w:t>
      </w:r>
    </w:p>
    <w:p w14:paraId="2D458716" w14:textId="77777777" w:rsidR="00A33E0B" w:rsidRPr="00EF1BF5" w:rsidRDefault="00A33E0B" w:rsidP="00A33E0B">
      <w:pPr>
        <w:jc w:val="both"/>
        <w:rPr>
          <w:rFonts w:ascii="Palatino Linotype" w:hAnsi="Palatino Linotype"/>
          <w:b/>
          <w:color w:val="0000FF"/>
          <w:sz w:val="22"/>
          <w:szCs w:val="22"/>
        </w:rPr>
      </w:pPr>
      <w:r w:rsidRPr="00EF1BF5">
        <w:rPr>
          <w:rFonts w:ascii="Palatino Linotype" w:hAnsi="Palatino Linotype"/>
          <w:b/>
          <w:color w:val="FF0000"/>
          <w:sz w:val="22"/>
          <w:szCs w:val="22"/>
          <w:u w:val="single"/>
        </w:rPr>
        <w:t>Bài giải:</w:t>
      </w:r>
    </w:p>
    <w:p w14:paraId="5F5C2AE9" w14:textId="77777777" w:rsidR="00A33E0B" w:rsidRPr="00EF1BF5" w:rsidRDefault="00A33E0B" w:rsidP="00A33E0B">
      <w:pPr>
        <w:ind w:left="720" w:hanging="720"/>
        <w:jc w:val="both"/>
        <w:rPr>
          <w:rFonts w:ascii="Palatino Linotype" w:hAnsi="Palatino Linotype"/>
          <w:sz w:val="22"/>
          <w:szCs w:val="22"/>
        </w:rPr>
      </w:pPr>
      <w:r w:rsidRPr="00EF1BF5">
        <w:rPr>
          <w:rFonts w:ascii="Palatino Linotype" w:hAnsi="Palatino Linotype"/>
          <w:b/>
          <w:color w:val="0000FF"/>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sz w:val="22"/>
          <w:szCs w:val="22"/>
        </w:rPr>
        <w:t xml:space="preserve"> Sự ăn mòn kim loại là hiện tượng hóa học vì có sự tạo thành chất mới. </w:t>
      </w:r>
    </w:p>
    <w:p w14:paraId="6DE71744" w14:textId="77777777" w:rsidR="00A33E0B" w:rsidRPr="00EF1BF5" w:rsidRDefault="00A33E0B" w:rsidP="00A33E0B">
      <w:pPr>
        <w:ind w:left="720"/>
        <w:jc w:val="both"/>
        <w:rPr>
          <w:rFonts w:ascii="Palatino Linotype" w:hAnsi="Palatino Linotype"/>
          <w:b/>
          <w:color w:val="0000FF"/>
          <w:sz w:val="22"/>
          <w:szCs w:val="22"/>
        </w:rPr>
      </w:pPr>
      <w:r w:rsidRPr="00EF1BF5">
        <w:rPr>
          <w:rFonts w:ascii="Palatino Linotype" w:hAnsi="Palatino Linotype"/>
          <w:color w:val="00B050"/>
          <w:sz w:val="22"/>
          <w:szCs w:val="22"/>
        </w:rPr>
        <w:sym w:font="Wingdings" w:char="F077"/>
      </w:r>
      <w:r w:rsidRPr="00EF1BF5">
        <w:rPr>
          <w:rFonts w:ascii="Palatino Linotype" w:hAnsi="Palatino Linotype"/>
          <w:sz w:val="22"/>
          <w:szCs w:val="22"/>
        </w:rPr>
        <w:t xml:space="preserve"> Ta bôi một lớp dầu mỡ lên các dụng cụ trên khi không sử dụng vì lớp dầu mỡ có tác dụng bảo vệ sắt trong các dụng cụ không cho sắt tiếp xúc với các chất trong môi trường xung quanh nên không xảy ra hiện tượng hóa học và sắt không bị gỉ sét nên bảo quản được tốt hơn. </w:t>
      </w:r>
    </w:p>
    <w:p w14:paraId="557477C0"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b/>
          <w:color w:val="0000FF"/>
          <w:sz w:val="22"/>
          <w:szCs w:val="22"/>
        </w:rPr>
        <w:lastRenderedPageBreak/>
        <w:t xml:space="preserve">Bài 6: (3 điểm) </w:t>
      </w:r>
      <w:r w:rsidRPr="00EF1BF5">
        <w:rPr>
          <w:rFonts w:ascii="Palatino Linotype" w:hAnsi="Palatino Linotype"/>
          <w:sz w:val="22"/>
          <w:szCs w:val="22"/>
        </w:rPr>
        <w:t>Cho 31,8 (g) Natri cacbonat tác dụng vừa đủ với dung dịch axit Clohidric 14,6%.</w:t>
      </w:r>
    </w:p>
    <w:p w14:paraId="7022D7E4" w14:textId="77777777" w:rsidR="00A33E0B" w:rsidRPr="00EF1BF5" w:rsidRDefault="00A33E0B" w:rsidP="00A33E0B">
      <w:pPr>
        <w:pStyle w:val="oancuaDanhsach"/>
        <w:spacing w:line="240" w:lineRule="auto"/>
        <w:rPr>
          <w:rFonts w:ascii="Palatino Linotype" w:hAnsi="Palatino Linotype"/>
          <w:sz w:val="22"/>
          <w:szCs w:val="22"/>
        </w:rPr>
      </w:pPr>
      <w:r w:rsidRPr="00EF1BF5">
        <w:rPr>
          <w:rFonts w:ascii="Palatino Linotype" w:hAnsi="Palatino Linotype"/>
          <w:sz w:val="22"/>
          <w:szCs w:val="22"/>
        </w:rPr>
        <w:t>1) Tính thể tích khí sinh ra (đktc).</w:t>
      </w:r>
      <w:r w:rsidRPr="00EF1BF5">
        <w:rPr>
          <w:rFonts w:ascii="Palatino Linotype" w:hAnsi="Palatino Linotype"/>
          <w:sz w:val="22"/>
          <w:szCs w:val="22"/>
        </w:rPr>
        <w:tab/>
      </w:r>
      <w:r w:rsidRPr="00EF1BF5">
        <w:rPr>
          <w:rFonts w:ascii="Palatino Linotype" w:hAnsi="Palatino Linotype"/>
          <w:sz w:val="22"/>
          <w:szCs w:val="22"/>
        </w:rPr>
        <w:tab/>
      </w:r>
    </w:p>
    <w:p w14:paraId="03C12930" w14:textId="77777777" w:rsidR="00A33E0B" w:rsidRPr="00EF1BF5" w:rsidRDefault="00A33E0B" w:rsidP="00A33E0B">
      <w:pPr>
        <w:pStyle w:val="oancuaDanhsach"/>
        <w:spacing w:line="240" w:lineRule="auto"/>
        <w:rPr>
          <w:rFonts w:ascii="Palatino Linotype" w:hAnsi="Palatino Linotype"/>
          <w:sz w:val="22"/>
          <w:szCs w:val="22"/>
        </w:rPr>
      </w:pPr>
      <w:r w:rsidRPr="00EF1BF5">
        <w:rPr>
          <w:rFonts w:ascii="Palatino Linotype" w:hAnsi="Palatino Linotype"/>
          <w:sz w:val="22"/>
          <w:szCs w:val="22"/>
        </w:rPr>
        <w:t>2) Tính khối lượng dung dịch axit Clohiđric đã dùng.</w:t>
      </w:r>
    </w:p>
    <w:p w14:paraId="2455C485" w14:textId="77777777" w:rsidR="00A33E0B" w:rsidRPr="00EF1BF5" w:rsidRDefault="00A33E0B" w:rsidP="00A33E0B">
      <w:pPr>
        <w:ind w:firstLine="720"/>
        <w:jc w:val="both"/>
        <w:rPr>
          <w:rFonts w:ascii="Palatino Linotype" w:hAnsi="Palatino Linotype"/>
          <w:sz w:val="22"/>
          <w:szCs w:val="22"/>
        </w:rPr>
      </w:pPr>
      <w:r w:rsidRPr="00EF1BF5">
        <w:rPr>
          <w:rFonts w:ascii="Palatino Linotype" w:hAnsi="Palatino Linotype"/>
          <w:sz w:val="22"/>
          <w:szCs w:val="22"/>
        </w:rPr>
        <w:t>3) Tính nồng độ phần trăm của dung dịch muối Natri clorua sinh ra sau phản ứng.</w:t>
      </w:r>
    </w:p>
    <w:p w14:paraId="0960F0FF" w14:textId="77777777" w:rsidR="00A33E0B" w:rsidRPr="00EF1BF5" w:rsidRDefault="00A33E0B" w:rsidP="00A33E0B">
      <w:pPr>
        <w:jc w:val="both"/>
        <w:rPr>
          <w:rFonts w:ascii="Palatino Linotype" w:hAnsi="Palatino Linotype"/>
          <w:b/>
          <w:color w:val="FF0000"/>
          <w:sz w:val="22"/>
          <w:szCs w:val="22"/>
          <w:u w:val="single"/>
        </w:rPr>
      </w:pPr>
      <w:r w:rsidRPr="00EF1BF5">
        <w:rPr>
          <w:rFonts w:ascii="Palatino Linotype" w:hAnsi="Palatino Linotype"/>
          <w:b/>
          <w:color w:val="FF0000"/>
          <w:sz w:val="22"/>
          <w:szCs w:val="22"/>
          <w:u w:val="single"/>
        </w:rPr>
        <w:t>Bài giải:</w:t>
      </w:r>
    </w:p>
    <w:p w14:paraId="670A0F78"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color w:val="00B050"/>
          <w:sz w:val="22"/>
          <w:szCs w:val="22"/>
        </w:rPr>
        <w:t>1)</w:t>
      </w:r>
      <w:r w:rsidRPr="00EF1BF5">
        <w:rPr>
          <w:rFonts w:ascii="Palatino Linotype" w:hAnsi="Palatino Linotype"/>
          <w:sz w:val="22"/>
          <w:szCs w:val="22"/>
        </w:rPr>
        <w:t xml:space="preserve"> Phương trình hóa học: </w:t>
      </w:r>
    </w:p>
    <w:p w14:paraId="08006E93" w14:textId="77777777" w:rsidR="00A33E0B" w:rsidRPr="00EF1BF5" w:rsidRDefault="00A33E0B" w:rsidP="00A33E0B">
      <w:pPr>
        <w:ind w:left="720" w:firstLine="720"/>
        <w:jc w:val="both"/>
        <w:rPr>
          <w:rFonts w:ascii="Palatino Linotype" w:hAnsi="Palatino Linotype"/>
          <w:sz w:val="22"/>
          <w:szCs w:val="22"/>
        </w:rPr>
      </w:pPr>
      <w:r w:rsidRPr="00EF1BF5">
        <w:rPr>
          <w:rFonts w:ascii="Palatino Linotype" w:hAnsi="Palatino Linotype"/>
          <w:sz w:val="22"/>
          <w:szCs w:val="22"/>
        </w:rPr>
        <w:t>Na</w:t>
      </w:r>
      <w:r w:rsidRPr="00EF1BF5">
        <w:rPr>
          <w:rFonts w:ascii="Palatino Linotype" w:hAnsi="Palatino Linotype"/>
          <w:sz w:val="22"/>
          <w:szCs w:val="22"/>
          <w:vertAlign w:val="subscript"/>
        </w:rPr>
        <w:t>2</w:t>
      </w:r>
      <w:r w:rsidRPr="00EF1BF5">
        <w:rPr>
          <w:rFonts w:ascii="Palatino Linotype" w:hAnsi="Palatino Linotype"/>
          <w:sz w:val="22"/>
          <w:szCs w:val="22"/>
        </w:rPr>
        <w:t>CO</w:t>
      </w:r>
      <w:r w:rsidRPr="00EF1BF5">
        <w:rPr>
          <w:rFonts w:ascii="Palatino Linotype" w:hAnsi="Palatino Linotype"/>
          <w:sz w:val="22"/>
          <w:szCs w:val="22"/>
          <w:vertAlign w:val="subscript"/>
        </w:rPr>
        <w:t>3</w:t>
      </w:r>
      <w:r w:rsidRPr="00EF1BF5">
        <w:rPr>
          <w:rFonts w:ascii="Palatino Linotype" w:hAnsi="Palatino Linotype"/>
          <w:sz w:val="22"/>
          <w:szCs w:val="22"/>
        </w:rPr>
        <w:t xml:space="preserve"> + 2HCl </w:t>
      </w:r>
      <w:r w:rsidRPr="00EF1BF5">
        <w:rPr>
          <w:rFonts w:ascii="Palatino Linotype" w:hAnsi="Palatino Linotype"/>
          <w:position w:val="-6"/>
          <w:sz w:val="22"/>
          <w:szCs w:val="22"/>
        </w:rPr>
        <w:object w:dxaOrig="645" w:dyaOrig="315" w14:anchorId="1750C455">
          <v:shape id="_x0000_i1102" type="#_x0000_t75" style="width:32pt;height:15.5pt" o:ole="">
            <v:imagedata r:id="rId151" o:title=""/>
          </v:shape>
          <o:OLEObject Type="Embed" ProgID="Equation.3" ShapeID="_x0000_i1102" DrawAspect="Content" ObjectID="_1729095872" r:id="rId152"/>
        </w:object>
      </w:r>
      <w:r w:rsidRPr="00EF1BF5">
        <w:rPr>
          <w:rFonts w:ascii="Palatino Linotype" w:hAnsi="Palatino Linotype"/>
          <w:sz w:val="22"/>
          <w:szCs w:val="22"/>
        </w:rPr>
        <w:t xml:space="preserve"> 2NaCl + CO</w:t>
      </w:r>
      <w:r w:rsidRPr="00EF1BF5">
        <w:rPr>
          <w:rFonts w:ascii="Palatino Linotype" w:hAnsi="Palatino Linotype"/>
          <w:sz w:val="22"/>
          <w:szCs w:val="22"/>
          <w:vertAlign w:val="subscript"/>
        </w:rPr>
        <w:t>2</w:t>
      </w:r>
      <w:r w:rsidRPr="00EF1BF5">
        <w:rPr>
          <w:rFonts w:ascii="Palatino Linotype" w:hAnsi="Palatino Linotype"/>
          <w:position w:val="-6"/>
          <w:sz w:val="22"/>
          <w:szCs w:val="22"/>
          <w:vertAlign w:val="subscript"/>
        </w:rPr>
        <w:object w:dxaOrig="225" w:dyaOrig="315" w14:anchorId="1088B48B">
          <v:shape id="_x0000_i1103" type="#_x0000_t75" style="width:11.5pt;height:15.5pt" o:ole="">
            <v:imagedata r:id="rId153" o:title=""/>
          </v:shape>
          <o:OLEObject Type="Embed" ProgID="Equation.3" ShapeID="_x0000_i1103" DrawAspect="Content" ObjectID="_1729095873" r:id="rId154"/>
        </w:object>
      </w:r>
      <w:r w:rsidRPr="00EF1BF5">
        <w:rPr>
          <w:rFonts w:ascii="Palatino Linotype" w:hAnsi="Palatino Linotype"/>
          <w:sz w:val="22"/>
          <w:szCs w:val="22"/>
        </w:rPr>
        <w:t xml:space="preserve"> + H</w:t>
      </w:r>
      <w:r w:rsidRPr="00EF1BF5">
        <w:rPr>
          <w:rFonts w:ascii="Palatino Linotype" w:hAnsi="Palatino Linotype"/>
          <w:sz w:val="22"/>
          <w:szCs w:val="22"/>
          <w:vertAlign w:val="subscript"/>
        </w:rPr>
        <w:t>2</w:t>
      </w:r>
      <w:r w:rsidRPr="00EF1BF5">
        <w:rPr>
          <w:rFonts w:ascii="Palatino Linotype" w:hAnsi="Palatino Linotype"/>
          <w:sz w:val="22"/>
          <w:szCs w:val="22"/>
        </w:rPr>
        <w:t>O</w:t>
      </w:r>
    </w:p>
    <w:p w14:paraId="139EBA2C"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sz w:val="22"/>
          <w:szCs w:val="22"/>
        </w:rPr>
        <w:tab/>
        <w:t>0,3mol</w:t>
      </w:r>
      <w:r w:rsidRPr="00EF1BF5">
        <w:rPr>
          <w:rFonts w:ascii="Palatino Linotype" w:hAnsi="Palatino Linotype"/>
          <w:sz w:val="22"/>
          <w:szCs w:val="22"/>
        </w:rPr>
        <w:sym w:font="Wingdings 3" w:char="F09A"/>
      </w:r>
      <w:r w:rsidRPr="00EF1BF5">
        <w:rPr>
          <w:rFonts w:ascii="Palatino Linotype" w:hAnsi="Palatino Linotype"/>
          <w:sz w:val="22"/>
          <w:szCs w:val="22"/>
        </w:rPr>
        <w:t xml:space="preserve"> 0,6mol          0,6mol  0,3mol </w:t>
      </w:r>
    </w:p>
    <w:p w14:paraId="4B58E960" w14:textId="77777777" w:rsidR="00A33E0B" w:rsidRPr="00EF1BF5" w:rsidRDefault="00A33E0B" w:rsidP="00A33E0B">
      <w:pPr>
        <w:jc w:val="both"/>
        <w:rPr>
          <w:rFonts w:ascii="Palatino Linotype" w:hAnsi="Palatino Linotype"/>
          <w:sz w:val="22"/>
          <w:szCs w:val="22"/>
          <w:lang w:val="fr-FR"/>
        </w:rPr>
      </w:pPr>
      <w:r w:rsidRPr="00EF1BF5">
        <w:rPr>
          <w:rFonts w:ascii="Palatino Linotype" w:hAnsi="Palatino Linotype"/>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lang w:val="fr-FR"/>
        </w:rPr>
        <w:t xml:space="preserve"> </w:t>
      </w:r>
      <w:r w:rsidRPr="00EF1BF5">
        <w:rPr>
          <w:rFonts w:ascii="Palatino Linotype" w:hAnsi="Palatino Linotype"/>
          <w:position w:val="-24"/>
          <w:sz w:val="22"/>
          <w:szCs w:val="22"/>
        </w:rPr>
        <w:object w:dxaOrig="2850" w:dyaOrig="615" w14:anchorId="6782ECCB">
          <v:shape id="_x0000_i1104" type="#_x0000_t75" style="width:142.5pt;height:30.5pt" o:ole="">
            <v:imagedata r:id="rId155" o:title=""/>
          </v:shape>
          <o:OLEObject Type="Embed" ProgID="Equation.3" ShapeID="_x0000_i1104" DrawAspect="Content" ObjectID="_1729095874" r:id="rId156"/>
        </w:object>
      </w:r>
    </w:p>
    <w:p w14:paraId="2CFDD4FA" w14:textId="77777777" w:rsidR="00A33E0B" w:rsidRPr="00EF1BF5" w:rsidRDefault="00A33E0B" w:rsidP="00A33E0B">
      <w:pPr>
        <w:jc w:val="both"/>
        <w:rPr>
          <w:rFonts w:ascii="Palatino Linotype" w:hAnsi="Palatino Linotype"/>
          <w:sz w:val="22"/>
          <w:szCs w:val="22"/>
          <w:lang w:val="fr-FR"/>
        </w:rPr>
      </w:pPr>
      <w:r w:rsidRPr="00EF1BF5">
        <w:rPr>
          <w:rFonts w:ascii="Palatino Linotype" w:hAnsi="Palatino Linotype"/>
          <w:sz w:val="22"/>
          <w:szCs w:val="22"/>
          <w:lang w:val="fr-FR"/>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lang w:val="fr-FR"/>
        </w:rPr>
        <w:t xml:space="preserve"> </w:t>
      </w:r>
      <w:r w:rsidRPr="00EF1BF5">
        <w:rPr>
          <w:rFonts w:ascii="Palatino Linotype" w:hAnsi="Palatino Linotype"/>
          <w:position w:val="-14"/>
          <w:sz w:val="22"/>
          <w:szCs w:val="22"/>
        </w:rPr>
        <w:object w:dxaOrig="3060" w:dyaOrig="375" w14:anchorId="24C31FB5">
          <v:shape id="_x0000_i1105" type="#_x0000_t75" style="width:153pt;height:19pt" o:ole="">
            <v:imagedata r:id="rId157" o:title=""/>
          </v:shape>
          <o:OLEObject Type="Embed" ProgID="Equation.3" ShapeID="_x0000_i1105" DrawAspect="Content" ObjectID="_1729095875" r:id="rId158"/>
        </w:object>
      </w:r>
      <w:r w:rsidRPr="00EF1BF5">
        <w:rPr>
          <w:rFonts w:ascii="Palatino Linotype" w:hAnsi="Palatino Linotype"/>
          <w:position w:val="-14"/>
          <w:sz w:val="22"/>
          <w:szCs w:val="22"/>
          <w:lang w:val="fr-FR"/>
        </w:rPr>
        <w:t xml:space="preserve"> </w:t>
      </w:r>
      <w:r w:rsidRPr="00EF1BF5">
        <w:rPr>
          <w:rFonts w:ascii="Palatino Linotype" w:hAnsi="Palatino Linotype"/>
          <w:sz w:val="22"/>
          <w:szCs w:val="22"/>
          <w:lang w:val="fr-FR"/>
        </w:rPr>
        <w:t xml:space="preserve">(lít) </w:t>
      </w:r>
    </w:p>
    <w:p w14:paraId="20E05124" w14:textId="77777777" w:rsidR="00A33E0B" w:rsidRPr="00EF1BF5" w:rsidRDefault="00A33E0B" w:rsidP="00A33E0B">
      <w:pPr>
        <w:jc w:val="both"/>
        <w:rPr>
          <w:rFonts w:ascii="Palatino Linotype" w:hAnsi="Palatino Linotype"/>
          <w:sz w:val="22"/>
          <w:szCs w:val="22"/>
          <w:lang w:val="fr-FR"/>
        </w:rPr>
      </w:pPr>
      <w:r w:rsidRPr="00EF1BF5">
        <w:rPr>
          <w:rFonts w:ascii="Palatino Linotype" w:hAnsi="Palatino Linotype"/>
          <w:sz w:val="22"/>
          <w:szCs w:val="22"/>
          <w:lang w:val="fr-FR"/>
        </w:rPr>
        <w:tab/>
      </w:r>
      <w:r w:rsidRPr="00EF1BF5">
        <w:rPr>
          <w:rFonts w:ascii="Palatino Linotype" w:hAnsi="Palatino Linotype"/>
          <w:color w:val="00B050"/>
          <w:sz w:val="22"/>
          <w:szCs w:val="22"/>
          <w:lang w:val="fr-FR"/>
        </w:rPr>
        <w:t>2)</w:t>
      </w:r>
      <w:r w:rsidRPr="00EF1BF5">
        <w:rPr>
          <w:rFonts w:ascii="Palatino Linotype" w:hAnsi="Palatino Linotype"/>
          <w:sz w:val="22"/>
          <w:szCs w:val="22"/>
          <w:lang w:val="fr-FR"/>
        </w:rPr>
        <w:t xml:space="preserve"> </w:t>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lang w:val="fr-FR"/>
        </w:rPr>
        <w:t xml:space="preserve"> </w:t>
      </w:r>
      <w:r w:rsidRPr="00EF1BF5">
        <w:rPr>
          <w:rFonts w:ascii="Palatino Linotype" w:hAnsi="Palatino Linotype"/>
          <w:position w:val="-14"/>
          <w:sz w:val="22"/>
          <w:szCs w:val="22"/>
        </w:rPr>
        <w:object w:dxaOrig="3210" w:dyaOrig="375" w14:anchorId="6CA4352C">
          <v:shape id="_x0000_i1106" type="#_x0000_t75" style="width:160.5pt;height:19pt" o:ole="">
            <v:imagedata r:id="rId159" o:title=""/>
          </v:shape>
          <o:OLEObject Type="Embed" ProgID="Equation.3" ShapeID="_x0000_i1106" DrawAspect="Content" ObjectID="_1729095876" r:id="rId160"/>
        </w:object>
      </w:r>
    </w:p>
    <w:p w14:paraId="58958F25" w14:textId="77777777" w:rsidR="00A33E0B" w:rsidRPr="00EF1BF5" w:rsidRDefault="00A33E0B" w:rsidP="00A33E0B">
      <w:pPr>
        <w:jc w:val="both"/>
        <w:rPr>
          <w:rFonts w:ascii="Palatino Linotype" w:hAnsi="Palatino Linotype"/>
          <w:sz w:val="22"/>
          <w:szCs w:val="22"/>
          <w:lang w:val="fr-FR"/>
        </w:rPr>
      </w:pPr>
      <w:r w:rsidRPr="00EF1BF5">
        <w:rPr>
          <w:rFonts w:ascii="Palatino Linotype" w:hAnsi="Palatino Linotype"/>
          <w:sz w:val="22"/>
          <w:szCs w:val="22"/>
          <w:lang w:val="fr-FR"/>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lang w:val="fr-FR"/>
        </w:rPr>
        <w:t xml:space="preserve"> </w:t>
      </w:r>
      <w:r w:rsidR="00EF1BF5" w:rsidRPr="00EF1BF5">
        <w:rPr>
          <w:rFonts w:ascii="Palatino Linotype" w:hAnsi="Palatino Linotype"/>
          <w:position w:val="-30"/>
          <w:sz w:val="22"/>
          <w:szCs w:val="22"/>
        </w:rPr>
        <w:object w:dxaOrig="3960" w:dyaOrig="680" w14:anchorId="7298D1B1">
          <v:shape id="_x0000_i1107" type="#_x0000_t75" style="width:198.5pt;height:34pt" o:ole="">
            <v:imagedata r:id="rId161" o:title=""/>
          </v:shape>
          <o:OLEObject Type="Embed" ProgID="Equation.DSMT4" ShapeID="_x0000_i1107" DrawAspect="Content" ObjectID="_1729095877" r:id="rId162"/>
        </w:object>
      </w:r>
    </w:p>
    <w:p w14:paraId="7CA159B3" w14:textId="77777777" w:rsidR="00A33E0B" w:rsidRPr="00EF1BF5" w:rsidRDefault="00A33E0B" w:rsidP="00A33E0B">
      <w:pPr>
        <w:jc w:val="both"/>
        <w:rPr>
          <w:rFonts w:ascii="Palatino Linotype" w:hAnsi="Palatino Linotype"/>
          <w:sz w:val="22"/>
          <w:szCs w:val="22"/>
          <w:lang w:val="fr-FR"/>
        </w:rPr>
      </w:pPr>
      <w:r w:rsidRPr="00EF1BF5">
        <w:rPr>
          <w:rFonts w:ascii="Palatino Linotype" w:hAnsi="Palatino Linotype"/>
          <w:sz w:val="22"/>
          <w:szCs w:val="22"/>
          <w:lang w:val="fr-FR"/>
        </w:rPr>
        <w:tab/>
      </w:r>
      <w:r w:rsidRPr="00EF1BF5">
        <w:rPr>
          <w:rFonts w:ascii="Palatino Linotype" w:hAnsi="Palatino Linotype"/>
          <w:color w:val="00B050"/>
          <w:sz w:val="22"/>
          <w:szCs w:val="22"/>
          <w:lang w:val="fr-FR"/>
        </w:rPr>
        <w:t>3)</w:t>
      </w:r>
      <w:r w:rsidRPr="00EF1BF5">
        <w:rPr>
          <w:rFonts w:ascii="Palatino Linotype" w:hAnsi="Palatino Linotype"/>
          <w:sz w:val="22"/>
          <w:szCs w:val="22"/>
          <w:lang w:val="fr-FR"/>
        </w:rPr>
        <w:t xml:space="preserve"> </w:t>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lang w:val="fr-FR"/>
        </w:rPr>
        <w:t xml:space="preserve"> </w:t>
      </w:r>
      <w:r w:rsidRPr="00EF1BF5">
        <w:rPr>
          <w:rFonts w:ascii="Palatino Linotype" w:hAnsi="Palatino Linotype"/>
          <w:sz w:val="22"/>
          <w:szCs w:val="22"/>
          <w:lang w:val="fr-FR"/>
        </w:rPr>
        <w:t xml:space="preserve">Sau phản ứng ta có: </w:t>
      </w:r>
    </w:p>
    <w:p w14:paraId="54FB315F" w14:textId="77777777" w:rsidR="00A33E0B" w:rsidRPr="00EF1BF5" w:rsidRDefault="00A33E0B" w:rsidP="00A33E0B">
      <w:pPr>
        <w:ind w:firstLine="720"/>
        <w:jc w:val="both"/>
        <w:rPr>
          <w:rFonts w:ascii="Palatino Linotype" w:hAnsi="Palatino Linotype"/>
          <w:sz w:val="22"/>
          <w:szCs w:val="22"/>
        </w:rPr>
      </w:pP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position w:val="-14"/>
          <w:sz w:val="22"/>
          <w:szCs w:val="22"/>
        </w:rPr>
        <w:object w:dxaOrig="6060" w:dyaOrig="375" w14:anchorId="6BB1651D">
          <v:shape id="_x0000_i1108" type="#_x0000_t75" style="width:303pt;height:19pt" o:ole="">
            <v:imagedata r:id="rId163" o:title=""/>
          </v:shape>
          <o:OLEObject Type="Embed" ProgID="Equation.3" ShapeID="_x0000_i1108" DrawAspect="Content" ObjectID="_1729095878" r:id="rId164"/>
        </w:object>
      </w:r>
    </w:p>
    <w:p w14:paraId="43A1E167"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position w:val="-12"/>
          <w:sz w:val="22"/>
          <w:szCs w:val="22"/>
        </w:rPr>
        <w:object w:dxaOrig="3060" w:dyaOrig="360" w14:anchorId="0F810672">
          <v:shape id="_x0000_i1109" type="#_x0000_t75" style="width:153pt;height:18.5pt" o:ole="">
            <v:imagedata r:id="rId165" o:title=""/>
          </v:shape>
          <o:OLEObject Type="Embed" ProgID="Equation.3" ShapeID="_x0000_i1109" DrawAspect="Content" ObjectID="_1729095879" r:id="rId166"/>
        </w:object>
      </w:r>
    </w:p>
    <w:p w14:paraId="345108BB" w14:textId="77777777" w:rsidR="00A33E0B" w:rsidRPr="00EF1BF5" w:rsidRDefault="00A33E0B" w:rsidP="00A33E0B">
      <w:pPr>
        <w:jc w:val="both"/>
        <w:rPr>
          <w:rFonts w:ascii="Palatino Linotype" w:hAnsi="Palatino Linotype"/>
          <w:sz w:val="22"/>
          <w:szCs w:val="22"/>
        </w:rPr>
      </w:pPr>
      <w:r w:rsidRPr="00EF1BF5">
        <w:rPr>
          <w:rFonts w:ascii="Palatino Linotype" w:hAnsi="Palatino Linotype"/>
          <w:sz w:val="22"/>
          <w:szCs w:val="22"/>
        </w:rPr>
        <w:tab/>
      </w:r>
      <w:r w:rsidRPr="00EF1BF5">
        <w:rPr>
          <w:rFonts w:ascii="Palatino Linotype" w:hAnsi="Palatino Linotype"/>
          <w:color w:val="00B050"/>
          <w:sz w:val="22"/>
          <w:szCs w:val="22"/>
        </w:rPr>
        <w:sym w:font="Wingdings" w:char="F077"/>
      </w:r>
      <w:r w:rsidRPr="00EF1BF5">
        <w:rPr>
          <w:rFonts w:ascii="Palatino Linotype" w:hAnsi="Palatino Linotype"/>
          <w:color w:val="00B050"/>
          <w:sz w:val="22"/>
          <w:szCs w:val="22"/>
        </w:rPr>
        <w:t xml:space="preserve"> </w:t>
      </w:r>
      <w:r w:rsidRPr="00EF1BF5">
        <w:rPr>
          <w:rFonts w:ascii="Palatino Linotype" w:hAnsi="Palatino Linotype"/>
          <w:position w:val="-30"/>
          <w:sz w:val="22"/>
          <w:szCs w:val="22"/>
        </w:rPr>
        <w:object w:dxaOrig="4605" w:dyaOrig="675" w14:anchorId="63E0EF18">
          <v:shape id="_x0000_i1110" type="#_x0000_t75" style="width:230.5pt;height:34pt" o:ole="">
            <v:imagedata r:id="rId167" o:title=""/>
          </v:shape>
          <o:OLEObject Type="Embed" ProgID="Equation.3" ShapeID="_x0000_i1110" DrawAspect="Content" ObjectID="_1729095880" r:id="rId168"/>
        </w:object>
      </w:r>
    </w:p>
    <w:p w14:paraId="23C8BF62" w14:textId="77777777" w:rsidR="00A33E0B" w:rsidRDefault="00A33E0B" w:rsidP="000B7744">
      <w:pPr>
        <w:spacing w:line="276" w:lineRule="auto"/>
        <w:ind w:left="992"/>
        <w:jc w:val="center"/>
        <w:rPr>
          <w:rFonts w:ascii="Palatino Linotype" w:hAnsi="Palatino Linotype"/>
          <w:b/>
          <w:color w:val="FFC000"/>
          <w:sz w:val="22"/>
          <w:szCs w:val="22"/>
        </w:rPr>
      </w:pPr>
    </w:p>
    <w:sectPr w:rsidR="00A33E0B" w:rsidSect="00EF1BF5">
      <w:type w:val="continuous"/>
      <w:pgSz w:w="11907" w:h="16840" w:code="9"/>
      <w:pgMar w:top="850" w:right="850" w:bottom="72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CEDF23" w14:textId="77777777" w:rsidR="00A84BD6" w:rsidRDefault="00A84BD6">
      <w:r>
        <w:separator/>
      </w:r>
    </w:p>
  </w:endnote>
  <w:endnote w:type="continuationSeparator" w:id="0">
    <w:p w14:paraId="67329551" w14:textId="77777777" w:rsidR="00A84BD6" w:rsidRDefault="00A8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387" w:usb1="40000013"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A0C3" w14:textId="77777777" w:rsidR="00A84BD6" w:rsidRDefault="00A84BD6">
      <w:r>
        <w:separator/>
      </w:r>
    </w:p>
  </w:footnote>
  <w:footnote w:type="continuationSeparator" w:id="0">
    <w:p w14:paraId="12F47C9C" w14:textId="77777777" w:rsidR="00A84BD6" w:rsidRDefault="00A84B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69DC"/>
    <w:multiLevelType w:val="hybridMultilevel"/>
    <w:tmpl w:val="ADEA90EA"/>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E83517"/>
    <w:multiLevelType w:val="hybridMultilevel"/>
    <w:tmpl w:val="564E76C4"/>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CA3842"/>
    <w:multiLevelType w:val="hybridMultilevel"/>
    <w:tmpl w:val="21E6FD0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9086F"/>
    <w:multiLevelType w:val="hybridMultilevel"/>
    <w:tmpl w:val="4DA6372A"/>
    <w:lvl w:ilvl="0" w:tplc="8F6EE5C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346D6B"/>
    <w:multiLevelType w:val="hybridMultilevel"/>
    <w:tmpl w:val="4CA49D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AB4180"/>
    <w:multiLevelType w:val="hybridMultilevel"/>
    <w:tmpl w:val="72F8EDB2"/>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A78F1"/>
    <w:multiLevelType w:val="hybridMultilevel"/>
    <w:tmpl w:val="81E01110"/>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B7213"/>
    <w:multiLevelType w:val="hybridMultilevel"/>
    <w:tmpl w:val="81507D02"/>
    <w:lvl w:ilvl="0" w:tplc="159099FE">
      <w:start w:val="1"/>
      <w:numFmt w:val="decimal"/>
      <w:lvlText w:val=" Câu %1."/>
      <w:lvlJc w:val="left"/>
      <w:pPr>
        <w:ind w:left="720" w:hanging="360"/>
      </w:pPr>
      <w:rPr>
        <w:rFonts w:hint="default"/>
        <w:b/>
        <w:color w:val="000099"/>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222401D2"/>
    <w:multiLevelType w:val="hybridMultilevel"/>
    <w:tmpl w:val="AF6A24A4"/>
    <w:lvl w:ilvl="0" w:tplc="E310892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7C0280"/>
    <w:multiLevelType w:val="hybridMultilevel"/>
    <w:tmpl w:val="565EB29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06433A"/>
    <w:multiLevelType w:val="hybridMultilevel"/>
    <w:tmpl w:val="27BA6524"/>
    <w:lvl w:ilvl="0" w:tplc="E3108924">
      <w:start w:val="1"/>
      <w:numFmt w:val="decimal"/>
      <w:lvlRestart w:val="0"/>
      <w:lvlText w:val="Câu %1:"/>
      <w:lvlJc w:val="left"/>
      <w:pPr>
        <w:ind w:left="1060" w:hanging="992"/>
      </w:pPr>
      <w:rPr>
        <w:b/>
        <w:color w:val="0000FF"/>
      </w:rPr>
    </w:lvl>
    <w:lvl w:ilvl="1" w:tplc="04090019" w:tentative="1">
      <w:start w:val="1"/>
      <w:numFmt w:val="lowerLetter"/>
      <w:lvlText w:val="%2."/>
      <w:lvlJc w:val="left"/>
      <w:pPr>
        <w:ind w:left="1508" w:hanging="360"/>
      </w:pPr>
    </w:lvl>
    <w:lvl w:ilvl="2" w:tplc="0409001B" w:tentative="1">
      <w:start w:val="1"/>
      <w:numFmt w:val="lowerRoman"/>
      <w:lvlText w:val="%3."/>
      <w:lvlJc w:val="right"/>
      <w:pPr>
        <w:ind w:left="2228" w:hanging="180"/>
      </w:pPr>
    </w:lvl>
    <w:lvl w:ilvl="3" w:tplc="0409000F" w:tentative="1">
      <w:start w:val="1"/>
      <w:numFmt w:val="decimal"/>
      <w:lvlText w:val="%4."/>
      <w:lvlJc w:val="left"/>
      <w:pPr>
        <w:ind w:left="2948" w:hanging="360"/>
      </w:pPr>
    </w:lvl>
    <w:lvl w:ilvl="4" w:tplc="04090019" w:tentative="1">
      <w:start w:val="1"/>
      <w:numFmt w:val="lowerLetter"/>
      <w:lvlText w:val="%5."/>
      <w:lvlJc w:val="left"/>
      <w:pPr>
        <w:ind w:left="3668" w:hanging="360"/>
      </w:pPr>
    </w:lvl>
    <w:lvl w:ilvl="5" w:tplc="0409001B" w:tentative="1">
      <w:start w:val="1"/>
      <w:numFmt w:val="lowerRoman"/>
      <w:lvlText w:val="%6."/>
      <w:lvlJc w:val="right"/>
      <w:pPr>
        <w:ind w:left="4388" w:hanging="180"/>
      </w:pPr>
    </w:lvl>
    <w:lvl w:ilvl="6" w:tplc="0409000F" w:tentative="1">
      <w:start w:val="1"/>
      <w:numFmt w:val="decimal"/>
      <w:lvlText w:val="%7."/>
      <w:lvlJc w:val="left"/>
      <w:pPr>
        <w:ind w:left="5108" w:hanging="360"/>
      </w:pPr>
    </w:lvl>
    <w:lvl w:ilvl="7" w:tplc="04090019" w:tentative="1">
      <w:start w:val="1"/>
      <w:numFmt w:val="lowerLetter"/>
      <w:lvlText w:val="%8."/>
      <w:lvlJc w:val="left"/>
      <w:pPr>
        <w:ind w:left="5828" w:hanging="360"/>
      </w:pPr>
    </w:lvl>
    <w:lvl w:ilvl="8" w:tplc="0409001B" w:tentative="1">
      <w:start w:val="1"/>
      <w:numFmt w:val="lowerRoman"/>
      <w:lvlText w:val="%9."/>
      <w:lvlJc w:val="right"/>
      <w:pPr>
        <w:ind w:left="6548" w:hanging="180"/>
      </w:pPr>
    </w:lvl>
  </w:abstractNum>
  <w:abstractNum w:abstractNumId="11" w15:restartNumberingAfterBreak="0">
    <w:nsid w:val="3B944BBB"/>
    <w:multiLevelType w:val="hybridMultilevel"/>
    <w:tmpl w:val="1D9C6E6C"/>
    <w:lvl w:ilvl="0" w:tplc="0384626C">
      <w:start w:val="1"/>
      <w:numFmt w:val="lowerLetter"/>
      <w:lvlText w:val="%1)"/>
      <w:lvlJc w:val="left"/>
      <w:pPr>
        <w:tabs>
          <w:tab w:val="num" w:pos="1080"/>
        </w:tabs>
        <w:ind w:left="1080" w:hanging="360"/>
      </w:pPr>
      <w:rPr>
        <w:rFonts w:ascii=".VnTime" w:hAnsi=".VnTime"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2" w15:restartNumberingAfterBreak="0">
    <w:nsid w:val="3DEE1998"/>
    <w:multiLevelType w:val="hybridMultilevel"/>
    <w:tmpl w:val="7CDC6E7C"/>
    <w:lvl w:ilvl="0" w:tplc="281E626E">
      <w:start w:val="1"/>
      <w:numFmt w:val="decimal"/>
      <w:lvlRestart w:val="0"/>
      <w:lvlText w:val="Câu %1:"/>
      <w:lvlJc w:val="left"/>
      <w:pPr>
        <w:ind w:left="1712" w:hanging="992"/>
      </w:pPr>
      <w:rPr>
        <w:b/>
        <w:color w:val="0000FF"/>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3E8F47F5"/>
    <w:multiLevelType w:val="hybridMultilevel"/>
    <w:tmpl w:val="D786B004"/>
    <w:lvl w:ilvl="0" w:tplc="F3F0D8F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2C877AF"/>
    <w:multiLevelType w:val="hybridMultilevel"/>
    <w:tmpl w:val="40E29F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2E86433"/>
    <w:multiLevelType w:val="hybridMultilevel"/>
    <w:tmpl w:val="2D66F9DC"/>
    <w:lvl w:ilvl="0" w:tplc="6284DE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EF11AC"/>
    <w:multiLevelType w:val="hybridMultilevel"/>
    <w:tmpl w:val="F6E8C5A8"/>
    <w:lvl w:ilvl="0" w:tplc="8DC4101E">
      <w:start w:val="1"/>
      <w:numFmt w:val="decimal"/>
      <w:lvlRestart w:val="0"/>
      <w:lvlText w:val="Câu %1:"/>
      <w:lvlJc w:val="left"/>
      <w:pPr>
        <w:ind w:left="1055" w:hanging="992"/>
      </w:pPr>
      <w:rPr>
        <w:b/>
        <w:color w:val="0000FF"/>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7" w15:restartNumberingAfterBreak="0">
    <w:nsid w:val="59F83D81"/>
    <w:multiLevelType w:val="hybridMultilevel"/>
    <w:tmpl w:val="488CA6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193769"/>
    <w:multiLevelType w:val="hybridMultilevel"/>
    <w:tmpl w:val="C0144A34"/>
    <w:lvl w:ilvl="0" w:tplc="ABCE9080">
      <w:start w:val="1"/>
      <w:numFmt w:val="decimal"/>
      <w:lvlText w:val="Câu %1."/>
      <w:lvlJc w:val="left"/>
      <w:pPr>
        <w:ind w:left="360" w:hanging="360"/>
      </w:pPr>
      <w:rPr>
        <w:rFonts w:hint="default"/>
        <w:b/>
        <w:color w:val="0000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5A2D4406"/>
    <w:multiLevelType w:val="hybridMultilevel"/>
    <w:tmpl w:val="F0F8F756"/>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C574CEF"/>
    <w:multiLevelType w:val="hybridMultilevel"/>
    <w:tmpl w:val="84F63A80"/>
    <w:lvl w:ilvl="0" w:tplc="7DDA70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15:restartNumberingAfterBreak="0">
    <w:nsid w:val="5D8615BF"/>
    <w:multiLevelType w:val="multilevel"/>
    <w:tmpl w:val="B420B47C"/>
    <w:lvl w:ilvl="0">
      <w:start w:val="1"/>
      <w:numFmt w:val="decimal"/>
      <w:lvlText w:val=" Câu %1:"/>
      <w:lvlJc w:val="left"/>
      <w:pPr>
        <w:ind w:left="786" w:hanging="360"/>
      </w:pPr>
      <w:rPr>
        <w:rFonts w:hint="default"/>
        <w:b/>
        <w:color w:val="0000FF"/>
        <w:sz w:val="24"/>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2" w15:restartNumberingAfterBreak="0">
    <w:nsid w:val="5E7F7409"/>
    <w:multiLevelType w:val="hybridMultilevel"/>
    <w:tmpl w:val="4BC2C31C"/>
    <w:lvl w:ilvl="0" w:tplc="666A6EAC">
      <w:start w:val="1"/>
      <w:numFmt w:val="lowerLetter"/>
      <w:lvlText w:val="%1)"/>
      <w:lvlJc w:val="left"/>
      <w:pPr>
        <w:tabs>
          <w:tab w:val="num" w:pos="4080"/>
        </w:tabs>
        <w:ind w:left="4080" w:hanging="360"/>
      </w:pPr>
      <w:rPr>
        <w:rFonts w:hint="default"/>
      </w:rPr>
    </w:lvl>
    <w:lvl w:ilvl="1" w:tplc="04090019" w:tentative="1">
      <w:start w:val="1"/>
      <w:numFmt w:val="lowerLetter"/>
      <w:lvlText w:val="%2."/>
      <w:lvlJc w:val="left"/>
      <w:pPr>
        <w:tabs>
          <w:tab w:val="num" w:pos="4800"/>
        </w:tabs>
        <w:ind w:left="4800" w:hanging="360"/>
      </w:pPr>
    </w:lvl>
    <w:lvl w:ilvl="2" w:tplc="0409001B" w:tentative="1">
      <w:start w:val="1"/>
      <w:numFmt w:val="lowerRoman"/>
      <w:lvlText w:val="%3."/>
      <w:lvlJc w:val="right"/>
      <w:pPr>
        <w:tabs>
          <w:tab w:val="num" w:pos="5520"/>
        </w:tabs>
        <w:ind w:left="5520" w:hanging="180"/>
      </w:pPr>
    </w:lvl>
    <w:lvl w:ilvl="3" w:tplc="0409000F" w:tentative="1">
      <w:start w:val="1"/>
      <w:numFmt w:val="decimal"/>
      <w:lvlText w:val="%4."/>
      <w:lvlJc w:val="left"/>
      <w:pPr>
        <w:tabs>
          <w:tab w:val="num" w:pos="6240"/>
        </w:tabs>
        <w:ind w:left="6240" w:hanging="360"/>
      </w:pPr>
    </w:lvl>
    <w:lvl w:ilvl="4" w:tplc="04090019" w:tentative="1">
      <w:start w:val="1"/>
      <w:numFmt w:val="lowerLetter"/>
      <w:lvlText w:val="%5."/>
      <w:lvlJc w:val="left"/>
      <w:pPr>
        <w:tabs>
          <w:tab w:val="num" w:pos="6960"/>
        </w:tabs>
        <w:ind w:left="6960" w:hanging="360"/>
      </w:pPr>
    </w:lvl>
    <w:lvl w:ilvl="5" w:tplc="0409001B" w:tentative="1">
      <w:start w:val="1"/>
      <w:numFmt w:val="lowerRoman"/>
      <w:lvlText w:val="%6."/>
      <w:lvlJc w:val="right"/>
      <w:pPr>
        <w:tabs>
          <w:tab w:val="num" w:pos="7680"/>
        </w:tabs>
        <w:ind w:left="7680" w:hanging="180"/>
      </w:pPr>
    </w:lvl>
    <w:lvl w:ilvl="6" w:tplc="0409000F" w:tentative="1">
      <w:start w:val="1"/>
      <w:numFmt w:val="decimal"/>
      <w:lvlText w:val="%7."/>
      <w:lvlJc w:val="left"/>
      <w:pPr>
        <w:tabs>
          <w:tab w:val="num" w:pos="8400"/>
        </w:tabs>
        <w:ind w:left="8400" w:hanging="360"/>
      </w:pPr>
    </w:lvl>
    <w:lvl w:ilvl="7" w:tplc="04090019" w:tentative="1">
      <w:start w:val="1"/>
      <w:numFmt w:val="lowerLetter"/>
      <w:lvlText w:val="%8."/>
      <w:lvlJc w:val="left"/>
      <w:pPr>
        <w:tabs>
          <w:tab w:val="num" w:pos="9120"/>
        </w:tabs>
        <w:ind w:left="9120" w:hanging="360"/>
      </w:pPr>
    </w:lvl>
    <w:lvl w:ilvl="8" w:tplc="0409001B" w:tentative="1">
      <w:start w:val="1"/>
      <w:numFmt w:val="lowerRoman"/>
      <w:lvlText w:val="%9."/>
      <w:lvlJc w:val="right"/>
      <w:pPr>
        <w:tabs>
          <w:tab w:val="num" w:pos="9840"/>
        </w:tabs>
        <w:ind w:left="9840" w:hanging="180"/>
      </w:pPr>
    </w:lvl>
  </w:abstractNum>
  <w:abstractNum w:abstractNumId="23" w15:restartNumberingAfterBreak="0">
    <w:nsid w:val="69703DA3"/>
    <w:multiLevelType w:val="hybridMultilevel"/>
    <w:tmpl w:val="6FD495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A3F45B7"/>
    <w:multiLevelType w:val="hybridMultilevel"/>
    <w:tmpl w:val="C060BFB2"/>
    <w:lvl w:ilvl="0" w:tplc="3676B3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716C100D"/>
    <w:multiLevelType w:val="hybridMultilevel"/>
    <w:tmpl w:val="91865AC6"/>
    <w:lvl w:ilvl="0" w:tplc="04090017">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43035719">
    <w:abstractNumId w:val="24"/>
  </w:num>
  <w:num w:numId="2" w16cid:durableId="1961182060">
    <w:abstractNumId w:val="20"/>
  </w:num>
  <w:num w:numId="3" w16cid:durableId="789905876">
    <w:abstractNumId w:val="22"/>
  </w:num>
  <w:num w:numId="4" w16cid:durableId="969283547">
    <w:abstractNumId w:val="11"/>
  </w:num>
  <w:num w:numId="5" w16cid:durableId="938417049">
    <w:abstractNumId w:val="9"/>
  </w:num>
  <w:num w:numId="6" w16cid:durableId="912206476">
    <w:abstractNumId w:val="18"/>
  </w:num>
  <w:num w:numId="7" w16cid:durableId="478421348">
    <w:abstractNumId w:val="21"/>
  </w:num>
  <w:num w:numId="8" w16cid:durableId="1261453918">
    <w:abstractNumId w:val="16"/>
  </w:num>
  <w:num w:numId="9" w16cid:durableId="2042516131">
    <w:abstractNumId w:val="15"/>
  </w:num>
  <w:num w:numId="10" w16cid:durableId="670183208">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51984664">
    <w:abstractNumId w:val="6"/>
  </w:num>
  <w:num w:numId="12" w16cid:durableId="281423022">
    <w:abstractNumId w:val="5"/>
  </w:num>
  <w:num w:numId="13" w16cid:durableId="1342589858">
    <w:abstractNumId w:val="14"/>
  </w:num>
  <w:num w:numId="14" w16cid:durableId="1155876667">
    <w:abstractNumId w:val="17"/>
  </w:num>
  <w:num w:numId="15" w16cid:durableId="1978993737">
    <w:abstractNumId w:val="25"/>
  </w:num>
  <w:num w:numId="16" w16cid:durableId="1035691992">
    <w:abstractNumId w:val="3"/>
  </w:num>
  <w:num w:numId="17" w16cid:durableId="610429837">
    <w:abstractNumId w:val="0"/>
  </w:num>
  <w:num w:numId="18" w16cid:durableId="745036641">
    <w:abstractNumId w:val="4"/>
  </w:num>
  <w:num w:numId="19" w16cid:durableId="933441464">
    <w:abstractNumId w:val="12"/>
  </w:num>
  <w:num w:numId="20" w16cid:durableId="1258756941">
    <w:abstractNumId w:val="19"/>
  </w:num>
  <w:num w:numId="21" w16cid:durableId="838695182">
    <w:abstractNumId w:val="23"/>
  </w:num>
  <w:num w:numId="22" w16cid:durableId="1353729479">
    <w:abstractNumId w:val="1"/>
  </w:num>
  <w:num w:numId="23" w16cid:durableId="213732982">
    <w:abstractNumId w:val="2"/>
  </w:num>
  <w:num w:numId="24" w16cid:durableId="1617759882">
    <w:abstractNumId w:val="13"/>
  </w:num>
  <w:num w:numId="25" w16cid:durableId="1959800225">
    <w:abstractNumId w:val="10"/>
  </w:num>
  <w:num w:numId="26" w16cid:durableId="26661669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C03"/>
    <w:rsid w:val="000023A3"/>
    <w:rsid w:val="000069DA"/>
    <w:rsid w:val="00007F77"/>
    <w:rsid w:val="00014771"/>
    <w:rsid w:val="00014D5E"/>
    <w:rsid w:val="0002690B"/>
    <w:rsid w:val="00033F91"/>
    <w:rsid w:val="000420E2"/>
    <w:rsid w:val="00043FE1"/>
    <w:rsid w:val="00044F5C"/>
    <w:rsid w:val="00057595"/>
    <w:rsid w:val="00062EF3"/>
    <w:rsid w:val="00063C96"/>
    <w:rsid w:val="00064EA1"/>
    <w:rsid w:val="00070020"/>
    <w:rsid w:val="00075FE9"/>
    <w:rsid w:val="000807D5"/>
    <w:rsid w:val="00084941"/>
    <w:rsid w:val="0009227C"/>
    <w:rsid w:val="00093FD2"/>
    <w:rsid w:val="00095738"/>
    <w:rsid w:val="000A3E68"/>
    <w:rsid w:val="000B02CF"/>
    <w:rsid w:val="000B6783"/>
    <w:rsid w:val="000B7744"/>
    <w:rsid w:val="000C075D"/>
    <w:rsid w:val="000C11AA"/>
    <w:rsid w:val="000C1716"/>
    <w:rsid w:val="000C48A1"/>
    <w:rsid w:val="000E61B7"/>
    <w:rsid w:val="000E6CEE"/>
    <w:rsid w:val="000F22BB"/>
    <w:rsid w:val="000F2B8E"/>
    <w:rsid w:val="000F6AD4"/>
    <w:rsid w:val="00106324"/>
    <w:rsid w:val="001102F7"/>
    <w:rsid w:val="0011162A"/>
    <w:rsid w:val="00113486"/>
    <w:rsid w:val="001209F0"/>
    <w:rsid w:val="00121BEB"/>
    <w:rsid w:val="0012456F"/>
    <w:rsid w:val="00131BB8"/>
    <w:rsid w:val="0013247E"/>
    <w:rsid w:val="00132E7B"/>
    <w:rsid w:val="00137E36"/>
    <w:rsid w:val="00144B00"/>
    <w:rsid w:val="00150D9E"/>
    <w:rsid w:val="001520A6"/>
    <w:rsid w:val="00154C99"/>
    <w:rsid w:val="0016500B"/>
    <w:rsid w:val="00166115"/>
    <w:rsid w:val="001669B8"/>
    <w:rsid w:val="00167E43"/>
    <w:rsid w:val="001703D5"/>
    <w:rsid w:val="001769A8"/>
    <w:rsid w:val="00177DC1"/>
    <w:rsid w:val="00180267"/>
    <w:rsid w:val="0018443D"/>
    <w:rsid w:val="00186301"/>
    <w:rsid w:val="00186CB1"/>
    <w:rsid w:val="00191A5C"/>
    <w:rsid w:val="00193057"/>
    <w:rsid w:val="001951B6"/>
    <w:rsid w:val="001953D7"/>
    <w:rsid w:val="00195D18"/>
    <w:rsid w:val="001A1E50"/>
    <w:rsid w:val="001A1F4E"/>
    <w:rsid w:val="001A5FA9"/>
    <w:rsid w:val="001B02B2"/>
    <w:rsid w:val="001B5AB1"/>
    <w:rsid w:val="001B5D82"/>
    <w:rsid w:val="001B6528"/>
    <w:rsid w:val="001C1BD7"/>
    <w:rsid w:val="001C656E"/>
    <w:rsid w:val="001C7711"/>
    <w:rsid w:val="001E0742"/>
    <w:rsid w:val="001E54E6"/>
    <w:rsid w:val="001F2D9C"/>
    <w:rsid w:val="00201484"/>
    <w:rsid w:val="00203A5A"/>
    <w:rsid w:val="00204558"/>
    <w:rsid w:val="00205A4D"/>
    <w:rsid w:val="0021135E"/>
    <w:rsid w:val="00212EBE"/>
    <w:rsid w:val="00213C04"/>
    <w:rsid w:val="0021539A"/>
    <w:rsid w:val="002159A0"/>
    <w:rsid w:val="002171A5"/>
    <w:rsid w:val="002234C6"/>
    <w:rsid w:val="002278EC"/>
    <w:rsid w:val="00235484"/>
    <w:rsid w:val="00237C43"/>
    <w:rsid w:val="00242957"/>
    <w:rsid w:val="0024412A"/>
    <w:rsid w:val="00245F6B"/>
    <w:rsid w:val="002476D1"/>
    <w:rsid w:val="00247E6D"/>
    <w:rsid w:val="00252B68"/>
    <w:rsid w:val="00260EDF"/>
    <w:rsid w:val="002625E6"/>
    <w:rsid w:val="0026280B"/>
    <w:rsid w:val="0026596C"/>
    <w:rsid w:val="00291D5D"/>
    <w:rsid w:val="00295C16"/>
    <w:rsid w:val="00295DAB"/>
    <w:rsid w:val="002A0451"/>
    <w:rsid w:val="002A0696"/>
    <w:rsid w:val="002A2141"/>
    <w:rsid w:val="002A7355"/>
    <w:rsid w:val="002B0F30"/>
    <w:rsid w:val="002B44F7"/>
    <w:rsid w:val="002B5064"/>
    <w:rsid w:val="002B715A"/>
    <w:rsid w:val="002C0CA5"/>
    <w:rsid w:val="002C33AA"/>
    <w:rsid w:val="002C69F0"/>
    <w:rsid w:val="002C6F9E"/>
    <w:rsid w:val="002D66A9"/>
    <w:rsid w:val="002E35F2"/>
    <w:rsid w:val="002E3FC8"/>
    <w:rsid w:val="002F066D"/>
    <w:rsid w:val="002F1769"/>
    <w:rsid w:val="002F330B"/>
    <w:rsid w:val="002F3E88"/>
    <w:rsid w:val="002F4DD9"/>
    <w:rsid w:val="002F6DDA"/>
    <w:rsid w:val="00310342"/>
    <w:rsid w:val="00314987"/>
    <w:rsid w:val="00315268"/>
    <w:rsid w:val="003239F9"/>
    <w:rsid w:val="0033214B"/>
    <w:rsid w:val="00333797"/>
    <w:rsid w:val="003373AB"/>
    <w:rsid w:val="003422AB"/>
    <w:rsid w:val="003443C7"/>
    <w:rsid w:val="00345DC7"/>
    <w:rsid w:val="00346E1E"/>
    <w:rsid w:val="00354465"/>
    <w:rsid w:val="00360DB3"/>
    <w:rsid w:val="0036365D"/>
    <w:rsid w:val="00364ECC"/>
    <w:rsid w:val="00365224"/>
    <w:rsid w:val="003653C3"/>
    <w:rsid w:val="0037306A"/>
    <w:rsid w:val="00373C36"/>
    <w:rsid w:val="00382EBE"/>
    <w:rsid w:val="00386999"/>
    <w:rsid w:val="00391DA5"/>
    <w:rsid w:val="00392663"/>
    <w:rsid w:val="00392C07"/>
    <w:rsid w:val="0039500B"/>
    <w:rsid w:val="003A1DA3"/>
    <w:rsid w:val="003A7FF7"/>
    <w:rsid w:val="003B1220"/>
    <w:rsid w:val="003B2472"/>
    <w:rsid w:val="003B3113"/>
    <w:rsid w:val="003B3408"/>
    <w:rsid w:val="003C2434"/>
    <w:rsid w:val="003C5FAD"/>
    <w:rsid w:val="003C74E5"/>
    <w:rsid w:val="003E0EF1"/>
    <w:rsid w:val="003E5C28"/>
    <w:rsid w:val="003F73D6"/>
    <w:rsid w:val="00403085"/>
    <w:rsid w:val="004055FD"/>
    <w:rsid w:val="00406090"/>
    <w:rsid w:val="00410ADD"/>
    <w:rsid w:val="0041145B"/>
    <w:rsid w:val="0042008D"/>
    <w:rsid w:val="004268F2"/>
    <w:rsid w:val="00430640"/>
    <w:rsid w:val="004306FB"/>
    <w:rsid w:val="00430715"/>
    <w:rsid w:val="0043469A"/>
    <w:rsid w:val="004449D6"/>
    <w:rsid w:val="00445A2E"/>
    <w:rsid w:val="00446BF7"/>
    <w:rsid w:val="00450F2B"/>
    <w:rsid w:val="00460AFC"/>
    <w:rsid w:val="0046270B"/>
    <w:rsid w:val="00465F81"/>
    <w:rsid w:val="00466D42"/>
    <w:rsid w:val="00467B48"/>
    <w:rsid w:val="004724FC"/>
    <w:rsid w:val="00475EBA"/>
    <w:rsid w:val="0048100F"/>
    <w:rsid w:val="00481447"/>
    <w:rsid w:val="00485C83"/>
    <w:rsid w:val="0048642E"/>
    <w:rsid w:val="00492BC2"/>
    <w:rsid w:val="00492E14"/>
    <w:rsid w:val="00492F5E"/>
    <w:rsid w:val="0049305F"/>
    <w:rsid w:val="00495F33"/>
    <w:rsid w:val="004975C1"/>
    <w:rsid w:val="004A3D35"/>
    <w:rsid w:val="004A70C6"/>
    <w:rsid w:val="004B2A4F"/>
    <w:rsid w:val="004B7509"/>
    <w:rsid w:val="004C5C6A"/>
    <w:rsid w:val="004D00A0"/>
    <w:rsid w:val="004D12F4"/>
    <w:rsid w:val="004D5B66"/>
    <w:rsid w:val="004D7FA4"/>
    <w:rsid w:val="004E1575"/>
    <w:rsid w:val="004E1C9C"/>
    <w:rsid w:val="004E3395"/>
    <w:rsid w:val="004E44A7"/>
    <w:rsid w:val="004E6D12"/>
    <w:rsid w:val="004F0364"/>
    <w:rsid w:val="004F40DD"/>
    <w:rsid w:val="0050282B"/>
    <w:rsid w:val="005102E4"/>
    <w:rsid w:val="005108D0"/>
    <w:rsid w:val="00514112"/>
    <w:rsid w:val="005219CB"/>
    <w:rsid w:val="00532BC2"/>
    <w:rsid w:val="00535BFF"/>
    <w:rsid w:val="0054595F"/>
    <w:rsid w:val="00554DC2"/>
    <w:rsid w:val="00555CBA"/>
    <w:rsid w:val="00562077"/>
    <w:rsid w:val="005633CF"/>
    <w:rsid w:val="00567F95"/>
    <w:rsid w:val="00571FED"/>
    <w:rsid w:val="00573AF2"/>
    <w:rsid w:val="005750E0"/>
    <w:rsid w:val="005767D7"/>
    <w:rsid w:val="005808DE"/>
    <w:rsid w:val="0058341A"/>
    <w:rsid w:val="005976A3"/>
    <w:rsid w:val="005A2695"/>
    <w:rsid w:val="005A6E1D"/>
    <w:rsid w:val="005B4F35"/>
    <w:rsid w:val="005B783A"/>
    <w:rsid w:val="005B7DAB"/>
    <w:rsid w:val="005C3C89"/>
    <w:rsid w:val="005C53CD"/>
    <w:rsid w:val="005C72D4"/>
    <w:rsid w:val="005D1EEE"/>
    <w:rsid w:val="005D2572"/>
    <w:rsid w:val="005D375A"/>
    <w:rsid w:val="005E1287"/>
    <w:rsid w:val="005E175D"/>
    <w:rsid w:val="005E521D"/>
    <w:rsid w:val="00602AFD"/>
    <w:rsid w:val="0060348A"/>
    <w:rsid w:val="006040C6"/>
    <w:rsid w:val="00604B75"/>
    <w:rsid w:val="00607ED6"/>
    <w:rsid w:val="00610040"/>
    <w:rsid w:val="0061294F"/>
    <w:rsid w:val="00614C00"/>
    <w:rsid w:val="0061571E"/>
    <w:rsid w:val="00616986"/>
    <w:rsid w:val="0062124F"/>
    <w:rsid w:val="00623854"/>
    <w:rsid w:val="006326FB"/>
    <w:rsid w:val="00634DED"/>
    <w:rsid w:val="0065375F"/>
    <w:rsid w:val="006602A3"/>
    <w:rsid w:val="00660DC8"/>
    <w:rsid w:val="00662523"/>
    <w:rsid w:val="00662C2A"/>
    <w:rsid w:val="0066497F"/>
    <w:rsid w:val="00664C72"/>
    <w:rsid w:val="006658C1"/>
    <w:rsid w:val="00673E3A"/>
    <w:rsid w:val="00680410"/>
    <w:rsid w:val="006816DC"/>
    <w:rsid w:val="006843AC"/>
    <w:rsid w:val="0068636C"/>
    <w:rsid w:val="006870DB"/>
    <w:rsid w:val="0069371A"/>
    <w:rsid w:val="006A3BA5"/>
    <w:rsid w:val="006A539F"/>
    <w:rsid w:val="006B1801"/>
    <w:rsid w:val="006B1ED6"/>
    <w:rsid w:val="006B1FA2"/>
    <w:rsid w:val="006B418B"/>
    <w:rsid w:val="006C358B"/>
    <w:rsid w:val="006D0824"/>
    <w:rsid w:val="006D3300"/>
    <w:rsid w:val="006E03F3"/>
    <w:rsid w:val="006E56E7"/>
    <w:rsid w:val="006E5EDA"/>
    <w:rsid w:val="006F0739"/>
    <w:rsid w:val="006F4737"/>
    <w:rsid w:val="006F5138"/>
    <w:rsid w:val="006F6B25"/>
    <w:rsid w:val="006F7F30"/>
    <w:rsid w:val="00703714"/>
    <w:rsid w:val="007049F3"/>
    <w:rsid w:val="0070574C"/>
    <w:rsid w:val="00705F70"/>
    <w:rsid w:val="0071231C"/>
    <w:rsid w:val="00713D80"/>
    <w:rsid w:val="00716219"/>
    <w:rsid w:val="0072373C"/>
    <w:rsid w:val="00734662"/>
    <w:rsid w:val="007366B6"/>
    <w:rsid w:val="00737D52"/>
    <w:rsid w:val="00743E42"/>
    <w:rsid w:val="0074769D"/>
    <w:rsid w:val="00756FC2"/>
    <w:rsid w:val="007642E6"/>
    <w:rsid w:val="007730FC"/>
    <w:rsid w:val="00774E22"/>
    <w:rsid w:val="00784C83"/>
    <w:rsid w:val="0078647B"/>
    <w:rsid w:val="007917B2"/>
    <w:rsid w:val="00793875"/>
    <w:rsid w:val="007A0CA1"/>
    <w:rsid w:val="007A18C0"/>
    <w:rsid w:val="007A5BA1"/>
    <w:rsid w:val="007A7BBB"/>
    <w:rsid w:val="007C0F29"/>
    <w:rsid w:val="007C5033"/>
    <w:rsid w:val="007C6E92"/>
    <w:rsid w:val="007D1A75"/>
    <w:rsid w:val="007D4CBF"/>
    <w:rsid w:val="007D5827"/>
    <w:rsid w:val="007D5DC8"/>
    <w:rsid w:val="007D6FC1"/>
    <w:rsid w:val="007D7591"/>
    <w:rsid w:val="007D78A5"/>
    <w:rsid w:val="007E1851"/>
    <w:rsid w:val="007E301C"/>
    <w:rsid w:val="007E30A4"/>
    <w:rsid w:val="007E3F74"/>
    <w:rsid w:val="007F5840"/>
    <w:rsid w:val="007F6420"/>
    <w:rsid w:val="00800C1A"/>
    <w:rsid w:val="00800C52"/>
    <w:rsid w:val="00801692"/>
    <w:rsid w:val="00802BC5"/>
    <w:rsid w:val="008072E4"/>
    <w:rsid w:val="0080766E"/>
    <w:rsid w:val="00807AEA"/>
    <w:rsid w:val="00807F00"/>
    <w:rsid w:val="00811EB1"/>
    <w:rsid w:val="0081224B"/>
    <w:rsid w:val="008142A2"/>
    <w:rsid w:val="0081673C"/>
    <w:rsid w:val="00820944"/>
    <w:rsid w:val="0082530C"/>
    <w:rsid w:val="00827DE1"/>
    <w:rsid w:val="00830DEE"/>
    <w:rsid w:val="00832743"/>
    <w:rsid w:val="0083774D"/>
    <w:rsid w:val="00837814"/>
    <w:rsid w:val="00847872"/>
    <w:rsid w:val="00854062"/>
    <w:rsid w:val="008559D8"/>
    <w:rsid w:val="008571C5"/>
    <w:rsid w:val="0086009B"/>
    <w:rsid w:val="00860230"/>
    <w:rsid w:val="00863F97"/>
    <w:rsid w:val="008640E3"/>
    <w:rsid w:val="0087216A"/>
    <w:rsid w:val="00874E1A"/>
    <w:rsid w:val="00875043"/>
    <w:rsid w:val="00881E5C"/>
    <w:rsid w:val="008839E2"/>
    <w:rsid w:val="00885141"/>
    <w:rsid w:val="0088573C"/>
    <w:rsid w:val="00892D06"/>
    <w:rsid w:val="00895A51"/>
    <w:rsid w:val="008A252B"/>
    <w:rsid w:val="008A5F01"/>
    <w:rsid w:val="008B2D45"/>
    <w:rsid w:val="008C52AC"/>
    <w:rsid w:val="008D4386"/>
    <w:rsid w:val="008D7A47"/>
    <w:rsid w:val="008E4FA7"/>
    <w:rsid w:val="008F65FD"/>
    <w:rsid w:val="008F68BE"/>
    <w:rsid w:val="008F6CE6"/>
    <w:rsid w:val="00901CDC"/>
    <w:rsid w:val="00901F60"/>
    <w:rsid w:val="0091240B"/>
    <w:rsid w:val="00913073"/>
    <w:rsid w:val="0091384A"/>
    <w:rsid w:val="009201B2"/>
    <w:rsid w:val="00921EF1"/>
    <w:rsid w:val="009253EE"/>
    <w:rsid w:val="009275BA"/>
    <w:rsid w:val="00927B4E"/>
    <w:rsid w:val="00930259"/>
    <w:rsid w:val="00930FD3"/>
    <w:rsid w:val="00931B66"/>
    <w:rsid w:val="00932B4C"/>
    <w:rsid w:val="009429DD"/>
    <w:rsid w:val="00944C8F"/>
    <w:rsid w:val="00945441"/>
    <w:rsid w:val="009571A9"/>
    <w:rsid w:val="00960379"/>
    <w:rsid w:val="0096134A"/>
    <w:rsid w:val="00962C36"/>
    <w:rsid w:val="00965CBC"/>
    <w:rsid w:val="00970F6B"/>
    <w:rsid w:val="00975C55"/>
    <w:rsid w:val="00976DFC"/>
    <w:rsid w:val="00981E67"/>
    <w:rsid w:val="0098638C"/>
    <w:rsid w:val="00987F82"/>
    <w:rsid w:val="00996658"/>
    <w:rsid w:val="00997AC0"/>
    <w:rsid w:val="009A5C03"/>
    <w:rsid w:val="009B37F7"/>
    <w:rsid w:val="009B61FD"/>
    <w:rsid w:val="009C7A4D"/>
    <w:rsid w:val="009D642B"/>
    <w:rsid w:val="009E3FB3"/>
    <w:rsid w:val="009E5CE2"/>
    <w:rsid w:val="00A01C5F"/>
    <w:rsid w:val="00A03009"/>
    <w:rsid w:val="00A05634"/>
    <w:rsid w:val="00A27F8B"/>
    <w:rsid w:val="00A3276C"/>
    <w:rsid w:val="00A33E0B"/>
    <w:rsid w:val="00A341D5"/>
    <w:rsid w:val="00A35A2C"/>
    <w:rsid w:val="00A4009E"/>
    <w:rsid w:val="00A411BE"/>
    <w:rsid w:val="00A42B2E"/>
    <w:rsid w:val="00A42BDC"/>
    <w:rsid w:val="00A42CF9"/>
    <w:rsid w:val="00A4380B"/>
    <w:rsid w:val="00A452DF"/>
    <w:rsid w:val="00A479CF"/>
    <w:rsid w:val="00A51EDB"/>
    <w:rsid w:val="00A55430"/>
    <w:rsid w:val="00A6215D"/>
    <w:rsid w:val="00A65C0A"/>
    <w:rsid w:val="00A66C7B"/>
    <w:rsid w:val="00A73595"/>
    <w:rsid w:val="00A7444B"/>
    <w:rsid w:val="00A744BE"/>
    <w:rsid w:val="00A751E6"/>
    <w:rsid w:val="00A75FE4"/>
    <w:rsid w:val="00A76892"/>
    <w:rsid w:val="00A77FBB"/>
    <w:rsid w:val="00A8023C"/>
    <w:rsid w:val="00A83DD5"/>
    <w:rsid w:val="00A84BD6"/>
    <w:rsid w:val="00AA00FC"/>
    <w:rsid w:val="00AA17C2"/>
    <w:rsid w:val="00AA3EDC"/>
    <w:rsid w:val="00AB2DFB"/>
    <w:rsid w:val="00AC03EC"/>
    <w:rsid w:val="00AC3DE5"/>
    <w:rsid w:val="00AC5594"/>
    <w:rsid w:val="00AC6417"/>
    <w:rsid w:val="00AD2430"/>
    <w:rsid w:val="00AD3D4E"/>
    <w:rsid w:val="00AD6D48"/>
    <w:rsid w:val="00AD7EAF"/>
    <w:rsid w:val="00AD7FB4"/>
    <w:rsid w:val="00AE5FEE"/>
    <w:rsid w:val="00AF125C"/>
    <w:rsid w:val="00AF4E31"/>
    <w:rsid w:val="00AF74D4"/>
    <w:rsid w:val="00B008CE"/>
    <w:rsid w:val="00B0174D"/>
    <w:rsid w:val="00B01A3E"/>
    <w:rsid w:val="00B01E91"/>
    <w:rsid w:val="00B01EFD"/>
    <w:rsid w:val="00B07B40"/>
    <w:rsid w:val="00B16FF0"/>
    <w:rsid w:val="00B208D6"/>
    <w:rsid w:val="00B21E6F"/>
    <w:rsid w:val="00B23A7F"/>
    <w:rsid w:val="00B23D49"/>
    <w:rsid w:val="00B35D58"/>
    <w:rsid w:val="00B40170"/>
    <w:rsid w:val="00B4361B"/>
    <w:rsid w:val="00B43808"/>
    <w:rsid w:val="00B43CEB"/>
    <w:rsid w:val="00B51BEF"/>
    <w:rsid w:val="00B578D7"/>
    <w:rsid w:val="00B64D46"/>
    <w:rsid w:val="00B83827"/>
    <w:rsid w:val="00B84A59"/>
    <w:rsid w:val="00B8620D"/>
    <w:rsid w:val="00B86B1D"/>
    <w:rsid w:val="00BA57BA"/>
    <w:rsid w:val="00BB5244"/>
    <w:rsid w:val="00BC076F"/>
    <w:rsid w:val="00BC4C5E"/>
    <w:rsid w:val="00BC4DEB"/>
    <w:rsid w:val="00BD06A0"/>
    <w:rsid w:val="00BD0C23"/>
    <w:rsid w:val="00BD0DAB"/>
    <w:rsid w:val="00BD4B9B"/>
    <w:rsid w:val="00BD5772"/>
    <w:rsid w:val="00BD7EE1"/>
    <w:rsid w:val="00BE0BB8"/>
    <w:rsid w:val="00BE39A1"/>
    <w:rsid w:val="00BF0417"/>
    <w:rsid w:val="00BF0A18"/>
    <w:rsid w:val="00BF1A91"/>
    <w:rsid w:val="00BF1C3C"/>
    <w:rsid w:val="00BF318A"/>
    <w:rsid w:val="00BF3FDD"/>
    <w:rsid w:val="00BF770A"/>
    <w:rsid w:val="00C00290"/>
    <w:rsid w:val="00C01E18"/>
    <w:rsid w:val="00C0282E"/>
    <w:rsid w:val="00C047E4"/>
    <w:rsid w:val="00C10915"/>
    <w:rsid w:val="00C209CC"/>
    <w:rsid w:val="00C23B6A"/>
    <w:rsid w:val="00C24E00"/>
    <w:rsid w:val="00C33595"/>
    <w:rsid w:val="00C4755B"/>
    <w:rsid w:val="00C50180"/>
    <w:rsid w:val="00C534F7"/>
    <w:rsid w:val="00C55C78"/>
    <w:rsid w:val="00C60CEA"/>
    <w:rsid w:val="00C62197"/>
    <w:rsid w:val="00C62F5B"/>
    <w:rsid w:val="00C65ACF"/>
    <w:rsid w:val="00C80513"/>
    <w:rsid w:val="00C80525"/>
    <w:rsid w:val="00C86E50"/>
    <w:rsid w:val="00C91864"/>
    <w:rsid w:val="00CA1768"/>
    <w:rsid w:val="00CB212A"/>
    <w:rsid w:val="00CB5371"/>
    <w:rsid w:val="00CB562E"/>
    <w:rsid w:val="00CC1027"/>
    <w:rsid w:val="00CC588C"/>
    <w:rsid w:val="00CC5C91"/>
    <w:rsid w:val="00CD27FC"/>
    <w:rsid w:val="00CD29FD"/>
    <w:rsid w:val="00CD50B3"/>
    <w:rsid w:val="00CD5FD3"/>
    <w:rsid w:val="00CE5D0F"/>
    <w:rsid w:val="00CE7D9F"/>
    <w:rsid w:val="00CF26C1"/>
    <w:rsid w:val="00CF2DBF"/>
    <w:rsid w:val="00CF4E9A"/>
    <w:rsid w:val="00CF52A6"/>
    <w:rsid w:val="00CF773E"/>
    <w:rsid w:val="00D02726"/>
    <w:rsid w:val="00D03AB4"/>
    <w:rsid w:val="00D04F86"/>
    <w:rsid w:val="00D11145"/>
    <w:rsid w:val="00D1201D"/>
    <w:rsid w:val="00D123F9"/>
    <w:rsid w:val="00D14EBE"/>
    <w:rsid w:val="00D17945"/>
    <w:rsid w:val="00D227C3"/>
    <w:rsid w:val="00D23812"/>
    <w:rsid w:val="00D2700D"/>
    <w:rsid w:val="00D4160B"/>
    <w:rsid w:val="00D44D0F"/>
    <w:rsid w:val="00D6013D"/>
    <w:rsid w:val="00D606F3"/>
    <w:rsid w:val="00D6194C"/>
    <w:rsid w:val="00D71F74"/>
    <w:rsid w:val="00D7305D"/>
    <w:rsid w:val="00D7647A"/>
    <w:rsid w:val="00D77394"/>
    <w:rsid w:val="00D77746"/>
    <w:rsid w:val="00D8589C"/>
    <w:rsid w:val="00D85CEC"/>
    <w:rsid w:val="00D91D5B"/>
    <w:rsid w:val="00D93CA0"/>
    <w:rsid w:val="00DA78D9"/>
    <w:rsid w:val="00DB04AC"/>
    <w:rsid w:val="00DC1270"/>
    <w:rsid w:val="00DC1382"/>
    <w:rsid w:val="00DC5A7B"/>
    <w:rsid w:val="00DD07F0"/>
    <w:rsid w:val="00DD0F4A"/>
    <w:rsid w:val="00DD194B"/>
    <w:rsid w:val="00DD40FF"/>
    <w:rsid w:val="00DD4FBD"/>
    <w:rsid w:val="00DD5667"/>
    <w:rsid w:val="00DD7B86"/>
    <w:rsid w:val="00DE5487"/>
    <w:rsid w:val="00DF5C70"/>
    <w:rsid w:val="00DF6BA5"/>
    <w:rsid w:val="00DF6F73"/>
    <w:rsid w:val="00E00BB7"/>
    <w:rsid w:val="00E00E37"/>
    <w:rsid w:val="00E02313"/>
    <w:rsid w:val="00E02881"/>
    <w:rsid w:val="00E112C7"/>
    <w:rsid w:val="00E25B8F"/>
    <w:rsid w:val="00E27A8A"/>
    <w:rsid w:val="00E3236F"/>
    <w:rsid w:val="00E42200"/>
    <w:rsid w:val="00E55D75"/>
    <w:rsid w:val="00E60B89"/>
    <w:rsid w:val="00E6312E"/>
    <w:rsid w:val="00E650CC"/>
    <w:rsid w:val="00E6551E"/>
    <w:rsid w:val="00E66469"/>
    <w:rsid w:val="00E73B56"/>
    <w:rsid w:val="00E7745A"/>
    <w:rsid w:val="00E813D0"/>
    <w:rsid w:val="00E8189B"/>
    <w:rsid w:val="00E84692"/>
    <w:rsid w:val="00E91529"/>
    <w:rsid w:val="00E940B5"/>
    <w:rsid w:val="00EA10EE"/>
    <w:rsid w:val="00EA2117"/>
    <w:rsid w:val="00EA22B7"/>
    <w:rsid w:val="00EA38B3"/>
    <w:rsid w:val="00EA3F71"/>
    <w:rsid w:val="00EA7EDA"/>
    <w:rsid w:val="00EB1064"/>
    <w:rsid w:val="00EB3DFB"/>
    <w:rsid w:val="00EB4882"/>
    <w:rsid w:val="00EB6B9E"/>
    <w:rsid w:val="00EC3376"/>
    <w:rsid w:val="00EC51E1"/>
    <w:rsid w:val="00EC5B38"/>
    <w:rsid w:val="00EC642B"/>
    <w:rsid w:val="00ED0A82"/>
    <w:rsid w:val="00ED19EA"/>
    <w:rsid w:val="00ED2754"/>
    <w:rsid w:val="00ED39D7"/>
    <w:rsid w:val="00ED3A65"/>
    <w:rsid w:val="00EF0709"/>
    <w:rsid w:val="00EF1150"/>
    <w:rsid w:val="00EF1736"/>
    <w:rsid w:val="00EF1BF5"/>
    <w:rsid w:val="00EF59BE"/>
    <w:rsid w:val="00EF7935"/>
    <w:rsid w:val="00F03867"/>
    <w:rsid w:val="00F042FF"/>
    <w:rsid w:val="00F10635"/>
    <w:rsid w:val="00F14C0F"/>
    <w:rsid w:val="00F15B5A"/>
    <w:rsid w:val="00F16F4C"/>
    <w:rsid w:val="00F17E72"/>
    <w:rsid w:val="00F2427A"/>
    <w:rsid w:val="00F27378"/>
    <w:rsid w:val="00F30D97"/>
    <w:rsid w:val="00F31F24"/>
    <w:rsid w:val="00F3474D"/>
    <w:rsid w:val="00F34790"/>
    <w:rsid w:val="00F34B2A"/>
    <w:rsid w:val="00F3619D"/>
    <w:rsid w:val="00F370D8"/>
    <w:rsid w:val="00F46AB9"/>
    <w:rsid w:val="00F545E7"/>
    <w:rsid w:val="00F60ACE"/>
    <w:rsid w:val="00F6101B"/>
    <w:rsid w:val="00F63AE4"/>
    <w:rsid w:val="00F64BA0"/>
    <w:rsid w:val="00F66D04"/>
    <w:rsid w:val="00F7331E"/>
    <w:rsid w:val="00F74888"/>
    <w:rsid w:val="00F75373"/>
    <w:rsid w:val="00F77BA0"/>
    <w:rsid w:val="00FB3B9E"/>
    <w:rsid w:val="00FB4007"/>
    <w:rsid w:val="00FB62D8"/>
    <w:rsid w:val="00FC33D7"/>
    <w:rsid w:val="00FC5036"/>
    <w:rsid w:val="00FC74BE"/>
    <w:rsid w:val="00FD5FBA"/>
    <w:rsid w:val="00FD6B2E"/>
    <w:rsid w:val="00FE34B0"/>
    <w:rsid w:val="00FE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AE8F59"/>
  <w15:docId w15:val="{AC704995-9DE4-430E-8856-8F184F60D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C23B6A"/>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rsid w:val="00820944"/>
    <w:pPr>
      <w:tabs>
        <w:tab w:val="center" w:pos="4320"/>
        <w:tab w:val="right" w:pos="8640"/>
      </w:tabs>
    </w:pPr>
  </w:style>
  <w:style w:type="paragraph" w:styleId="Chntrang">
    <w:name w:val="footer"/>
    <w:basedOn w:val="Binhthng"/>
    <w:rsid w:val="00820944"/>
    <w:pPr>
      <w:tabs>
        <w:tab w:val="center" w:pos="4320"/>
        <w:tab w:val="right" w:pos="8640"/>
      </w:tabs>
    </w:pPr>
  </w:style>
  <w:style w:type="character" w:styleId="Strang">
    <w:name w:val="page number"/>
    <w:basedOn w:val="Phngmcinhcuaoanvn"/>
    <w:rsid w:val="004306FB"/>
  </w:style>
  <w:style w:type="table" w:styleId="LiBang">
    <w:name w:val="Table Grid"/>
    <w:basedOn w:val="BangThngthng"/>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rsid w:val="00881E5C"/>
    <w:pPr>
      <w:tabs>
        <w:tab w:val="center" w:pos="4320"/>
        <w:tab w:val="right" w:pos="8640"/>
      </w:tabs>
    </w:pPr>
    <w:rPr>
      <w:sz w:val="28"/>
      <w:szCs w:val="28"/>
    </w:rPr>
  </w:style>
  <w:style w:type="character" w:customStyle="1" w:styleId="MTEquationSection">
    <w:name w:val="MTEquationSection"/>
    <w:basedOn w:val="Phngmcinhcuaoanvn"/>
    <w:rsid w:val="00881E5C"/>
    <w:rPr>
      <w:vanish/>
      <w:color w:val="FF0000"/>
      <w:sz w:val="28"/>
      <w:szCs w:val="28"/>
    </w:rPr>
  </w:style>
  <w:style w:type="paragraph" w:styleId="Bantailiu">
    <w:name w:val="Document Map"/>
    <w:basedOn w:val="Binhthng"/>
    <w:semiHidden/>
    <w:rsid w:val="0087216A"/>
    <w:pPr>
      <w:shd w:val="clear" w:color="auto" w:fill="000080"/>
    </w:pPr>
    <w:rPr>
      <w:rFonts w:ascii="Tahoma" w:hAnsi="Tahoma" w:cs="Tahoma"/>
      <w:sz w:val="20"/>
      <w:szCs w:val="20"/>
    </w:rPr>
  </w:style>
  <w:style w:type="paragraph" w:customStyle="1" w:styleId="Char">
    <w:name w:val="Char"/>
    <w:basedOn w:val="Binhthng"/>
    <w:semiHidden/>
    <w:rsid w:val="0042008D"/>
    <w:pPr>
      <w:spacing w:after="160" w:line="240" w:lineRule="exact"/>
    </w:pPr>
    <w:rPr>
      <w:rFonts w:ascii="Arial" w:hAnsi="Arial" w:cs="Arial"/>
    </w:rPr>
  </w:style>
  <w:style w:type="paragraph" w:styleId="oancuaDanhsach">
    <w:name w:val="List Paragraph"/>
    <w:basedOn w:val="Binhthng"/>
    <w:link w:val="oancuaDanhsachChar"/>
    <w:uiPriority w:val="34"/>
    <w:qFormat/>
    <w:rsid w:val="00C80513"/>
    <w:pPr>
      <w:spacing w:line="360" w:lineRule="auto"/>
      <w:ind w:left="720"/>
      <w:contextualSpacing/>
      <w:jc w:val="both"/>
    </w:pPr>
    <w:rPr>
      <w:rFonts w:eastAsia="Calibri"/>
      <w:sz w:val="26"/>
    </w:rPr>
  </w:style>
  <w:style w:type="character" w:customStyle="1" w:styleId="oancuaDanhsachChar">
    <w:name w:val="Đoạn của Danh sách Char"/>
    <w:link w:val="oancuaDanhsach"/>
    <w:uiPriority w:val="34"/>
    <w:qFormat/>
    <w:locked/>
    <w:rsid w:val="00C80513"/>
    <w:rPr>
      <w:rFonts w:eastAsia="Calibri"/>
      <w:sz w:val="26"/>
      <w:szCs w:val="24"/>
    </w:rPr>
  </w:style>
  <w:style w:type="paragraph" w:styleId="Bongchuthich">
    <w:name w:val="Balloon Text"/>
    <w:basedOn w:val="Binhthng"/>
    <w:link w:val="BongchuthichChar"/>
    <w:rsid w:val="00AA00FC"/>
    <w:rPr>
      <w:rFonts w:ascii="Tahoma" w:hAnsi="Tahoma" w:cs="Tahoma"/>
      <w:sz w:val="16"/>
      <w:szCs w:val="16"/>
    </w:rPr>
  </w:style>
  <w:style w:type="character" w:customStyle="1" w:styleId="BongchuthichChar">
    <w:name w:val="Bóng chú thích Char"/>
    <w:basedOn w:val="Phngmcinhcuaoanvn"/>
    <w:link w:val="Bongchuthich"/>
    <w:rsid w:val="00AA00FC"/>
    <w:rPr>
      <w:rFonts w:ascii="Tahoma" w:hAnsi="Tahoma" w:cs="Tahoma"/>
      <w:sz w:val="16"/>
      <w:szCs w:val="16"/>
    </w:rPr>
  </w:style>
  <w:style w:type="paragraph" w:styleId="KhngDncch">
    <w:name w:val="No Spacing"/>
    <w:uiPriority w:val="1"/>
    <w:qFormat/>
    <w:rsid w:val="00A3276C"/>
    <w:rPr>
      <w:rFonts w:eastAsiaTheme="minorHAnsi" w:cstheme="minorBidi"/>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54410">
      <w:bodyDiv w:val="1"/>
      <w:marLeft w:val="0"/>
      <w:marRight w:val="0"/>
      <w:marTop w:val="0"/>
      <w:marBottom w:val="0"/>
      <w:divBdr>
        <w:top w:val="none" w:sz="0" w:space="0" w:color="auto"/>
        <w:left w:val="none" w:sz="0" w:space="0" w:color="auto"/>
        <w:bottom w:val="none" w:sz="0" w:space="0" w:color="auto"/>
        <w:right w:val="none" w:sz="0" w:space="0" w:color="auto"/>
      </w:divBdr>
      <w:divsChild>
        <w:div w:id="616058505">
          <w:marLeft w:val="0"/>
          <w:marRight w:val="0"/>
          <w:marTop w:val="0"/>
          <w:marBottom w:val="0"/>
          <w:divBdr>
            <w:top w:val="none" w:sz="0" w:space="0" w:color="auto"/>
            <w:left w:val="none" w:sz="0" w:space="0" w:color="auto"/>
            <w:bottom w:val="none" w:sz="0" w:space="0" w:color="auto"/>
            <w:right w:val="none" w:sz="0" w:space="0" w:color="auto"/>
          </w:divBdr>
          <w:divsChild>
            <w:div w:id="13606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2.wmf"/><Relationship Id="rId159" Type="http://schemas.openxmlformats.org/officeDocument/2006/relationships/image" Target="media/image72.wmf"/><Relationship Id="rId170" Type="http://schemas.openxmlformats.org/officeDocument/2006/relationships/theme" Target="theme/theme1.xml"/><Relationship Id="rId107" Type="http://schemas.openxmlformats.org/officeDocument/2006/relationships/image" Target="media/image51.wmf"/><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58.wmf"/><Relationship Id="rId149" Type="http://schemas.openxmlformats.org/officeDocument/2006/relationships/image" Target="media/image67.wmf"/><Relationship Id="rId5" Type="http://schemas.openxmlformats.org/officeDocument/2006/relationships/footnotes" Target="footnotes.xml"/><Relationship Id="rId95" Type="http://schemas.openxmlformats.org/officeDocument/2006/relationships/image" Target="media/image45.wmf"/><Relationship Id="rId160" Type="http://schemas.openxmlformats.org/officeDocument/2006/relationships/oleObject" Target="embeddings/oleObject82.bin"/><Relationship Id="rId22" Type="http://schemas.openxmlformats.org/officeDocument/2006/relationships/oleObject" Target="embeddings/oleObject8.bin"/><Relationship Id="rId43" Type="http://schemas.openxmlformats.org/officeDocument/2006/relationships/image" Target="media/image19.wmf"/><Relationship Id="rId64" Type="http://schemas.openxmlformats.org/officeDocument/2006/relationships/oleObject" Target="embeddings/oleObject29.bin"/><Relationship Id="rId118" Type="http://schemas.openxmlformats.org/officeDocument/2006/relationships/oleObject" Target="embeddings/oleObject57.bin"/><Relationship Id="rId139" Type="http://schemas.openxmlformats.org/officeDocument/2006/relationships/oleObject" Target="embeddings/oleObject71.bin"/><Relationship Id="rId85" Type="http://schemas.openxmlformats.org/officeDocument/2006/relationships/image" Target="media/image40.wmf"/><Relationship Id="rId150" Type="http://schemas.openxmlformats.org/officeDocument/2006/relationships/oleObject" Target="embeddings/oleObject77.bin"/><Relationship Id="rId12" Type="http://schemas.openxmlformats.org/officeDocument/2006/relationships/oleObject" Target="embeddings/oleObject3.bin"/><Relationship Id="rId33" Type="http://schemas.openxmlformats.org/officeDocument/2006/relationships/image" Target="media/image14.wmf"/><Relationship Id="rId108" Type="http://schemas.openxmlformats.org/officeDocument/2006/relationships/oleObject" Target="embeddings/oleObject51.bin"/><Relationship Id="rId129" Type="http://schemas.openxmlformats.org/officeDocument/2006/relationships/oleObject" Target="embeddings/oleObject65.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image" Target="media/image43.wmf"/><Relationship Id="rId96" Type="http://schemas.openxmlformats.org/officeDocument/2006/relationships/oleObject" Target="embeddings/oleObject45.bin"/><Relationship Id="rId140" Type="http://schemas.openxmlformats.org/officeDocument/2006/relationships/image" Target="media/image63.wmf"/><Relationship Id="rId145" Type="http://schemas.openxmlformats.org/officeDocument/2006/relationships/image" Target="media/image65.wmf"/><Relationship Id="rId161" Type="http://schemas.openxmlformats.org/officeDocument/2006/relationships/image" Target="media/image73.wmf"/><Relationship Id="rId166" Type="http://schemas.openxmlformats.org/officeDocument/2006/relationships/oleObject" Target="embeddings/oleObject85.bin"/><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oleObject" Target="embeddings/oleObject54.bin"/><Relationship Id="rId119" Type="http://schemas.openxmlformats.org/officeDocument/2006/relationships/oleObject" Target="embeddings/oleObject58.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59.wmf"/><Relationship Id="rId135" Type="http://schemas.openxmlformats.org/officeDocument/2006/relationships/oleObject" Target="embeddings/oleObject68.bin"/><Relationship Id="rId151" Type="http://schemas.openxmlformats.org/officeDocument/2006/relationships/image" Target="media/image68.wmf"/><Relationship Id="rId156" Type="http://schemas.openxmlformats.org/officeDocument/2006/relationships/oleObject" Target="embeddings/oleObject80.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image" Target="media/image46.wmf"/><Relationship Id="rId104" Type="http://schemas.openxmlformats.org/officeDocument/2006/relationships/oleObject" Target="embeddings/oleObject49.bin"/><Relationship Id="rId120" Type="http://schemas.openxmlformats.org/officeDocument/2006/relationships/image" Target="media/image56.wmf"/><Relationship Id="rId125" Type="http://schemas.openxmlformats.org/officeDocument/2006/relationships/oleObject" Target="embeddings/oleObject63.bin"/><Relationship Id="rId141" Type="http://schemas.openxmlformats.org/officeDocument/2006/relationships/oleObject" Target="embeddings/oleObject72.bin"/><Relationship Id="rId146" Type="http://schemas.openxmlformats.org/officeDocument/2006/relationships/oleObject" Target="embeddings/oleObject75.bin"/><Relationship Id="rId167" Type="http://schemas.openxmlformats.org/officeDocument/2006/relationships/image" Target="media/image76.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oleObject" Target="embeddings/oleObject43.bin"/><Relationship Id="rId162" Type="http://schemas.openxmlformats.org/officeDocument/2006/relationships/oleObject" Target="embeddings/oleObject83.bin"/><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oleObject" Target="embeddings/oleObject52.bin"/><Relationship Id="rId115" Type="http://schemas.openxmlformats.org/officeDocument/2006/relationships/image" Target="media/image55.wmf"/><Relationship Id="rId131" Type="http://schemas.openxmlformats.org/officeDocument/2006/relationships/oleObject" Target="embeddings/oleObject66.bin"/><Relationship Id="rId136" Type="http://schemas.openxmlformats.org/officeDocument/2006/relationships/oleObject" Target="embeddings/oleObject69.bin"/><Relationship Id="rId157" Type="http://schemas.openxmlformats.org/officeDocument/2006/relationships/image" Target="media/image71.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oleObject" Target="embeddings/oleObject78.bin"/><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oleObject" Target="embeddings/oleObject47.bin"/><Relationship Id="rId105" Type="http://schemas.openxmlformats.org/officeDocument/2006/relationships/image" Target="media/image50.wmf"/><Relationship Id="rId126" Type="http://schemas.openxmlformats.org/officeDocument/2006/relationships/image" Target="media/image57.wmf"/><Relationship Id="rId147" Type="http://schemas.openxmlformats.org/officeDocument/2006/relationships/image" Target="media/image66.wmf"/><Relationship Id="rId168" Type="http://schemas.openxmlformats.org/officeDocument/2006/relationships/oleObject" Target="embeddings/oleObject86.bin"/><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image" Target="media/image44.wmf"/><Relationship Id="rId98" Type="http://schemas.openxmlformats.org/officeDocument/2006/relationships/oleObject" Target="embeddings/oleObject46.bin"/><Relationship Id="rId121" Type="http://schemas.openxmlformats.org/officeDocument/2006/relationships/oleObject" Target="embeddings/oleObject59.bin"/><Relationship Id="rId142" Type="http://schemas.openxmlformats.org/officeDocument/2006/relationships/image" Target="media/image64.wmf"/><Relationship Id="rId163" Type="http://schemas.openxmlformats.org/officeDocument/2006/relationships/image" Target="media/image74.wmf"/><Relationship Id="rId3" Type="http://schemas.openxmlformats.org/officeDocument/2006/relationships/settings" Target="settings.xml"/><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oleObject" Target="embeddings/oleObject55.bin"/><Relationship Id="rId137" Type="http://schemas.openxmlformats.org/officeDocument/2006/relationships/oleObject" Target="embeddings/oleObject70.bin"/><Relationship Id="rId158" Type="http://schemas.openxmlformats.org/officeDocument/2006/relationships/oleObject" Target="embeddings/oleObject81.bin"/><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3.wmf"/><Relationship Id="rId132" Type="http://schemas.openxmlformats.org/officeDocument/2006/relationships/image" Target="media/image60.wmf"/><Relationship Id="rId153" Type="http://schemas.openxmlformats.org/officeDocument/2006/relationships/image" Target="media/image69.wmf"/><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oleObject" Target="embeddings/oleObject50.bin"/><Relationship Id="rId127" Type="http://schemas.openxmlformats.org/officeDocument/2006/relationships/oleObject" Target="embeddings/oleObject64.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oleObject" Target="embeddings/oleObject44.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60.bin"/><Relationship Id="rId143" Type="http://schemas.openxmlformats.org/officeDocument/2006/relationships/oleObject" Target="embeddings/oleObject73.bin"/><Relationship Id="rId148" Type="http://schemas.openxmlformats.org/officeDocument/2006/relationships/oleObject" Target="embeddings/oleObject76.bin"/><Relationship Id="rId164" Type="http://schemas.openxmlformats.org/officeDocument/2006/relationships/oleObject" Target="embeddings/oleObject84.bin"/><Relationship Id="rId16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wmf"/><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oleObject" Target="embeddings/oleObject53.bin"/><Relationship Id="rId133" Type="http://schemas.openxmlformats.org/officeDocument/2006/relationships/oleObject" Target="embeddings/oleObject67.bin"/><Relationship Id="rId154" Type="http://schemas.openxmlformats.org/officeDocument/2006/relationships/oleObject" Target="embeddings/oleObject79.bin"/><Relationship Id="rId16" Type="http://schemas.openxmlformats.org/officeDocument/2006/relationships/oleObject" Target="embeddings/oleObject5.bin"/><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oleObject" Target="embeddings/oleObject48.bin"/><Relationship Id="rId123" Type="http://schemas.openxmlformats.org/officeDocument/2006/relationships/oleObject" Target="embeddings/oleObject61.bin"/><Relationship Id="rId144" Type="http://schemas.openxmlformats.org/officeDocument/2006/relationships/oleObject" Target="embeddings/oleObject74.bin"/><Relationship Id="rId90" Type="http://schemas.openxmlformats.org/officeDocument/2006/relationships/oleObject" Target="embeddings/oleObject42.bin"/><Relationship Id="rId165" Type="http://schemas.openxmlformats.org/officeDocument/2006/relationships/image" Target="media/image75.wmf"/><Relationship Id="rId27" Type="http://schemas.openxmlformats.org/officeDocument/2006/relationships/image" Target="media/image11.wmf"/><Relationship Id="rId48" Type="http://schemas.openxmlformats.org/officeDocument/2006/relationships/oleObject" Target="embeddings/oleObject21.bin"/><Relationship Id="rId69" Type="http://schemas.openxmlformats.org/officeDocument/2006/relationships/image" Target="media/image32.wmf"/><Relationship Id="rId113" Type="http://schemas.openxmlformats.org/officeDocument/2006/relationships/image" Target="media/image54.wmf"/><Relationship Id="rId134" Type="http://schemas.openxmlformats.org/officeDocument/2006/relationships/image" Target="media/image61.wmf"/><Relationship Id="rId80" Type="http://schemas.openxmlformats.org/officeDocument/2006/relationships/oleObject" Target="embeddings/oleObject37.bin"/><Relationship Id="rId155" Type="http://schemas.openxmlformats.org/officeDocument/2006/relationships/image" Target="media/image70.wmf"/><Relationship Id="rId17" Type="http://schemas.openxmlformats.org/officeDocument/2006/relationships/image" Target="media/image6.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image" Target="media/image49.wmf"/><Relationship Id="rId124" Type="http://schemas.openxmlformats.org/officeDocument/2006/relationships/oleObject" Target="embeddings/oleObject6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1348</Words>
  <Characters>7689</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Wesmosis@Yahoo.Dk</Company>
  <LinksUpToDate>false</LinksUpToDate>
  <CharactersWithSpaces>9019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Trương Thành Chung</cp:lastModifiedBy>
  <cp:revision>8</cp:revision>
  <cp:lastPrinted>2020-11-21T23:11:00Z</cp:lastPrinted>
  <dcterms:created xsi:type="dcterms:W3CDTF">2020-11-22T03:32:00Z</dcterms:created>
  <dcterms:modified xsi:type="dcterms:W3CDTF">2022-11-04T12:35:00Z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