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28" w:type="dxa"/>
        <w:tblLook w:val="04A0" w:firstRow="1" w:lastRow="0" w:firstColumn="1" w:lastColumn="0" w:noHBand="0" w:noVBand="1"/>
      </w:tblPr>
      <w:tblGrid>
        <w:gridCol w:w="3740"/>
        <w:gridCol w:w="5327"/>
        <w:gridCol w:w="993"/>
        <w:gridCol w:w="68"/>
      </w:tblGrid>
      <w:tr w:rsidR="00CD7476" w:rsidRPr="00F51E2D" w14:paraId="6613C521" w14:textId="77777777" w:rsidTr="00DE7200">
        <w:trPr>
          <w:trHeight w:val="1265"/>
        </w:trPr>
        <w:tc>
          <w:tcPr>
            <w:tcW w:w="3740" w:type="dxa"/>
            <w:tcBorders>
              <w:top w:val="nil"/>
              <w:left w:val="nil"/>
              <w:bottom w:val="nil"/>
              <w:right w:val="nil"/>
            </w:tcBorders>
          </w:tcPr>
          <w:p w14:paraId="14F4BD4E" w14:textId="77777777" w:rsidR="00CD7476" w:rsidRPr="00800A20" w:rsidRDefault="00CD7476" w:rsidP="00F541E0">
            <w:pPr>
              <w:spacing w:line="360" w:lineRule="auto"/>
              <w:jc w:val="center"/>
              <w:rPr>
                <w:sz w:val="26"/>
                <w:szCs w:val="26"/>
              </w:rPr>
            </w:pPr>
            <w:r w:rsidRPr="00800A20">
              <w:rPr>
                <w:sz w:val="26"/>
                <w:szCs w:val="26"/>
              </w:rPr>
              <w:t>SỞ GD&amp;ĐT HẢI DƯƠNG</w:t>
            </w:r>
          </w:p>
          <w:p w14:paraId="0C0F077F" w14:textId="77777777" w:rsidR="00CD7476" w:rsidRDefault="00CD7476" w:rsidP="00F541E0">
            <w:pPr>
              <w:spacing w:line="360" w:lineRule="auto"/>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1F7E6EF6" wp14:editId="5073A364">
                      <wp:simplePos x="0" y="0"/>
                      <wp:positionH relativeFrom="column">
                        <wp:posOffset>755650</wp:posOffset>
                      </wp:positionH>
                      <wp:positionV relativeFrom="paragraph">
                        <wp:posOffset>271780</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C6BA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5pt,21.4pt" to="11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" strokecolor="black [3040]"/>
                  </w:pict>
                </mc:Fallback>
              </mc:AlternateContent>
            </w:r>
            <w:r>
              <w:rPr>
                <w:b/>
                <w:sz w:val="26"/>
                <w:szCs w:val="26"/>
              </w:rPr>
              <w:t>TRƯỜNG THPT KẺ SẶT</w:t>
            </w:r>
          </w:p>
          <w:p w14:paraId="379F426B" w14:textId="77777777" w:rsidR="00CD7476" w:rsidRDefault="00CD7476" w:rsidP="00F541E0">
            <w:pPr>
              <w:spacing w:line="360" w:lineRule="auto"/>
              <w:jc w:val="center"/>
              <w:rPr>
                <w:b/>
                <w:sz w:val="26"/>
                <w:szCs w:val="26"/>
              </w:rPr>
            </w:pPr>
          </w:p>
          <w:p w14:paraId="73C3CDF2" w14:textId="09DE1906" w:rsidR="00CD7476" w:rsidRPr="00F51E2D" w:rsidRDefault="00CD7476" w:rsidP="00F541E0">
            <w:pPr>
              <w:spacing w:line="360" w:lineRule="auto"/>
              <w:jc w:val="center"/>
              <w:rPr>
                <w:b/>
                <w:sz w:val="26"/>
                <w:szCs w:val="26"/>
              </w:rPr>
            </w:pPr>
            <w:r w:rsidRPr="00F51E2D">
              <w:rPr>
                <w:i/>
                <w:iCs/>
                <w:sz w:val="26"/>
                <w:szCs w:val="26"/>
              </w:rPr>
              <w:t>(Hướng dẫn chấm gồ</w:t>
            </w:r>
            <w:r w:rsidR="00DC047D">
              <w:rPr>
                <w:i/>
                <w:iCs/>
                <w:sz w:val="26"/>
                <w:szCs w:val="26"/>
              </w:rPr>
              <w:t>m 03</w:t>
            </w:r>
            <w:bookmarkStart w:id="0" w:name="_GoBack"/>
            <w:bookmarkEnd w:id="0"/>
            <w:r w:rsidRPr="00F51E2D">
              <w:rPr>
                <w:i/>
                <w:iCs/>
                <w:sz w:val="26"/>
                <w:szCs w:val="26"/>
              </w:rPr>
              <w:t xml:space="preserve"> trang)</w:t>
            </w:r>
          </w:p>
        </w:tc>
        <w:tc>
          <w:tcPr>
            <w:tcW w:w="6388" w:type="dxa"/>
            <w:gridSpan w:val="3"/>
            <w:tcBorders>
              <w:top w:val="nil"/>
              <w:left w:val="nil"/>
              <w:bottom w:val="nil"/>
              <w:right w:val="nil"/>
            </w:tcBorders>
          </w:tcPr>
          <w:p w14:paraId="39C0BD44" w14:textId="77777777" w:rsidR="00CD7476" w:rsidRPr="00F51E2D" w:rsidRDefault="00CD7476" w:rsidP="00F541E0">
            <w:pPr>
              <w:spacing w:line="360" w:lineRule="auto"/>
              <w:jc w:val="center"/>
              <w:rPr>
                <w:b/>
                <w:sz w:val="26"/>
                <w:szCs w:val="26"/>
              </w:rPr>
            </w:pPr>
            <w:r>
              <w:rPr>
                <w:b/>
                <w:sz w:val="26"/>
                <w:szCs w:val="26"/>
              </w:rPr>
              <w:t xml:space="preserve">ĐÁP ÁN - </w:t>
            </w:r>
            <w:r w:rsidRPr="00F51E2D">
              <w:rPr>
                <w:b/>
                <w:sz w:val="26"/>
                <w:szCs w:val="26"/>
              </w:rPr>
              <w:t xml:space="preserve">HƯỚNG DẪN CHẤM </w:t>
            </w:r>
          </w:p>
          <w:p w14:paraId="3229B963" w14:textId="77777777" w:rsidR="00CD7476" w:rsidRPr="00800A20" w:rsidRDefault="00CD7476" w:rsidP="00F541E0">
            <w:pPr>
              <w:spacing w:line="360" w:lineRule="auto"/>
              <w:jc w:val="center"/>
              <w:rPr>
                <w:b/>
                <w:sz w:val="26"/>
                <w:szCs w:val="26"/>
              </w:rPr>
            </w:pPr>
            <w:r w:rsidRPr="00800A20">
              <w:rPr>
                <w:b/>
                <w:sz w:val="26"/>
                <w:szCs w:val="26"/>
              </w:rPr>
              <w:t>ĐỀ THI KHẢO SÁT CL ĐỘI TUYỂN HSG LỚP 10</w:t>
            </w:r>
          </w:p>
          <w:p w14:paraId="05B9E316" w14:textId="4D16B99E" w:rsidR="00CD7476" w:rsidRPr="00800A20" w:rsidRDefault="00CD7476" w:rsidP="00F541E0">
            <w:pPr>
              <w:spacing w:line="360" w:lineRule="auto"/>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14:anchorId="7F500CDD" wp14:editId="6C45B6FA">
                      <wp:simplePos x="0" y="0"/>
                      <wp:positionH relativeFrom="column">
                        <wp:posOffset>1155700</wp:posOffset>
                      </wp:positionH>
                      <wp:positionV relativeFrom="paragraph">
                        <wp:posOffset>234315</wp:posOffset>
                      </wp:positionV>
                      <wp:extent cx="1612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988B2"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1pt,18.45pt" to="21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" strokecolor="black [3040]"/>
                  </w:pict>
                </mc:Fallback>
              </mc:AlternateContent>
            </w:r>
            <w:r w:rsidRPr="00800A20">
              <w:rPr>
                <w:b/>
                <w:sz w:val="26"/>
                <w:szCs w:val="26"/>
              </w:rPr>
              <w:t xml:space="preserve">LẦN 2 - MÔN: </w:t>
            </w:r>
            <w:r>
              <w:rPr>
                <w:b/>
                <w:sz w:val="26"/>
                <w:szCs w:val="26"/>
              </w:rPr>
              <w:t>SINH HỌC</w:t>
            </w:r>
          </w:p>
          <w:p w14:paraId="4749677B" w14:textId="77777777" w:rsidR="00CD7476" w:rsidRPr="00F51E2D" w:rsidRDefault="00CD7476" w:rsidP="00F541E0">
            <w:pPr>
              <w:spacing w:line="360" w:lineRule="auto"/>
              <w:jc w:val="center"/>
              <w:rPr>
                <w:i/>
                <w:iCs/>
                <w:sz w:val="26"/>
                <w:szCs w:val="26"/>
              </w:rPr>
            </w:pPr>
          </w:p>
        </w:tc>
      </w:tr>
      <w:tr w:rsidR="00155546" w14:paraId="19CB4D95" w14:textId="77777777" w:rsidTr="00DE7200">
        <w:trPr>
          <w:gridAfter w:val="1"/>
          <w:wAfter w:w="63" w:type="dxa"/>
        </w:trPr>
        <w:tc>
          <w:tcPr>
            <w:tcW w:w="9067" w:type="dxa"/>
            <w:gridSpan w:val="2"/>
          </w:tcPr>
          <w:p w14:paraId="26AA5F0B" w14:textId="78D3A79B" w:rsidR="00155546" w:rsidRDefault="00155546" w:rsidP="00155546">
            <w:pPr>
              <w:spacing w:line="276" w:lineRule="auto"/>
              <w:jc w:val="center"/>
              <w:rPr>
                <w:b/>
                <w:sz w:val="26"/>
                <w:szCs w:val="26"/>
                <w:lang w:val="fr-FR"/>
              </w:rPr>
            </w:pPr>
            <w:r>
              <w:rPr>
                <w:b/>
                <w:sz w:val="26"/>
                <w:szCs w:val="26"/>
                <w:lang w:val="fr-FR"/>
              </w:rPr>
              <w:t>Câu</w:t>
            </w:r>
          </w:p>
        </w:tc>
        <w:tc>
          <w:tcPr>
            <w:tcW w:w="993" w:type="dxa"/>
          </w:tcPr>
          <w:p w14:paraId="710CF977" w14:textId="3436D912" w:rsidR="00155546" w:rsidRDefault="00155546" w:rsidP="00DE7200">
            <w:pPr>
              <w:spacing w:line="276" w:lineRule="auto"/>
              <w:jc w:val="center"/>
              <w:rPr>
                <w:b/>
                <w:sz w:val="26"/>
                <w:szCs w:val="26"/>
                <w:lang w:val="fr-FR"/>
              </w:rPr>
            </w:pPr>
            <w:r>
              <w:rPr>
                <w:b/>
                <w:sz w:val="26"/>
                <w:szCs w:val="26"/>
                <w:lang w:val="fr-FR"/>
              </w:rPr>
              <w:t>Điểm</w:t>
            </w:r>
          </w:p>
        </w:tc>
      </w:tr>
      <w:tr w:rsidR="00155546" w14:paraId="2F94FA2D" w14:textId="77777777" w:rsidTr="00DE7200">
        <w:trPr>
          <w:gridAfter w:val="1"/>
          <w:wAfter w:w="63" w:type="dxa"/>
        </w:trPr>
        <w:tc>
          <w:tcPr>
            <w:tcW w:w="9067" w:type="dxa"/>
            <w:gridSpan w:val="2"/>
          </w:tcPr>
          <w:p w14:paraId="4D903FEF" w14:textId="59008A81" w:rsidR="00155546" w:rsidRDefault="00155546" w:rsidP="00155546">
            <w:pPr>
              <w:spacing w:line="276" w:lineRule="auto"/>
              <w:jc w:val="both"/>
              <w:rPr>
                <w:b/>
                <w:sz w:val="26"/>
                <w:szCs w:val="26"/>
              </w:rPr>
            </w:pPr>
            <w:r>
              <w:rPr>
                <w:b/>
                <w:sz w:val="26"/>
                <w:szCs w:val="26"/>
              </w:rPr>
              <w:t>Câu 1:</w:t>
            </w:r>
          </w:p>
          <w:p w14:paraId="276C10A4" w14:textId="0A5CBA9C" w:rsidR="00155546" w:rsidRPr="00155546" w:rsidRDefault="00155546" w:rsidP="00155546">
            <w:pPr>
              <w:spacing w:line="276" w:lineRule="auto"/>
              <w:jc w:val="both"/>
              <w:rPr>
                <w:sz w:val="26"/>
                <w:szCs w:val="26"/>
              </w:rPr>
            </w:pPr>
            <w:r w:rsidRPr="00155546">
              <w:rPr>
                <w:b/>
                <w:sz w:val="26"/>
                <w:szCs w:val="26"/>
              </w:rPr>
              <w:t>a.</w:t>
            </w:r>
            <w:r w:rsidR="00DE7200">
              <w:rPr>
                <w:b/>
                <w:sz w:val="26"/>
                <w:szCs w:val="26"/>
              </w:rPr>
              <w:t xml:space="preserve"> </w:t>
            </w:r>
            <w:r w:rsidRPr="00155546">
              <w:rPr>
                <w:sz w:val="26"/>
                <w:szCs w:val="26"/>
              </w:rPr>
              <w:t xml:space="preserve">- Các phân tử, cấu trúc có thể tổng hợp được: </w:t>
            </w:r>
          </w:p>
        </w:tc>
        <w:tc>
          <w:tcPr>
            <w:tcW w:w="993" w:type="dxa"/>
          </w:tcPr>
          <w:p w14:paraId="77C7304D" w14:textId="77777777" w:rsidR="00155546" w:rsidRDefault="00155546" w:rsidP="00DE7200">
            <w:pPr>
              <w:spacing w:line="276" w:lineRule="auto"/>
              <w:jc w:val="center"/>
              <w:rPr>
                <w:b/>
                <w:sz w:val="26"/>
                <w:szCs w:val="26"/>
                <w:lang w:val="fr-FR"/>
              </w:rPr>
            </w:pPr>
          </w:p>
        </w:tc>
      </w:tr>
      <w:tr w:rsidR="00155546" w14:paraId="64E6B05E" w14:textId="77777777" w:rsidTr="00DE7200">
        <w:trPr>
          <w:gridAfter w:val="1"/>
          <w:wAfter w:w="63" w:type="dxa"/>
        </w:trPr>
        <w:tc>
          <w:tcPr>
            <w:tcW w:w="9067" w:type="dxa"/>
            <w:gridSpan w:val="2"/>
          </w:tcPr>
          <w:p w14:paraId="014E6219" w14:textId="233EFAB5" w:rsidR="00155546" w:rsidRDefault="00155546" w:rsidP="00155546">
            <w:pPr>
              <w:spacing w:line="276" w:lineRule="auto"/>
              <w:jc w:val="both"/>
              <w:rPr>
                <w:b/>
                <w:sz w:val="26"/>
                <w:szCs w:val="26"/>
                <w:lang w:val="fr-FR"/>
              </w:rPr>
            </w:pPr>
            <w:r w:rsidRPr="00155546">
              <w:rPr>
                <w:sz w:val="26"/>
                <w:szCs w:val="26"/>
              </w:rPr>
              <w:t xml:space="preserve">+ tinh bột: vì có các đơn phân là α glucose + cellulose: vì có các đơn phân là β glucozo </w:t>
            </w:r>
          </w:p>
        </w:tc>
        <w:tc>
          <w:tcPr>
            <w:tcW w:w="993" w:type="dxa"/>
          </w:tcPr>
          <w:p w14:paraId="323FD449" w14:textId="77777777" w:rsidR="00155546" w:rsidRPr="00155546" w:rsidRDefault="00155546" w:rsidP="00DE7200">
            <w:pPr>
              <w:spacing w:line="276" w:lineRule="auto"/>
              <w:jc w:val="center"/>
              <w:rPr>
                <w:sz w:val="26"/>
                <w:szCs w:val="26"/>
              </w:rPr>
            </w:pPr>
            <w:r w:rsidRPr="00155546">
              <w:rPr>
                <w:sz w:val="26"/>
                <w:szCs w:val="26"/>
              </w:rPr>
              <w:t>0,25</w:t>
            </w:r>
          </w:p>
          <w:p w14:paraId="37161314" w14:textId="77777777" w:rsidR="00155546" w:rsidRDefault="00155546" w:rsidP="00DE7200">
            <w:pPr>
              <w:spacing w:line="276" w:lineRule="auto"/>
              <w:jc w:val="center"/>
              <w:rPr>
                <w:b/>
                <w:sz w:val="26"/>
                <w:szCs w:val="26"/>
                <w:lang w:val="fr-FR"/>
              </w:rPr>
            </w:pPr>
          </w:p>
        </w:tc>
      </w:tr>
      <w:tr w:rsidR="00155546" w14:paraId="628092D1" w14:textId="77777777" w:rsidTr="00DE7200">
        <w:trPr>
          <w:gridAfter w:val="1"/>
          <w:wAfter w:w="63" w:type="dxa"/>
        </w:trPr>
        <w:tc>
          <w:tcPr>
            <w:tcW w:w="9067" w:type="dxa"/>
            <w:gridSpan w:val="2"/>
          </w:tcPr>
          <w:p w14:paraId="0109041B" w14:textId="5181C0B0" w:rsidR="00155546" w:rsidRDefault="00155546" w:rsidP="00155546">
            <w:pPr>
              <w:spacing w:line="276" w:lineRule="auto"/>
              <w:jc w:val="both"/>
              <w:rPr>
                <w:b/>
                <w:sz w:val="26"/>
                <w:szCs w:val="26"/>
                <w:lang w:val="fr-FR"/>
              </w:rPr>
            </w:pPr>
            <w:r w:rsidRPr="00155546">
              <w:rPr>
                <w:sz w:val="26"/>
                <w:szCs w:val="26"/>
              </w:rPr>
              <w:t xml:space="preserve">+ triglyceride: vì có hai thành phần là glycerol và acid béo + sacharrose: vì có đơn phân là α glucose </w:t>
            </w:r>
          </w:p>
        </w:tc>
        <w:tc>
          <w:tcPr>
            <w:tcW w:w="993" w:type="dxa"/>
          </w:tcPr>
          <w:p w14:paraId="0B6C6209" w14:textId="77777777" w:rsidR="00155546" w:rsidRPr="00155546" w:rsidRDefault="00155546" w:rsidP="00DE7200">
            <w:pPr>
              <w:spacing w:line="276" w:lineRule="auto"/>
              <w:jc w:val="center"/>
              <w:rPr>
                <w:sz w:val="26"/>
                <w:szCs w:val="26"/>
              </w:rPr>
            </w:pPr>
            <w:r w:rsidRPr="00155546">
              <w:rPr>
                <w:sz w:val="26"/>
                <w:szCs w:val="26"/>
              </w:rPr>
              <w:t>0,25</w:t>
            </w:r>
          </w:p>
          <w:p w14:paraId="51EF403F" w14:textId="77777777" w:rsidR="00155546" w:rsidRDefault="00155546" w:rsidP="00DE7200">
            <w:pPr>
              <w:spacing w:line="276" w:lineRule="auto"/>
              <w:jc w:val="center"/>
              <w:rPr>
                <w:b/>
                <w:sz w:val="26"/>
                <w:szCs w:val="26"/>
                <w:lang w:val="fr-FR"/>
              </w:rPr>
            </w:pPr>
          </w:p>
        </w:tc>
      </w:tr>
      <w:tr w:rsidR="00155546" w14:paraId="0AA6608E" w14:textId="77777777" w:rsidTr="00DE7200">
        <w:trPr>
          <w:gridAfter w:val="1"/>
          <w:wAfter w:w="63" w:type="dxa"/>
        </w:trPr>
        <w:tc>
          <w:tcPr>
            <w:tcW w:w="9067" w:type="dxa"/>
            <w:gridSpan w:val="2"/>
          </w:tcPr>
          <w:p w14:paraId="798D50BC" w14:textId="3D56A633" w:rsidR="00155546" w:rsidRDefault="00155546" w:rsidP="00155546">
            <w:pPr>
              <w:spacing w:line="276" w:lineRule="auto"/>
              <w:jc w:val="both"/>
              <w:rPr>
                <w:b/>
                <w:sz w:val="26"/>
                <w:szCs w:val="26"/>
                <w:lang w:val="fr-FR"/>
              </w:rPr>
            </w:pPr>
            <w:r w:rsidRPr="00155546">
              <w:rPr>
                <w:sz w:val="26"/>
                <w:szCs w:val="26"/>
                <w:lang w:val="fr-FR"/>
              </w:rPr>
              <w:t xml:space="preserve">+ chuỗi polypeptide: vì có các đơn phân là amino acid </w:t>
            </w:r>
          </w:p>
        </w:tc>
        <w:tc>
          <w:tcPr>
            <w:tcW w:w="993" w:type="dxa"/>
          </w:tcPr>
          <w:p w14:paraId="3D5F4351" w14:textId="4B873BC0" w:rsidR="00155546" w:rsidRPr="00155546" w:rsidRDefault="00155546" w:rsidP="00DE7200">
            <w:pPr>
              <w:spacing w:line="276" w:lineRule="auto"/>
              <w:jc w:val="center"/>
              <w:rPr>
                <w:sz w:val="26"/>
                <w:szCs w:val="26"/>
                <w:lang w:val="fr-FR"/>
              </w:rPr>
            </w:pPr>
            <w:r w:rsidRPr="00155546">
              <w:rPr>
                <w:sz w:val="26"/>
                <w:szCs w:val="26"/>
                <w:lang w:val="fr-FR"/>
              </w:rPr>
              <w:t>0,25</w:t>
            </w:r>
          </w:p>
        </w:tc>
      </w:tr>
      <w:tr w:rsidR="00155546" w14:paraId="3E31622F" w14:textId="77777777" w:rsidTr="00DE7200">
        <w:trPr>
          <w:gridAfter w:val="1"/>
          <w:wAfter w:w="63" w:type="dxa"/>
        </w:trPr>
        <w:tc>
          <w:tcPr>
            <w:tcW w:w="9067" w:type="dxa"/>
            <w:gridSpan w:val="2"/>
          </w:tcPr>
          <w:p w14:paraId="07C72312" w14:textId="77777777" w:rsidR="00155546" w:rsidRPr="00155546" w:rsidRDefault="00155546" w:rsidP="00155546">
            <w:pPr>
              <w:spacing w:line="276" w:lineRule="auto"/>
              <w:jc w:val="both"/>
              <w:rPr>
                <w:sz w:val="26"/>
                <w:szCs w:val="26"/>
                <w:lang w:val="fr-FR"/>
              </w:rPr>
            </w:pPr>
            <w:r w:rsidRPr="00155546">
              <w:rPr>
                <w:sz w:val="26"/>
                <w:szCs w:val="26"/>
                <w:lang w:val="fr-FR"/>
              </w:rPr>
              <w:t xml:space="preserve">- Các phân tử, cấu trúc không tổng hợp </w:t>
            </w:r>
            <w:proofErr w:type="gramStart"/>
            <w:r w:rsidRPr="00155546">
              <w:rPr>
                <w:sz w:val="26"/>
                <w:szCs w:val="26"/>
                <w:lang w:val="fr-FR"/>
              </w:rPr>
              <w:t>được:</w:t>
            </w:r>
            <w:proofErr w:type="gramEnd"/>
            <w:r w:rsidRPr="00155546">
              <w:rPr>
                <w:sz w:val="26"/>
                <w:szCs w:val="26"/>
                <w:lang w:val="fr-FR"/>
              </w:rPr>
              <w:t xml:space="preserve"> phospholipid,DNA,RNA</w:t>
            </w:r>
          </w:p>
          <w:p w14:paraId="2BD2F12B" w14:textId="50B8F3E4" w:rsidR="00155546" w:rsidRDefault="00155546" w:rsidP="00155546">
            <w:pPr>
              <w:spacing w:line="276" w:lineRule="auto"/>
              <w:jc w:val="both"/>
              <w:rPr>
                <w:b/>
                <w:sz w:val="26"/>
                <w:szCs w:val="26"/>
                <w:lang w:val="fr-FR"/>
              </w:rPr>
            </w:pPr>
            <w:r w:rsidRPr="00155546">
              <w:rPr>
                <w:sz w:val="26"/>
                <w:szCs w:val="26"/>
                <w:lang w:val="fr-FR"/>
              </w:rPr>
              <w:t xml:space="preserve">Vì: thiếu nhóm phosphate </w:t>
            </w:r>
          </w:p>
        </w:tc>
        <w:tc>
          <w:tcPr>
            <w:tcW w:w="993" w:type="dxa"/>
          </w:tcPr>
          <w:p w14:paraId="434EC9DE" w14:textId="172EBE4E" w:rsidR="00155546" w:rsidRPr="00155546" w:rsidRDefault="00DE7200" w:rsidP="00DE7200">
            <w:pPr>
              <w:spacing w:line="276" w:lineRule="auto"/>
              <w:jc w:val="center"/>
              <w:rPr>
                <w:sz w:val="26"/>
                <w:szCs w:val="26"/>
                <w:lang w:val="fr-FR"/>
              </w:rPr>
            </w:pPr>
            <w:r>
              <w:rPr>
                <w:sz w:val="26"/>
                <w:szCs w:val="26"/>
                <w:lang w:val="fr-FR"/>
              </w:rPr>
              <w:t>0,25</w:t>
            </w:r>
          </w:p>
          <w:p w14:paraId="567AC055" w14:textId="77777777" w:rsidR="00155546" w:rsidRDefault="00155546" w:rsidP="00DE7200">
            <w:pPr>
              <w:spacing w:line="276" w:lineRule="auto"/>
              <w:jc w:val="center"/>
              <w:rPr>
                <w:b/>
                <w:sz w:val="26"/>
                <w:szCs w:val="26"/>
                <w:lang w:val="fr-FR"/>
              </w:rPr>
            </w:pPr>
          </w:p>
        </w:tc>
      </w:tr>
      <w:tr w:rsidR="00155546" w14:paraId="2B279C38" w14:textId="77777777" w:rsidTr="00DE7200">
        <w:trPr>
          <w:gridAfter w:val="1"/>
          <w:wAfter w:w="63" w:type="dxa"/>
        </w:trPr>
        <w:tc>
          <w:tcPr>
            <w:tcW w:w="9067" w:type="dxa"/>
            <w:gridSpan w:val="2"/>
          </w:tcPr>
          <w:p w14:paraId="07906EBC" w14:textId="77476E3B" w:rsidR="00155546" w:rsidRDefault="00155546" w:rsidP="00155546">
            <w:pPr>
              <w:pStyle w:val="Footer"/>
              <w:spacing w:line="276" w:lineRule="auto"/>
              <w:jc w:val="both"/>
              <w:rPr>
                <w:rFonts w:ascii="Times New Roman" w:hAnsi="Times New Roman"/>
                <w:b/>
                <w:sz w:val="26"/>
                <w:szCs w:val="26"/>
                <w:lang w:val="fr-FR"/>
              </w:rPr>
            </w:pPr>
            <w:r w:rsidRPr="00155546">
              <w:rPr>
                <w:rFonts w:ascii="Times New Roman" w:hAnsi="Times New Roman"/>
                <w:b/>
                <w:sz w:val="26"/>
                <w:szCs w:val="26"/>
                <w:lang w:val="fr-FR"/>
              </w:rPr>
              <w:t>b.</w:t>
            </w:r>
            <w:r w:rsidR="00DE7200">
              <w:rPr>
                <w:rFonts w:ascii="Times New Roman" w:hAnsi="Times New Roman"/>
                <w:b/>
                <w:sz w:val="26"/>
                <w:szCs w:val="26"/>
                <w:lang w:val="fr-FR"/>
              </w:rPr>
              <w:t xml:space="preserve"> </w:t>
            </w:r>
            <w:r w:rsidRPr="00155546">
              <w:rPr>
                <w:rFonts w:ascii="Times New Roman" w:hAnsi="Times New Roman"/>
                <w:b/>
                <w:sz w:val="26"/>
                <w:szCs w:val="26"/>
                <w:lang w:val="fr-FR"/>
              </w:rPr>
              <w:t>Biến tính của protein là gì ? Biến tính có vai trò gì đối với hoạt động sống của tế bào ?</w:t>
            </w:r>
          </w:p>
        </w:tc>
        <w:tc>
          <w:tcPr>
            <w:tcW w:w="993" w:type="dxa"/>
          </w:tcPr>
          <w:p w14:paraId="4AF4C49D" w14:textId="77777777" w:rsidR="00155546" w:rsidRDefault="00155546" w:rsidP="00DE7200">
            <w:pPr>
              <w:spacing w:line="276" w:lineRule="auto"/>
              <w:jc w:val="center"/>
              <w:rPr>
                <w:b/>
                <w:sz w:val="26"/>
                <w:szCs w:val="26"/>
                <w:lang w:val="fr-FR"/>
              </w:rPr>
            </w:pPr>
          </w:p>
        </w:tc>
      </w:tr>
      <w:tr w:rsidR="00155546" w14:paraId="1218D7D9" w14:textId="77777777" w:rsidTr="00DE7200">
        <w:trPr>
          <w:gridAfter w:val="1"/>
          <w:wAfter w:w="63" w:type="dxa"/>
        </w:trPr>
        <w:tc>
          <w:tcPr>
            <w:tcW w:w="9067" w:type="dxa"/>
            <w:gridSpan w:val="2"/>
          </w:tcPr>
          <w:p w14:paraId="4EDBD28D" w14:textId="77777777" w:rsidR="00155546" w:rsidRPr="00155546" w:rsidRDefault="00155546" w:rsidP="00155546">
            <w:pPr>
              <w:pStyle w:val="Footer"/>
              <w:spacing w:line="276" w:lineRule="auto"/>
              <w:jc w:val="both"/>
              <w:rPr>
                <w:rFonts w:ascii="Times New Roman" w:hAnsi="Times New Roman"/>
                <w:b/>
                <w:sz w:val="26"/>
                <w:szCs w:val="26"/>
                <w:u w:val="single"/>
                <w:lang w:val="vi-VN"/>
              </w:rPr>
            </w:pPr>
            <w:r w:rsidRPr="00155546">
              <w:rPr>
                <w:rFonts w:ascii="Times New Roman" w:hAnsi="Times New Roman"/>
                <w:b/>
                <w:sz w:val="26"/>
                <w:szCs w:val="26"/>
                <w:u w:val="single"/>
                <w:lang w:val="vi-VN"/>
              </w:rPr>
              <w:t>Trả lời:</w:t>
            </w:r>
          </w:p>
          <w:p w14:paraId="29A0DA60" w14:textId="622943DC" w:rsidR="00155546" w:rsidRDefault="00155546" w:rsidP="00155546">
            <w:pPr>
              <w:spacing w:line="276" w:lineRule="auto"/>
              <w:jc w:val="both"/>
              <w:rPr>
                <w:b/>
                <w:sz w:val="26"/>
                <w:szCs w:val="26"/>
                <w:lang w:val="fr-FR"/>
              </w:rPr>
            </w:pPr>
            <w:r w:rsidRPr="00155546">
              <w:rPr>
                <w:sz w:val="26"/>
                <w:szCs w:val="26"/>
                <w:lang w:val="fr-FR"/>
              </w:rPr>
              <w:tab/>
              <w:t xml:space="preserve">- Biến tính : Là sự phá vỡ cấu hình không gian ba chiều của </w:t>
            </w:r>
            <w:r w:rsidRPr="00155546">
              <w:rPr>
                <w:bCs/>
                <w:sz w:val="26"/>
                <w:szCs w:val="26"/>
                <w:lang w:val="fr-FR"/>
              </w:rPr>
              <w:t>protein</w:t>
            </w:r>
            <w:r w:rsidRPr="00155546">
              <w:rPr>
                <w:sz w:val="26"/>
                <w:szCs w:val="26"/>
                <w:lang w:val="fr-FR"/>
              </w:rPr>
              <w:t xml:space="preserve"> do ảnh hưởng của pH, nhiệt độ (khoảng 50-700C) hoặc các yếu tố khác của môi trường không thuận lợi dẫn đến protein mất hoạt tính sinh học.</w:t>
            </w:r>
          </w:p>
        </w:tc>
        <w:tc>
          <w:tcPr>
            <w:tcW w:w="993" w:type="dxa"/>
          </w:tcPr>
          <w:p w14:paraId="765B11AA" w14:textId="77777777" w:rsidR="00155546" w:rsidRPr="00155546" w:rsidRDefault="00155546" w:rsidP="00DE7200">
            <w:pPr>
              <w:pStyle w:val="Footer"/>
              <w:spacing w:line="276" w:lineRule="auto"/>
              <w:jc w:val="center"/>
              <w:rPr>
                <w:rFonts w:ascii="Times New Roman" w:hAnsi="Times New Roman"/>
                <w:sz w:val="26"/>
                <w:szCs w:val="26"/>
                <w:lang w:val="fr-FR"/>
              </w:rPr>
            </w:pPr>
            <w:r w:rsidRPr="00155546">
              <w:rPr>
                <w:rFonts w:ascii="Times New Roman" w:hAnsi="Times New Roman"/>
                <w:sz w:val="26"/>
                <w:szCs w:val="26"/>
                <w:lang w:val="fr-FR"/>
              </w:rPr>
              <w:t>0,25</w:t>
            </w:r>
          </w:p>
          <w:p w14:paraId="1AE65A09" w14:textId="77777777" w:rsidR="00155546" w:rsidRDefault="00155546" w:rsidP="00DE7200">
            <w:pPr>
              <w:spacing w:line="276" w:lineRule="auto"/>
              <w:jc w:val="center"/>
              <w:rPr>
                <w:b/>
                <w:sz w:val="26"/>
                <w:szCs w:val="26"/>
                <w:lang w:val="fr-FR"/>
              </w:rPr>
            </w:pPr>
          </w:p>
        </w:tc>
      </w:tr>
      <w:tr w:rsidR="00155546" w14:paraId="4A5ED3FA" w14:textId="77777777" w:rsidTr="00DE7200">
        <w:trPr>
          <w:gridAfter w:val="1"/>
          <w:wAfter w:w="63" w:type="dxa"/>
        </w:trPr>
        <w:tc>
          <w:tcPr>
            <w:tcW w:w="9067" w:type="dxa"/>
            <w:gridSpan w:val="2"/>
          </w:tcPr>
          <w:p w14:paraId="78EE62D6" w14:textId="77777777" w:rsidR="00155546" w:rsidRPr="00155546" w:rsidRDefault="00155546" w:rsidP="00155546">
            <w:pPr>
              <w:pStyle w:val="Footer"/>
              <w:spacing w:line="276" w:lineRule="auto"/>
              <w:jc w:val="both"/>
              <w:rPr>
                <w:rFonts w:ascii="Times New Roman" w:hAnsi="Times New Roman"/>
                <w:sz w:val="26"/>
                <w:szCs w:val="26"/>
                <w:lang w:val="fr-FR"/>
              </w:rPr>
            </w:pPr>
            <w:r w:rsidRPr="00155546">
              <w:rPr>
                <w:rFonts w:ascii="Times New Roman" w:hAnsi="Times New Roman"/>
                <w:sz w:val="26"/>
                <w:szCs w:val="26"/>
                <w:lang w:val="fr-FR"/>
              </w:rPr>
              <w:t xml:space="preserve">- Vai </w:t>
            </w:r>
            <w:proofErr w:type="gramStart"/>
            <w:r w:rsidRPr="00155546">
              <w:rPr>
                <w:rFonts w:ascii="Times New Roman" w:hAnsi="Times New Roman"/>
                <w:sz w:val="26"/>
                <w:szCs w:val="26"/>
                <w:lang w:val="fr-FR"/>
              </w:rPr>
              <w:t>trò:</w:t>
            </w:r>
            <w:proofErr w:type="gramEnd"/>
            <w:r w:rsidRPr="00155546">
              <w:rPr>
                <w:rFonts w:ascii="Times New Roman" w:hAnsi="Times New Roman"/>
                <w:sz w:val="26"/>
                <w:szCs w:val="26"/>
                <w:lang w:val="fr-FR"/>
              </w:rPr>
              <w:t xml:space="preserve"> </w:t>
            </w:r>
          </w:p>
          <w:p w14:paraId="230B3A54" w14:textId="6F94478B" w:rsidR="00155546" w:rsidRDefault="00155546" w:rsidP="00155546">
            <w:pPr>
              <w:jc w:val="both"/>
              <w:rPr>
                <w:b/>
                <w:sz w:val="26"/>
                <w:szCs w:val="26"/>
                <w:lang w:val="fr-FR"/>
              </w:rPr>
            </w:pPr>
            <w:r w:rsidRPr="00155546">
              <w:rPr>
                <w:sz w:val="26"/>
                <w:szCs w:val="26"/>
                <w:lang w:val="fr-FR"/>
              </w:rPr>
              <w:t>+ Giúp tế bào kiểm soát sự hoạt động hay bất hoạt của nhiều enzyme và các protein quan trọng trong quá trình TĐC và di truyền của mình</w:t>
            </w:r>
            <w:r>
              <w:rPr>
                <w:sz w:val="26"/>
                <w:szCs w:val="26"/>
                <w:lang w:val="fr-FR"/>
              </w:rPr>
              <w:t>.</w:t>
            </w:r>
          </w:p>
        </w:tc>
        <w:tc>
          <w:tcPr>
            <w:tcW w:w="993" w:type="dxa"/>
          </w:tcPr>
          <w:p w14:paraId="3D9F899D" w14:textId="3D2FA984" w:rsidR="00155546" w:rsidRPr="00155546" w:rsidRDefault="00155546" w:rsidP="00DE7200">
            <w:pPr>
              <w:pStyle w:val="Footer"/>
              <w:spacing w:line="276" w:lineRule="auto"/>
              <w:jc w:val="center"/>
              <w:rPr>
                <w:rFonts w:ascii="Times New Roman" w:hAnsi="Times New Roman"/>
                <w:sz w:val="26"/>
                <w:szCs w:val="26"/>
                <w:lang w:val="fr-FR"/>
              </w:rPr>
            </w:pPr>
            <w:r w:rsidRPr="00155546">
              <w:rPr>
                <w:rFonts w:ascii="Times New Roman" w:hAnsi="Times New Roman"/>
                <w:sz w:val="26"/>
                <w:szCs w:val="26"/>
                <w:lang w:val="fr-FR"/>
              </w:rPr>
              <w:t>0,125</w:t>
            </w:r>
          </w:p>
          <w:p w14:paraId="00C96CC8" w14:textId="77777777" w:rsidR="00155546" w:rsidRDefault="00155546" w:rsidP="00DE7200">
            <w:pPr>
              <w:jc w:val="center"/>
              <w:rPr>
                <w:b/>
                <w:sz w:val="26"/>
                <w:szCs w:val="26"/>
                <w:lang w:val="fr-FR"/>
              </w:rPr>
            </w:pPr>
          </w:p>
        </w:tc>
      </w:tr>
      <w:tr w:rsidR="00155546" w14:paraId="37F575AC" w14:textId="77777777" w:rsidTr="00DE7200">
        <w:trPr>
          <w:gridAfter w:val="1"/>
          <w:wAfter w:w="63" w:type="dxa"/>
        </w:trPr>
        <w:tc>
          <w:tcPr>
            <w:tcW w:w="9067" w:type="dxa"/>
            <w:gridSpan w:val="2"/>
          </w:tcPr>
          <w:p w14:paraId="65EFD9EE" w14:textId="4C0322E9" w:rsidR="00155546" w:rsidRDefault="00155546" w:rsidP="00155546">
            <w:pPr>
              <w:jc w:val="both"/>
              <w:rPr>
                <w:b/>
                <w:sz w:val="26"/>
                <w:szCs w:val="26"/>
                <w:lang w:val="fr-FR"/>
              </w:rPr>
            </w:pPr>
            <w:r w:rsidRPr="00155546">
              <w:rPr>
                <w:sz w:val="26"/>
                <w:szCs w:val="26"/>
                <w:lang w:val="fr-FR"/>
              </w:rPr>
              <w:t>+ Bảo vệ cơ thể như khi nhiễm khuẩn thì cơ thể thường sốt, đây là phản ứng làm tăng nhiệt độ gây biến tính Pr của VK do Pr VK chịu nhiệt kém hơn Pr của người, nhưng khi cơ thể sốt quá cao làm nhiệt độ cơ thể quá cao thì lại dẫn đến các protein trong máu có thể bị biến tính dễ dẫn đến tử vong.</w:t>
            </w:r>
          </w:p>
        </w:tc>
        <w:tc>
          <w:tcPr>
            <w:tcW w:w="993" w:type="dxa"/>
          </w:tcPr>
          <w:p w14:paraId="48E49C90" w14:textId="77777777" w:rsidR="00155546" w:rsidRPr="00155546" w:rsidRDefault="00155546" w:rsidP="00DE7200">
            <w:pPr>
              <w:spacing w:line="276" w:lineRule="auto"/>
              <w:jc w:val="center"/>
              <w:rPr>
                <w:sz w:val="26"/>
                <w:szCs w:val="26"/>
                <w:lang w:val="fr-FR"/>
              </w:rPr>
            </w:pPr>
            <w:r w:rsidRPr="00155546">
              <w:rPr>
                <w:sz w:val="26"/>
                <w:szCs w:val="26"/>
                <w:lang w:val="fr-FR"/>
              </w:rPr>
              <w:t>0,125</w:t>
            </w:r>
          </w:p>
          <w:p w14:paraId="3D887B78" w14:textId="77777777" w:rsidR="00155546" w:rsidRDefault="00155546" w:rsidP="00DE7200">
            <w:pPr>
              <w:jc w:val="center"/>
              <w:rPr>
                <w:b/>
                <w:sz w:val="26"/>
                <w:szCs w:val="26"/>
                <w:lang w:val="fr-FR"/>
              </w:rPr>
            </w:pPr>
          </w:p>
        </w:tc>
      </w:tr>
      <w:tr w:rsidR="00155546" w14:paraId="74A99732" w14:textId="77777777" w:rsidTr="00DE7200">
        <w:trPr>
          <w:gridAfter w:val="1"/>
          <w:wAfter w:w="63" w:type="dxa"/>
        </w:trPr>
        <w:tc>
          <w:tcPr>
            <w:tcW w:w="9067" w:type="dxa"/>
            <w:gridSpan w:val="2"/>
          </w:tcPr>
          <w:p w14:paraId="0F32D1D4" w14:textId="2E9BBB4E" w:rsidR="00155546" w:rsidRPr="00155546" w:rsidRDefault="00155546" w:rsidP="00155546">
            <w:pPr>
              <w:spacing w:before="120" w:line="276" w:lineRule="auto"/>
              <w:jc w:val="both"/>
              <w:rPr>
                <w:rFonts w:eastAsia="SimSun"/>
                <w:b/>
                <w:sz w:val="26"/>
                <w:szCs w:val="26"/>
                <w:lang w:val="fr-FR" w:eastAsia="zh-CN"/>
              </w:rPr>
            </w:pPr>
            <w:r w:rsidRPr="00155546">
              <w:rPr>
                <w:b/>
                <w:sz w:val="26"/>
                <w:szCs w:val="26"/>
                <w:lang w:val="fr-FR"/>
              </w:rPr>
              <w:t>Câu 2:  (1,5 điểm)</w:t>
            </w:r>
          </w:p>
        </w:tc>
        <w:tc>
          <w:tcPr>
            <w:tcW w:w="993" w:type="dxa"/>
          </w:tcPr>
          <w:p w14:paraId="2BA85AA1" w14:textId="77777777" w:rsidR="00155546" w:rsidRDefault="00155546" w:rsidP="00DE7200">
            <w:pPr>
              <w:jc w:val="center"/>
              <w:rPr>
                <w:b/>
                <w:sz w:val="26"/>
                <w:szCs w:val="26"/>
                <w:lang w:val="fr-FR"/>
              </w:rPr>
            </w:pPr>
          </w:p>
        </w:tc>
      </w:tr>
      <w:tr w:rsidR="00155546" w14:paraId="2D763AE6" w14:textId="77777777" w:rsidTr="00DE7200">
        <w:trPr>
          <w:gridAfter w:val="1"/>
          <w:wAfter w:w="63" w:type="dxa"/>
        </w:trPr>
        <w:tc>
          <w:tcPr>
            <w:tcW w:w="9067" w:type="dxa"/>
            <w:gridSpan w:val="2"/>
          </w:tcPr>
          <w:p w14:paraId="110CB956" w14:textId="77777777" w:rsidR="00155546" w:rsidRPr="00155546" w:rsidRDefault="00155546" w:rsidP="00155546">
            <w:pPr>
              <w:spacing w:line="276" w:lineRule="auto"/>
              <w:jc w:val="both"/>
              <w:rPr>
                <w:sz w:val="26"/>
                <w:szCs w:val="26"/>
                <w:lang w:val="fr-FR"/>
              </w:rPr>
            </w:pPr>
            <w:r w:rsidRPr="00155546">
              <w:rPr>
                <w:b/>
                <w:sz w:val="26"/>
                <w:szCs w:val="26"/>
                <w:lang w:val="fr-FR"/>
              </w:rPr>
              <w:t>a.</w:t>
            </w:r>
            <w:r w:rsidRPr="00155546">
              <w:rPr>
                <w:sz w:val="26"/>
                <w:szCs w:val="26"/>
                <w:lang w:val="fr-FR"/>
              </w:rPr>
              <w:t xml:space="preserve"> Nhân cấu tạo gồm 3 </w:t>
            </w:r>
            <w:proofErr w:type="gramStart"/>
            <w:r w:rsidRPr="00155546">
              <w:rPr>
                <w:sz w:val="26"/>
                <w:szCs w:val="26"/>
                <w:lang w:val="fr-FR"/>
              </w:rPr>
              <w:t>phần:</w:t>
            </w:r>
            <w:proofErr w:type="gramEnd"/>
            <w:r w:rsidRPr="00155546">
              <w:rPr>
                <w:sz w:val="26"/>
                <w:szCs w:val="26"/>
                <w:lang w:val="fr-FR"/>
              </w:rPr>
              <w:tab/>
            </w:r>
            <w:r w:rsidRPr="00155546">
              <w:rPr>
                <w:sz w:val="26"/>
                <w:szCs w:val="26"/>
                <w:lang w:val="fr-FR"/>
              </w:rPr>
              <w:tab/>
            </w:r>
            <w:r w:rsidRPr="00155546">
              <w:rPr>
                <w:sz w:val="26"/>
                <w:szCs w:val="26"/>
                <w:lang w:val="fr-FR"/>
              </w:rPr>
              <w:tab/>
            </w:r>
            <w:r w:rsidRPr="00155546">
              <w:rPr>
                <w:sz w:val="26"/>
                <w:szCs w:val="26"/>
                <w:lang w:val="fr-FR"/>
              </w:rPr>
              <w:tab/>
            </w:r>
            <w:r w:rsidRPr="00155546">
              <w:rPr>
                <w:sz w:val="26"/>
                <w:szCs w:val="26"/>
                <w:lang w:val="fr-FR"/>
              </w:rPr>
              <w:tab/>
            </w:r>
          </w:p>
          <w:p w14:paraId="034AE011" w14:textId="302EC460" w:rsidR="00155546" w:rsidRDefault="00155546" w:rsidP="00155546">
            <w:pPr>
              <w:jc w:val="both"/>
              <w:rPr>
                <w:b/>
                <w:sz w:val="26"/>
                <w:szCs w:val="26"/>
                <w:lang w:val="fr-FR"/>
              </w:rPr>
            </w:pPr>
            <w:r w:rsidRPr="00155546">
              <w:rPr>
                <w:sz w:val="26"/>
                <w:szCs w:val="26"/>
                <w:lang w:val="fr-FR"/>
              </w:rPr>
              <w:t xml:space="preserve">- Màng </w:t>
            </w:r>
            <w:proofErr w:type="gramStart"/>
            <w:r w:rsidRPr="00155546">
              <w:rPr>
                <w:sz w:val="26"/>
                <w:szCs w:val="26"/>
                <w:lang w:val="fr-FR"/>
              </w:rPr>
              <w:t>nhân:</w:t>
            </w:r>
            <w:proofErr w:type="gramEnd"/>
            <w:r w:rsidRPr="00155546">
              <w:rPr>
                <w:sz w:val="26"/>
                <w:szCs w:val="26"/>
                <w:lang w:val="fr-FR"/>
              </w:rPr>
              <w:t xml:space="preserve"> là một màng kép, trên màng có nhiều lỗ nhỏ để thực hiện sự trao đổi chất giữa nhân với tế bào. </w:t>
            </w:r>
          </w:p>
        </w:tc>
        <w:tc>
          <w:tcPr>
            <w:tcW w:w="993" w:type="dxa"/>
          </w:tcPr>
          <w:p w14:paraId="1BB04253" w14:textId="77777777" w:rsidR="00155546" w:rsidRPr="00155546" w:rsidRDefault="00155546" w:rsidP="00DE7200">
            <w:pPr>
              <w:spacing w:line="276" w:lineRule="auto"/>
              <w:jc w:val="center"/>
              <w:rPr>
                <w:sz w:val="26"/>
                <w:szCs w:val="26"/>
                <w:lang w:val="fr-FR"/>
              </w:rPr>
            </w:pPr>
            <w:r w:rsidRPr="00155546">
              <w:rPr>
                <w:sz w:val="26"/>
                <w:szCs w:val="26"/>
                <w:lang w:val="fr-FR"/>
              </w:rPr>
              <w:t>0.125</w:t>
            </w:r>
          </w:p>
          <w:p w14:paraId="6A828D5E" w14:textId="77777777" w:rsidR="00155546" w:rsidRDefault="00155546" w:rsidP="00DE7200">
            <w:pPr>
              <w:jc w:val="center"/>
              <w:rPr>
                <w:b/>
                <w:sz w:val="26"/>
                <w:szCs w:val="26"/>
                <w:lang w:val="fr-FR"/>
              </w:rPr>
            </w:pPr>
          </w:p>
        </w:tc>
      </w:tr>
      <w:tr w:rsidR="00155546" w14:paraId="5D2A7026" w14:textId="77777777" w:rsidTr="00DE7200">
        <w:trPr>
          <w:gridAfter w:val="1"/>
          <w:wAfter w:w="63" w:type="dxa"/>
        </w:trPr>
        <w:tc>
          <w:tcPr>
            <w:tcW w:w="9067" w:type="dxa"/>
            <w:gridSpan w:val="2"/>
          </w:tcPr>
          <w:p w14:paraId="00B88D71" w14:textId="6BBFCBDA" w:rsidR="00155546" w:rsidRDefault="00155546" w:rsidP="00155546">
            <w:pPr>
              <w:jc w:val="both"/>
              <w:rPr>
                <w:b/>
                <w:sz w:val="26"/>
                <w:szCs w:val="26"/>
                <w:lang w:val="fr-FR"/>
              </w:rPr>
            </w:pPr>
            <w:r w:rsidRPr="00155546">
              <w:rPr>
                <w:sz w:val="26"/>
                <w:szCs w:val="26"/>
                <w:lang w:val="fr-FR"/>
              </w:rPr>
              <w:t>- Nhân con: là nơi tổng hợp rRNA sau đó lắp ghép với protein hình thành tiểu phần ribôxôm</w:t>
            </w:r>
            <w:r>
              <w:rPr>
                <w:sz w:val="26"/>
                <w:szCs w:val="26"/>
                <w:lang w:val="fr-FR"/>
              </w:rPr>
              <w:t>.</w:t>
            </w:r>
          </w:p>
        </w:tc>
        <w:tc>
          <w:tcPr>
            <w:tcW w:w="993" w:type="dxa"/>
          </w:tcPr>
          <w:p w14:paraId="593518B8" w14:textId="77777777" w:rsidR="00155546" w:rsidRPr="00155546" w:rsidRDefault="00155546" w:rsidP="00DE7200">
            <w:pPr>
              <w:spacing w:line="276" w:lineRule="auto"/>
              <w:jc w:val="center"/>
              <w:rPr>
                <w:sz w:val="26"/>
                <w:szCs w:val="26"/>
                <w:lang w:val="fr-FR"/>
              </w:rPr>
            </w:pPr>
            <w:r w:rsidRPr="00155546">
              <w:rPr>
                <w:sz w:val="26"/>
                <w:szCs w:val="26"/>
                <w:lang w:val="fr-FR"/>
              </w:rPr>
              <w:t>0.125</w:t>
            </w:r>
          </w:p>
          <w:p w14:paraId="4316CFB0" w14:textId="77777777" w:rsidR="00155546" w:rsidRDefault="00155546" w:rsidP="00DE7200">
            <w:pPr>
              <w:jc w:val="center"/>
              <w:rPr>
                <w:b/>
                <w:sz w:val="26"/>
                <w:szCs w:val="26"/>
                <w:lang w:val="fr-FR"/>
              </w:rPr>
            </w:pPr>
          </w:p>
        </w:tc>
      </w:tr>
      <w:tr w:rsidR="00155546" w14:paraId="6BE1477B" w14:textId="77777777" w:rsidTr="00DE7200">
        <w:trPr>
          <w:gridAfter w:val="1"/>
          <w:wAfter w:w="63" w:type="dxa"/>
        </w:trPr>
        <w:tc>
          <w:tcPr>
            <w:tcW w:w="9067" w:type="dxa"/>
            <w:gridSpan w:val="2"/>
          </w:tcPr>
          <w:p w14:paraId="458135E2" w14:textId="03048E39" w:rsidR="00155546" w:rsidRDefault="00155546" w:rsidP="00155546">
            <w:pPr>
              <w:jc w:val="both"/>
              <w:rPr>
                <w:b/>
                <w:sz w:val="26"/>
                <w:szCs w:val="26"/>
                <w:lang w:val="fr-FR"/>
              </w:rPr>
            </w:pPr>
            <w:r w:rsidRPr="00155546">
              <w:rPr>
                <w:sz w:val="26"/>
                <w:szCs w:val="26"/>
                <w:lang w:val="pt-BR"/>
              </w:rPr>
              <w:t>- Nhiễm sắc thể: là vật chất di truyền tồn tại dưới dạng sợi mảnh. Lúc sắp phân chia tế bào, những sợi này sẽ co xoắn lại và dày lên thành các nhiễm sắc thể với số lượng và hình thái đặc trưng cho loài. Thành phần của nhiễm sắc thể gồm có: protein và DNA</w:t>
            </w:r>
            <w:r>
              <w:rPr>
                <w:sz w:val="26"/>
                <w:szCs w:val="26"/>
                <w:lang w:val="pt-BR"/>
              </w:rPr>
              <w:t>.</w:t>
            </w:r>
          </w:p>
        </w:tc>
        <w:tc>
          <w:tcPr>
            <w:tcW w:w="993" w:type="dxa"/>
          </w:tcPr>
          <w:p w14:paraId="08FCF8CB" w14:textId="36BCC5FF" w:rsidR="00155546" w:rsidRDefault="00155546" w:rsidP="00DE7200">
            <w:pPr>
              <w:jc w:val="center"/>
              <w:rPr>
                <w:b/>
                <w:sz w:val="26"/>
                <w:szCs w:val="26"/>
                <w:lang w:val="fr-FR"/>
              </w:rPr>
            </w:pPr>
            <w:r w:rsidRPr="00155546">
              <w:rPr>
                <w:sz w:val="26"/>
                <w:szCs w:val="26"/>
                <w:lang w:val="pt-BR"/>
              </w:rPr>
              <w:t>0,125</w:t>
            </w:r>
          </w:p>
        </w:tc>
      </w:tr>
      <w:tr w:rsidR="00155546" w14:paraId="0522F7AE" w14:textId="77777777" w:rsidTr="00DE7200">
        <w:trPr>
          <w:gridAfter w:val="1"/>
          <w:wAfter w:w="63" w:type="dxa"/>
        </w:trPr>
        <w:tc>
          <w:tcPr>
            <w:tcW w:w="9067" w:type="dxa"/>
            <w:gridSpan w:val="2"/>
          </w:tcPr>
          <w:p w14:paraId="6065B395" w14:textId="3A98CEE8" w:rsidR="00155546" w:rsidRDefault="00155546" w:rsidP="00155546">
            <w:pPr>
              <w:jc w:val="both"/>
              <w:rPr>
                <w:b/>
                <w:sz w:val="26"/>
                <w:szCs w:val="26"/>
                <w:lang w:val="fr-FR"/>
              </w:rPr>
            </w:pPr>
            <w:r w:rsidRPr="00155546">
              <w:rPr>
                <w:b/>
                <w:sz w:val="26"/>
                <w:szCs w:val="26"/>
                <w:lang w:val="pt-BR"/>
              </w:rPr>
              <w:t>b.</w:t>
            </w:r>
            <w:r w:rsidRPr="00155546">
              <w:rPr>
                <w:sz w:val="26"/>
                <w:szCs w:val="26"/>
                <w:lang w:val="pt-BR"/>
              </w:rPr>
              <w:t xml:space="preserve"> - Tế bào gan là tế bào có nhiều nhân, tế bào hồng cầu là tế bào không nhân.</w:t>
            </w:r>
            <w:r w:rsidRPr="00155546">
              <w:rPr>
                <w:i/>
                <w:sz w:val="26"/>
                <w:szCs w:val="26"/>
                <w:lang w:val="pt-BR"/>
              </w:rPr>
              <w:t xml:space="preserve"> </w:t>
            </w:r>
          </w:p>
        </w:tc>
        <w:tc>
          <w:tcPr>
            <w:tcW w:w="993" w:type="dxa"/>
          </w:tcPr>
          <w:p w14:paraId="38A74C32" w14:textId="614387A2" w:rsidR="00155546" w:rsidRPr="00155546" w:rsidRDefault="00155546" w:rsidP="00DE7200">
            <w:pPr>
              <w:spacing w:line="276" w:lineRule="auto"/>
              <w:jc w:val="center"/>
              <w:rPr>
                <w:sz w:val="26"/>
                <w:szCs w:val="26"/>
                <w:lang w:val="pt-BR"/>
              </w:rPr>
            </w:pPr>
            <w:r w:rsidRPr="00155546">
              <w:rPr>
                <w:sz w:val="26"/>
                <w:szCs w:val="26"/>
                <w:lang w:val="pt-BR"/>
              </w:rPr>
              <w:t>0,125</w:t>
            </w:r>
          </w:p>
        </w:tc>
      </w:tr>
      <w:tr w:rsidR="00155546" w14:paraId="59EEDC6D" w14:textId="77777777" w:rsidTr="00DE7200">
        <w:trPr>
          <w:gridAfter w:val="1"/>
          <w:wAfter w:w="63" w:type="dxa"/>
        </w:trPr>
        <w:tc>
          <w:tcPr>
            <w:tcW w:w="9067" w:type="dxa"/>
            <w:gridSpan w:val="2"/>
          </w:tcPr>
          <w:p w14:paraId="035D45E1" w14:textId="17B1C0EA" w:rsidR="00155546" w:rsidRDefault="00155546" w:rsidP="00155546">
            <w:pPr>
              <w:jc w:val="both"/>
              <w:rPr>
                <w:b/>
                <w:sz w:val="26"/>
                <w:szCs w:val="26"/>
                <w:lang w:val="fr-FR"/>
              </w:rPr>
            </w:pPr>
            <w:r w:rsidRPr="00155546">
              <w:rPr>
                <w:sz w:val="26"/>
                <w:szCs w:val="26"/>
                <w:lang w:val="pt-BR"/>
              </w:rPr>
              <w:t>- Tế bào không nhân thì không có khả năng sinh trưởng.</w:t>
            </w:r>
          </w:p>
        </w:tc>
        <w:tc>
          <w:tcPr>
            <w:tcW w:w="993" w:type="dxa"/>
          </w:tcPr>
          <w:p w14:paraId="2C4E7BC4" w14:textId="2C7C195C" w:rsidR="00155546" w:rsidRDefault="00155546" w:rsidP="00DE7200">
            <w:pPr>
              <w:jc w:val="center"/>
              <w:rPr>
                <w:b/>
                <w:sz w:val="26"/>
                <w:szCs w:val="26"/>
                <w:lang w:val="fr-FR"/>
              </w:rPr>
            </w:pPr>
            <w:r w:rsidRPr="00155546">
              <w:rPr>
                <w:sz w:val="26"/>
                <w:szCs w:val="26"/>
                <w:lang w:val="pt-BR"/>
              </w:rPr>
              <w:t>0,125</w:t>
            </w:r>
          </w:p>
        </w:tc>
      </w:tr>
      <w:tr w:rsidR="00155546" w14:paraId="3E8058B1" w14:textId="77777777" w:rsidTr="00DE7200">
        <w:trPr>
          <w:gridAfter w:val="1"/>
          <w:wAfter w:w="63" w:type="dxa"/>
        </w:trPr>
        <w:tc>
          <w:tcPr>
            <w:tcW w:w="9067" w:type="dxa"/>
            <w:gridSpan w:val="2"/>
          </w:tcPr>
          <w:p w14:paraId="02FCCC64" w14:textId="00A042E5" w:rsidR="00155546" w:rsidRDefault="00155546" w:rsidP="00155546">
            <w:pPr>
              <w:jc w:val="both"/>
              <w:rPr>
                <w:b/>
                <w:sz w:val="26"/>
                <w:szCs w:val="26"/>
                <w:lang w:val="fr-FR"/>
              </w:rPr>
            </w:pPr>
            <w:r w:rsidRPr="00155546">
              <w:rPr>
                <w:sz w:val="26"/>
                <w:szCs w:val="26"/>
                <w:lang w:val="pt-BR"/>
              </w:rPr>
              <w:t xml:space="preserve">- Vì tế bào không có nhân-&gt; không có DNA và gen điều khiển quá trình phân bào nguyên nhiễm -&gt; tế bào không có khả năng sinh trưởng.  </w:t>
            </w:r>
          </w:p>
        </w:tc>
        <w:tc>
          <w:tcPr>
            <w:tcW w:w="993" w:type="dxa"/>
          </w:tcPr>
          <w:p w14:paraId="63836CB8" w14:textId="77777777" w:rsidR="00155546" w:rsidRPr="00155546" w:rsidRDefault="00155546" w:rsidP="00DE7200">
            <w:pPr>
              <w:spacing w:line="276" w:lineRule="auto"/>
              <w:jc w:val="center"/>
              <w:rPr>
                <w:sz w:val="26"/>
                <w:szCs w:val="26"/>
                <w:lang w:val="pt-BR"/>
              </w:rPr>
            </w:pPr>
            <w:r w:rsidRPr="00155546">
              <w:rPr>
                <w:sz w:val="26"/>
                <w:szCs w:val="26"/>
                <w:lang w:val="pt-BR"/>
              </w:rPr>
              <w:t>0,125</w:t>
            </w:r>
          </w:p>
          <w:p w14:paraId="3739C67C" w14:textId="77777777" w:rsidR="00155546" w:rsidRDefault="00155546" w:rsidP="00DE7200">
            <w:pPr>
              <w:jc w:val="center"/>
              <w:rPr>
                <w:b/>
                <w:sz w:val="26"/>
                <w:szCs w:val="26"/>
                <w:lang w:val="fr-FR"/>
              </w:rPr>
            </w:pPr>
          </w:p>
        </w:tc>
      </w:tr>
      <w:tr w:rsidR="00155546" w14:paraId="60364AAD" w14:textId="77777777" w:rsidTr="00DE7200">
        <w:trPr>
          <w:gridAfter w:val="1"/>
          <w:wAfter w:w="63" w:type="dxa"/>
        </w:trPr>
        <w:tc>
          <w:tcPr>
            <w:tcW w:w="9067" w:type="dxa"/>
            <w:gridSpan w:val="2"/>
          </w:tcPr>
          <w:p w14:paraId="37BE3CBF" w14:textId="77777777" w:rsidR="00155546" w:rsidRPr="00155546" w:rsidRDefault="00155546" w:rsidP="00155546">
            <w:pPr>
              <w:spacing w:line="276" w:lineRule="auto"/>
              <w:rPr>
                <w:b/>
                <w:sz w:val="26"/>
                <w:szCs w:val="26"/>
              </w:rPr>
            </w:pPr>
            <w:r w:rsidRPr="00155546">
              <w:rPr>
                <w:sz w:val="26"/>
                <w:szCs w:val="26"/>
                <w:lang w:val="pt-BR"/>
              </w:rPr>
              <w:t xml:space="preserve"> </w:t>
            </w:r>
            <w:r w:rsidRPr="00155546">
              <w:rPr>
                <w:b/>
                <w:sz w:val="26"/>
                <w:szCs w:val="26"/>
              </w:rPr>
              <w:t>c.</w:t>
            </w:r>
          </w:p>
          <w:p w14:paraId="1018D51E" w14:textId="75B98D61" w:rsidR="00155546" w:rsidRPr="00155546" w:rsidRDefault="00155546" w:rsidP="00155546">
            <w:pPr>
              <w:spacing w:line="276" w:lineRule="auto"/>
              <w:jc w:val="both"/>
              <w:rPr>
                <w:sz w:val="26"/>
                <w:szCs w:val="26"/>
              </w:rPr>
            </w:pPr>
            <w:r w:rsidRPr="00155546">
              <w:rPr>
                <w:sz w:val="26"/>
                <w:szCs w:val="26"/>
              </w:rPr>
              <w:t>1</w:t>
            </w:r>
            <w:r w:rsidRPr="00155546">
              <w:rPr>
                <w:sz w:val="26"/>
                <w:szCs w:val="26"/>
                <w:lang w:val="vi-VN"/>
              </w:rPr>
              <w:t>. Đúng.</w:t>
            </w:r>
            <w:r w:rsidRPr="00155546">
              <w:rPr>
                <w:sz w:val="26"/>
                <w:szCs w:val="26"/>
              </w:rPr>
              <w:t xml:space="preserve"> </w:t>
            </w:r>
          </w:p>
        </w:tc>
        <w:tc>
          <w:tcPr>
            <w:tcW w:w="993" w:type="dxa"/>
          </w:tcPr>
          <w:p w14:paraId="0602CA57" w14:textId="77777777" w:rsidR="00155546" w:rsidRDefault="00155546" w:rsidP="00DE7200">
            <w:pPr>
              <w:jc w:val="center"/>
              <w:rPr>
                <w:sz w:val="26"/>
                <w:szCs w:val="26"/>
              </w:rPr>
            </w:pPr>
          </w:p>
          <w:p w14:paraId="23B48A9C" w14:textId="26FE54AA" w:rsidR="00155546" w:rsidRDefault="00155546" w:rsidP="00DE7200">
            <w:pPr>
              <w:jc w:val="center"/>
              <w:rPr>
                <w:b/>
                <w:sz w:val="26"/>
                <w:szCs w:val="26"/>
                <w:lang w:val="fr-FR"/>
              </w:rPr>
            </w:pPr>
            <w:r w:rsidRPr="00155546">
              <w:rPr>
                <w:sz w:val="26"/>
                <w:szCs w:val="26"/>
              </w:rPr>
              <w:t>0,125</w:t>
            </w:r>
          </w:p>
        </w:tc>
      </w:tr>
      <w:tr w:rsidR="00155546" w14:paraId="30979A8D" w14:textId="77777777" w:rsidTr="00DE7200">
        <w:trPr>
          <w:gridAfter w:val="1"/>
          <w:wAfter w:w="63" w:type="dxa"/>
        </w:trPr>
        <w:tc>
          <w:tcPr>
            <w:tcW w:w="9067" w:type="dxa"/>
            <w:gridSpan w:val="2"/>
          </w:tcPr>
          <w:p w14:paraId="0289D1E8" w14:textId="2FCFF94C" w:rsidR="00155546" w:rsidRDefault="00155546" w:rsidP="00155546">
            <w:pPr>
              <w:jc w:val="both"/>
              <w:rPr>
                <w:b/>
                <w:sz w:val="26"/>
                <w:szCs w:val="26"/>
                <w:lang w:val="fr-FR"/>
              </w:rPr>
            </w:pPr>
            <w:r w:rsidRPr="00155546">
              <w:rPr>
                <w:sz w:val="26"/>
                <w:szCs w:val="26"/>
              </w:rPr>
              <w:lastRenderedPageBreak/>
              <w:t>2</w:t>
            </w:r>
            <w:r w:rsidRPr="00155546">
              <w:rPr>
                <w:sz w:val="26"/>
                <w:szCs w:val="26"/>
                <w:lang w:val="vi-VN"/>
              </w:rPr>
              <w:t>. Sai. R</w:t>
            </w:r>
            <w:r w:rsidRPr="00155546">
              <w:rPr>
                <w:sz w:val="26"/>
                <w:szCs w:val="26"/>
              </w:rPr>
              <w:t>ibosome</w:t>
            </w:r>
            <w:r w:rsidRPr="00155546">
              <w:rPr>
                <w:sz w:val="26"/>
                <w:szCs w:val="26"/>
                <w:lang w:val="vi-VN"/>
              </w:rPr>
              <w:t xml:space="preserve"> 70S còn có ở ty thể, lục lạp của tế bào nhân thực.</w:t>
            </w:r>
            <w:r w:rsidRPr="00155546">
              <w:rPr>
                <w:sz w:val="26"/>
                <w:szCs w:val="26"/>
              </w:rPr>
              <w:t xml:space="preserve"> </w:t>
            </w:r>
          </w:p>
        </w:tc>
        <w:tc>
          <w:tcPr>
            <w:tcW w:w="993" w:type="dxa"/>
          </w:tcPr>
          <w:p w14:paraId="7C4650D3" w14:textId="4DCB6981" w:rsidR="00155546" w:rsidRPr="00155546" w:rsidRDefault="00155546" w:rsidP="00DE7200">
            <w:pPr>
              <w:spacing w:line="276" w:lineRule="auto"/>
              <w:jc w:val="center"/>
              <w:rPr>
                <w:sz w:val="26"/>
                <w:szCs w:val="26"/>
              </w:rPr>
            </w:pPr>
            <w:r w:rsidRPr="00155546">
              <w:rPr>
                <w:sz w:val="26"/>
                <w:szCs w:val="26"/>
              </w:rPr>
              <w:t>0,125</w:t>
            </w:r>
          </w:p>
        </w:tc>
      </w:tr>
      <w:tr w:rsidR="00155546" w14:paraId="0750D3A1" w14:textId="77777777" w:rsidTr="00DE7200">
        <w:trPr>
          <w:gridAfter w:val="1"/>
          <w:wAfter w:w="63" w:type="dxa"/>
        </w:trPr>
        <w:tc>
          <w:tcPr>
            <w:tcW w:w="9067" w:type="dxa"/>
            <w:gridSpan w:val="2"/>
          </w:tcPr>
          <w:p w14:paraId="5B2E3D40" w14:textId="3CD1C5CA" w:rsidR="00155546" w:rsidRPr="00155546" w:rsidRDefault="00155546" w:rsidP="00155546">
            <w:pPr>
              <w:jc w:val="both"/>
              <w:rPr>
                <w:b/>
                <w:sz w:val="26"/>
                <w:szCs w:val="26"/>
              </w:rPr>
            </w:pPr>
            <w:r w:rsidRPr="00155546">
              <w:rPr>
                <w:sz w:val="26"/>
                <w:szCs w:val="26"/>
              </w:rPr>
              <w:t>3</w:t>
            </w:r>
            <w:r w:rsidRPr="00155546">
              <w:rPr>
                <w:sz w:val="26"/>
                <w:szCs w:val="26"/>
                <w:lang w:val="vi-VN"/>
              </w:rPr>
              <w:t>. Sai. Vì vi khuẩn không chui vào l</w:t>
            </w:r>
            <w:r w:rsidRPr="00155546">
              <w:rPr>
                <w:sz w:val="26"/>
                <w:szCs w:val="26"/>
              </w:rPr>
              <w:t>ysosome</w:t>
            </w:r>
            <w:r w:rsidRPr="00155546">
              <w:rPr>
                <w:sz w:val="26"/>
                <w:szCs w:val="26"/>
                <w:lang w:val="vi-VN"/>
              </w:rPr>
              <w:t xml:space="preserve"> mà chỉ nhờ en</w:t>
            </w:r>
            <w:r w:rsidRPr="00155546">
              <w:rPr>
                <w:sz w:val="26"/>
                <w:szCs w:val="26"/>
              </w:rPr>
              <w:t>zyme</w:t>
            </w:r>
            <w:r w:rsidRPr="00155546">
              <w:rPr>
                <w:sz w:val="26"/>
                <w:szCs w:val="26"/>
                <w:lang w:val="vi-VN"/>
              </w:rPr>
              <w:t xml:space="preserve"> tiêu hoá trong l</w:t>
            </w:r>
            <w:r w:rsidRPr="00155546">
              <w:rPr>
                <w:sz w:val="26"/>
                <w:szCs w:val="26"/>
              </w:rPr>
              <w:t>ysosome</w:t>
            </w:r>
            <w:r w:rsidRPr="00155546">
              <w:rPr>
                <w:sz w:val="26"/>
                <w:szCs w:val="26"/>
                <w:lang w:val="vi-VN"/>
              </w:rPr>
              <w:t xml:space="preserve"> phân huỷ</w:t>
            </w:r>
            <w:r>
              <w:rPr>
                <w:sz w:val="26"/>
                <w:szCs w:val="26"/>
              </w:rPr>
              <w:t>.</w:t>
            </w:r>
          </w:p>
        </w:tc>
        <w:tc>
          <w:tcPr>
            <w:tcW w:w="993" w:type="dxa"/>
          </w:tcPr>
          <w:p w14:paraId="17F0AE06" w14:textId="34B14993" w:rsidR="00155546" w:rsidRDefault="00155546" w:rsidP="00DE7200">
            <w:pPr>
              <w:jc w:val="center"/>
              <w:rPr>
                <w:b/>
                <w:sz w:val="26"/>
                <w:szCs w:val="26"/>
                <w:lang w:val="fr-FR"/>
              </w:rPr>
            </w:pPr>
            <w:r w:rsidRPr="00155546">
              <w:rPr>
                <w:sz w:val="26"/>
                <w:szCs w:val="26"/>
              </w:rPr>
              <w:t>0,125</w:t>
            </w:r>
          </w:p>
        </w:tc>
      </w:tr>
      <w:tr w:rsidR="00155546" w14:paraId="45076D94" w14:textId="77777777" w:rsidTr="00DE7200">
        <w:trPr>
          <w:gridAfter w:val="1"/>
          <w:wAfter w:w="63" w:type="dxa"/>
        </w:trPr>
        <w:tc>
          <w:tcPr>
            <w:tcW w:w="9067" w:type="dxa"/>
            <w:gridSpan w:val="2"/>
          </w:tcPr>
          <w:p w14:paraId="534124A1" w14:textId="5AD4E9D3" w:rsidR="00155546" w:rsidRDefault="00155546" w:rsidP="00155546">
            <w:pPr>
              <w:jc w:val="both"/>
              <w:rPr>
                <w:b/>
                <w:sz w:val="26"/>
                <w:szCs w:val="26"/>
                <w:lang w:val="fr-FR"/>
              </w:rPr>
            </w:pPr>
            <w:r w:rsidRPr="00155546">
              <w:rPr>
                <w:sz w:val="26"/>
                <w:szCs w:val="26"/>
              </w:rPr>
              <w:t>4</w:t>
            </w:r>
            <w:r w:rsidRPr="00155546">
              <w:rPr>
                <w:sz w:val="26"/>
                <w:szCs w:val="26"/>
                <w:lang w:val="vi-VN"/>
              </w:rPr>
              <w:t>. Sai. Tế bào vi khuẩn có thành tế bào sinh ra một áp suất trương nước( sức căng trương nước) giữ cho tế bào có hình dạng kích thước ổn định không bị phá vỡ.</w:t>
            </w:r>
            <w:r w:rsidRPr="00155546">
              <w:rPr>
                <w:sz w:val="26"/>
                <w:szCs w:val="26"/>
              </w:rPr>
              <w:t xml:space="preserve"> </w:t>
            </w:r>
          </w:p>
        </w:tc>
        <w:tc>
          <w:tcPr>
            <w:tcW w:w="993" w:type="dxa"/>
          </w:tcPr>
          <w:p w14:paraId="1CBF6CBE" w14:textId="77777777" w:rsidR="00155546" w:rsidRPr="00155546" w:rsidRDefault="00155546" w:rsidP="00DE7200">
            <w:pPr>
              <w:spacing w:line="276" w:lineRule="auto"/>
              <w:jc w:val="center"/>
              <w:rPr>
                <w:sz w:val="26"/>
                <w:szCs w:val="26"/>
              </w:rPr>
            </w:pPr>
            <w:r w:rsidRPr="00155546">
              <w:rPr>
                <w:sz w:val="26"/>
                <w:szCs w:val="26"/>
              </w:rPr>
              <w:t>0,125</w:t>
            </w:r>
          </w:p>
          <w:p w14:paraId="0527056A" w14:textId="77777777" w:rsidR="00155546" w:rsidRDefault="00155546" w:rsidP="00DE7200">
            <w:pPr>
              <w:jc w:val="center"/>
              <w:rPr>
                <w:b/>
                <w:sz w:val="26"/>
                <w:szCs w:val="26"/>
                <w:lang w:val="fr-FR"/>
              </w:rPr>
            </w:pPr>
          </w:p>
        </w:tc>
      </w:tr>
      <w:tr w:rsidR="00155546" w14:paraId="067D86B0" w14:textId="77777777" w:rsidTr="00DE7200">
        <w:trPr>
          <w:gridAfter w:val="1"/>
          <w:wAfter w:w="63" w:type="dxa"/>
        </w:trPr>
        <w:tc>
          <w:tcPr>
            <w:tcW w:w="9067" w:type="dxa"/>
            <w:gridSpan w:val="2"/>
          </w:tcPr>
          <w:p w14:paraId="73BE1E19" w14:textId="418431CA" w:rsidR="00155546" w:rsidRPr="00155546" w:rsidRDefault="00155546" w:rsidP="00155546">
            <w:pPr>
              <w:jc w:val="both"/>
              <w:rPr>
                <w:sz w:val="26"/>
                <w:szCs w:val="26"/>
              </w:rPr>
            </w:pPr>
            <w:r w:rsidRPr="00155546">
              <w:rPr>
                <w:sz w:val="26"/>
                <w:szCs w:val="26"/>
              </w:rPr>
              <w:t>5</w:t>
            </w:r>
            <w:r w:rsidRPr="00155546">
              <w:rPr>
                <w:sz w:val="26"/>
                <w:szCs w:val="26"/>
                <w:lang w:val="vi-VN"/>
              </w:rPr>
              <w:t xml:space="preserve">. Sai. Tinh bột là nguồn nguyên liệu dự trữ cho tế bào thực vật, </w:t>
            </w:r>
            <w:r w:rsidRPr="00155546">
              <w:rPr>
                <w:sz w:val="26"/>
                <w:szCs w:val="26"/>
              </w:rPr>
              <w:t xml:space="preserve">cellulose </w:t>
            </w:r>
            <w:r w:rsidRPr="00155546">
              <w:rPr>
                <w:sz w:val="26"/>
                <w:szCs w:val="26"/>
                <w:lang w:val="vi-VN"/>
              </w:rPr>
              <w:t>là thành phần cấu trúc thành tế bào .</w:t>
            </w:r>
            <w:r w:rsidRPr="00155546">
              <w:rPr>
                <w:sz w:val="26"/>
                <w:szCs w:val="26"/>
              </w:rPr>
              <w:t xml:space="preserve"> </w:t>
            </w:r>
          </w:p>
        </w:tc>
        <w:tc>
          <w:tcPr>
            <w:tcW w:w="993" w:type="dxa"/>
          </w:tcPr>
          <w:p w14:paraId="5F958789" w14:textId="3A506E80" w:rsidR="00155546" w:rsidRPr="00155546" w:rsidRDefault="00155546" w:rsidP="00DE7200">
            <w:pPr>
              <w:spacing w:line="276" w:lineRule="auto"/>
              <w:jc w:val="center"/>
              <w:rPr>
                <w:sz w:val="26"/>
                <w:szCs w:val="26"/>
              </w:rPr>
            </w:pPr>
            <w:r w:rsidRPr="00155546">
              <w:rPr>
                <w:sz w:val="26"/>
                <w:szCs w:val="26"/>
              </w:rPr>
              <w:t>0,25</w:t>
            </w:r>
          </w:p>
        </w:tc>
      </w:tr>
      <w:tr w:rsidR="00155546" w14:paraId="544704DE" w14:textId="77777777" w:rsidTr="00DE7200">
        <w:trPr>
          <w:gridAfter w:val="1"/>
          <w:wAfter w:w="63" w:type="dxa"/>
        </w:trPr>
        <w:tc>
          <w:tcPr>
            <w:tcW w:w="9067" w:type="dxa"/>
            <w:gridSpan w:val="2"/>
          </w:tcPr>
          <w:p w14:paraId="43CB4136" w14:textId="7114ACF4" w:rsidR="00155546" w:rsidRPr="00155546" w:rsidRDefault="00155546" w:rsidP="00155546">
            <w:pPr>
              <w:jc w:val="both"/>
              <w:rPr>
                <w:sz w:val="26"/>
                <w:szCs w:val="26"/>
              </w:rPr>
            </w:pPr>
          </w:p>
        </w:tc>
        <w:tc>
          <w:tcPr>
            <w:tcW w:w="993" w:type="dxa"/>
          </w:tcPr>
          <w:p w14:paraId="67918277" w14:textId="77777777" w:rsidR="00155546" w:rsidRPr="00155546" w:rsidRDefault="00155546" w:rsidP="00DE7200">
            <w:pPr>
              <w:jc w:val="center"/>
              <w:rPr>
                <w:sz w:val="26"/>
                <w:szCs w:val="26"/>
              </w:rPr>
            </w:pPr>
          </w:p>
        </w:tc>
      </w:tr>
    </w:tbl>
    <w:p w14:paraId="11E5053C" w14:textId="77777777" w:rsidR="00155546" w:rsidRDefault="00155546" w:rsidP="00155546">
      <w:pPr>
        <w:tabs>
          <w:tab w:val="left" w:pos="1978"/>
        </w:tabs>
        <w:rPr>
          <w:rFonts w:ascii="Times New Roman" w:hAnsi="Times New Roman" w:cs="Times New Roman"/>
          <w:b/>
          <w:sz w:val="26"/>
          <w:szCs w:val="26"/>
        </w:rPr>
      </w:pPr>
    </w:p>
    <w:p w14:paraId="413BF504" w14:textId="6F3999AD" w:rsidR="00155546" w:rsidRPr="00155546" w:rsidRDefault="00155546" w:rsidP="00155546">
      <w:pPr>
        <w:tabs>
          <w:tab w:val="left" w:pos="1978"/>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Câu 3: </w:t>
      </w:r>
      <w:proofErr w:type="gramStart"/>
      <w:r w:rsidRPr="00155546">
        <w:rPr>
          <w:rFonts w:ascii="Times New Roman" w:hAnsi="Times New Roman" w:cs="Times New Roman"/>
          <w:b/>
          <w:sz w:val="26"/>
          <w:szCs w:val="26"/>
        </w:rPr>
        <w:t>( 2</w:t>
      </w:r>
      <w:proofErr w:type="gramEnd"/>
      <w:r w:rsidRPr="00155546">
        <w:rPr>
          <w:rFonts w:ascii="Times New Roman" w:hAnsi="Times New Roman" w:cs="Times New Roman"/>
          <w:b/>
          <w:sz w:val="26"/>
          <w:szCs w:val="26"/>
        </w:rPr>
        <w:t xml:space="preserve"> điểm )</w:t>
      </w:r>
      <w:r w:rsidRPr="00155546">
        <w:rPr>
          <w:rFonts w:ascii="Times New Roman" w:hAnsi="Times New Roman" w:cs="Times New Roman"/>
          <w:b/>
          <w:sz w:val="26"/>
          <w:szCs w:val="26"/>
        </w:rPr>
        <w:tab/>
      </w:r>
    </w:p>
    <w:p w14:paraId="7E63AEB8" w14:textId="34337558" w:rsidR="00230260" w:rsidRPr="00155546" w:rsidRDefault="00155546" w:rsidP="00155546">
      <w:pPr>
        <w:spacing w:after="0" w:line="240" w:lineRule="auto"/>
        <w:rPr>
          <w:rFonts w:ascii="Times New Roman" w:hAnsi="Times New Roman" w:cs="Times New Roman"/>
          <w:b/>
          <w:sz w:val="26"/>
          <w:szCs w:val="26"/>
        </w:rPr>
      </w:pPr>
      <w:r w:rsidRPr="00155546">
        <w:rPr>
          <w:rFonts w:ascii="Times New Roman" w:hAnsi="Times New Roman" w:cs="Times New Roman"/>
          <w:b/>
          <w:sz w:val="26"/>
          <w:szCs w:val="26"/>
        </w:rPr>
        <w:t>a.</w:t>
      </w:r>
    </w:p>
    <w:tbl>
      <w:tblPr>
        <w:tblpPr w:leftFromText="180" w:rightFromText="180" w:vertAnchor="text" w:horzAnchor="margin" w:tblpXSpec="center" w:tblpY="3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475"/>
        <w:gridCol w:w="5411"/>
      </w:tblGrid>
      <w:tr w:rsidR="00230260" w:rsidRPr="00155546" w14:paraId="0FC8DF43" w14:textId="77777777" w:rsidTr="00155546">
        <w:trPr>
          <w:trHeight w:val="297"/>
        </w:trPr>
        <w:tc>
          <w:tcPr>
            <w:tcW w:w="1712" w:type="dxa"/>
          </w:tcPr>
          <w:p w14:paraId="5132C1DA" w14:textId="77777777" w:rsidR="00230260" w:rsidRPr="00155546" w:rsidRDefault="00230260" w:rsidP="00155546">
            <w:pPr>
              <w:tabs>
                <w:tab w:val="right" w:leader="hyphen" w:pos="9639"/>
              </w:tabs>
              <w:spacing w:after="0" w:line="240" w:lineRule="auto"/>
              <w:jc w:val="both"/>
              <w:rPr>
                <w:rFonts w:ascii="Times New Roman" w:eastAsia="Times New Roman" w:hAnsi="Times New Roman" w:cs="Times New Roman"/>
                <w:bCs/>
                <w:color w:val="000000"/>
                <w:sz w:val="26"/>
                <w:szCs w:val="26"/>
                <w:shd w:val="clear" w:color="auto" w:fill="FFFFFF"/>
              </w:rPr>
            </w:pPr>
          </w:p>
        </w:tc>
        <w:tc>
          <w:tcPr>
            <w:tcW w:w="3475" w:type="dxa"/>
          </w:tcPr>
          <w:p w14:paraId="2343AF86" w14:textId="77DB0E2B" w:rsidR="00230260" w:rsidRPr="000B1350" w:rsidRDefault="000B1350" w:rsidP="00155546">
            <w:pPr>
              <w:tabs>
                <w:tab w:val="right" w:leader="hyphen" w:pos="9639"/>
              </w:tabs>
              <w:spacing w:after="0" w:line="240" w:lineRule="auto"/>
              <w:jc w:val="center"/>
              <w:rPr>
                <w:rFonts w:ascii="Times New Roman" w:eastAsia="Times New Roman" w:hAnsi="Times New Roman" w:cs="Times New Roman"/>
                <w:b/>
                <w:bCs/>
                <w:color w:val="000000"/>
                <w:sz w:val="26"/>
                <w:szCs w:val="26"/>
                <w:shd w:val="clear" w:color="auto" w:fill="FFFFFF"/>
                <w:lang w:val="vi-VN"/>
              </w:rPr>
            </w:pPr>
            <w:r>
              <w:rPr>
                <w:rFonts w:ascii="Times New Roman" w:eastAsia="Times New Roman" w:hAnsi="Times New Roman" w:cs="Times New Roman"/>
                <w:b/>
                <w:color w:val="000000"/>
                <w:sz w:val="26"/>
                <w:szCs w:val="26"/>
                <w:shd w:val="clear" w:color="auto" w:fill="FFFFFF"/>
                <w:lang w:val="vi-VN"/>
              </w:rPr>
              <w:t>Đ</w:t>
            </w:r>
            <w:r w:rsidR="00230260" w:rsidRPr="000B1350">
              <w:rPr>
                <w:rFonts w:ascii="Times New Roman" w:eastAsia="Times New Roman" w:hAnsi="Times New Roman" w:cs="Times New Roman"/>
                <w:b/>
                <w:color w:val="000000"/>
                <w:sz w:val="26"/>
                <w:szCs w:val="26"/>
                <w:shd w:val="clear" w:color="auto" w:fill="FFFFFF"/>
                <w:lang w:val="vi-VN"/>
              </w:rPr>
              <w:t xml:space="preserve">ối với quá trình hô hấp  </w:t>
            </w:r>
          </w:p>
        </w:tc>
        <w:tc>
          <w:tcPr>
            <w:tcW w:w="5411" w:type="dxa"/>
          </w:tcPr>
          <w:p w14:paraId="76B16DA9" w14:textId="60414273" w:rsidR="00230260" w:rsidRPr="000B1350" w:rsidRDefault="000B1350" w:rsidP="00155546">
            <w:pPr>
              <w:tabs>
                <w:tab w:val="right" w:leader="hyphen" w:pos="9639"/>
              </w:tabs>
              <w:spacing w:after="0" w:line="240" w:lineRule="auto"/>
              <w:jc w:val="center"/>
              <w:rPr>
                <w:rFonts w:ascii="Times New Roman" w:eastAsia="Times New Roman" w:hAnsi="Times New Roman" w:cs="Times New Roman"/>
                <w:b/>
                <w:bCs/>
                <w:color w:val="000000"/>
                <w:sz w:val="26"/>
                <w:szCs w:val="26"/>
                <w:shd w:val="clear" w:color="auto" w:fill="FFFFFF"/>
                <w:lang w:val="vi-VN"/>
              </w:rPr>
            </w:pPr>
            <w:r>
              <w:rPr>
                <w:rFonts w:ascii="Times New Roman" w:eastAsia="Times New Roman" w:hAnsi="Times New Roman" w:cs="Times New Roman"/>
                <w:b/>
                <w:color w:val="000000"/>
                <w:sz w:val="26"/>
                <w:szCs w:val="26"/>
                <w:shd w:val="clear" w:color="auto" w:fill="FFFFFF"/>
              </w:rPr>
              <w:t>Đ</w:t>
            </w:r>
            <w:r w:rsidR="00230260" w:rsidRPr="000B1350">
              <w:rPr>
                <w:rFonts w:ascii="Times New Roman" w:eastAsia="Times New Roman" w:hAnsi="Times New Roman" w:cs="Times New Roman"/>
                <w:b/>
                <w:color w:val="000000"/>
                <w:sz w:val="26"/>
                <w:szCs w:val="26"/>
                <w:shd w:val="clear" w:color="auto" w:fill="FFFFFF"/>
                <w:lang w:val="vi-VN"/>
              </w:rPr>
              <w:t>ối với quá trình quang hợp</w:t>
            </w:r>
          </w:p>
        </w:tc>
      </w:tr>
      <w:tr w:rsidR="00230260" w:rsidRPr="00155546" w14:paraId="79A59720" w14:textId="77777777" w:rsidTr="00155546">
        <w:trPr>
          <w:trHeight w:val="893"/>
        </w:trPr>
        <w:tc>
          <w:tcPr>
            <w:tcW w:w="1712" w:type="dxa"/>
          </w:tcPr>
          <w:p w14:paraId="2829D25A" w14:textId="1AFF3FE2"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r w:rsidRPr="00155546">
              <w:rPr>
                <w:rFonts w:ascii="Times New Roman" w:eastAsia="Times New Roman" w:hAnsi="Times New Roman" w:cs="Times New Roman"/>
                <w:color w:val="000000"/>
                <w:sz w:val="26"/>
                <w:szCs w:val="26"/>
                <w:shd w:val="clear" w:color="auto" w:fill="FFFFFF"/>
                <w:lang w:val="pt-BR"/>
              </w:rPr>
              <w:t xml:space="preserve">1.             Vai trò của nước </w:t>
            </w:r>
            <w:r w:rsidR="000B1350">
              <w:rPr>
                <w:rFonts w:ascii="Times New Roman" w:eastAsia="Times New Roman" w:hAnsi="Times New Roman" w:cs="Times New Roman"/>
                <w:color w:val="000000"/>
                <w:sz w:val="26"/>
                <w:szCs w:val="26"/>
                <w:shd w:val="clear" w:color="auto" w:fill="FFFFFF"/>
                <w:lang w:val="pt-BR"/>
              </w:rPr>
              <w:t>(</w:t>
            </w:r>
            <w:r w:rsidRPr="000B1350">
              <w:rPr>
                <w:rFonts w:ascii="Times New Roman" w:eastAsia="Times New Roman" w:hAnsi="Times New Roman" w:cs="Times New Roman"/>
                <w:i/>
                <w:color w:val="000000"/>
                <w:sz w:val="26"/>
                <w:szCs w:val="26"/>
                <w:shd w:val="clear" w:color="auto" w:fill="FFFFFF"/>
                <w:lang w:val="pt-BR"/>
              </w:rPr>
              <w:t>0,5đ</w:t>
            </w:r>
            <w:r w:rsidR="000B1350">
              <w:rPr>
                <w:rFonts w:ascii="Times New Roman" w:eastAsia="Times New Roman" w:hAnsi="Times New Roman" w:cs="Times New Roman"/>
                <w:i/>
                <w:color w:val="000000"/>
                <w:sz w:val="26"/>
                <w:szCs w:val="26"/>
                <w:shd w:val="clear" w:color="auto" w:fill="FFFFFF"/>
                <w:lang w:val="pt-BR"/>
              </w:rPr>
              <w:t>)</w:t>
            </w:r>
          </w:p>
        </w:tc>
        <w:tc>
          <w:tcPr>
            <w:tcW w:w="3475" w:type="dxa"/>
          </w:tcPr>
          <w:p w14:paraId="67778555" w14:textId="77777777"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r w:rsidRPr="00155546">
              <w:rPr>
                <w:rFonts w:ascii="Times New Roman" w:eastAsia="Times New Roman" w:hAnsi="Times New Roman" w:cs="Times New Roman"/>
                <w:color w:val="000000"/>
                <w:sz w:val="26"/>
                <w:szCs w:val="26"/>
                <w:shd w:val="clear" w:color="auto" w:fill="FFFFFF"/>
                <w:lang w:val="pt-BR"/>
              </w:rPr>
              <w:t>- Trực tiếp tham gia vào chu trình Crep, cung cấp H</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cho quá trình tạo NADH và FADH</w:t>
            </w:r>
            <w:r w:rsidRPr="00155546">
              <w:rPr>
                <w:rFonts w:ascii="Times New Roman" w:eastAsia="Times New Roman" w:hAnsi="Times New Roman" w:cs="Times New Roman"/>
                <w:color w:val="000000"/>
                <w:sz w:val="26"/>
                <w:szCs w:val="26"/>
                <w:shd w:val="clear" w:color="auto" w:fill="FFFFFF"/>
                <w:vertAlign w:val="subscript"/>
                <w:lang w:val="pt-BR"/>
              </w:rPr>
              <w:t>2</w:t>
            </w:r>
            <w:r w:rsidRPr="00155546">
              <w:rPr>
                <w:rFonts w:ascii="Times New Roman" w:eastAsia="Times New Roman" w:hAnsi="Times New Roman" w:cs="Times New Roman"/>
                <w:color w:val="000000"/>
                <w:sz w:val="26"/>
                <w:szCs w:val="26"/>
                <w:shd w:val="clear" w:color="auto" w:fill="FFFFFF"/>
                <w:lang w:val="pt-BR"/>
              </w:rPr>
              <w:t>.</w:t>
            </w:r>
          </w:p>
        </w:tc>
        <w:tc>
          <w:tcPr>
            <w:tcW w:w="5411" w:type="dxa"/>
          </w:tcPr>
          <w:p w14:paraId="6F430862" w14:textId="77777777"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r w:rsidRPr="00155546">
              <w:rPr>
                <w:rFonts w:ascii="Times New Roman" w:eastAsia="Times New Roman" w:hAnsi="Times New Roman" w:cs="Times New Roman"/>
                <w:color w:val="000000"/>
                <w:sz w:val="26"/>
                <w:szCs w:val="26"/>
                <w:shd w:val="clear" w:color="auto" w:fill="FFFFFF"/>
                <w:lang w:val="pt-BR"/>
              </w:rPr>
              <w:t>- Tr</w:t>
            </w:r>
            <w:r w:rsidRPr="00155546">
              <w:rPr>
                <w:rFonts w:ascii="Times New Roman" w:eastAsia="Times New Roman" w:hAnsi="Times New Roman" w:cs="Times New Roman"/>
                <w:color w:val="000000"/>
                <w:sz w:val="26"/>
                <w:szCs w:val="26"/>
                <w:shd w:val="clear" w:color="auto" w:fill="FFFFFF"/>
                <w:lang w:val="vi-VN"/>
              </w:rPr>
              <w:t xml:space="preserve">ực </w:t>
            </w:r>
            <w:r w:rsidRPr="00155546">
              <w:rPr>
                <w:rFonts w:ascii="Times New Roman" w:eastAsia="Times New Roman" w:hAnsi="Times New Roman" w:cs="Times New Roman"/>
                <w:color w:val="000000"/>
                <w:sz w:val="26"/>
                <w:szCs w:val="26"/>
                <w:shd w:val="clear" w:color="auto" w:fill="FFFFFF"/>
                <w:lang w:val="pt-BR"/>
              </w:rPr>
              <w:t>tiếp tham gia vào pha sáng của quang hợp, ở giai đoạn quang phân li nước (2H</w:t>
            </w:r>
            <w:r w:rsidRPr="00155546">
              <w:rPr>
                <w:rFonts w:ascii="Times New Roman" w:eastAsia="Times New Roman" w:hAnsi="Times New Roman" w:cs="Times New Roman"/>
                <w:color w:val="000000"/>
                <w:sz w:val="26"/>
                <w:szCs w:val="26"/>
                <w:shd w:val="clear" w:color="auto" w:fill="FFFFFF"/>
                <w:vertAlign w:val="subscript"/>
                <w:lang w:val="pt-BR"/>
              </w:rPr>
              <w:t>2</w:t>
            </w:r>
            <w:r w:rsidRPr="00155546">
              <w:rPr>
                <w:rFonts w:ascii="Times New Roman" w:eastAsia="Times New Roman" w:hAnsi="Times New Roman" w:cs="Times New Roman"/>
                <w:color w:val="000000"/>
                <w:sz w:val="26"/>
                <w:szCs w:val="26"/>
                <w:shd w:val="clear" w:color="auto" w:fill="FFFFFF"/>
                <w:lang w:val="pt-BR"/>
              </w:rPr>
              <w:t xml:space="preserve">O </w:t>
            </w:r>
            <w:r w:rsidRPr="00155546">
              <w:rPr>
                <w:rFonts w:ascii="Times New Roman" w:eastAsia="Times New Roman" w:hAnsi="Times New Roman" w:cs="Times New Roman"/>
                <w:color w:val="000000"/>
                <w:sz w:val="26"/>
                <w:szCs w:val="26"/>
                <w:shd w:val="clear" w:color="auto" w:fill="FFFFFF"/>
              </w:rPr>
              <w:sym w:font="Wingdings" w:char="F0E0"/>
            </w:r>
            <w:r w:rsidRPr="00155546">
              <w:rPr>
                <w:rFonts w:ascii="Times New Roman" w:eastAsia="Times New Roman" w:hAnsi="Times New Roman" w:cs="Times New Roman"/>
                <w:color w:val="000000"/>
                <w:sz w:val="26"/>
                <w:szCs w:val="26"/>
                <w:shd w:val="clear" w:color="auto" w:fill="FFFFFF"/>
                <w:lang w:val="pt-BR"/>
              </w:rPr>
              <w:t xml:space="preserve"> 4H</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+ 4e</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 O</w:t>
            </w:r>
            <w:r w:rsidRPr="00155546">
              <w:rPr>
                <w:rFonts w:ascii="Times New Roman" w:eastAsia="Times New Roman" w:hAnsi="Times New Roman" w:cs="Times New Roman"/>
                <w:color w:val="000000"/>
                <w:sz w:val="26"/>
                <w:szCs w:val="26"/>
                <w:shd w:val="clear" w:color="auto" w:fill="FFFFFF"/>
                <w:vertAlign w:val="subscript"/>
                <w:lang w:val="pt-BR"/>
              </w:rPr>
              <w:t>2</w:t>
            </w:r>
            <w:r w:rsidRPr="00155546">
              <w:rPr>
                <w:rFonts w:ascii="Times New Roman" w:eastAsia="Times New Roman" w:hAnsi="Times New Roman" w:cs="Times New Roman"/>
                <w:color w:val="000000"/>
                <w:sz w:val="26"/>
                <w:szCs w:val="26"/>
                <w:shd w:val="clear" w:color="auto" w:fill="FFFFFF"/>
                <w:lang w:val="pt-BR"/>
              </w:rPr>
              <w:t>), là nguồn cung cấp H</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và e</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 đồng thời giải phóng oxi.</w:t>
            </w:r>
          </w:p>
        </w:tc>
      </w:tr>
      <w:tr w:rsidR="00230260" w:rsidRPr="00155546" w14:paraId="7A9097DA" w14:textId="77777777" w:rsidTr="00155546">
        <w:trPr>
          <w:trHeight w:val="893"/>
        </w:trPr>
        <w:tc>
          <w:tcPr>
            <w:tcW w:w="1712" w:type="dxa"/>
          </w:tcPr>
          <w:p w14:paraId="60A3ACD2" w14:textId="7A36DE4C"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r w:rsidRPr="00155546">
              <w:rPr>
                <w:rFonts w:ascii="Times New Roman" w:eastAsia="Times New Roman" w:hAnsi="Times New Roman" w:cs="Times New Roman"/>
                <w:color w:val="000000"/>
                <w:sz w:val="26"/>
                <w:szCs w:val="26"/>
                <w:shd w:val="clear" w:color="auto" w:fill="FFFFFF"/>
                <w:lang w:val="pt-BR"/>
              </w:rPr>
              <w:t xml:space="preserve">2.                    Cơ chế tạo ra nước </w:t>
            </w:r>
            <w:r w:rsidR="000B1350">
              <w:rPr>
                <w:rFonts w:ascii="Times New Roman" w:eastAsia="Times New Roman" w:hAnsi="Times New Roman" w:cs="Times New Roman"/>
                <w:color w:val="000000"/>
                <w:sz w:val="26"/>
                <w:szCs w:val="26"/>
                <w:shd w:val="clear" w:color="auto" w:fill="FFFFFF"/>
                <w:lang w:val="pt-BR"/>
              </w:rPr>
              <w:t>(</w:t>
            </w:r>
            <w:r w:rsidRPr="000B1350">
              <w:rPr>
                <w:rFonts w:ascii="Times New Roman" w:eastAsia="Times New Roman" w:hAnsi="Times New Roman" w:cs="Times New Roman"/>
                <w:i/>
                <w:color w:val="000000"/>
                <w:sz w:val="26"/>
                <w:szCs w:val="26"/>
                <w:shd w:val="clear" w:color="auto" w:fill="FFFFFF"/>
                <w:lang w:val="pt-BR"/>
              </w:rPr>
              <w:t>0,5đ</w:t>
            </w:r>
            <w:r w:rsidR="000B1350">
              <w:rPr>
                <w:rFonts w:ascii="Times New Roman" w:eastAsia="Times New Roman" w:hAnsi="Times New Roman" w:cs="Times New Roman"/>
                <w:i/>
                <w:color w:val="000000"/>
                <w:sz w:val="26"/>
                <w:szCs w:val="26"/>
                <w:shd w:val="clear" w:color="auto" w:fill="FFFFFF"/>
                <w:lang w:val="pt-BR"/>
              </w:rPr>
              <w:t>)</w:t>
            </w:r>
          </w:p>
        </w:tc>
        <w:tc>
          <w:tcPr>
            <w:tcW w:w="3475" w:type="dxa"/>
          </w:tcPr>
          <w:p w14:paraId="0229DA6C" w14:textId="77777777" w:rsidR="00230260" w:rsidRPr="00155546" w:rsidRDefault="00230260" w:rsidP="00155546">
            <w:pPr>
              <w:tabs>
                <w:tab w:val="right" w:leader="hyphen" w:pos="9639"/>
              </w:tabs>
              <w:spacing w:after="0"/>
              <w:jc w:val="both"/>
              <w:rPr>
                <w:rFonts w:ascii="Times New Roman" w:eastAsia="Times New Roman" w:hAnsi="Times New Roman" w:cs="Times New Roman"/>
                <w:color w:val="000000"/>
                <w:sz w:val="26"/>
                <w:szCs w:val="26"/>
                <w:shd w:val="clear" w:color="auto" w:fill="FFFFFF"/>
                <w:lang w:val="pt-BR"/>
              </w:rPr>
            </w:pPr>
            <w:r w:rsidRPr="00155546">
              <w:rPr>
                <w:rFonts w:ascii="Times New Roman" w:eastAsia="Times New Roman" w:hAnsi="Times New Roman" w:cs="Times New Roman"/>
                <w:bCs/>
                <w:color w:val="000000"/>
                <w:sz w:val="26"/>
                <w:szCs w:val="26"/>
                <w:shd w:val="clear" w:color="auto" w:fill="FFFFFF"/>
                <w:lang w:val="pt-BR"/>
              </w:rPr>
              <w:t xml:space="preserve">- </w:t>
            </w:r>
            <w:r w:rsidRPr="00155546">
              <w:rPr>
                <w:rFonts w:ascii="Times New Roman" w:eastAsia="Times New Roman" w:hAnsi="Times New Roman" w:cs="Times New Roman"/>
                <w:color w:val="000000"/>
                <w:sz w:val="26"/>
                <w:szCs w:val="26"/>
                <w:shd w:val="clear" w:color="auto" w:fill="FFFFFF"/>
                <w:lang w:val="pt-BR"/>
              </w:rPr>
              <w:t>Ở cuối chuỗi truyền electon hô hấp, H</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kết hợp với e</w:t>
            </w:r>
            <w:r w:rsidRPr="00155546">
              <w:rPr>
                <w:rFonts w:ascii="Times New Roman" w:eastAsia="Times New Roman" w:hAnsi="Times New Roman" w:cs="Times New Roman"/>
                <w:color w:val="000000"/>
                <w:sz w:val="26"/>
                <w:szCs w:val="26"/>
                <w:shd w:val="clear" w:color="auto" w:fill="FFFFFF"/>
                <w:vertAlign w:val="superscript"/>
                <w:lang w:val="pt-BR"/>
              </w:rPr>
              <w:t>-</w:t>
            </w:r>
            <w:r w:rsidRPr="00155546">
              <w:rPr>
                <w:rFonts w:ascii="Times New Roman" w:eastAsia="Times New Roman" w:hAnsi="Times New Roman" w:cs="Times New Roman"/>
                <w:color w:val="000000"/>
                <w:sz w:val="26"/>
                <w:szCs w:val="26"/>
                <w:shd w:val="clear" w:color="auto" w:fill="FFFFFF"/>
                <w:lang w:val="pt-BR"/>
              </w:rPr>
              <w:t xml:space="preserve"> và oxi để tạo thành nước. </w:t>
            </w:r>
          </w:p>
        </w:tc>
        <w:tc>
          <w:tcPr>
            <w:tcW w:w="5411" w:type="dxa"/>
          </w:tcPr>
          <w:p w14:paraId="1AAD0474" w14:textId="77777777"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r w:rsidRPr="00155546">
              <w:rPr>
                <w:rFonts w:ascii="Times New Roman" w:eastAsia="Times New Roman" w:hAnsi="Times New Roman" w:cs="Times New Roman"/>
                <w:color w:val="000000"/>
                <w:sz w:val="26"/>
                <w:szCs w:val="26"/>
                <w:shd w:val="clear" w:color="auto" w:fill="FFFFFF"/>
                <w:lang w:val="pt-BR"/>
              </w:rPr>
              <w:t>- Được tạo ra trong pha tối của quang hợp (trong chu trình Canvin)</w:t>
            </w:r>
          </w:p>
        </w:tc>
      </w:tr>
      <w:tr w:rsidR="00230260" w:rsidRPr="00155546" w14:paraId="53B3A2FC" w14:textId="77777777" w:rsidTr="00155546">
        <w:trPr>
          <w:trHeight w:val="1204"/>
        </w:trPr>
        <w:tc>
          <w:tcPr>
            <w:tcW w:w="1712" w:type="dxa"/>
          </w:tcPr>
          <w:p w14:paraId="181E8281" w14:textId="0C8E2BEB"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r w:rsidRPr="00155546">
              <w:rPr>
                <w:rFonts w:ascii="Times New Roman" w:eastAsia="Times New Roman" w:hAnsi="Times New Roman" w:cs="Times New Roman"/>
                <w:color w:val="000000"/>
                <w:sz w:val="26"/>
                <w:szCs w:val="26"/>
                <w:shd w:val="clear" w:color="auto" w:fill="FFFFFF"/>
                <w:lang w:val="pt-BR"/>
              </w:rPr>
              <w:t xml:space="preserve">3. Nguồn gốc của nguyên tử oxi trong nước được tạo ra </w:t>
            </w:r>
            <w:r w:rsidR="000B1350" w:rsidRPr="000B1350">
              <w:rPr>
                <w:rFonts w:ascii="Times New Roman" w:eastAsia="Times New Roman" w:hAnsi="Times New Roman" w:cs="Times New Roman"/>
                <w:i/>
                <w:color w:val="000000"/>
                <w:sz w:val="26"/>
                <w:szCs w:val="26"/>
                <w:shd w:val="clear" w:color="auto" w:fill="FFFFFF"/>
                <w:lang w:val="pt-BR"/>
              </w:rPr>
              <w:t>(</w:t>
            </w:r>
            <w:r w:rsidRPr="000B1350">
              <w:rPr>
                <w:rFonts w:ascii="Times New Roman" w:eastAsia="Times New Roman" w:hAnsi="Times New Roman" w:cs="Times New Roman"/>
                <w:i/>
                <w:color w:val="000000"/>
                <w:sz w:val="26"/>
                <w:szCs w:val="26"/>
                <w:shd w:val="clear" w:color="auto" w:fill="FFFFFF"/>
                <w:lang w:val="pt-BR"/>
              </w:rPr>
              <w:t>0,5đ</w:t>
            </w:r>
            <w:r w:rsidR="000B1350" w:rsidRPr="000B1350">
              <w:rPr>
                <w:rFonts w:ascii="Times New Roman" w:eastAsia="Times New Roman" w:hAnsi="Times New Roman" w:cs="Times New Roman"/>
                <w:i/>
                <w:color w:val="000000"/>
                <w:sz w:val="26"/>
                <w:szCs w:val="26"/>
                <w:shd w:val="clear" w:color="auto" w:fill="FFFFFF"/>
                <w:lang w:val="pt-BR"/>
              </w:rPr>
              <w:t>)</w:t>
            </w:r>
          </w:p>
        </w:tc>
        <w:tc>
          <w:tcPr>
            <w:tcW w:w="3475" w:type="dxa"/>
          </w:tcPr>
          <w:p w14:paraId="65814F86" w14:textId="77777777" w:rsidR="00230260" w:rsidRPr="00155546" w:rsidRDefault="00230260" w:rsidP="00155546">
            <w:pPr>
              <w:contextualSpacing/>
              <w:jc w:val="both"/>
              <w:rPr>
                <w:rFonts w:ascii="Times New Roman" w:eastAsia="Calibri" w:hAnsi="Times New Roman" w:cs="Times New Roman"/>
                <w:color w:val="000000"/>
                <w:sz w:val="26"/>
                <w:szCs w:val="26"/>
                <w:lang w:val="pt-BR"/>
              </w:rPr>
            </w:pPr>
            <w:r w:rsidRPr="00155546">
              <w:rPr>
                <w:rFonts w:ascii="Times New Roman" w:eastAsia="Calibri" w:hAnsi="Times New Roman" w:cs="Times New Roman"/>
                <w:color w:val="000000"/>
                <w:sz w:val="26"/>
                <w:szCs w:val="26"/>
                <w:shd w:val="clear" w:color="auto" w:fill="FFFFFF"/>
                <w:lang w:val="pt-BR"/>
              </w:rPr>
              <w:t>- Từ khí oxi không khí (O</w:t>
            </w:r>
            <w:r w:rsidRPr="00155546">
              <w:rPr>
                <w:rFonts w:ascii="Times New Roman" w:eastAsia="Calibri" w:hAnsi="Times New Roman" w:cs="Times New Roman"/>
                <w:color w:val="000000"/>
                <w:sz w:val="26"/>
                <w:szCs w:val="26"/>
                <w:shd w:val="clear" w:color="auto" w:fill="FFFFFF"/>
                <w:vertAlign w:val="subscript"/>
                <w:lang w:val="pt-BR"/>
              </w:rPr>
              <w:t>2</w:t>
            </w:r>
            <w:r w:rsidRPr="00155546">
              <w:rPr>
                <w:rFonts w:ascii="Times New Roman" w:eastAsia="Calibri" w:hAnsi="Times New Roman" w:cs="Times New Roman"/>
                <w:color w:val="000000"/>
                <w:sz w:val="26"/>
                <w:szCs w:val="26"/>
                <w:shd w:val="clear" w:color="auto" w:fill="FFFFFF"/>
                <w:lang w:val="pt-BR"/>
              </w:rPr>
              <w:t xml:space="preserve">). </w:t>
            </w:r>
          </w:p>
          <w:p w14:paraId="2CD4BE84" w14:textId="77777777"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lang w:val="pt-BR"/>
              </w:rPr>
            </w:pPr>
          </w:p>
        </w:tc>
        <w:tc>
          <w:tcPr>
            <w:tcW w:w="5411" w:type="dxa"/>
          </w:tcPr>
          <w:p w14:paraId="789DAAF0" w14:textId="77777777" w:rsidR="00230260" w:rsidRPr="00155546" w:rsidRDefault="00230260" w:rsidP="00155546">
            <w:pPr>
              <w:tabs>
                <w:tab w:val="right" w:leader="hyphen" w:pos="9639"/>
              </w:tabs>
              <w:spacing w:after="0"/>
              <w:jc w:val="both"/>
              <w:rPr>
                <w:rFonts w:ascii="Times New Roman" w:eastAsia="Times New Roman" w:hAnsi="Times New Roman" w:cs="Times New Roman"/>
                <w:bCs/>
                <w:color w:val="000000"/>
                <w:sz w:val="26"/>
                <w:szCs w:val="26"/>
                <w:shd w:val="clear" w:color="auto" w:fill="FFFFFF"/>
              </w:rPr>
            </w:pPr>
            <w:r w:rsidRPr="00155546">
              <w:rPr>
                <w:rFonts w:ascii="Times New Roman" w:eastAsia="Times New Roman" w:hAnsi="Times New Roman" w:cs="Times New Roman"/>
                <w:bCs/>
                <w:color w:val="000000"/>
                <w:sz w:val="26"/>
                <w:szCs w:val="26"/>
                <w:shd w:val="clear" w:color="auto" w:fill="FFFFFF"/>
              </w:rPr>
              <w:t>- T</w:t>
            </w:r>
            <w:r w:rsidRPr="00155546">
              <w:rPr>
                <w:rFonts w:ascii="Times New Roman" w:eastAsia="Times New Roman" w:hAnsi="Times New Roman" w:cs="Times New Roman"/>
                <w:color w:val="000000"/>
                <w:sz w:val="26"/>
                <w:szCs w:val="26"/>
                <w:shd w:val="clear" w:color="auto" w:fill="FFFFFF"/>
              </w:rPr>
              <w:t>ừ khí cacbonic trong không khí (CO</w:t>
            </w:r>
            <w:r w:rsidRPr="00155546">
              <w:rPr>
                <w:rFonts w:ascii="Times New Roman" w:eastAsia="Times New Roman" w:hAnsi="Times New Roman" w:cs="Times New Roman"/>
                <w:color w:val="000000"/>
                <w:sz w:val="26"/>
                <w:szCs w:val="26"/>
                <w:shd w:val="clear" w:color="auto" w:fill="FFFFFF"/>
                <w:vertAlign w:val="subscript"/>
              </w:rPr>
              <w:t>2</w:t>
            </w:r>
            <w:r w:rsidRPr="00155546">
              <w:rPr>
                <w:rFonts w:ascii="Times New Roman" w:eastAsia="Times New Roman" w:hAnsi="Times New Roman" w:cs="Times New Roman"/>
                <w:color w:val="000000"/>
                <w:sz w:val="26"/>
                <w:szCs w:val="26"/>
                <w:shd w:val="clear" w:color="auto" w:fill="FFFFFF"/>
              </w:rPr>
              <w:t>).</w:t>
            </w:r>
          </w:p>
        </w:tc>
      </w:tr>
    </w:tbl>
    <w:p w14:paraId="2D8089AB" w14:textId="0FC9819B" w:rsidR="005252E9" w:rsidRDefault="005252E9" w:rsidP="00155546">
      <w:pPr>
        <w:rPr>
          <w:rFonts w:ascii="Times New Roman" w:hAnsi="Times New Roman" w:cs="Times New Roman"/>
          <w:b/>
          <w:sz w:val="26"/>
          <w:szCs w:val="26"/>
        </w:rPr>
      </w:pPr>
      <w:r w:rsidRPr="00155546">
        <w:rPr>
          <w:rFonts w:ascii="Times New Roman" w:hAnsi="Times New Roman" w:cs="Times New Roman"/>
          <w:b/>
          <w:sz w:val="26"/>
          <w:szCs w:val="26"/>
        </w:rPr>
        <w:t>b.</w:t>
      </w:r>
    </w:p>
    <w:tbl>
      <w:tblPr>
        <w:tblStyle w:val="TableGrid"/>
        <w:tblW w:w="0" w:type="auto"/>
        <w:tblLook w:val="04A0" w:firstRow="1" w:lastRow="0" w:firstColumn="1" w:lastColumn="0" w:noHBand="0" w:noVBand="1"/>
      </w:tblPr>
      <w:tblGrid>
        <w:gridCol w:w="9081"/>
        <w:gridCol w:w="830"/>
      </w:tblGrid>
      <w:tr w:rsidR="00155546" w14:paraId="40012BD2" w14:textId="77777777" w:rsidTr="00A90A8C">
        <w:tc>
          <w:tcPr>
            <w:tcW w:w="9307" w:type="dxa"/>
          </w:tcPr>
          <w:p w14:paraId="72B25270" w14:textId="0BF64B9E" w:rsidR="00155546" w:rsidRDefault="00155546" w:rsidP="00155546">
            <w:pPr>
              <w:rPr>
                <w:b/>
                <w:sz w:val="26"/>
                <w:szCs w:val="26"/>
              </w:rPr>
            </w:pPr>
            <w:r w:rsidRPr="00155546">
              <w:rPr>
                <w:sz w:val="26"/>
                <w:szCs w:val="26"/>
              </w:rPr>
              <w:t>- Coenzyme là hợp chất hữu cơ chỉ liên kết tạm thời với phần protein của enzyme giúp cho enzyme có hoạt tính xúc tác. Sau phản ứng nó có thể tách khỏi enzyme và liên kết với 1 enzyme khác.</w:t>
            </w:r>
          </w:p>
        </w:tc>
        <w:tc>
          <w:tcPr>
            <w:tcW w:w="830" w:type="dxa"/>
          </w:tcPr>
          <w:p w14:paraId="3E117D50" w14:textId="0F78E6BA" w:rsidR="00155546" w:rsidRPr="00155546" w:rsidRDefault="00155546" w:rsidP="00A73D36">
            <w:pPr>
              <w:spacing w:line="276" w:lineRule="auto"/>
              <w:jc w:val="center"/>
              <w:rPr>
                <w:sz w:val="26"/>
                <w:szCs w:val="26"/>
              </w:rPr>
            </w:pPr>
            <w:r w:rsidRPr="00155546">
              <w:rPr>
                <w:sz w:val="26"/>
                <w:szCs w:val="26"/>
              </w:rPr>
              <w:t>0,125</w:t>
            </w:r>
          </w:p>
        </w:tc>
      </w:tr>
      <w:tr w:rsidR="00155546" w14:paraId="1BA0FCC6" w14:textId="77777777" w:rsidTr="00A90A8C">
        <w:tc>
          <w:tcPr>
            <w:tcW w:w="9307" w:type="dxa"/>
          </w:tcPr>
          <w:p w14:paraId="07FAF541" w14:textId="57148D2D" w:rsidR="00155546" w:rsidRDefault="007563AA" w:rsidP="00155546">
            <w:pPr>
              <w:rPr>
                <w:b/>
                <w:sz w:val="26"/>
                <w:szCs w:val="26"/>
              </w:rPr>
            </w:pPr>
            <w:r w:rsidRPr="00155546">
              <w:rPr>
                <w:sz w:val="26"/>
                <w:szCs w:val="26"/>
              </w:rPr>
              <w:t xml:space="preserve">- Cofactor là thành phần vô cơ của enzyme, luôn liên kết với enzyme và không bao giờ tách khỏi enzyme. </w:t>
            </w:r>
          </w:p>
        </w:tc>
        <w:tc>
          <w:tcPr>
            <w:tcW w:w="830" w:type="dxa"/>
          </w:tcPr>
          <w:p w14:paraId="778EFA52" w14:textId="77777777" w:rsidR="007563AA" w:rsidRPr="00155546" w:rsidRDefault="007563AA" w:rsidP="00A73D36">
            <w:pPr>
              <w:spacing w:line="276" w:lineRule="auto"/>
              <w:jc w:val="center"/>
              <w:rPr>
                <w:sz w:val="26"/>
                <w:szCs w:val="26"/>
              </w:rPr>
            </w:pPr>
            <w:r w:rsidRPr="00155546">
              <w:rPr>
                <w:sz w:val="26"/>
                <w:szCs w:val="26"/>
              </w:rPr>
              <w:t>0,125</w:t>
            </w:r>
          </w:p>
          <w:p w14:paraId="419F698C" w14:textId="77777777" w:rsidR="00155546" w:rsidRDefault="00155546" w:rsidP="00A73D36">
            <w:pPr>
              <w:jc w:val="center"/>
              <w:rPr>
                <w:b/>
                <w:sz w:val="26"/>
                <w:szCs w:val="26"/>
              </w:rPr>
            </w:pPr>
          </w:p>
        </w:tc>
      </w:tr>
      <w:tr w:rsidR="00155546" w14:paraId="5D27CC68" w14:textId="77777777" w:rsidTr="00A90A8C">
        <w:tc>
          <w:tcPr>
            <w:tcW w:w="9307" w:type="dxa"/>
          </w:tcPr>
          <w:p w14:paraId="0A0DF467" w14:textId="60E45200" w:rsidR="00155546" w:rsidRDefault="007563AA" w:rsidP="00155546">
            <w:pPr>
              <w:rPr>
                <w:b/>
                <w:sz w:val="26"/>
                <w:szCs w:val="26"/>
              </w:rPr>
            </w:pPr>
            <w:r w:rsidRPr="00155546">
              <w:rPr>
                <w:sz w:val="26"/>
                <w:szCs w:val="26"/>
              </w:rPr>
              <w:t>- Coenzyme liên kết với vùng trung tâm hoạt động của enzyme như một cơ chất và tham gia như một chất cho và nhận điện tử, H</w:t>
            </w:r>
            <w:r w:rsidRPr="00155546">
              <w:rPr>
                <w:sz w:val="26"/>
                <w:szCs w:val="26"/>
                <w:vertAlign w:val="superscript"/>
              </w:rPr>
              <w:t>+</w:t>
            </w:r>
            <w:r w:rsidRPr="00155546">
              <w:rPr>
                <w:sz w:val="26"/>
                <w:szCs w:val="26"/>
              </w:rPr>
              <w:t xml:space="preserve">, chuyển các nhóm chức vào cơ chất của enzym giúp phản ứng dễ xảy ra. </w:t>
            </w:r>
          </w:p>
        </w:tc>
        <w:tc>
          <w:tcPr>
            <w:tcW w:w="830" w:type="dxa"/>
          </w:tcPr>
          <w:p w14:paraId="2C87B627" w14:textId="77777777" w:rsidR="007563AA" w:rsidRPr="00155546" w:rsidRDefault="007563AA" w:rsidP="00A73D36">
            <w:pPr>
              <w:spacing w:line="276" w:lineRule="auto"/>
              <w:jc w:val="center"/>
              <w:rPr>
                <w:sz w:val="26"/>
                <w:szCs w:val="26"/>
              </w:rPr>
            </w:pPr>
            <w:r w:rsidRPr="00155546">
              <w:rPr>
                <w:sz w:val="26"/>
                <w:szCs w:val="26"/>
              </w:rPr>
              <w:t>0,125</w:t>
            </w:r>
          </w:p>
          <w:p w14:paraId="5465B6EF" w14:textId="77777777" w:rsidR="00155546" w:rsidRDefault="00155546" w:rsidP="00A73D36">
            <w:pPr>
              <w:jc w:val="center"/>
              <w:rPr>
                <w:b/>
                <w:sz w:val="26"/>
                <w:szCs w:val="26"/>
              </w:rPr>
            </w:pPr>
          </w:p>
        </w:tc>
      </w:tr>
      <w:tr w:rsidR="00155546" w14:paraId="3DBEA10F" w14:textId="77777777" w:rsidTr="00A90A8C">
        <w:tc>
          <w:tcPr>
            <w:tcW w:w="9307" w:type="dxa"/>
          </w:tcPr>
          <w:p w14:paraId="5AD9ACF6" w14:textId="07E12FD1" w:rsidR="00155546" w:rsidRDefault="007563AA" w:rsidP="00155546">
            <w:pPr>
              <w:rPr>
                <w:b/>
                <w:sz w:val="26"/>
                <w:szCs w:val="26"/>
              </w:rPr>
            </w:pPr>
            <w:r w:rsidRPr="00155546">
              <w:rPr>
                <w:sz w:val="26"/>
                <w:szCs w:val="26"/>
              </w:rPr>
              <w:t>- Cofactor tham gia vào phản ứng oxi hóa khử (ví dự Fe</w:t>
            </w:r>
            <w:r w:rsidRPr="00155546">
              <w:rPr>
                <w:sz w:val="26"/>
                <w:szCs w:val="26"/>
                <w:vertAlign w:val="superscript"/>
              </w:rPr>
              <w:t>2+</w:t>
            </w:r>
            <w:r w:rsidRPr="00155546">
              <w:rPr>
                <w:sz w:val="26"/>
                <w:szCs w:val="26"/>
              </w:rPr>
              <w:t>- Fe</w:t>
            </w:r>
            <w:r w:rsidRPr="00155546">
              <w:rPr>
                <w:sz w:val="26"/>
                <w:szCs w:val="26"/>
                <w:vertAlign w:val="superscript"/>
              </w:rPr>
              <w:t>3+</w:t>
            </w:r>
            <w:r w:rsidRPr="00155546">
              <w:rPr>
                <w:sz w:val="26"/>
                <w:szCs w:val="26"/>
              </w:rPr>
              <w:t>)</w:t>
            </w:r>
          </w:p>
        </w:tc>
        <w:tc>
          <w:tcPr>
            <w:tcW w:w="830" w:type="dxa"/>
          </w:tcPr>
          <w:p w14:paraId="6BCD4AE2" w14:textId="77FCC067" w:rsidR="00155546" w:rsidRPr="00A90A8C" w:rsidRDefault="007563AA" w:rsidP="00A73D36">
            <w:pPr>
              <w:spacing w:line="276" w:lineRule="auto"/>
              <w:jc w:val="center"/>
              <w:rPr>
                <w:sz w:val="26"/>
                <w:szCs w:val="26"/>
              </w:rPr>
            </w:pPr>
            <w:r w:rsidRPr="00155546">
              <w:rPr>
                <w:sz w:val="26"/>
                <w:szCs w:val="26"/>
              </w:rPr>
              <w:t>0,125</w:t>
            </w:r>
          </w:p>
        </w:tc>
      </w:tr>
      <w:tr w:rsidR="00A90A8C" w14:paraId="052FB25C" w14:textId="77777777" w:rsidTr="00A90A8C">
        <w:tc>
          <w:tcPr>
            <w:tcW w:w="9307" w:type="dxa"/>
          </w:tcPr>
          <w:p w14:paraId="05698230" w14:textId="77777777" w:rsidR="00A90A8C" w:rsidRPr="00155546" w:rsidRDefault="00A90A8C" w:rsidP="00A90A8C">
            <w:pPr>
              <w:tabs>
                <w:tab w:val="left" w:pos="1978"/>
              </w:tabs>
              <w:rPr>
                <w:b/>
                <w:sz w:val="26"/>
                <w:szCs w:val="26"/>
              </w:rPr>
            </w:pPr>
            <w:r w:rsidRPr="00155546">
              <w:rPr>
                <w:b/>
                <w:sz w:val="26"/>
                <w:szCs w:val="26"/>
              </w:rPr>
              <w:t xml:space="preserve">Câu </w:t>
            </w:r>
            <w:proofErr w:type="gramStart"/>
            <w:r w:rsidRPr="00155546">
              <w:rPr>
                <w:b/>
                <w:sz w:val="26"/>
                <w:szCs w:val="26"/>
              </w:rPr>
              <w:t>4.(</w:t>
            </w:r>
            <w:proofErr w:type="gramEnd"/>
            <w:r w:rsidRPr="00155546">
              <w:rPr>
                <w:b/>
                <w:sz w:val="26"/>
                <w:szCs w:val="26"/>
              </w:rPr>
              <w:t xml:space="preserve"> 2 điểm )</w:t>
            </w:r>
            <w:r w:rsidRPr="00155546">
              <w:rPr>
                <w:b/>
                <w:sz w:val="26"/>
                <w:szCs w:val="26"/>
              </w:rPr>
              <w:tab/>
            </w:r>
          </w:p>
          <w:p w14:paraId="3BB42A4E" w14:textId="77777777" w:rsidR="00A90A8C" w:rsidRPr="00155546" w:rsidRDefault="00A90A8C" w:rsidP="00A90A8C">
            <w:pPr>
              <w:rPr>
                <w:b/>
                <w:i/>
                <w:sz w:val="26"/>
                <w:szCs w:val="26"/>
              </w:rPr>
            </w:pPr>
            <w:r w:rsidRPr="00155546">
              <w:rPr>
                <w:b/>
                <w:i/>
                <w:sz w:val="26"/>
                <w:szCs w:val="26"/>
              </w:rPr>
              <w:t>a. Giảm phân là gì? Nêu ý nghĩa của quá trình giảm phân?</w:t>
            </w:r>
          </w:p>
          <w:p w14:paraId="0666A65B" w14:textId="09C7B507" w:rsidR="00A90A8C" w:rsidRPr="00155546" w:rsidRDefault="00A90A8C" w:rsidP="00A90A8C">
            <w:pPr>
              <w:rPr>
                <w:sz w:val="26"/>
                <w:szCs w:val="26"/>
              </w:rPr>
            </w:pPr>
            <w:r w:rsidRPr="00155546">
              <w:rPr>
                <w:color w:val="000000"/>
                <w:sz w:val="26"/>
                <w:szCs w:val="26"/>
                <w:lang w:eastAsia="vi-VN" w:bidi="vi-VN"/>
              </w:rPr>
              <w:t xml:space="preserve">- </w:t>
            </w:r>
            <w:r w:rsidRPr="00155546">
              <w:rPr>
                <w:color w:val="000000"/>
                <w:sz w:val="26"/>
                <w:szCs w:val="26"/>
                <w:lang w:val="vi-VN" w:eastAsia="vi-VN" w:bidi="vi-VN"/>
              </w:rPr>
              <w:t>Giảm phân là quá trình phân chia tế bào mà từ một tế bào mẹ tạo ra 4 tế bào con có bộ NST giảm đi một nửa so với tế bào mẹ</w:t>
            </w:r>
          </w:p>
        </w:tc>
        <w:tc>
          <w:tcPr>
            <w:tcW w:w="830" w:type="dxa"/>
          </w:tcPr>
          <w:p w14:paraId="0578C1E1" w14:textId="77777777" w:rsidR="00A90A8C" w:rsidRPr="000B1350" w:rsidRDefault="00A90A8C" w:rsidP="00A73D36">
            <w:pPr>
              <w:spacing w:before="48" w:after="48"/>
              <w:jc w:val="center"/>
              <w:rPr>
                <w:color w:val="000000"/>
                <w:sz w:val="26"/>
                <w:szCs w:val="26"/>
                <w:lang w:eastAsia="vi-VN" w:bidi="vi-VN"/>
              </w:rPr>
            </w:pPr>
            <w:r w:rsidRPr="000B1350">
              <w:rPr>
                <w:color w:val="000000"/>
                <w:sz w:val="26"/>
                <w:szCs w:val="26"/>
                <w:lang w:eastAsia="vi-VN" w:bidi="vi-VN"/>
              </w:rPr>
              <w:t>0,25</w:t>
            </w:r>
          </w:p>
          <w:p w14:paraId="2B08A1B0" w14:textId="77777777" w:rsidR="00A90A8C" w:rsidRPr="000B1350" w:rsidRDefault="00A90A8C" w:rsidP="00A73D36">
            <w:pPr>
              <w:jc w:val="center"/>
              <w:rPr>
                <w:sz w:val="26"/>
                <w:szCs w:val="26"/>
              </w:rPr>
            </w:pPr>
          </w:p>
        </w:tc>
      </w:tr>
      <w:tr w:rsidR="00A90A8C" w14:paraId="4775C3B3" w14:textId="77777777" w:rsidTr="00A90A8C">
        <w:tc>
          <w:tcPr>
            <w:tcW w:w="9307" w:type="dxa"/>
          </w:tcPr>
          <w:p w14:paraId="4F80D126" w14:textId="77777777" w:rsidR="00A90A8C" w:rsidRDefault="00A90A8C" w:rsidP="00A90A8C">
            <w:pPr>
              <w:spacing w:before="48" w:after="48"/>
              <w:rPr>
                <w:b/>
                <w:color w:val="000000"/>
                <w:sz w:val="26"/>
                <w:szCs w:val="26"/>
                <w:lang w:val="vi-VN" w:eastAsia="vi-VN" w:bidi="vi-VN"/>
              </w:rPr>
            </w:pPr>
            <w:r w:rsidRPr="00155546">
              <w:rPr>
                <w:b/>
                <w:color w:val="000000"/>
                <w:sz w:val="26"/>
                <w:szCs w:val="26"/>
                <w:lang w:val="vi-VN" w:eastAsia="vi-VN" w:bidi="vi-VN"/>
              </w:rPr>
              <w:t>* Ý nghĩa sinh học:</w:t>
            </w:r>
          </w:p>
          <w:p w14:paraId="558F98E9" w14:textId="1052B1EF" w:rsidR="00A90A8C" w:rsidRPr="00155546" w:rsidRDefault="00A90A8C" w:rsidP="00A90A8C">
            <w:pPr>
              <w:spacing w:before="48" w:after="48"/>
              <w:rPr>
                <w:color w:val="000000"/>
                <w:sz w:val="26"/>
                <w:szCs w:val="26"/>
                <w:lang w:val="vi-VN" w:eastAsia="vi-VN" w:bidi="vi-VN"/>
              </w:rPr>
            </w:pPr>
            <w:r w:rsidRPr="00155546">
              <w:rPr>
                <w:color w:val="000000"/>
                <w:sz w:val="26"/>
                <w:szCs w:val="26"/>
                <w:lang w:val="vi-VN" w:eastAsia="vi-VN" w:bidi="vi-VN"/>
              </w:rPr>
              <w:t>- Là khâu tạo thành giao tử mang bộ NST đơn bội, là khâu bắt buộc của quá trình sinh sản hữu tính góp phần ổn định bộ NST qua các thế hệ.</w:t>
            </w:r>
          </w:p>
          <w:p w14:paraId="6E55C985" w14:textId="7B5BD7D7" w:rsidR="00A90A8C" w:rsidRPr="00A90A8C" w:rsidRDefault="00A90A8C" w:rsidP="00A90A8C">
            <w:pPr>
              <w:spacing w:before="48" w:after="48"/>
              <w:rPr>
                <w:color w:val="000000"/>
                <w:sz w:val="26"/>
                <w:szCs w:val="26"/>
                <w:lang w:val="vi-VN" w:eastAsia="vi-VN" w:bidi="vi-VN"/>
              </w:rPr>
            </w:pPr>
            <w:r w:rsidRPr="00155546">
              <w:rPr>
                <w:color w:val="000000"/>
                <w:sz w:val="26"/>
                <w:szCs w:val="26"/>
                <w:lang w:val="vi-VN" w:eastAsia="vi-VN" w:bidi="vi-VN"/>
              </w:rPr>
              <w:t>- Trong sinh sản hữu tính, giảm phân phối hợp với thụ tinh tạo nên sự đa dạng di truyền làm nguyên liệu cho tiến hoá và chọn giống.</w:t>
            </w:r>
          </w:p>
        </w:tc>
        <w:tc>
          <w:tcPr>
            <w:tcW w:w="830" w:type="dxa"/>
          </w:tcPr>
          <w:p w14:paraId="1B225CE6" w14:textId="77777777" w:rsidR="00A90A8C" w:rsidRPr="000B1350" w:rsidRDefault="00A90A8C" w:rsidP="00A73D36">
            <w:pPr>
              <w:spacing w:before="48" w:after="48"/>
              <w:jc w:val="center"/>
              <w:rPr>
                <w:color w:val="000000"/>
                <w:sz w:val="26"/>
                <w:szCs w:val="26"/>
                <w:lang w:eastAsia="vi-VN" w:bidi="vi-VN"/>
              </w:rPr>
            </w:pPr>
            <w:r w:rsidRPr="000B1350">
              <w:rPr>
                <w:color w:val="000000"/>
                <w:sz w:val="26"/>
                <w:szCs w:val="26"/>
                <w:lang w:eastAsia="vi-VN" w:bidi="vi-VN"/>
              </w:rPr>
              <w:t>0,25</w:t>
            </w:r>
          </w:p>
          <w:p w14:paraId="6C20F577" w14:textId="77777777" w:rsidR="00A90A8C" w:rsidRPr="000B1350" w:rsidRDefault="00A90A8C" w:rsidP="00A73D36">
            <w:pPr>
              <w:jc w:val="center"/>
              <w:rPr>
                <w:sz w:val="26"/>
                <w:szCs w:val="26"/>
              </w:rPr>
            </w:pPr>
          </w:p>
        </w:tc>
      </w:tr>
      <w:tr w:rsidR="00A90A8C" w14:paraId="50227EAD" w14:textId="77777777" w:rsidTr="00A90A8C">
        <w:tc>
          <w:tcPr>
            <w:tcW w:w="9307" w:type="dxa"/>
          </w:tcPr>
          <w:p w14:paraId="723E3AF7" w14:textId="0D74600D" w:rsidR="00A90A8C" w:rsidRPr="00155546" w:rsidRDefault="00A90A8C" w:rsidP="00155546">
            <w:pPr>
              <w:rPr>
                <w:sz w:val="26"/>
                <w:szCs w:val="26"/>
              </w:rPr>
            </w:pPr>
            <w:r w:rsidRPr="00155546">
              <w:rPr>
                <w:b/>
                <w:color w:val="000000"/>
                <w:sz w:val="26"/>
                <w:szCs w:val="26"/>
                <w:lang w:val="vi-VN" w:eastAsia="vi-VN" w:bidi="vi-VN"/>
              </w:rPr>
              <w:t>* Ý nghĩa thực tiễn:</w:t>
            </w:r>
            <w:r w:rsidRPr="00155546">
              <w:rPr>
                <w:color w:val="000000"/>
                <w:sz w:val="26"/>
                <w:szCs w:val="26"/>
                <w:lang w:val="vi-VN" w:eastAsia="vi-VN" w:bidi="vi-VN"/>
              </w:rPr>
              <w:t xml:space="preserve"> Ưu thế của sinh sản hữu tính so với sinh sản vô tính được ứng dụng trong các phương pháp lai tạo phục vụ cho công tác tạo giống mới.</w:t>
            </w:r>
          </w:p>
        </w:tc>
        <w:tc>
          <w:tcPr>
            <w:tcW w:w="830" w:type="dxa"/>
          </w:tcPr>
          <w:p w14:paraId="77994080" w14:textId="77777777" w:rsidR="00A90A8C" w:rsidRPr="000B1350" w:rsidRDefault="00A90A8C" w:rsidP="00A73D36">
            <w:pPr>
              <w:spacing w:before="48" w:after="48"/>
              <w:jc w:val="center"/>
              <w:rPr>
                <w:color w:val="000000"/>
                <w:sz w:val="26"/>
                <w:szCs w:val="26"/>
                <w:lang w:eastAsia="vi-VN" w:bidi="vi-VN"/>
              </w:rPr>
            </w:pPr>
            <w:r w:rsidRPr="000B1350">
              <w:rPr>
                <w:color w:val="000000"/>
                <w:sz w:val="26"/>
                <w:szCs w:val="26"/>
                <w:lang w:eastAsia="vi-VN" w:bidi="vi-VN"/>
              </w:rPr>
              <w:t>0,25</w:t>
            </w:r>
          </w:p>
          <w:p w14:paraId="58690646" w14:textId="77777777" w:rsidR="00A90A8C" w:rsidRPr="000B1350" w:rsidRDefault="00A90A8C" w:rsidP="00A73D36">
            <w:pPr>
              <w:jc w:val="center"/>
              <w:rPr>
                <w:sz w:val="26"/>
                <w:szCs w:val="26"/>
              </w:rPr>
            </w:pPr>
          </w:p>
        </w:tc>
      </w:tr>
      <w:tr w:rsidR="00A90A8C" w14:paraId="1DEF021F" w14:textId="77777777" w:rsidTr="00A90A8C">
        <w:tc>
          <w:tcPr>
            <w:tcW w:w="9307" w:type="dxa"/>
          </w:tcPr>
          <w:p w14:paraId="509B2C1B" w14:textId="2A5AACE7" w:rsidR="00A90A8C" w:rsidRPr="00A90A8C" w:rsidRDefault="00A90A8C" w:rsidP="00155546">
            <w:pPr>
              <w:rPr>
                <w:sz w:val="26"/>
                <w:szCs w:val="26"/>
                <w:lang w:val="pt-BR"/>
              </w:rPr>
            </w:pPr>
            <w:r w:rsidRPr="00155546">
              <w:rPr>
                <w:b/>
                <w:sz w:val="26"/>
                <w:szCs w:val="26"/>
                <w:lang w:val="pt-BR"/>
              </w:rPr>
              <w:lastRenderedPageBreak/>
              <w:t xml:space="preserve">b. </w:t>
            </w:r>
            <w:r w:rsidRPr="00155546">
              <w:rPr>
                <w:sz w:val="26"/>
                <w:szCs w:val="26"/>
                <w:lang w:val="pt-BR"/>
              </w:rPr>
              <w:t>1s,2đ,3s,4s.</w:t>
            </w:r>
            <w:r>
              <w:rPr>
                <w:sz w:val="26"/>
                <w:szCs w:val="26"/>
                <w:lang w:val="pt-BR"/>
              </w:rPr>
              <w:t xml:space="preserve">  </w:t>
            </w:r>
          </w:p>
        </w:tc>
        <w:tc>
          <w:tcPr>
            <w:tcW w:w="830" w:type="dxa"/>
          </w:tcPr>
          <w:p w14:paraId="6BF7D68E" w14:textId="361DBD22" w:rsidR="00A90A8C" w:rsidRPr="00155546" w:rsidRDefault="000B1350" w:rsidP="00A73D36">
            <w:pPr>
              <w:jc w:val="center"/>
              <w:rPr>
                <w:sz w:val="26"/>
                <w:szCs w:val="26"/>
              </w:rPr>
            </w:pPr>
            <w:r>
              <w:rPr>
                <w:sz w:val="26"/>
                <w:szCs w:val="26"/>
              </w:rPr>
              <w:t>0,</w:t>
            </w:r>
            <w:r w:rsidR="00A90A8C">
              <w:rPr>
                <w:sz w:val="26"/>
                <w:szCs w:val="26"/>
              </w:rPr>
              <w:t>5</w:t>
            </w:r>
          </w:p>
        </w:tc>
      </w:tr>
      <w:tr w:rsidR="00A90A8C" w14:paraId="636F3CFC" w14:textId="77777777" w:rsidTr="00A90A8C">
        <w:tc>
          <w:tcPr>
            <w:tcW w:w="9307" w:type="dxa"/>
          </w:tcPr>
          <w:p w14:paraId="7FE3B327" w14:textId="77777777" w:rsidR="00A90A8C" w:rsidRPr="00155546" w:rsidRDefault="00A90A8C" w:rsidP="00A90A8C">
            <w:pPr>
              <w:spacing w:before="120"/>
              <w:jc w:val="both"/>
              <w:rPr>
                <w:sz w:val="26"/>
                <w:szCs w:val="26"/>
                <w:lang w:val="pt-BR"/>
              </w:rPr>
            </w:pPr>
            <w:r w:rsidRPr="00155546">
              <w:rPr>
                <w:b/>
                <w:sz w:val="26"/>
                <w:szCs w:val="26"/>
                <w:lang w:val="pt-BR"/>
              </w:rPr>
              <w:t xml:space="preserve">c. </w:t>
            </w:r>
            <w:r w:rsidRPr="00155546">
              <w:rPr>
                <w:sz w:val="26"/>
                <w:szCs w:val="26"/>
                <w:lang w:val="pt-BR"/>
              </w:rPr>
              <w:t xml:space="preserve">2n= 10 nên n= 5 cặp </w:t>
            </w:r>
          </w:p>
          <w:p w14:paraId="20CDA28B" w14:textId="5D5CE1C4" w:rsidR="00A90A8C" w:rsidRPr="00155546" w:rsidRDefault="00A90A8C" w:rsidP="00A90A8C">
            <w:pPr>
              <w:rPr>
                <w:sz w:val="26"/>
                <w:szCs w:val="26"/>
              </w:rPr>
            </w:pPr>
            <w:r w:rsidRPr="00155546">
              <w:rPr>
                <w:sz w:val="26"/>
                <w:szCs w:val="26"/>
              </w:rPr>
              <w:t xml:space="preserve">Nếu một cặp NST không trao đổi chéo thì tạo ra 2 loại giao tử nếu có trao đổi chéo tạo ra 4 loại. </w:t>
            </w:r>
          </w:p>
        </w:tc>
        <w:tc>
          <w:tcPr>
            <w:tcW w:w="830" w:type="dxa"/>
          </w:tcPr>
          <w:p w14:paraId="3CE4C9EC" w14:textId="77777777" w:rsidR="00A90A8C" w:rsidRPr="00A90A8C" w:rsidRDefault="00A90A8C" w:rsidP="00A73D36">
            <w:pPr>
              <w:spacing w:before="120"/>
              <w:jc w:val="center"/>
              <w:rPr>
                <w:sz w:val="26"/>
                <w:szCs w:val="26"/>
              </w:rPr>
            </w:pPr>
            <w:r w:rsidRPr="00A90A8C">
              <w:rPr>
                <w:sz w:val="26"/>
                <w:szCs w:val="26"/>
              </w:rPr>
              <w:t>0,25</w:t>
            </w:r>
          </w:p>
          <w:p w14:paraId="0BE175C2" w14:textId="115B4539" w:rsidR="00A90A8C" w:rsidRPr="00155546" w:rsidRDefault="00A90A8C" w:rsidP="00A73D36">
            <w:pPr>
              <w:jc w:val="center"/>
              <w:rPr>
                <w:sz w:val="26"/>
                <w:szCs w:val="26"/>
              </w:rPr>
            </w:pPr>
          </w:p>
        </w:tc>
      </w:tr>
      <w:tr w:rsidR="00A90A8C" w14:paraId="3435F249" w14:textId="77777777" w:rsidTr="00A90A8C">
        <w:tc>
          <w:tcPr>
            <w:tcW w:w="9307" w:type="dxa"/>
          </w:tcPr>
          <w:p w14:paraId="11EB3AF1" w14:textId="0840F3D0" w:rsidR="00AD59A7" w:rsidRDefault="00A90A8C" w:rsidP="00AD59A7">
            <w:r w:rsidRPr="00155546">
              <w:rPr>
                <w:sz w:val="26"/>
                <w:szCs w:val="26"/>
              </w:rPr>
              <w:t>Tất cả các cặp đều xảy ra trao đổi chéo nhưng mỗi tế bào chỉ xảy ra trao đổi chéo ở 1 cặp nên số loại giao tử tối đa tạo ra =</w:t>
            </w:r>
            <m:oMath>
              <m:r>
                <m:rPr>
                  <m:sty m:val="p"/>
                </m:rPr>
                <w:rPr>
                  <w:rFonts w:ascii="Cambria Math" w:hAnsi="Cambria Math"/>
                </w:rPr>
                <w:br/>
              </m:r>
            </m:oMath>
            <m:oMathPara>
              <m:oMath>
                <m:sSubSup>
                  <m:sSubSupPr>
                    <m:ctrlPr>
                      <w:rPr>
                        <w:rFonts w:ascii="Cambria Math" w:eastAsiaTheme="minorHAnsi" w:hAnsi="Cambria Math" w:cstheme="minorBidi"/>
                        <w:i/>
                        <w:sz w:val="22"/>
                        <w:szCs w:val="22"/>
                      </w:rPr>
                    </m:ctrlPr>
                  </m:sSubSupPr>
                  <m:e>
                    <m:r>
                      <w:rPr>
                        <w:rFonts w:ascii="Cambria Math" w:hAnsi="Cambria Math"/>
                      </w:rPr>
                      <m:t>C</m:t>
                    </m:r>
                  </m:e>
                  <m:sub>
                    <m:r>
                      <w:rPr>
                        <w:rFonts w:ascii="Cambria Math" w:hAnsi="Cambria Math"/>
                      </w:rPr>
                      <m:t>5</m:t>
                    </m:r>
                  </m:sub>
                  <m:sup>
                    <m:r>
                      <w:rPr>
                        <w:rFonts w:ascii="Cambria Math" w:hAnsi="Cambria Math"/>
                      </w:rPr>
                      <m:t>1</m:t>
                    </m:r>
                  </m:sup>
                </m:sSubSup>
                <m:r>
                  <w:rPr>
                    <w:rFonts w:ascii="Cambria Math" w:hAnsi="Cambria Math"/>
                  </w:rPr>
                  <m:t>.</m:t>
                </m:r>
                <m:sSup>
                  <m:sSupPr>
                    <m:ctrlPr>
                      <w:rPr>
                        <w:rFonts w:ascii="Cambria Math" w:eastAsiaTheme="minorHAnsi" w:hAnsi="Cambria Math" w:cstheme="minorBidi"/>
                        <w:i/>
                        <w:sz w:val="22"/>
                        <w:szCs w:val="22"/>
                      </w:rPr>
                    </m:ctrlPr>
                  </m:sSupPr>
                  <m:e>
                    <m:r>
                      <w:rPr>
                        <w:rFonts w:ascii="Cambria Math" w:hAnsi="Cambria Math"/>
                      </w:rPr>
                      <m:t>2</m:t>
                    </m:r>
                  </m:e>
                  <m:sup>
                    <m:r>
                      <w:rPr>
                        <w:rFonts w:ascii="Cambria Math" w:hAnsi="Cambria Math"/>
                      </w:rPr>
                      <m:t>5</m:t>
                    </m:r>
                  </m:sup>
                </m:sSup>
                <m:r>
                  <w:rPr>
                    <w:rFonts w:ascii="Cambria Math" w:hAnsi="Cambria Math"/>
                  </w:rPr>
                  <m:t>+</m:t>
                </m:r>
                <m:sSup>
                  <m:sSupPr>
                    <m:ctrlPr>
                      <w:rPr>
                        <w:rFonts w:ascii="Cambria Math" w:eastAsiaTheme="minorHAnsi" w:hAnsi="Cambria Math" w:cstheme="minorBidi"/>
                        <w:i/>
                        <w:sz w:val="22"/>
                        <w:szCs w:val="22"/>
                      </w:rPr>
                    </m:ctrlPr>
                  </m:sSupPr>
                  <m:e>
                    <m:r>
                      <w:rPr>
                        <w:rFonts w:ascii="Cambria Math" w:hAnsi="Cambria Math"/>
                      </w:rPr>
                      <m:t>2</m:t>
                    </m:r>
                  </m:e>
                  <m:sup>
                    <m:r>
                      <w:rPr>
                        <w:rFonts w:ascii="Cambria Math" w:hAnsi="Cambria Math"/>
                      </w:rPr>
                      <m:t>5</m:t>
                    </m:r>
                  </m:sup>
                </m:sSup>
                <m:r>
                  <w:rPr>
                    <w:rFonts w:ascii="Cambria Math" w:hAnsi="Cambria Math"/>
                  </w:rPr>
                  <m:t>=192</m:t>
                </m:r>
              </m:oMath>
            </m:oMathPara>
          </w:p>
          <w:p w14:paraId="6B3E9365" w14:textId="3554C66B" w:rsidR="00A90A8C" w:rsidRPr="00155546" w:rsidRDefault="00AD59A7" w:rsidP="00155546">
            <w:pPr>
              <w:rPr>
                <w:sz w:val="26"/>
                <w:szCs w:val="26"/>
              </w:rPr>
            </w:pPr>
            <w:r>
              <w:rPr>
                <w:sz w:val="26"/>
                <w:szCs w:val="26"/>
              </w:rPr>
              <w:t>(loại giao tử)</w:t>
            </w:r>
          </w:p>
        </w:tc>
        <w:tc>
          <w:tcPr>
            <w:tcW w:w="830" w:type="dxa"/>
          </w:tcPr>
          <w:p w14:paraId="5AA983E6" w14:textId="757B6462" w:rsidR="00A90A8C" w:rsidRPr="00155546" w:rsidRDefault="00A90A8C" w:rsidP="00A73D36">
            <w:pPr>
              <w:jc w:val="center"/>
              <w:rPr>
                <w:sz w:val="26"/>
                <w:szCs w:val="26"/>
              </w:rPr>
            </w:pPr>
            <w:r w:rsidRPr="00155546">
              <w:rPr>
                <w:sz w:val="26"/>
                <w:szCs w:val="26"/>
              </w:rPr>
              <w:t>0,5</w:t>
            </w:r>
          </w:p>
        </w:tc>
      </w:tr>
      <w:tr w:rsidR="00A90A8C" w14:paraId="384EC63C" w14:textId="77777777" w:rsidTr="00A90A8C">
        <w:tc>
          <w:tcPr>
            <w:tcW w:w="9307" w:type="dxa"/>
          </w:tcPr>
          <w:p w14:paraId="60EE1F0E" w14:textId="77777777" w:rsidR="00A90A8C" w:rsidRPr="00155546" w:rsidRDefault="00A90A8C" w:rsidP="00A90A8C">
            <w:pPr>
              <w:spacing w:before="120"/>
              <w:jc w:val="both"/>
              <w:rPr>
                <w:b/>
                <w:sz w:val="26"/>
                <w:szCs w:val="26"/>
                <w:lang w:val="vi-VN"/>
              </w:rPr>
            </w:pPr>
            <w:r w:rsidRPr="00155546">
              <w:rPr>
                <w:b/>
                <w:sz w:val="26"/>
                <w:szCs w:val="26"/>
                <w:lang w:val="vi-VN"/>
              </w:rPr>
              <w:t xml:space="preserve">Câu </w:t>
            </w:r>
            <w:r w:rsidRPr="00155546">
              <w:rPr>
                <w:b/>
                <w:sz w:val="26"/>
                <w:szCs w:val="26"/>
              </w:rPr>
              <w:t>5</w:t>
            </w:r>
            <w:r w:rsidRPr="00155546">
              <w:rPr>
                <w:b/>
                <w:sz w:val="26"/>
                <w:szCs w:val="26"/>
                <w:lang w:val="vi-VN"/>
              </w:rPr>
              <w:t>: (1,5 điểm)</w:t>
            </w:r>
          </w:p>
          <w:p w14:paraId="2A2A5519" w14:textId="77777777" w:rsidR="00A90A8C" w:rsidRPr="00155546" w:rsidRDefault="00A90A8C" w:rsidP="00A90A8C">
            <w:pPr>
              <w:ind w:left="360" w:right="-73"/>
              <w:rPr>
                <w:sz w:val="26"/>
                <w:szCs w:val="26"/>
                <w:lang w:val="vi-VN"/>
              </w:rPr>
            </w:pPr>
            <w:r w:rsidRPr="00155546">
              <w:rPr>
                <w:b/>
                <w:sz w:val="26"/>
                <w:szCs w:val="26"/>
                <w:lang w:val="vi-VN"/>
              </w:rPr>
              <w:t>a</w:t>
            </w:r>
            <w:r w:rsidRPr="00155546">
              <w:rPr>
                <w:sz w:val="26"/>
                <w:szCs w:val="26"/>
                <w:lang w:val="vi-VN"/>
              </w:rPr>
              <w:t xml:space="preserve">. </w:t>
            </w:r>
          </w:p>
          <w:p w14:paraId="350F60F9" w14:textId="77777777" w:rsidR="00A90A8C" w:rsidRPr="00155546" w:rsidRDefault="00A90A8C" w:rsidP="00A90A8C">
            <w:pPr>
              <w:ind w:left="360" w:right="-73"/>
              <w:jc w:val="both"/>
              <w:rPr>
                <w:sz w:val="26"/>
                <w:szCs w:val="26"/>
              </w:rPr>
            </w:pPr>
            <w:r w:rsidRPr="00155546">
              <w:rPr>
                <w:sz w:val="26"/>
                <w:szCs w:val="26"/>
                <w:lang w:val="vi-VN"/>
              </w:rPr>
              <w:t>+ Các thí nghiệm trên đều minh họa cho quá trình lên men rượu từ dung dịch glu</w:t>
            </w:r>
            <w:r w:rsidRPr="00155546">
              <w:rPr>
                <w:sz w:val="26"/>
                <w:szCs w:val="26"/>
              </w:rPr>
              <w:t>cose</w:t>
            </w:r>
            <w:r w:rsidRPr="00155546">
              <w:rPr>
                <w:sz w:val="26"/>
                <w:szCs w:val="26"/>
                <w:lang w:val="vi-VN"/>
              </w:rPr>
              <w:t xml:space="preserve"> bởi nấm men.</w:t>
            </w:r>
            <w:r w:rsidRPr="00155546">
              <w:rPr>
                <w:sz w:val="26"/>
                <w:szCs w:val="26"/>
              </w:rPr>
              <w:t>0,25</w:t>
            </w:r>
          </w:p>
          <w:p w14:paraId="73620856" w14:textId="2A07EF79" w:rsidR="00A90A8C" w:rsidRPr="00155546" w:rsidRDefault="00A90A8C" w:rsidP="00A90A8C">
            <w:pPr>
              <w:rPr>
                <w:sz w:val="26"/>
                <w:szCs w:val="26"/>
              </w:rPr>
            </w:pPr>
            <w:r w:rsidRPr="00155546">
              <w:rPr>
                <w:noProof/>
                <w:sz w:val="26"/>
                <w:szCs w:val="26"/>
              </w:rPr>
              <mc:AlternateContent>
                <mc:Choice Requires="wps">
                  <w:drawing>
                    <wp:anchor distT="0" distB="0" distL="114300" distR="114300" simplePos="0" relativeHeight="251659264" behindDoc="0" locked="0" layoutInCell="1" allowOverlap="1" wp14:anchorId="0D7AC595" wp14:editId="39FAA9B0">
                      <wp:simplePos x="0" y="0"/>
                      <wp:positionH relativeFrom="column">
                        <wp:posOffset>1644383</wp:posOffset>
                      </wp:positionH>
                      <wp:positionV relativeFrom="paragraph">
                        <wp:posOffset>353127</wp:posOffset>
                      </wp:positionV>
                      <wp:extent cx="1543685" cy="0"/>
                      <wp:effectExtent l="5080" t="53340" r="22860" b="6096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746C3" id="Straight Connector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7.8pt" to="251.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SW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">
                      <v:stroke endarrow="block"/>
                    </v:line>
                  </w:pict>
                </mc:Fallback>
              </mc:AlternateContent>
            </w:r>
            <w:r w:rsidRPr="00155546">
              <w:rPr>
                <w:sz w:val="26"/>
                <w:szCs w:val="26"/>
                <w:lang w:val="vi-VN"/>
              </w:rPr>
              <w:t xml:space="preserve">+ Phương trình phản ứng: </w:t>
            </w:r>
            <w:r w:rsidRPr="00155546">
              <w:rPr>
                <w:sz w:val="26"/>
                <w:szCs w:val="26"/>
                <w:lang w:val="vi-VN"/>
              </w:rPr>
              <w:br/>
            </w:r>
            <w:r w:rsidRPr="00155546">
              <w:rPr>
                <w:sz w:val="26"/>
                <w:szCs w:val="26"/>
                <w:lang w:val="vi-VN"/>
              </w:rPr>
              <w:tab/>
            </w:r>
            <w:r w:rsidRPr="00155546">
              <w:rPr>
                <w:sz w:val="26"/>
                <w:szCs w:val="26"/>
                <w:lang w:val="vi-VN"/>
              </w:rPr>
              <w:tab/>
              <w:t>C</w:t>
            </w:r>
            <w:r w:rsidRPr="00155546">
              <w:rPr>
                <w:sz w:val="26"/>
                <w:szCs w:val="26"/>
                <w:vertAlign w:val="subscript"/>
                <w:lang w:val="vi-VN"/>
              </w:rPr>
              <w:t>6</w:t>
            </w:r>
            <w:r w:rsidRPr="00155546">
              <w:rPr>
                <w:sz w:val="26"/>
                <w:szCs w:val="26"/>
                <w:lang w:val="vi-VN"/>
              </w:rPr>
              <w:t>H</w:t>
            </w:r>
            <w:r w:rsidRPr="00155546">
              <w:rPr>
                <w:sz w:val="26"/>
                <w:szCs w:val="26"/>
                <w:vertAlign w:val="subscript"/>
                <w:lang w:val="vi-VN"/>
              </w:rPr>
              <w:t>12</w:t>
            </w:r>
            <w:r w:rsidRPr="00155546">
              <w:rPr>
                <w:sz w:val="26"/>
                <w:szCs w:val="26"/>
                <w:lang w:val="vi-VN"/>
              </w:rPr>
              <w:t>O</w:t>
            </w:r>
            <w:r w:rsidRPr="00155546">
              <w:rPr>
                <w:sz w:val="26"/>
                <w:szCs w:val="26"/>
                <w:vertAlign w:val="subscript"/>
                <w:lang w:val="vi-VN"/>
              </w:rPr>
              <w:t>6</w:t>
            </w:r>
            <w:r w:rsidRPr="00155546">
              <w:rPr>
                <w:sz w:val="26"/>
                <w:szCs w:val="26"/>
                <w:lang w:val="vi-VN"/>
              </w:rPr>
              <w:t xml:space="preserve">       Nấm men rượu         </w:t>
            </w:r>
            <w:r w:rsidRPr="00155546">
              <w:rPr>
                <w:sz w:val="26"/>
                <w:szCs w:val="26"/>
              </w:rPr>
              <w:t xml:space="preserve">          </w:t>
            </w:r>
            <w:r w:rsidRPr="00155546">
              <w:rPr>
                <w:sz w:val="26"/>
                <w:szCs w:val="26"/>
                <w:lang w:val="vi-VN"/>
              </w:rPr>
              <w:t xml:space="preserve"> 2C</w:t>
            </w:r>
            <w:r w:rsidRPr="00155546">
              <w:rPr>
                <w:sz w:val="26"/>
                <w:szCs w:val="26"/>
                <w:vertAlign w:val="subscript"/>
                <w:lang w:val="vi-VN"/>
              </w:rPr>
              <w:t>2</w:t>
            </w:r>
            <w:r w:rsidRPr="00155546">
              <w:rPr>
                <w:sz w:val="26"/>
                <w:szCs w:val="26"/>
                <w:lang w:val="vi-VN"/>
              </w:rPr>
              <w:t>H</w:t>
            </w:r>
            <w:r w:rsidRPr="00155546">
              <w:rPr>
                <w:sz w:val="26"/>
                <w:szCs w:val="26"/>
                <w:vertAlign w:val="subscript"/>
                <w:lang w:val="vi-VN"/>
              </w:rPr>
              <w:t>5</w:t>
            </w:r>
            <w:r w:rsidRPr="00155546">
              <w:rPr>
                <w:sz w:val="26"/>
                <w:szCs w:val="26"/>
                <w:lang w:val="vi-VN"/>
              </w:rPr>
              <w:t>OH  +  2CO</w:t>
            </w:r>
            <w:r w:rsidRPr="00155546">
              <w:rPr>
                <w:sz w:val="26"/>
                <w:szCs w:val="26"/>
                <w:vertAlign w:val="subscript"/>
                <w:lang w:val="vi-VN"/>
              </w:rPr>
              <w:t>2</w:t>
            </w:r>
            <w:r w:rsidRPr="00155546">
              <w:rPr>
                <w:sz w:val="26"/>
                <w:szCs w:val="26"/>
                <w:lang w:val="vi-VN"/>
              </w:rPr>
              <w:t xml:space="preserve">  +  Q</w:t>
            </w:r>
          </w:p>
        </w:tc>
        <w:tc>
          <w:tcPr>
            <w:tcW w:w="830" w:type="dxa"/>
          </w:tcPr>
          <w:p w14:paraId="19711260" w14:textId="77777777" w:rsidR="00A90A8C" w:rsidRPr="00155546" w:rsidRDefault="00A90A8C" w:rsidP="00A73D36">
            <w:pPr>
              <w:ind w:right="-73"/>
              <w:jc w:val="center"/>
              <w:rPr>
                <w:sz w:val="26"/>
                <w:szCs w:val="26"/>
              </w:rPr>
            </w:pPr>
            <w:r w:rsidRPr="00155546">
              <w:rPr>
                <w:sz w:val="26"/>
                <w:szCs w:val="26"/>
              </w:rPr>
              <w:t>0,25</w:t>
            </w:r>
          </w:p>
          <w:p w14:paraId="12E6B8DE" w14:textId="77777777" w:rsidR="00A90A8C" w:rsidRPr="00155546" w:rsidRDefault="00A90A8C" w:rsidP="00A73D36">
            <w:pPr>
              <w:jc w:val="center"/>
              <w:rPr>
                <w:sz w:val="26"/>
                <w:szCs w:val="26"/>
              </w:rPr>
            </w:pPr>
          </w:p>
        </w:tc>
      </w:tr>
      <w:tr w:rsidR="00A90A8C" w14:paraId="202FA2FB" w14:textId="77777777" w:rsidTr="00A90A8C">
        <w:tc>
          <w:tcPr>
            <w:tcW w:w="9307" w:type="dxa"/>
          </w:tcPr>
          <w:p w14:paraId="560D28AE" w14:textId="77777777" w:rsidR="00A90A8C" w:rsidRPr="00155546" w:rsidRDefault="00A90A8C" w:rsidP="00A90A8C">
            <w:pPr>
              <w:ind w:left="360" w:right="-73"/>
              <w:rPr>
                <w:b/>
                <w:i/>
                <w:sz w:val="26"/>
                <w:szCs w:val="26"/>
                <w:lang w:val="vi-VN"/>
              </w:rPr>
            </w:pPr>
            <w:r w:rsidRPr="00155546">
              <w:rPr>
                <w:sz w:val="26"/>
                <w:szCs w:val="26"/>
              </w:rPr>
              <w:t xml:space="preserve"> </w:t>
            </w:r>
            <w:r w:rsidRPr="00155546">
              <w:rPr>
                <w:b/>
                <w:i/>
                <w:sz w:val="26"/>
                <w:szCs w:val="26"/>
                <w:lang w:val="vi-VN"/>
              </w:rPr>
              <w:t xml:space="preserve"> Hiện tượng xảy ra và giải thích: </w:t>
            </w:r>
          </w:p>
          <w:p w14:paraId="5956F175" w14:textId="51DE88FB" w:rsidR="00A90A8C" w:rsidRPr="00155546" w:rsidRDefault="00A90A8C" w:rsidP="00A90A8C">
            <w:pPr>
              <w:rPr>
                <w:sz w:val="26"/>
                <w:szCs w:val="26"/>
              </w:rPr>
            </w:pPr>
            <w:r w:rsidRPr="00155546">
              <w:rPr>
                <w:sz w:val="26"/>
                <w:szCs w:val="26"/>
                <w:lang w:val="vi-VN"/>
              </w:rPr>
              <w:t>+ TN 1: Bóng cao su phồng dần lên do khí CO</w:t>
            </w:r>
            <w:r w:rsidRPr="00155546">
              <w:rPr>
                <w:sz w:val="26"/>
                <w:szCs w:val="26"/>
                <w:vertAlign w:val="subscript"/>
                <w:lang w:val="vi-VN"/>
              </w:rPr>
              <w:t>2</w:t>
            </w:r>
            <w:r w:rsidRPr="00155546">
              <w:rPr>
                <w:sz w:val="26"/>
                <w:szCs w:val="26"/>
                <w:lang w:val="vi-VN"/>
              </w:rPr>
              <w:t xml:space="preserve"> tạo ra từ phản ứng bay vào ống.</w:t>
            </w:r>
          </w:p>
        </w:tc>
        <w:tc>
          <w:tcPr>
            <w:tcW w:w="830" w:type="dxa"/>
          </w:tcPr>
          <w:p w14:paraId="777A0C1D" w14:textId="64989F9D" w:rsidR="00A90A8C" w:rsidRPr="00A90A8C" w:rsidRDefault="00A90A8C" w:rsidP="00A73D36">
            <w:pPr>
              <w:ind w:right="-73"/>
              <w:jc w:val="center"/>
              <w:rPr>
                <w:sz w:val="26"/>
                <w:szCs w:val="26"/>
                <w:lang w:val="vi-VN"/>
              </w:rPr>
            </w:pPr>
            <w:r w:rsidRPr="00155546">
              <w:rPr>
                <w:sz w:val="26"/>
                <w:szCs w:val="26"/>
                <w:lang w:val="vi-VN"/>
              </w:rPr>
              <w:t>0,125</w:t>
            </w:r>
          </w:p>
        </w:tc>
      </w:tr>
      <w:tr w:rsidR="00A90A8C" w14:paraId="0E4CD1E4" w14:textId="77777777" w:rsidTr="00A90A8C">
        <w:tc>
          <w:tcPr>
            <w:tcW w:w="9307" w:type="dxa"/>
          </w:tcPr>
          <w:p w14:paraId="5EFCFF04" w14:textId="3B49E177" w:rsidR="00A90A8C" w:rsidRPr="00155546" w:rsidRDefault="00A90A8C" w:rsidP="00155546">
            <w:pPr>
              <w:rPr>
                <w:sz w:val="26"/>
                <w:szCs w:val="26"/>
              </w:rPr>
            </w:pPr>
            <w:r w:rsidRPr="00155546">
              <w:rPr>
                <w:sz w:val="26"/>
                <w:szCs w:val="26"/>
                <w:lang w:val="vi-VN"/>
              </w:rPr>
              <w:t>+ TN 2: Do phản ứng tỏa nhiệt nên nhiệt độ ở nhiệt kế tăng lên.</w:t>
            </w:r>
          </w:p>
        </w:tc>
        <w:tc>
          <w:tcPr>
            <w:tcW w:w="830" w:type="dxa"/>
          </w:tcPr>
          <w:p w14:paraId="2AD025F4" w14:textId="5DC1BA93" w:rsidR="00A90A8C" w:rsidRPr="00A90A8C" w:rsidRDefault="00A90A8C" w:rsidP="00A73D36">
            <w:pPr>
              <w:ind w:right="-73"/>
              <w:jc w:val="center"/>
              <w:rPr>
                <w:sz w:val="26"/>
                <w:szCs w:val="26"/>
                <w:lang w:val="vi-VN"/>
              </w:rPr>
            </w:pPr>
            <w:r w:rsidRPr="00155546">
              <w:rPr>
                <w:sz w:val="26"/>
                <w:szCs w:val="26"/>
                <w:lang w:val="vi-VN"/>
              </w:rPr>
              <w:t>0,125</w:t>
            </w:r>
          </w:p>
        </w:tc>
      </w:tr>
      <w:tr w:rsidR="00A90A8C" w14:paraId="412A05DA" w14:textId="77777777" w:rsidTr="00A90A8C">
        <w:tc>
          <w:tcPr>
            <w:tcW w:w="9307" w:type="dxa"/>
          </w:tcPr>
          <w:p w14:paraId="2D5E830D" w14:textId="32C11FF9" w:rsidR="00A90A8C" w:rsidRPr="00155546" w:rsidRDefault="00A90A8C" w:rsidP="00155546">
            <w:pPr>
              <w:rPr>
                <w:sz w:val="26"/>
                <w:szCs w:val="26"/>
              </w:rPr>
            </w:pPr>
            <w:r w:rsidRPr="00155546">
              <w:rPr>
                <w:sz w:val="26"/>
                <w:szCs w:val="26"/>
                <w:lang w:val="vi-VN"/>
              </w:rPr>
              <w:t>+ TN 3: Cốc nước vôi trong vẩn đục do khí CO</w:t>
            </w:r>
            <w:r w:rsidRPr="00155546">
              <w:rPr>
                <w:sz w:val="26"/>
                <w:szCs w:val="26"/>
                <w:vertAlign w:val="subscript"/>
                <w:lang w:val="vi-VN"/>
              </w:rPr>
              <w:t>2</w:t>
            </w:r>
            <w:r w:rsidRPr="00155546">
              <w:rPr>
                <w:sz w:val="26"/>
                <w:szCs w:val="26"/>
                <w:lang w:val="vi-VN"/>
              </w:rPr>
              <w:t xml:space="preserve"> tạo ra từ phản ứng sục vào.</w:t>
            </w:r>
          </w:p>
        </w:tc>
        <w:tc>
          <w:tcPr>
            <w:tcW w:w="830" w:type="dxa"/>
          </w:tcPr>
          <w:p w14:paraId="1DD64BE3" w14:textId="045687A6" w:rsidR="00A90A8C" w:rsidRPr="00A90A8C" w:rsidRDefault="00A90A8C" w:rsidP="00A73D36">
            <w:pPr>
              <w:ind w:right="-73"/>
              <w:jc w:val="center"/>
              <w:rPr>
                <w:sz w:val="26"/>
                <w:szCs w:val="26"/>
                <w:lang w:val="vi-VN"/>
              </w:rPr>
            </w:pPr>
            <w:r w:rsidRPr="00155546">
              <w:rPr>
                <w:sz w:val="26"/>
                <w:szCs w:val="26"/>
                <w:lang w:val="vi-VN"/>
              </w:rPr>
              <w:t>0,125</w:t>
            </w:r>
          </w:p>
        </w:tc>
      </w:tr>
      <w:tr w:rsidR="00A90A8C" w14:paraId="52DA9080" w14:textId="77777777" w:rsidTr="00A90A8C">
        <w:tc>
          <w:tcPr>
            <w:tcW w:w="9307" w:type="dxa"/>
          </w:tcPr>
          <w:p w14:paraId="49E0AEA8" w14:textId="7315E2C0" w:rsidR="00A90A8C" w:rsidRPr="00155546" w:rsidRDefault="00A90A8C" w:rsidP="00155546">
            <w:pPr>
              <w:rPr>
                <w:sz w:val="26"/>
                <w:szCs w:val="26"/>
              </w:rPr>
            </w:pPr>
            <w:r w:rsidRPr="00155546">
              <w:rPr>
                <w:sz w:val="26"/>
                <w:szCs w:val="26"/>
              </w:rPr>
              <w:t xml:space="preserve">b. Bình A chứa vi khuẩn không chứa lưu huỳnh màu lục: </w:t>
            </w:r>
          </w:p>
        </w:tc>
        <w:tc>
          <w:tcPr>
            <w:tcW w:w="830" w:type="dxa"/>
          </w:tcPr>
          <w:p w14:paraId="4B994AE2" w14:textId="4A5ED0BA" w:rsidR="00A90A8C" w:rsidRPr="00155546" w:rsidRDefault="00A90A8C" w:rsidP="00A73D36">
            <w:pPr>
              <w:jc w:val="center"/>
              <w:rPr>
                <w:sz w:val="26"/>
                <w:szCs w:val="26"/>
              </w:rPr>
            </w:pPr>
            <w:r w:rsidRPr="00155546">
              <w:rPr>
                <w:sz w:val="26"/>
                <w:szCs w:val="26"/>
              </w:rPr>
              <w:t>0,125</w:t>
            </w:r>
          </w:p>
        </w:tc>
      </w:tr>
      <w:tr w:rsidR="00A90A8C" w14:paraId="4B4286E8" w14:textId="77777777" w:rsidTr="00A90A8C">
        <w:tc>
          <w:tcPr>
            <w:tcW w:w="9307" w:type="dxa"/>
          </w:tcPr>
          <w:p w14:paraId="4ACA0BC2" w14:textId="11191DAC" w:rsidR="00A90A8C" w:rsidRPr="00155546" w:rsidRDefault="00A90A8C" w:rsidP="00155546">
            <w:pPr>
              <w:rPr>
                <w:sz w:val="26"/>
                <w:szCs w:val="26"/>
              </w:rPr>
            </w:pPr>
            <w:r w:rsidRPr="00155546">
              <w:rPr>
                <w:sz w:val="26"/>
                <w:szCs w:val="26"/>
              </w:rPr>
              <w:t xml:space="preserve">Vì vi khuẩn này thuộc nhóm quang dị dưỡng nên khi trong dịch nuôi cấy không có nguồn C hữu cơ </w:t>
            </w:r>
            <w:r w:rsidRPr="00155546">
              <w:rPr>
                <w:rFonts w:asciiTheme="minorHAnsi" w:eastAsiaTheme="minorHAnsi" w:hAnsiTheme="minorHAnsi" w:cstheme="minorBidi"/>
                <w:position w:val="-6"/>
                <w:sz w:val="26"/>
                <w:szCs w:val="26"/>
              </w:rPr>
              <w:object w:dxaOrig="300" w:dyaOrig="225" w14:anchorId="67E41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2.15pt" o:ole="">
                  <v:imagedata r:id="rId8" o:title=""/>
                </v:shape>
                <o:OLEObject Type="Embed" ProgID="Equation.DSMT4" ShapeID="_x0000_i1025" DrawAspect="Content" ObjectID="_1773207633" r:id="rId9"/>
              </w:object>
            </w:r>
            <w:r w:rsidRPr="00155546">
              <w:rPr>
                <w:sz w:val="26"/>
                <w:szCs w:val="26"/>
              </w:rPr>
              <w:t xml:space="preserve"> không tăng trưởng về sinh khối </w:t>
            </w:r>
            <w:r w:rsidRPr="00155546">
              <w:rPr>
                <w:rFonts w:asciiTheme="minorHAnsi" w:eastAsiaTheme="minorHAnsi" w:hAnsiTheme="minorHAnsi" w:cstheme="minorBidi"/>
                <w:position w:val="-6"/>
                <w:sz w:val="26"/>
                <w:szCs w:val="26"/>
              </w:rPr>
              <w:object w:dxaOrig="300" w:dyaOrig="225" w14:anchorId="35477325">
                <v:shape id="_x0000_i1026" type="#_x0000_t75" style="width:14.95pt;height:12.15pt" o:ole="">
                  <v:imagedata r:id="rId8" o:title=""/>
                </v:shape>
                <o:OLEObject Type="Embed" ProgID="Equation.DSMT4" ShapeID="_x0000_i1026" DrawAspect="Content" ObjectID="_1773207634" r:id="rId10"/>
              </w:object>
            </w:r>
            <w:r w:rsidRPr="00155546">
              <w:rPr>
                <w:sz w:val="26"/>
                <w:szCs w:val="26"/>
              </w:rPr>
              <w:t xml:space="preserve"> bình nuôi cấy trong</w:t>
            </w:r>
          </w:p>
        </w:tc>
        <w:tc>
          <w:tcPr>
            <w:tcW w:w="830" w:type="dxa"/>
          </w:tcPr>
          <w:p w14:paraId="4431F2F5" w14:textId="6939DCE7" w:rsidR="00A90A8C" w:rsidRPr="00155546" w:rsidRDefault="00A90A8C" w:rsidP="00A73D36">
            <w:pPr>
              <w:jc w:val="center"/>
              <w:rPr>
                <w:sz w:val="26"/>
                <w:szCs w:val="26"/>
              </w:rPr>
            </w:pPr>
            <w:r w:rsidRPr="00155546">
              <w:rPr>
                <w:sz w:val="26"/>
                <w:szCs w:val="26"/>
              </w:rPr>
              <w:t>0,125</w:t>
            </w:r>
          </w:p>
        </w:tc>
      </w:tr>
      <w:tr w:rsidR="00A90A8C" w14:paraId="3B3E62E9" w14:textId="77777777" w:rsidTr="00A90A8C">
        <w:tc>
          <w:tcPr>
            <w:tcW w:w="9307" w:type="dxa"/>
          </w:tcPr>
          <w:p w14:paraId="3178D277" w14:textId="6286A9E3" w:rsidR="00A90A8C" w:rsidRPr="00155546" w:rsidRDefault="00A90A8C" w:rsidP="00155546">
            <w:pPr>
              <w:rPr>
                <w:sz w:val="26"/>
                <w:szCs w:val="26"/>
              </w:rPr>
            </w:pPr>
            <w:r w:rsidRPr="00155546">
              <w:rPr>
                <w:sz w:val="26"/>
                <w:szCs w:val="26"/>
                <w:lang w:val="sv-SE"/>
              </w:rPr>
              <w:t xml:space="preserve">- Bình B chứa vi khuẩn lam: </w:t>
            </w:r>
          </w:p>
        </w:tc>
        <w:tc>
          <w:tcPr>
            <w:tcW w:w="830" w:type="dxa"/>
          </w:tcPr>
          <w:p w14:paraId="032EF374" w14:textId="4C908467" w:rsidR="00A90A8C" w:rsidRPr="00155546" w:rsidRDefault="00A90A8C" w:rsidP="00A73D36">
            <w:pPr>
              <w:jc w:val="center"/>
              <w:rPr>
                <w:sz w:val="26"/>
                <w:szCs w:val="26"/>
              </w:rPr>
            </w:pPr>
            <w:r w:rsidRPr="00155546">
              <w:rPr>
                <w:sz w:val="26"/>
                <w:szCs w:val="26"/>
              </w:rPr>
              <w:t>0,125</w:t>
            </w:r>
          </w:p>
        </w:tc>
      </w:tr>
      <w:tr w:rsidR="00A90A8C" w14:paraId="19E86A10" w14:textId="77777777" w:rsidTr="00A90A8C">
        <w:tc>
          <w:tcPr>
            <w:tcW w:w="9307" w:type="dxa"/>
          </w:tcPr>
          <w:p w14:paraId="7A815333" w14:textId="6492605B" w:rsidR="00A90A8C" w:rsidRPr="00155546" w:rsidRDefault="00A90A8C" w:rsidP="00A90A8C">
            <w:pPr>
              <w:rPr>
                <w:sz w:val="26"/>
                <w:szCs w:val="26"/>
              </w:rPr>
            </w:pPr>
            <w:r w:rsidRPr="00155546">
              <w:rPr>
                <w:sz w:val="26"/>
                <w:szCs w:val="26"/>
                <w:lang w:val="sv-SE"/>
              </w:rPr>
              <w:t xml:space="preserve">Vì vi khuẩn lam thuộc nhóm quang tự dưỡng. Giai đoạn 1 nuôi trong tối,  vi khuẩn không quang hợp tạo chất hữu cơ </w:t>
            </w:r>
            <w:r w:rsidRPr="00155546">
              <w:rPr>
                <w:rFonts w:asciiTheme="minorHAnsi" w:eastAsiaTheme="minorHAnsi" w:hAnsiTheme="minorHAnsi" w:cstheme="minorBidi"/>
                <w:position w:val="-6"/>
                <w:sz w:val="26"/>
                <w:szCs w:val="26"/>
              </w:rPr>
              <w:object w:dxaOrig="300" w:dyaOrig="225" w14:anchorId="71E586D1">
                <v:shape id="_x0000_i1027" type="#_x0000_t75" style="width:14.95pt;height:12.15pt" o:ole="">
                  <v:imagedata r:id="rId8" o:title=""/>
                </v:shape>
                <o:OLEObject Type="Embed" ProgID="Equation.DSMT4" ShapeID="_x0000_i1027" DrawAspect="Content" ObjectID="_1773207635" r:id="rId11"/>
              </w:object>
            </w:r>
            <w:r w:rsidRPr="00155546">
              <w:rPr>
                <w:sz w:val="26"/>
                <w:szCs w:val="26"/>
                <w:lang w:val="sv-SE"/>
              </w:rPr>
              <w:t xml:space="preserve"> sinh khối không tăng; giai đoạn 2 nuôi lắc ngoài sáng, có ánh sáng và CO</w:t>
            </w:r>
            <w:r w:rsidRPr="00155546">
              <w:rPr>
                <w:sz w:val="26"/>
                <w:szCs w:val="26"/>
                <w:vertAlign w:val="subscript"/>
                <w:lang w:val="sv-SE"/>
              </w:rPr>
              <w:t>2</w:t>
            </w:r>
            <w:r w:rsidRPr="00155546">
              <w:rPr>
                <w:rFonts w:asciiTheme="minorHAnsi" w:eastAsiaTheme="minorHAnsi" w:hAnsiTheme="minorHAnsi" w:cstheme="minorBidi"/>
                <w:position w:val="-6"/>
                <w:sz w:val="26"/>
                <w:szCs w:val="26"/>
              </w:rPr>
              <w:object w:dxaOrig="300" w:dyaOrig="225" w14:anchorId="0D71FABD">
                <v:shape id="_x0000_i1028" type="#_x0000_t75" style="width:14.95pt;height:12.15pt" o:ole="">
                  <v:imagedata r:id="rId8" o:title=""/>
                </v:shape>
                <o:OLEObject Type="Embed" ProgID="Equation.DSMT4" ShapeID="_x0000_i1028" DrawAspect="Content" ObjectID="_1773207636" r:id="rId12"/>
              </w:object>
            </w:r>
            <w:r w:rsidRPr="00155546">
              <w:rPr>
                <w:sz w:val="26"/>
                <w:szCs w:val="26"/>
                <w:lang w:val="sv-SE"/>
              </w:rPr>
              <w:t xml:space="preserve"> quang hợp </w:t>
            </w:r>
            <w:r w:rsidRPr="00155546">
              <w:rPr>
                <w:rFonts w:asciiTheme="minorHAnsi" w:eastAsiaTheme="minorHAnsi" w:hAnsiTheme="minorHAnsi" w:cstheme="minorBidi"/>
                <w:position w:val="-6"/>
                <w:sz w:val="26"/>
                <w:szCs w:val="26"/>
              </w:rPr>
              <w:object w:dxaOrig="300" w:dyaOrig="225" w14:anchorId="68ACCD0B">
                <v:shape id="_x0000_i1029" type="#_x0000_t75" style="width:14.95pt;height:12.15pt" o:ole="">
                  <v:imagedata r:id="rId8" o:title=""/>
                </v:shape>
                <o:OLEObject Type="Embed" ProgID="Equation.DSMT4" ShapeID="_x0000_i1029" DrawAspect="Content" ObjectID="_1773207637" r:id="rId13"/>
              </w:object>
            </w:r>
            <w:r w:rsidRPr="00155546">
              <w:rPr>
                <w:sz w:val="26"/>
                <w:szCs w:val="26"/>
                <w:lang w:val="sv-SE"/>
              </w:rPr>
              <w:t xml:space="preserve"> tăng sinh khối</w:t>
            </w:r>
            <w:r w:rsidRPr="00155546">
              <w:rPr>
                <w:rFonts w:asciiTheme="minorHAnsi" w:eastAsiaTheme="minorHAnsi" w:hAnsiTheme="minorHAnsi" w:cstheme="minorBidi"/>
                <w:position w:val="-6"/>
                <w:sz w:val="26"/>
                <w:szCs w:val="26"/>
              </w:rPr>
              <w:object w:dxaOrig="300" w:dyaOrig="225" w14:anchorId="48431B87">
                <v:shape id="_x0000_i1030" type="#_x0000_t75" style="width:14.95pt;height:12.15pt" o:ole="">
                  <v:imagedata r:id="rId8" o:title=""/>
                </v:shape>
                <o:OLEObject Type="Embed" ProgID="Equation.DSMT4" ShapeID="_x0000_i1030" DrawAspect="Content" ObjectID="_1773207638" r:id="rId14"/>
              </w:object>
            </w:r>
            <w:r w:rsidRPr="00155546">
              <w:rPr>
                <w:sz w:val="26"/>
                <w:szCs w:val="26"/>
                <w:lang w:val="sv-SE"/>
              </w:rPr>
              <w:t xml:space="preserve"> có màu hơi đục. Giai đoạn 3 nuôi tĩnh trong tối</w:t>
            </w:r>
            <w:r w:rsidRPr="00155546">
              <w:rPr>
                <w:rFonts w:asciiTheme="minorHAnsi" w:eastAsiaTheme="minorHAnsi" w:hAnsiTheme="minorHAnsi" w:cstheme="minorBidi"/>
                <w:position w:val="-6"/>
                <w:sz w:val="26"/>
                <w:szCs w:val="26"/>
              </w:rPr>
              <w:object w:dxaOrig="300" w:dyaOrig="225" w14:anchorId="5183DF89">
                <v:shape id="_x0000_i1031" type="#_x0000_t75" style="width:14.95pt;height:12.15pt" o:ole="">
                  <v:imagedata r:id="rId8" o:title=""/>
                </v:shape>
                <o:OLEObject Type="Embed" ProgID="Equation.DSMT4" ShapeID="_x0000_i1031" DrawAspect="Content" ObjectID="_1773207639" r:id="rId15"/>
              </w:object>
            </w:r>
            <w:r w:rsidRPr="00155546">
              <w:rPr>
                <w:sz w:val="26"/>
                <w:szCs w:val="26"/>
                <w:lang w:val="sv-SE"/>
              </w:rPr>
              <w:t xml:space="preserve"> ko quang hợp</w:t>
            </w:r>
            <w:r w:rsidRPr="00155546">
              <w:rPr>
                <w:rFonts w:asciiTheme="minorHAnsi" w:eastAsiaTheme="minorHAnsi" w:hAnsiTheme="minorHAnsi" w:cstheme="minorBidi"/>
                <w:position w:val="-6"/>
                <w:sz w:val="26"/>
                <w:szCs w:val="26"/>
              </w:rPr>
              <w:object w:dxaOrig="300" w:dyaOrig="225" w14:anchorId="4B236E46">
                <v:shape id="_x0000_i1032" type="#_x0000_t75" style="width:14.95pt;height:12.15pt" o:ole="">
                  <v:imagedata r:id="rId8" o:title=""/>
                </v:shape>
                <o:OLEObject Type="Embed" ProgID="Equation.DSMT4" ShapeID="_x0000_i1032" DrawAspect="Content" ObjectID="_1773207640" r:id="rId16"/>
              </w:object>
            </w:r>
            <w:r w:rsidRPr="00155546">
              <w:rPr>
                <w:sz w:val="26"/>
                <w:szCs w:val="26"/>
                <w:lang w:val="sv-SE"/>
              </w:rPr>
              <w:t xml:space="preserve"> không tiếp tục tăng sinh khối </w:t>
            </w:r>
            <w:r w:rsidRPr="00155546">
              <w:rPr>
                <w:rFonts w:asciiTheme="minorHAnsi" w:eastAsiaTheme="minorHAnsi" w:hAnsiTheme="minorHAnsi" w:cstheme="minorBidi"/>
                <w:position w:val="-6"/>
                <w:sz w:val="26"/>
                <w:szCs w:val="26"/>
              </w:rPr>
              <w:object w:dxaOrig="300" w:dyaOrig="225" w14:anchorId="294A55AA">
                <v:shape id="_x0000_i1033" type="#_x0000_t75" style="width:14.95pt;height:12.15pt" o:ole="">
                  <v:imagedata r:id="rId8" o:title=""/>
                </v:shape>
                <o:OLEObject Type="Embed" ProgID="Equation.DSMT4" ShapeID="_x0000_i1033" DrawAspect="Content" ObjectID="_1773207641" r:id="rId17"/>
              </w:object>
            </w:r>
            <w:r w:rsidRPr="00155546">
              <w:rPr>
                <w:sz w:val="26"/>
                <w:szCs w:val="26"/>
                <w:lang w:val="sv-SE"/>
              </w:rPr>
              <w:t>vẫn có màu hơi đục.</w:t>
            </w:r>
          </w:p>
        </w:tc>
        <w:tc>
          <w:tcPr>
            <w:tcW w:w="830" w:type="dxa"/>
          </w:tcPr>
          <w:p w14:paraId="4E61D2FF" w14:textId="4DA2E9F1" w:rsidR="00A90A8C" w:rsidRPr="00155546" w:rsidRDefault="000B1350" w:rsidP="00A73D36">
            <w:pPr>
              <w:jc w:val="center"/>
              <w:rPr>
                <w:sz w:val="26"/>
                <w:szCs w:val="26"/>
              </w:rPr>
            </w:pPr>
            <w:r>
              <w:rPr>
                <w:sz w:val="26"/>
                <w:szCs w:val="26"/>
                <w:lang w:val="sv-SE"/>
              </w:rPr>
              <w:t>0,</w:t>
            </w:r>
            <w:r w:rsidR="00A90A8C" w:rsidRPr="00155546">
              <w:rPr>
                <w:sz w:val="26"/>
                <w:szCs w:val="26"/>
                <w:lang w:val="sv-SE"/>
              </w:rPr>
              <w:t>25</w:t>
            </w:r>
          </w:p>
        </w:tc>
      </w:tr>
      <w:tr w:rsidR="00A90A8C" w14:paraId="47EBAC7D" w14:textId="77777777" w:rsidTr="00A90A8C">
        <w:tc>
          <w:tcPr>
            <w:tcW w:w="9307" w:type="dxa"/>
          </w:tcPr>
          <w:p w14:paraId="2DE46BFA" w14:textId="77777777" w:rsidR="00A90A8C" w:rsidRPr="00155546" w:rsidRDefault="00A90A8C" w:rsidP="00A90A8C">
            <w:pPr>
              <w:spacing w:before="120"/>
              <w:jc w:val="both"/>
              <w:rPr>
                <w:b/>
                <w:sz w:val="26"/>
                <w:szCs w:val="26"/>
                <w:lang w:val="vi-VN"/>
              </w:rPr>
            </w:pPr>
            <w:r w:rsidRPr="00155546">
              <w:rPr>
                <w:b/>
                <w:sz w:val="26"/>
                <w:szCs w:val="26"/>
                <w:lang w:val="sv-SE"/>
              </w:rPr>
              <w:t>Câu 6.</w:t>
            </w:r>
            <w:r w:rsidRPr="00155546">
              <w:rPr>
                <w:b/>
                <w:sz w:val="26"/>
                <w:szCs w:val="26"/>
                <w:lang w:val="vi-VN"/>
              </w:rPr>
              <w:t xml:space="preserve"> (1,5 điểm)</w:t>
            </w:r>
          </w:p>
          <w:p w14:paraId="56F57A28" w14:textId="2F0F209A" w:rsidR="00A90A8C" w:rsidRPr="00155546" w:rsidRDefault="00A90A8C" w:rsidP="00A90A8C">
            <w:pPr>
              <w:rPr>
                <w:sz w:val="26"/>
                <w:szCs w:val="26"/>
              </w:rPr>
            </w:pPr>
            <w:r w:rsidRPr="00155546">
              <w:rPr>
                <w:sz w:val="26"/>
                <w:szCs w:val="26"/>
                <w:lang w:val="fr-FR"/>
              </w:rPr>
              <w:t>a.- Nồng độ glucose cao nhất ở thời điểm bắt đầu nuôi cấy: khi đó vi khuẩn chưa sử dụng glucose.</w:t>
            </w:r>
          </w:p>
        </w:tc>
        <w:tc>
          <w:tcPr>
            <w:tcW w:w="830" w:type="dxa"/>
          </w:tcPr>
          <w:p w14:paraId="225C3F0D" w14:textId="47465183" w:rsidR="00A90A8C" w:rsidRPr="00A90A8C" w:rsidRDefault="00A90A8C" w:rsidP="00A73D36">
            <w:pPr>
              <w:jc w:val="center"/>
              <w:rPr>
                <w:sz w:val="26"/>
                <w:szCs w:val="26"/>
                <w:lang w:val="fr-FR"/>
              </w:rPr>
            </w:pPr>
            <w:r w:rsidRPr="00155546">
              <w:rPr>
                <w:sz w:val="26"/>
                <w:szCs w:val="26"/>
                <w:lang w:val="fr-FR"/>
              </w:rPr>
              <w:t>0,25</w:t>
            </w:r>
          </w:p>
        </w:tc>
      </w:tr>
      <w:tr w:rsidR="00A90A8C" w14:paraId="52FD6606" w14:textId="77777777" w:rsidTr="00A90A8C">
        <w:tc>
          <w:tcPr>
            <w:tcW w:w="9307" w:type="dxa"/>
          </w:tcPr>
          <w:p w14:paraId="4B675119" w14:textId="153E1D81" w:rsidR="00A90A8C" w:rsidRPr="00155546" w:rsidRDefault="00A90A8C" w:rsidP="00155546">
            <w:pPr>
              <w:rPr>
                <w:sz w:val="26"/>
                <w:szCs w:val="26"/>
              </w:rPr>
            </w:pPr>
            <w:r w:rsidRPr="00155546">
              <w:rPr>
                <w:sz w:val="26"/>
                <w:szCs w:val="26"/>
                <w:lang w:val="fr-FR"/>
              </w:rPr>
              <w:t>- Nồng độ glucose thấp nhất ở khoảng thời gian 90 phút : khi đó vi khuẩn sử dụng hết glucose.</w:t>
            </w:r>
          </w:p>
        </w:tc>
        <w:tc>
          <w:tcPr>
            <w:tcW w:w="830" w:type="dxa"/>
          </w:tcPr>
          <w:p w14:paraId="6FB1DBC3" w14:textId="77777777" w:rsidR="00A90A8C" w:rsidRPr="00155546" w:rsidRDefault="00A90A8C" w:rsidP="00A73D36">
            <w:pPr>
              <w:jc w:val="center"/>
              <w:rPr>
                <w:sz w:val="26"/>
                <w:szCs w:val="26"/>
                <w:lang w:val="fr-FR"/>
              </w:rPr>
            </w:pPr>
            <w:r w:rsidRPr="00155546">
              <w:rPr>
                <w:sz w:val="26"/>
                <w:szCs w:val="26"/>
                <w:lang w:val="fr-FR"/>
              </w:rPr>
              <w:t>0,25</w:t>
            </w:r>
          </w:p>
          <w:p w14:paraId="559F1535" w14:textId="77777777" w:rsidR="00A90A8C" w:rsidRPr="00155546" w:rsidRDefault="00A90A8C" w:rsidP="00A73D36">
            <w:pPr>
              <w:jc w:val="center"/>
              <w:rPr>
                <w:sz w:val="26"/>
                <w:szCs w:val="26"/>
              </w:rPr>
            </w:pPr>
          </w:p>
        </w:tc>
      </w:tr>
      <w:tr w:rsidR="00A90A8C" w14:paraId="754F7BCC" w14:textId="77777777" w:rsidTr="00A90A8C">
        <w:tc>
          <w:tcPr>
            <w:tcW w:w="9307" w:type="dxa"/>
          </w:tcPr>
          <w:p w14:paraId="1E35B7A6" w14:textId="3E9EE859" w:rsidR="00A90A8C" w:rsidRPr="00155546" w:rsidRDefault="00A90A8C" w:rsidP="00155546">
            <w:pPr>
              <w:rPr>
                <w:sz w:val="26"/>
                <w:szCs w:val="26"/>
              </w:rPr>
            </w:pPr>
            <w:r w:rsidRPr="00155546">
              <w:rPr>
                <w:sz w:val="26"/>
                <w:szCs w:val="26"/>
                <w:lang w:val="fr-FR"/>
              </w:rPr>
              <w:t>- Theo đồ thị thì ở khoảng phút thứ 100, nguồn dinh dưỡng glucozo đã cạn kiệt vi khuẩn sử dụng lactozo, lúc này enzym Glactosidaza được tiết ra.</w:t>
            </w:r>
          </w:p>
        </w:tc>
        <w:tc>
          <w:tcPr>
            <w:tcW w:w="830" w:type="dxa"/>
          </w:tcPr>
          <w:p w14:paraId="1548CB7E" w14:textId="77777777" w:rsidR="00A90A8C" w:rsidRPr="00155546" w:rsidRDefault="00A90A8C" w:rsidP="00A73D36">
            <w:pPr>
              <w:jc w:val="center"/>
              <w:rPr>
                <w:sz w:val="26"/>
                <w:szCs w:val="26"/>
                <w:lang w:val="fr-FR"/>
              </w:rPr>
            </w:pPr>
            <w:r w:rsidRPr="00155546">
              <w:rPr>
                <w:sz w:val="26"/>
                <w:szCs w:val="26"/>
                <w:lang w:val="fr-FR"/>
              </w:rPr>
              <w:t>0,25</w:t>
            </w:r>
          </w:p>
          <w:p w14:paraId="0DD31168" w14:textId="77777777" w:rsidR="00A90A8C" w:rsidRPr="00155546" w:rsidRDefault="00A90A8C" w:rsidP="00A73D36">
            <w:pPr>
              <w:jc w:val="center"/>
              <w:rPr>
                <w:sz w:val="26"/>
                <w:szCs w:val="26"/>
              </w:rPr>
            </w:pPr>
          </w:p>
        </w:tc>
      </w:tr>
      <w:tr w:rsidR="00A90A8C" w14:paraId="520F4246" w14:textId="77777777" w:rsidTr="00A90A8C">
        <w:tc>
          <w:tcPr>
            <w:tcW w:w="9307" w:type="dxa"/>
          </w:tcPr>
          <w:p w14:paraId="50201841" w14:textId="77777777" w:rsidR="00A90A8C" w:rsidRPr="00155546" w:rsidRDefault="00A90A8C" w:rsidP="00A90A8C">
            <w:pPr>
              <w:ind w:left="360" w:right="159"/>
              <w:jc w:val="both"/>
              <w:rPr>
                <w:sz w:val="26"/>
                <w:szCs w:val="26"/>
                <w:lang w:val="fr-FR"/>
              </w:rPr>
            </w:pPr>
            <w:r w:rsidRPr="00155546">
              <w:rPr>
                <w:sz w:val="26"/>
                <w:szCs w:val="26"/>
                <w:lang w:val="fr-FR"/>
              </w:rPr>
              <w:t xml:space="preserve">b- Giải thích: </w:t>
            </w:r>
          </w:p>
          <w:p w14:paraId="7A4F4B54" w14:textId="77777777" w:rsidR="00A90A8C" w:rsidRPr="00155546" w:rsidRDefault="00A90A8C" w:rsidP="00A90A8C">
            <w:pPr>
              <w:ind w:left="360" w:right="159"/>
              <w:jc w:val="both"/>
              <w:rPr>
                <w:sz w:val="26"/>
                <w:szCs w:val="26"/>
                <w:lang w:val="fr-FR"/>
              </w:rPr>
            </w:pPr>
            <w:r w:rsidRPr="00155546">
              <w:rPr>
                <w:sz w:val="26"/>
                <w:szCs w:val="26"/>
                <w:lang w:val="fr-FR"/>
              </w:rPr>
              <w:t xml:space="preserve">      Ở ống A, bơm proton trên màng sinh chất của </w:t>
            </w:r>
            <w:r w:rsidRPr="00155546">
              <w:rPr>
                <w:i/>
                <w:sz w:val="26"/>
                <w:szCs w:val="26"/>
                <w:lang w:val="fr-FR"/>
              </w:rPr>
              <w:t xml:space="preserve">E.coli </w:t>
            </w:r>
            <w:r w:rsidRPr="00155546">
              <w:rPr>
                <w:sz w:val="26"/>
                <w:szCs w:val="26"/>
                <w:lang w:val="fr-FR"/>
              </w:rPr>
              <w:t>bơm H</w:t>
            </w:r>
            <w:r w:rsidRPr="00155546">
              <w:rPr>
                <w:sz w:val="26"/>
                <w:szCs w:val="26"/>
                <w:vertAlign w:val="superscript"/>
                <w:lang w:val="fr-FR"/>
              </w:rPr>
              <w:t>+</w:t>
            </w:r>
            <w:r w:rsidRPr="00155546">
              <w:rPr>
                <w:sz w:val="26"/>
                <w:szCs w:val="26"/>
                <w:lang w:val="fr-FR"/>
              </w:rPr>
              <w:t xml:space="preserve"> từ trong tế bào ra bên ngoài.</w:t>
            </w:r>
          </w:p>
          <w:p w14:paraId="09C69902" w14:textId="4F09CDED" w:rsidR="00A90A8C" w:rsidRPr="00155546" w:rsidRDefault="00A90A8C" w:rsidP="00A90A8C">
            <w:pPr>
              <w:rPr>
                <w:sz w:val="26"/>
                <w:szCs w:val="26"/>
                <w:lang w:val="fr-FR"/>
              </w:rPr>
            </w:pPr>
            <w:r w:rsidRPr="00155546">
              <w:rPr>
                <w:sz w:val="26"/>
                <w:szCs w:val="26"/>
                <w:lang w:val="fr-FR"/>
              </w:rPr>
              <w:t xml:space="preserve">       Ở ống B,  H</w:t>
            </w:r>
            <w:r w:rsidRPr="00155546">
              <w:rPr>
                <w:sz w:val="26"/>
                <w:szCs w:val="26"/>
                <w:vertAlign w:val="superscript"/>
                <w:lang w:val="fr-FR"/>
              </w:rPr>
              <w:t>+</w:t>
            </w:r>
            <w:r w:rsidRPr="00155546">
              <w:rPr>
                <w:sz w:val="26"/>
                <w:szCs w:val="26"/>
                <w:lang w:val="fr-FR"/>
              </w:rPr>
              <w:t xml:space="preserve"> và glucose từ bên ngoài đi vào tế bào theo cơ chế đồng vận chuyển. </w:t>
            </w:r>
          </w:p>
        </w:tc>
        <w:tc>
          <w:tcPr>
            <w:tcW w:w="830" w:type="dxa"/>
          </w:tcPr>
          <w:p w14:paraId="22E8A504" w14:textId="5A8F9972" w:rsidR="00A90A8C" w:rsidRPr="00A90A8C" w:rsidRDefault="00A90A8C" w:rsidP="00A73D36">
            <w:pPr>
              <w:ind w:right="-113"/>
              <w:jc w:val="center"/>
              <w:rPr>
                <w:sz w:val="26"/>
                <w:szCs w:val="26"/>
                <w:lang w:val="fr-FR"/>
              </w:rPr>
            </w:pPr>
            <w:r w:rsidRPr="00155546">
              <w:rPr>
                <w:sz w:val="26"/>
                <w:szCs w:val="26"/>
                <w:lang w:val="fr-FR"/>
              </w:rPr>
              <w:t>0,25</w:t>
            </w:r>
          </w:p>
        </w:tc>
      </w:tr>
      <w:tr w:rsidR="00A90A8C" w14:paraId="73E23AE9" w14:textId="77777777" w:rsidTr="00A90A8C">
        <w:tc>
          <w:tcPr>
            <w:tcW w:w="9307" w:type="dxa"/>
          </w:tcPr>
          <w:p w14:paraId="4B4F8D02" w14:textId="69D7BF17" w:rsidR="00A90A8C" w:rsidRPr="00155546" w:rsidRDefault="00A90A8C" w:rsidP="00155546">
            <w:pPr>
              <w:rPr>
                <w:sz w:val="26"/>
                <w:szCs w:val="26"/>
                <w:lang w:val="fr-FR"/>
              </w:rPr>
            </w:pPr>
            <w:r w:rsidRPr="00155546">
              <w:rPr>
                <w:sz w:val="26"/>
                <w:szCs w:val="26"/>
                <w:lang w:val="fr-FR"/>
              </w:rPr>
              <w:t xml:space="preserve">- Số lượng vi khuẩn </w:t>
            </w:r>
            <w:r w:rsidRPr="00155546">
              <w:rPr>
                <w:i/>
                <w:sz w:val="26"/>
                <w:szCs w:val="26"/>
                <w:lang w:val="fr-FR"/>
              </w:rPr>
              <w:t xml:space="preserve">E. coli </w:t>
            </w:r>
            <w:r w:rsidRPr="00155546">
              <w:rPr>
                <w:sz w:val="26"/>
                <w:szCs w:val="26"/>
                <w:lang w:val="fr-FR"/>
              </w:rPr>
              <w:t xml:space="preserve">trong ống A </w:t>
            </w:r>
            <w:r w:rsidRPr="00155546">
              <w:rPr>
                <w:b/>
                <w:sz w:val="26"/>
                <w:szCs w:val="26"/>
                <w:lang w:val="fr-FR"/>
              </w:rPr>
              <w:t>không tăng</w:t>
            </w:r>
            <w:r w:rsidRPr="00155546">
              <w:rPr>
                <w:sz w:val="26"/>
                <w:szCs w:val="26"/>
                <w:lang w:val="fr-FR"/>
              </w:rPr>
              <w:t xml:space="preserve"> do pH bên ngoài cao nên không có quá trình đồng vận chuyển glucose vào bên trong </w:t>
            </w:r>
            <w:r w:rsidRPr="00155546">
              <w:rPr>
                <w:sz w:val="26"/>
                <w:szCs w:val="26"/>
                <w:lang w:val="pt-BR"/>
              </w:rPr>
              <w:sym w:font="Symbol" w:char="F0AE"/>
            </w:r>
            <w:r w:rsidRPr="00155546">
              <w:rPr>
                <w:sz w:val="26"/>
                <w:szCs w:val="26"/>
                <w:lang w:val="fr-FR"/>
              </w:rPr>
              <w:t xml:space="preserve"> </w:t>
            </w:r>
            <w:r w:rsidRPr="00155546">
              <w:rPr>
                <w:i/>
                <w:sz w:val="26"/>
                <w:szCs w:val="26"/>
                <w:lang w:val="fr-FR"/>
              </w:rPr>
              <w:t xml:space="preserve">E. coli </w:t>
            </w:r>
            <w:r w:rsidRPr="00155546">
              <w:rPr>
                <w:sz w:val="26"/>
                <w:szCs w:val="26"/>
                <w:lang w:val="fr-FR"/>
              </w:rPr>
              <w:t xml:space="preserve"> thiếu glucose nên không sinh trưởng được.</w:t>
            </w:r>
          </w:p>
        </w:tc>
        <w:tc>
          <w:tcPr>
            <w:tcW w:w="830" w:type="dxa"/>
          </w:tcPr>
          <w:p w14:paraId="60882EF4" w14:textId="77777777" w:rsidR="00A90A8C" w:rsidRPr="00155546" w:rsidRDefault="00A90A8C" w:rsidP="00A73D36">
            <w:pPr>
              <w:ind w:right="159"/>
              <w:jc w:val="center"/>
              <w:rPr>
                <w:sz w:val="26"/>
                <w:szCs w:val="26"/>
                <w:lang w:val="fr-FR"/>
              </w:rPr>
            </w:pPr>
            <w:r w:rsidRPr="00155546">
              <w:rPr>
                <w:sz w:val="26"/>
                <w:szCs w:val="26"/>
                <w:lang w:val="fr-FR"/>
              </w:rPr>
              <w:t>0,25</w:t>
            </w:r>
          </w:p>
          <w:p w14:paraId="45E16B67" w14:textId="77777777" w:rsidR="00A90A8C" w:rsidRPr="00155546" w:rsidRDefault="00A90A8C" w:rsidP="00A73D36">
            <w:pPr>
              <w:jc w:val="center"/>
              <w:rPr>
                <w:sz w:val="26"/>
                <w:szCs w:val="26"/>
              </w:rPr>
            </w:pPr>
          </w:p>
        </w:tc>
      </w:tr>
      <w:tr w:rsidR="00A90A8C" w14:paraId="48EB1603" w14:textId="77777777" w:rsidTr="00A90A8C">
        <w:tc>
          <w:tcPr>
            <w:tcW w:w="9307" w:type="dxa"/>
          </w:tcPr>
          <w:p w14:paraId="44AE7740" w14:textId="49E50079" w:rsidR="00A90A8C" w:rsidRPr="00155546" w:rsidRDefault="00A90A8C" w:rsidP="00155546">
            <w:pPr>
              <w:rPr>
                <w:sz w:val="26"/>
                <w:szCs w:val="26"/>
                <w:lang w:val="fr-FR"/>
              </w:rPr>
            </w:pPr>
            <w:r w:rsidRPr="00155546">
              <w:rPr>
                <w:sz w:val="26"/>
                <w:szCs w:val="26"/>
                <w:lang w:val="fr-FR"/>
              </w:rPr>
              <w:t xml:space="preserve">-Số lượng vi khuẩn </w:t>
            </w:r>
            <w:r w:rsidRPr="00155546">
              <w:rPr>
                <w:i/>
                <w:sz w:val="26"/>
                <w:szCs w:val="26"/>
                <w:lang w:val="fr-FR"/>
              </w:rPr>
              <w:t xml:space="preserve">E.coli </w:t>
            </w:r>
            <w:r w:rsidRPr="00155546">
              <w:rPr>
                <w:sz w:val="26"/>
                <w:szCs w:val="26"/>
                <w:lang w:val="fr-FR"/>
              </w:rPr>
              <w:t xml:space="preserve">trong ống B </w:t>
            </w:r>
            <w:r w:rsidRPr="00155546">
              <w:rPr>
                <w:b/>
                <w:sz w:val="26"/>
                <w:szCs w:val="26"/>
                <w:lang w:val="fr-FR"/>
              </w:rPr>
              <w:t>tăng lên</w:t>
            </w:r>
            <w:r w:rsidRPr="00155546">
              <w:rPr>
                <w:sz w:val="26"/>
                <w:szCs w:val="26"/>
                <w:lang w:val="fr-FR"/>
              </w:rPr>
              <w:t xml:space="preserve"> do có quá trình đồng vận chuyển glucose vào bên trong </w:t>
            </w:r>
            <w:r w:rsidRPr="00155546">
              <w:rPr>
                <w:sz w:val="26"/>
                <w:szCs w:val="26"/>
                <w:lang w:val="pt-BR"/>
              </w:rPr>
              <w:sym w:font="Symbol" w:char="F0AE"/>
            </w:r>
            <w:r w:rsidRPr="00155546">
              <w:rPr>
                <w:sz w:val="26"/>
                <w:szCs w:val="26"/>
                <w:lang w:val="fr-FR"/>
              </w:rPr>
              <w:t xml:space="preserve"> </w:t>
            </w:r>
            <w:r w:rsidRPr="00155546">
              <w:rPr>
                <w:i/>
                <w:sz w:val="26"/>
                <w:szCs w:val="26"/>
                <w:lang w:val="fr-FR"/>
              </w:rPr>
              <w:t>E. coli</w:t>
            </w:r>
            <w:r w:rsidRPr="00155546">
              <w:rPr>
                <w:sz w:val="26"/>
                <w:szCs w:val="26"/>
                <w:lang w:val="fr-FR"/>
              </w:rPr>
              <w:t xml:space="preserve"> tăng lên</w:t>
            </w:r>
          </w:p>
        </w:tc>
        <w:tc>
          <w:tcPr>
            <w:tcW w:w="830" w:type="dxa"/>
          </w:tcPr>
          <w:p w14:paraId="74219F59" w14:textId="2FCEB224" w:rsidR="00A90A8C" w:rsidRPr="00155546" w:rsidRDefault="000B1350" w:rsidP="00A73D36">
            <w:pPr>
              <w:jc w:val="center"/>
              <w:rPr>
                <w:sz w:val="26"/>
                <w:szCs w:val="26"/>
              </w:rPr>
            </w:pPr>
            <w:r>
              <w:rPr>
                <w:sz w:val="26"/>
                <w:szCs w:val="26"/>
              </w:rPr>
              <w:t>0,</w:t>
            </w:r>
            <w:r w:rsidR="00A90A8C">
              <w:rPr>
                <w:sz w:val="26"/>
                <w:szCs w:val="26"/>
              </w:rPr>
              <w:t>25</w:t>
            </w:r>
          </w:p>
        </w:tc>
      </w:tr>
    </w:tbl>
    <w:p w14:paraId="3B70583C" w14:textId="4CED347A" w:rsidR="00631F93" w:rsidRDefault="00631F93" w:rsidP="00A90A8C">
      <w:pPr>
        <w:ind w:left="360" w:right="159"/>
        <w:jc w:val="both"/>
        <w:rPr>
          <w:rFonts w:ascii="Times New Roman" w:hAnsi="Times New Roman" w:cs="Times New Roman"/>
          <w:sz w:val="26"/>
          <w:szCs w:val="26"/>
          <w:lang w:val="sv-SE"/>
        </w:rPr>
      </w:pPr>
    </w:p>
    <w:p w14:paraId="4302FD65" w14:textId="129933F3" w:rsidR="00A73D36" w:rsidRPr="00A73D36" w:rsidRDefault="00A73D36" w:rsidP="00A73D36">
      <w:pPr>
        <w:ind w:left="360" w:right="159"/>
        <w:jc w:val="center"/>
        <w:rPr>
          <w:rFonts w:ascii="Times New Roman" w:hAnsi="Times New Roman" w:cs="Times New Roman"/>
          <w:b/>
          <w:sz w:val="26"/>
          <w:szCs w:val="26"/>
          <w:lang w:val="sv-SE"/>
        </w:rPr>
      </w:pPr>
      <w:r w:rsidRPr="00A73D36">
        <w:rPr>
          <w:rFonts w:ascii="Times New Roman" w:hAnsi="Times New Roman" w:cs="Times New Roman"/>
          <w:b/>
          <w:sz w:val="26"/>
          <w:szCs w:val="26"/>
          <w:lang w:val="sv-SE"/>
        </w:rPr>
        <w:t>-----------HẾT----------</w:t>
      </w:r>
    </w:p>
    <w:sectPr w:rsidR="00A73D36" w:rsidRPr="00A73D36" w:rsidSect="00A73D36">
      <w:footerReference w:type="default" r:id="rId18"/>
      <w:pgSz w:w="11906" w:h="16838" w:code="9"/>
      <w:pgMar w:top="851" w:right="851" w:bottom="851" w:left="1134"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CA2E" w14:textId="77777777" w:rsidR="00DC4C7F" w:rsidRDefault="00DC4C7F" w:rsidP="00A73D36">
      <w:pPr>
        <w:spacing w:after="0" w:line="240" w:lineRule="auto"/>
      </w:pPr>
      <w:r>
        <w:separator/>
      </w:r>
    </w:p>
  </w:endnote>
  <w:endnote w:type="continuationSeparator" w:id="0">
    <w:p w14:paraId="311BE1D3" w14:textId="77777777" w:rsidR="00DC4C7F" w:rsidRDefault="00DC4C7F" w:rsidP="00A7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221009"/>
      <w:docPartObj>
        <w:docPartGallery w:val="Page Numbers (Bottom of Page)"/>
        <w:docPartUnique/>
      </w:docPartObj>
    </w:sdtPr>
    <w:sdtEndPr>
      <w:rPr>
        <w:noProof/>
      </w:rPr>
    </w:sdtEndPr>
    <w:sdtContent>
      <w:p w14:paraId="336344B3" w14:textId="7462B1CC" w:rsidR="00A73D36" w:rsidRDefault="00A73D36">
        <w:pPr>
          <w:pStyle w:val="Footer"/>
          <w:jc w:val="center"/>
        </w:pPr>
        <w:r>
          <w:fldChar w:fldCharType="begin"/>
        </w:r>
        <w:r>
          <w:instrText xml:space="preserve"> PAGE   \* MERGEFORMAT </w:instrText>
        </w:r>
        <w:r>
          <w:fldChar w:fldCharType="separate"/>
        </w:r>
        <w:r w:rsidR="00DC047D">
          <w:rPr>
            <w:noProof/>
          </w:rPr>
          <w:t>1</w:t>
        </w:r>
        <w:r>
          <w:rPr>
            <w:noProof/>
          </w:rPr>
          <w:fldChar w:fldCharType="end"/>
        </w:r>
      </w:p>
    </w:sdtContent>
  </w:sdt>
  <w:p w14:paraId="1E2A9E03" w14:textId="77777777" w:rsidR="00A73D36" w:rsidRDefault="00A73D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69E7" w14:textId="77777777" w:rsidR="00DC4C7F" w:rsidRDefault="00DC4C7F" w:rsidP="00A73D36">
      <w:pPr>
        <w:spacing w:after="0" w:line="240" w:lineRule="auto"/>
      </w:pPr>
      <w:r>
        <w:separator/>
      </w:r>
    </w:p>
  </w:footnote>
  <w:footnote w:type="continuationSeparator" w:id="0">
    <w:p w14:paraId="72B76C24" w14:textId="77777777" w:rsidR="00DC4C7F" w:rsidRDefault="00DC4C7F" w:rsidP="00A73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DFC"/>
    <w:multiLevelType w:val="hybridMultilevel"/>
    <w:tmpl w:val="3A2ADF26"/>
    <w:lvl w:ilvl="0" w:tplc="40C42F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71800"/>
    <w:multiLevelType w:val="hybridMultilevel"/>
    <w:tmpl w:val="772C6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13F93"/>
    <w:multiLevelType w:val="hybridMultilevel"/>
    <w:tmpl w:val="A93857AC"/>
    <w:lvl w:ilvl="0" w:tplc="F636F7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A3831"/>
    <w:multiLevelType w:val="hybridMultilevel"/>
    <w:tmpl w:val="0B785D34"/>
    <w:lvl w:ilvl="0" w:tplc="F89E677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57"/>
    <w:rsid w:val="00061B88"/>
    <w:rsid w:val="00090053"/>
    <w:rsid w:val="000B1350"/>
    <w:rsid w:val="00155546"/>
    <w:rsid w:val="00177966"/>
    <w:rsid w:val="00230260"/>
    <w:rsid w:val="002E340B"/>
    <w:rsid w:val="0035286F"/>
    <w:rsid w:val="00414BD4"/>
    <w:rsid w:val="005252E9"/>
    <w:rsid w:val="00573F02"/>
    <w:rsid w:val="005C2C13"/>
    <w:rsid w:val="005D0723"/>
    <w:rsid w:val="00600170"/>
    <w:rsid w:val="00631F93"/>
    <w:rsid w:val="006535BF"/>
    <w:rsid w:val="00661354"/>
    <w:rsid w:val="006A1B60"/>
    <w:rsid w:val="006F5288"/>
    <w:rsid w:val="007563AA"/>
    <w:rsid w:val="00795671"/>
    <w:rsid w:val="00830984"/>
    <w:rsid w:val="0086287D"/>
    <w:rsid w:val="00886D54"/>
    <w:rsid w:val="008D0D50"/>
    <w:rsid w:val="009527DB"/>
    <w:rsid w:val="00974193"/>
    <w:rsid w:val="009923EB"/>
    <w:rsid w:val="009D4E0D"/>
    <w:rsid w:val="009E3300"/>
    <w:rsid w:val="00A35673"/>
    <w:rsid w:val="00A73D36"/>
    <w:rsid w:val="00A90A8C"/>
    <w:rsid w:val="00A95C0C"/>
    <w:rsid w:val="00AD59A7"/>
    <w:rsid w:val="00AE0F8B"/>
    <w:rsid w:val="00B46AB3"/>
    <w:rsid w:val="00BD06C3"/>
    <w:rsid w:val="00CB0E77"/>
    <w:rsid w:val="00CD7476"/>
    <w:rsid w:val="00D40857"/>
    <w:rsid w:val="00DC047D"/>
    <w:rsid w:val="00DC2FF2"/>
    <w:rsid w:val="00DC4C7F"/>
    <w:rsid w:val="00DE7200"/>
    <w:rsid w:val="00E00515"/>
    <w:rsid w:val="00FA3E17"/>
    <w:rsid w:val="00FA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6D2D"/>
  <w15:docId w15:val="{4841936A-2CC5-4915-ACF2-57D81DA8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D50"/>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8D0D50"/>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52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2E9"/>
    <w:rPr>
      <w:rFonts w:ascii="Tahoma" w:hAnsi="Tahoma" w:cs="Tahoma"/>
      <w:sz w:val="16"/>
      <w:szCs w:val="16"/>
    </w:rPr>
  </w:style>
  <w:style w:type="paragraph" w:styleId="ListParagraph">
    <w:name w:val="List Paragraph"/>
    <w:basedOn w:val="Normal"/>
    <w:uiPriority w:val="34"/>
    <w:qFormat/>
    <w:rsid w:val="005252E9"/>
    <w:pPr>
      <w:ind w:left="720"/>
      <w:contextualSpacing/>
    </w:pPr>
  </w:style>
  <w:style w:type="table" w:styleId="TableGrid">
    <w:name w:val="Table Grid"/>
    <w:basedOn w:val="TableNormal"/>
    <w:uiPriority w:val="59"/>
    <w:rsid w:val="00573F0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822">
      <w:bodyDiv w:val="1"/>
      <w:marLeft w:val="0"/>
      <w:marRight w:val="0"/>
      <w:marTop w:val="0"/>
      <w:marBottom w:val="0"/>
      <w:divBdr>
        <w:top w:val="none" w:sz="0" w:space="0" w:color="auto"/>
        <w:left w:val="none" w:sz="0" w:space="0" w:color="auto"/>
        <w:bottom w:val="none" w:sz="0" w:space="0" w:color="auto"/>
        <w:right w:val="none" w:sz="0" w:space="0" w:color="auto"/>
      </w:divBdr>
    </w:div>
    <w:div w:id="194387424">
      <w:bodyDiv w:val="1"/>
      <w:marLeft w:val="0"/>
      <w:marRight w:val="0"/>
      <w:marTop w:val="0"/>
      <w:marBottom w:val="0"/>
      <w:divBdr>
        <w:top w:val="none" w:sz="0" w:space="0" w:color="auto"/>
        <w:left w:val="none" w:sz="0" w:space="0" w:color="auto"/>
        <w:bottom w:val="none" w:sz="0" w:space="0" w:color="auto"/>
        <w:right w:val="none" w:sz="0" w:space="0" w:color="auto"/>
      </w:divBdr>
    </w:div>
    <w:div w:id="199587065">
      <w:bodyDiv w:val="1"/>
      <w:marLeft w:val="0"/>
      <w:marRight w:val="0"/>
      <w:marTop w:val="0"/>
      <w:marBottom w:val="0"/>
      <w:divBdr>
        <w:top w:val="none" w:sz="0" w:space="0" w:color="auto"/>
        <w:left w:val="none" w:sz="0" w:space="0" w:color="auto"/>
        <w:bottom w:val="none" w:sz="0" w:space="0" w:color="auto"/>
        <w:right w:val="none" w:sz="0" w:space="0" w:color="auto"/>
      </w:divBdr>
    </w:div>
    <w:div w:id="351028687">
      <w:bodyDiv w:val="1"/>
      <w:marLeft w:val="0"/>
      <w:marRight w:val="0"/>
      <w:marTop w:val="0"/>
      <w:marBottom w:val="0"/>
      <w:divBdr>
        <w:top w:val="none" w:sz="0" w:space="0" w:color="auto"/>
        <w:left w:val="none" w:sz="0" w:space="0" w:color="auto"/>
        <w:bottom w:val="none" w:sz="0" w:space="0" w:color="auto"/>
        <w:right w:val="none" w:sz="0" w:space="0" w:color="auto"/>
      </w:divBdr>
    </w:div>
    <w:div w:id="408967721">
      <w:bodyDiv w:val="1"/>
      <w:marLeft w:val="0"/>
      <w:marRight w:val="0"/>
      <w:marTop w:val="0"/>
      <w:marBottom w:val="0"/>
      <w:divBdr>
        <w:top w:val="none" w:sz="0" w:space="0" w:color="auto"/>
        <w:left w:val="none" w:sz="0" w:space="0" w:color="auto"/>
        <w:bottom w:val="none" w:sz="0" w:space="0" w:color="auto"/>
        <w:right w:val="none" w:sz="0" w:space="0" w:color="auto"/>
      </w:divBdr>
    </w:div>
    <w:div w:id="418714923">
      <w:bodyDiv w:val="1"/>
      <w:marLeft w:val="0"/>
      <w:marRight w:val="0"/>
      <w:marTop w:val="0"/>
      <w:marBottom w:val="0"/>
      <w:divBdr>
        <w:top w:val="none" w:sz="0" w:space="0" w:color="auto"/>
        <w:left w:val="none" w:sz="0" w:space="0" w:color="auto"/>
        <w:bottom w:val="none" w:sz="0" w:space="0" w:color="auto"/>
        <w:right w:val="none" w:sz="0" w:space="0" w:color="auto"/>
      </w:divBdr>
    </w:div>
    <w:div w:id="878591909">
      <w:bodyDiv w:val="1"/>
      <w:marLeft w:val="0"/>
      <w:marRight w:val="0"/>
      <w:marTop w:val="0"/>
      <w:marBottom w:val="0"/>
      <w:divBdr>
        <w:top w:val="none" w:sz="0" w:space="0" w:color="auto"/>
        <w:left w:val="none" w:sz="0" w:space="0" w:color="auto"/>
        <w:bottom w:val="none" w:sz="0" w:space="0" w:color="auto"/>
        <w:right w:val="none" w:sz="0" w:space="0" w:color="auto"/>
      </w:divBdr>
    </w:div>
    <w:div w:id="965085475">
      <w:bodyDiv w:val="1"/>
      <w:marLeft w:val="0"/>
      <w:marRight w:val="0"/>
      <w:marTop w:val="0"/>
      <w:marBottom w:val="0"/>
      <w:divBdr>
        <w:top w:val="none" w:sz="0" w:space="0" w:color="auto"/>
        <w:left w:val="none" w:sz="0" w:space="0" w:color="auto"/>
        <w:bottom w:val="none" w:sz="0" w:space="0" w:color="auto"/>
        <w:right w:val="none" w:sz="0" w:space="0" w:color="auto"/>
      </w:divBdr>
    </w:div>
    <w:div w:id="1026949587">
      <w:bodyDiv w:val="1"/>
      <w:marLeft w:val="0"/>
      <w:marRight w:val="0"/>
      <w:marTop w:val="0"/>
      <w:marBottom w:val="0"/>
      <w:divBdr>
        <w:top w:val="none" w:sz="0" w:space="0" w:color="auto"/>
        <w:left w:val="none" w:sz="0" w:space="0" w:color="auto"/>
        <w:bottom w:val="none" w:sz="0" w:space="0" w:color="auto"/>
        <w:right w:val="none" w:sz="0" w:space="0" w:color="auto"/>
      </w:divBdr>
    </w:div>
    <w:div w:id="1078285949">
      <w:bodyDiv w:val="1"/>
      <w:marLeft w:val="0"/>
      <w:marRight w:val="0"/>
      <w:marTop w:val="0"/>
      <w:marBottom w:val="0"/>
      <w:divBdr>
        <w:top w:val="none" w:sz="0" w:space="0" w:color="auto"/>
        <w:left w:val="none" w:sz="0" w:space="0" w:color="auto"/>
        <w:bottom w:val="none" w:sz="0" w:space="0" w:color="auto"/>
        <w:right w:val="none" w:sz="0" w:space="0" w:color="auto"/>
      </w:divBdr>
    </w:div>
    <w:div w:id="1116410697">
      <w:bodyDiv w:val="1"/>
      <w:marLeft w:val="0"/>
      <w:marRight w:val="0"/>
      <w:marTop w:val="0"/>
      <w:marBottom w:val="0"/>
      <w:divBdr>
        <w:top w:val="none" w:sz="0" w:space="0" w:color="auto"/>
        <w:left w:val="none" w:sz="0" w:space="0" w:color="auto"/>
        <w:bottom w:val="none" w:sz="0" w:space="0" w:color="auto"/>
        <w:right w:val="none" w:sz="0" w:space="0" w:color="auto"/>
      </w:divBdr>
    </w:div>
    <w:div w:id="1242719897">
      <w:bodyDiv w:val="1"/>
      <w:marLeft w:val="0"/>
      <w:marRight w:val="0"/>
      <w:marTop w:val="0"/>
      <w:marBottom w:val="0"/>
      <w:divBdr>
        <w:top w:val="none" w:sz="0" w:space="0" w:color="auto"/>
        <w:left w:val="none" w:sz="0" w:space="0" w:color="auto"/>
        <w:bottom w:val="none" w:sz="0" w:space="0" w:color="auto"/>
        <w:right w:val="none" w:sz="0" w:space="0" w:color="auto"/>
      </w:divBdr>
    </w:div>
    <w:div w:id="1394431743">
      <w:bodyDiv w:val="1"/>
      <w:marLeft w:val="0"/>
      <w:marRight w:val="0"/>
      <w:marTop w:val="0"/>
      <w:marBottom w:val="0"/>
      <w:divBdr>
        <w:top w:val="none" w:sz="0" w:space="0" w:color="auto"/>
        <w:left w:val="none" w:sz="0" w:space="0" w:color="auto"/>
        <w:bottom w:val="none" w:sz="0" w:space="0" w:color="auto"/>
        <w:right w:val="none" w:sz="0" w:space="0" w:color="auto"/>
      </w:divBdr>
    </w:div>
    <w:div w:id="16147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766C-6FF1-4FEA-957A-C93F8D2A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1074</Words>
  <Characters>6128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2024-03-15T07:05:00Z</cp:lastPrinted>
  <dcterms:created xsi:type="dcterms:W3CDTF">2024-03-15T08:15:00Z</dcterms:created>
  <dcterms:modified xsi:type="dcterms:W3CDTF">2024-03-29T01:54:00Z</dcterms:modified>
</cp:coreProperties>
</file>