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83485" w14:textId="6E6A5D7D" w:rsidR="005F00B0" w:rsidRDefault="000B2E58" w:rsidP="00FC5259">
      <w:pPr>
        <w:tabs>
          <w:tab w:val="left" w:pos="283"/>
          <w:tab w:val="left" w:pos="2835"/>
          <w:tab w:val="left" w:pos="5386"/>
          <w:tab w:val="left" w:pos="7937"/>
        </w:tabs>
        <w:spacing w:after="0" w:line="276" w:lineRule="auto"/>
        <w:jc w:val="center"/>
        <w:rPr>
          <w:rFonts w:ascii="Times New Roman" w:hAnsi="Times New Roman" w:cs="Times New Roman"/>
          <w:b/>
          <w:iCs/>
          <w:color w:val="0000CC"/>
          <w:sz w:val="32"/>
          <w:szCs w:val="24"/>
        </w:rPr>
      </w:pPr>
      <w:r>
        <w:rPr>
          <w:rFonts w:ascii="Times New Roman" w:hAnsi="Times New Roman" w:cs="Times New Roman"/>
          <w:b/>
          <w:iCs/>
          <w:color w:val="0000CC"/>
          <w:sz w:val="32"/>
          <w:szCs w:val="24"/>
        </w:rPr>
        <w:t>BÀI 3</w:t>
      </w:r>
      <w:r w:rsidR="005F00B0" w:rsidRPr="005F00B0">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ĐƠN CHẤT NITROGEN</w:t>
      </w:r>
    </w:p>
    <w:p w14:paraId="0460DF24" w14:textId="68EBE558" w:rsidR="00A25ABE" w:rsidRPr="00045D6B" w:rsidRDefault="00A25ABE" w:rsidP="00FC5259">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18473B9D" w14:textId="77777777" w:rsidR="00F434A1" w:rsidRDefault="00045D6B" w:rsidP="00FC5259">
      <w:pPr>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0B2E58">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sidR="00F434A1">
        <w:rPr>
          <w:rFonts w:ascii="Times New Roman" w:hAnsi="Times New Roman" w:cs="Times New Roman"/>
          <w:b/>
          <w:iCs/>
          <w:color w:val="0000CC"/>
          <w:sz w:val="24"/>
          <w:szCs w:val="24"/>
        </w:rPr>
        <w:t xml:space="preserve"> </w:t>
      </w:r>
      <w:r w:rsidR="00F434A1">
        <w:rPr>
          <w:rFonts w:ascii="Times New Roman" w:hAnsi="Times New Roman" w:cs="Times New Roman"/>
          <w:iCs/>
          <w:sz w:val="24"/>
          <w:szCs w:val="24"/>
        </w:rPr>
        <w:t>Quan sát hình 3.1, cho biết trong không khí, khí nào chiếm tỉ lệ thể tích lớn nhất?</w:t>
      </w:r>
    </w:p>
    <w:p w14:paraId="2684CC9F" w14:textId="6C0CF1BC" w:rsidR="005B79D7" w:rsidRDefault="005B79D7" w:rsidP="00FC5259">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022F6F0D" w14:textId="6A43CA20" w:rsidR="005B79D7" w:rsidRDefault="005B79D7" w:rsidP="00FC5259">
      <w:pPr>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b/>
          <w:iCs/>
          <w:color w:val="0000CC"/>
          <w:sz w:val="24"/>
          <w:szCs w:val="24"/>
        </w:rPr>
        <w:t xml:space="preserve">                               </w:t>
      </w:r>
      <w:r w:rsidR="00F434A1">
        <w:rPr>
          <w:noProof/>
        </w:rPr>
        <w:drawing>
          <wp:inline distT="0" distB="0" distL="0" distR="0" wp14:anchorId="45AE1F97" wp14:editId="43FEC842">
            <wp:extent cx="3505200" cy="248674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0142" cy="2490246"/>
                    </a:xfrm>
                    <a:prstGeom prst="rect">
                      <a:avLst/>
                    </a:prstGeom>
                  </pic:spPr>
                </pic:pic>
              </a:graphicData>
            </a:graphic>
          </wp:inline>
        </w:drawing>
      </w:r>
      <w:r>
        <w:rPr>
          <w:rFonts w:ascii="Times New Roman" w:hAnsi="Times New Roman" w:cs="Times New Roman"/>
          <w:b/>
          <w:iCs/>
          <w:color w:val="0000CC"/>
          <w:sz w:val="24"/>
          <w:szCs w:val="24"/>
        </w:rPr>
        <w:t xml:space="preserve">                      </w:t>
      </w:r>
      <w:r w:rsidR="00045D6B">
        <w:rPr>
          <w:rFonts w:ascii="Times New Roman" w:hAnsi="Times New Roman" w:cs="Times New Roman"/>
          <w:b/>
          <w:iCs/>
          <w:color w:val="0000CC"/>
          <w:sz w:val="24"/>
          <w:szCs w:val="24"/>
        </w:rPr>
        <w:t xml:space="preserve"> </w:t>
      </w:r>
    </w:p>
    <w:p w14:paraId="43E9BC02" w14:textId="0A6FE84C" w:rsidR="00045D6B" w:rsidRDefault="00045D6B"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70C055D" w14:textId="691C893B" w:rsidR="00045D6B" w:rsidRPr="00E63312" w:rsidRDefault="00E63312" w:rsidP="00FC5259">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Khí nitrogen chiếm tỉ lệ thể tích lớn nhấ</w:t>
      </w:r>
      <w:r w:rsidR="00F434A1">
        <w:rPr>
          <w:rFonts w:ascii="Times New Roman" w:hAnsi="Times New Roman" w:cs="Times New Roman"/>
          <w:bCs/>
          <w:iCs/>
          <w:sz w:val="24"/>
          <w:szCs w:val="24"/>
        </w:rPr>
        <w:t>t ( 78% )</w:t>
      </w:r>
      <w:r>
        <w:rPr>
          <w:rFonts w:ascii="Times New Roman" w:hAnsi="Times New Roman" w:cs="Times New Roman"/>
          <w:bCs/>
          <w:iCs/>
          <w:sz w:val="24"/>
          <w:szCs w:val="24"/>
        </w:rPr>
        <w:t xml:space="preserve"> </w:t>
      </w:r>
    </w:p>
    <w:p w14:paraId="55443807" w14:textId="7DFAE1F7" w:rsidR="00045D6B" w:rsidRDefault="00045D6B" w:rsidP="00FC5259">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0B2E58" w:rsidRPr="001812EE">
        <w:rPr>
          <w:rFonts w:ascii="Times New Roman" w:hAnsi="Times New Roman" w:cs="Times New Roman"/>
          <w:b/>
          <w:iCs/>
          <w:color w:val="0000CC"/>
          <w:sz w:val="24"/>
          <w:szCs w:val="24"/>
        </w:rPr>
        <w:t>[</w:t>
      </w:r>
      <w:r w:rsidR="000B2E58">
        <w:rPr>
          <w:rFonts w:ascii="Times New Roman" w:hAnsi="Times New Roman" w:cs="Times New Roman"/>
          <w:b/>
          <w:iCs/>
          <w:color w:val="0000CC"/>
          <w:sz w:val="24"/>
          <w:szCs w:val="24"/>
        </w:rPr>
        <w:t>CTST</w:t>
      </w:r>
      <w:r w:rsidR="000B2E58" w:rsidRPr="001812EE">
        <w:rPr>
          <w:rFonts w:ascii="Times New Roman" w:hAnsi="Times New Roman" w:cs="Times New Roman"/>
          <w:b/>
          <w:iCs/>
          <w:color w:val="0000CC"/>
          <w:sz w:val="24"/>
          <w:szCs w:val="24"/>
        </w:rPr>
        <w:t xml:space="preserve"> - SGK]</w:t>
      </w:r>
      <w:r w:rsidR="005B79D7">
        <w:rPr>
          <w:rFonts w:ascii="Times New Roman" w:hAnsi="Times New Roman" w:cs="Times New Roman"/>
          <w:b/>
          <w:iCs/>
          <w:color w:val="0000CC"/>
          <w:sz w:val="24"/>
          <w:szCs w:val="24"/>
        </w:rPr>
        <w:t xml:space="preserve"> </w:t>
      </w:r>
      <w:r w:rsidR="005B79D7">
        <w:rPr>
          <w:rFonts w:ascii="Times New Roman" w:hAnsi="Times New Roman" w:cs="Times New Roman"/>
          <w:iCs/>
          <w:color w:val="000000" w:themeColor="text1"/>
          <w:sz w:val="24"/>
          <w:szCs w:val="24"/>
        </w:rPr>
        <w:t>Ngoài đơn chất nitrogen thì nguyên tố nitrogen còn tồn tại dưới dạng nào? Lấy ví dụ</w:t>
      </w:r>
      <w:r w:rsidR="00B214F7">
        <w:rPr>
          <w:rFonts w:ascii="Times New Roman" w:hAnsi="Times New Roman" w:cs="Times New Roman"/>
          <w:iCs/>
          <w:color w:val="000000" w:themeColor="text1"/>
          <w:sz w:val="24"/>
          <w:szCs w:val="24"/>
        </w:rPr>
        <w:t xml:space="preserve">. </w:t>
      </w:r>
      <w:r w:rsidR="000B2E58">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 xml:space="preserve"> </w:t>
      </w:r>
    </w:p>
    <w:p w14:paraId="38AFCA7C" w14:textId="77777777" w:rsidR="00045D6B" w:rsidRPr="00045D6B" w:rsidRDefault="00045D6B"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AF7C38C" w14:textId="45D608AA" w:rsidR="00045D6B" w:rsidRPr="00DC4C59" w:rsidRDefault="00DC4C59" w:rsidP="00FC5259">
      <w:pPr>
        <w:shd w:val="clear" w:color="auto" w:fill="FFFF99"/>
        <w:tabs>
          <w:tab w:val="left" w:pos="283"/>
          <w:tab w:val="left" w:pos="2835"/>
          <w:tab w:val="left" w:pos="5386"/>
          <w:tab w:val="left" w:pos="7937"/>
        </w:tabs>
        <w:spacing w:before="240" w:after="0" w:line="276" w:lineRule="auto"/>
        <w:jc w:val="both"/>
        <w:rPr>
          <w:rFonts w:ascii="Times New Roman" w:hAnsi="Times New Roman" w:cs="Times New Roman"/>
          <w:iCs/>
          <w:sz w:val="24"/>
          <w:szCs w:val="24"/>
        </w:rPr>
      </w:pPr>
      <w:r>
        <w:rPr>
          <w:rFonts w:ascii="Times New Roman" w:hAnsi="Times New Roman" w:cs="Times New Roman"/>
          <w:iCs/>
          <w:sz w:val="24"/>
          <w:szCs w:val="24"/>
        </w:rPr>
        <w:t>Ngoài đơn chất thì nitrogen còn tồn tại trong hợp chất.Ví dụ: trong khoáng vật sodium nitrate ( NaNO</w:t>
      </w:r>
      <w:r w:rsidRPr="00DC4C59">
        <w:rPr>
          <w:rFonts w:ascii="Times New Roman" w:hAnsi="Times New Roman" w:cs="Times New Roman"/>
          <w:iCs/>
          <w:sz w:val="24"/>
          <w:szCs w:val="24"/>
          <w:vertAlign w:val="subscript"/>
        </w:rPr>
        <w:t>3</w:t>
      </w:r>
      <w:r>
        <w:rPr>
          <w:rFonts w:ascii="Times New Roman" w:hAnsi="Times New Roman" w:cs="Times New Roman"/>
          <w:iCs/>
          <w:sz w:val="24"/>
          <w:szCs w:val="24"/>
          <w:vertAlign w:val="subscript"/>
        </w:rPr>
        <w:t xml:space="preserve"> </w:t>
      </w:r>
      <w:r>
        <w:rPr>
          <w:rFonts w:ascii="Times New Roman" w:hAnsi="Times New Roman" w:cs="Times New Roman"/>
          <w:iCs/>
          <w:sz w:val="24"/>
          <w:szCs w:val="24"/>
        </w:rPr>
        <w:t>) với tên gọi là diêm tiêu natri. Nitrogen có trong thành phần của protein, nucleic acid,…và nhiều hợp chất hữu cơ khác</w:t>
      </w:r>
    </w:p>
    <w:p w14:paraId="22F9620C" w14:textId="2D8DE970" w:rsidR="00E63312" w:rsidRDefault="00E63312" w:rsidP="00FC5259">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6C22FD">
        <w:rPr>
          <w:rFonts w:ascii="Times New Roman" w:hAnsi="Times New Roman" w:cs="Times New Roman"/>
          <w:iCs/>
          <w:color w:val="000000" w:themeColor="text1"/>
          <w:sz w:val="24"/>
          <w:szCs w:val="24"/>
        </w:rPr>
        <w:t xml:space="preserve">Quan sát hình 3.2, nêu hiện tượng xảy ra. Giải thích. </w:t>
      </w:r>
    </w:p>
    <w:p w14:paraId="38413818" w14:textId="44AD8313" w:rsidR="006C22FD" w:rsidRDefault="006C22FD" w:rsidP="00FC5259">
      <w:pPr>
        <w:tabs>
          <w:tab w:val="left" w:pos="283"/>
          <w:tab w:val="left" w:pos="2835"/>
          <w:tab w:val="left" w:pos="5386"/>
          <w:tab w:val="left" w:pos="7937"/>
        </w:tabs>
        <w:spacing w:after="0" w:line="276" w:lineRule="auto"/>
        <w:rPr>
          <w:rFonts w:ascii="Times New Roman" w:hAnsi="Times New Roman" w:cs="Times New Roman"/>
          <w:iCs/>
          <w:sz w:val="24"/>
          <w:szCs w:val="24"/>
        </w:rPr>
      </w:pPr>
      <w:r>
        <w:rPr>
          <w:noProof/>
        </w:rPr>
        <w:drawing>
          <wp:inline distT="0" distB="0" distL="0" distR="0" wp14:anchorId="4F8A45FF" wp14:editId="06AC162A">
            <wp:extent cx="3238500" cy="1619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8500" cy="1619250"/>
                    </a:xfrm>
                    <a:prstGeom prst="rect">
                      <a:avLst/>
                    </a:prstGeom>
                  </pic:spPr>
                </pic:pic>
              </a:graphicData>
            </a:graphic>
          </wp:inline>
        </w:drawing>
      </w:r>
    </w:p>
    <w:p w14:paraId="54331903" w14:textId="77777777" w:rsidR="00E63312" w:rsidRPr="00045D6B" w:rsidRDefault="00E63312"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75359D6" w14:textId="3B79B12C" w:rsidR="00E63312" w:rsidRPr="007A631E" w:rsidRDefault="007A631E"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Hiện tượng: ngọn nến bị tắt trong bình chứa khí nitrogen. Vì khí nitrogen không duy trì sự cháy.</w:t>
      </w:r>
    </w:p>
    <w:p w14:paraId="4BA36060" w14:textId="4CD6C72B" w:rsidR="00E63312" w:rsidRDefault="00E63312" w:rsidP="00FC5259">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6C22FD">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6C22FD">
        <w:rPr>
          <w:rFonts w:ascii="Times New Roman" w:hAnsi="Times New Roman" w:cs="Times New Roman"/>
          <w:iCs/>
          <w:color w:val="000000" w:themeColor="text1"/>
          <w:sz w:val="24"/>
          <w:szCs w:val="24"/>
        </w:rPr>
        <w:t>Nitrogen nặng hơn hay nhẹ hơn không khí. Tại sao?</w:t>
      </w:r>
    </w:p>
    <w:p w14:paraId="55B516CB" w14:textId="77777777" w:rsidR="00E63312" w:rsidRPr="00045D6B" w:rsidRDefault="00E63312"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96DF282" w14:textId="6A732818" w:rsidR="00C11083" w:rsidRPr="00C11083" w:rsidRDefault="00321027"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vertAlign w:val="subscript"/>
        </w:rPr>
      </w:pPr>
      <w:r>
        <w:rPr>
          <w:rFonts w:ascii="Times New Roman" w:hAnsi="Times New Roman" w:cs="Times New Roman"/>
          <w:iCs/>
          <w:sz w:val="24"/>
          <w:szCs w:val="24"/>
        </w:rPr>
        <w:t>Nitrogen nhẹ</w:t>
      </w:r>
      <w:r w:rsidRPr="00321027">
        <w:rPr>
          <w:rFonts w:ascii="Times New Roman" w:hAnsi="Times New Roman" w:cs="Times New Roman"/>
          <w:iCs/>
          <w:sz w:val="24"/>
          <w:szCs w:val="24"/>
        </w:rPr>
        <w:t xml:space="preserve"> hơn không </w:t>
      </w:r>
      <w:r>
        <w:rPr>
          <w:rFonts w:ascii="Times New Roman" w:hAnsi="Times New Roman" w:cs="Times New Roman"/>
          <w:iCs/>
          <w:sz w:val="24"/>
          <w:szCs w:val="24"/>
        </w:rPr>
        <w:t xml:space="preserve">khí vì </w:t>
      </w:r>
      <w:r w:rsidR="00C11083">
        <w:t xml:space="preserve">    </w:t>
      </w:r>
      <w:r w:rsidR="00C11083" w:rsidRPr="00C11083">
        <w:rPr>
          <w:position w:val="-18"/>
          <w:vertAlign w:val="subscript"/>
        </w:rPr>
        <w:object w:dxaOrig="2520" w:dyaOrig="440" w14:anchorId="7F780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3.25pt" o:ole="">
            <v:imagedata r:id="rId10" o:title=""/>
          </v:shape>
          <o:OLEObject Type="Embed" ProgID="Equation.DSMT4" ShapeID="_x0000_i1025" DrawAspect="Content" ObjectID="_1743964169" r:id="rId11"/>
        </w:object>
      </w:r>
    </w:p>
    <w:p w14:paraId="1F38545F" w14:textId="10B84CFB" w:rsidR="00E63312" w:rsidRPr="00321027" w:rsidRDefault="00321027"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vertAlign w:val="subscript"/>
        </w:rPr>
      </w:pPr>
      <w:r>
        <w:rPr>
          <w:rFonts w:ascii="Times New Roman" w:hAnsi="Times New Roman" w:cs="Times New Roman"/>
          <w:iCs/>
          <w:sz w:val="24"/>
          <w:szCs w:val="24"/>
          <w:vertAlign w:val="subscript"/>
        </w:rPr>
        <w:t xml:space="preserve"> </w:t>
      </w:r>
    </w:p>
    <w:p w14:paraId="48D81E55" w14:textId="0DEF29D5" w:rsidR="00161AC2" w:rsidRDefault="00E63312" w:rsidP="00FC5259">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1812EE">
        <w:rPr>
          <w:rFonts w:ascii="Times New Roman" w:hAnsi="Times New Roman" w:cs="Times New Roman"/>
          <w:b/>
          <w:iCs/>
          <w:color w:val="0000CC"/>
          <w:sz w:val="24"/>
          <w:szCs w:val="24"/>
        </w:rPr>
        <w:t xml:space="preserve">Câu </w:t>
      </w:r>
      <w:r w:rsidR="00321027">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161AC2">
        <w:rPr>
          <w:rFonts w:ascii="Times New Roman" w:hAnsi="Times New Roman" w:cs="Times New Roman"/>
          <w:iCs/>
          <w:color w:val="000000" w:themeColor="text1"/>
          <w:sz w:val="24"/>
          <w:szCs w:val="24"/>
        </w:rPr>
        <w:t>Quan sát Hình 3.3 và từ dữ kiện năng lượng liên kết trong phân tử N</w:t>
      </w:r>
      <w:r w:rsidR="00161AC2">
        <w:rPr>
          <w:rFonts w:ascii="Times New Roman" w:hAnsi="Times New Roman" w:cs="Times New Roman"/>
          <w:iCs/>
          <w:color w:val="000000" w:themeColor="text1"/>
          <w:sz w:val="24"/>
          <w:szCs w:val="24"/>
          <w:vertAlign w:val="subscript"/>
        </w:rPr>
        <w:t>2</w:t>
      </w:r>
      <w:r w:rsidR="00161AC2">
        <w:rPr>
          <w:rFonts w:ascii="Times New Roman" w:hAnsi="Times New Roman" w:cs="Times New Roman"/>
          <w:iCs/>
          <w:color w:val="000000" w:themeColor="text1"/>
          <w:sz w:val="24"/>
          <w:szCs w:val="24"/>
        </w:rPr>
        <w:t>, dự đoán về độ bền phân tử</w:t>
      </w:r>
      <w:r w:rsidR="00B60249">
        <w:rPr>
          <w:rFonts w:ascii="Times New Roman" w:hAnsi="Times New Roman" w:cs="Times New Roman"/>
          <w:iCs/>
          <w:color w:val="000000" w:themeColor="text1"/>
          <w:sz w:val="24"/>
          <w:szCs w:val="24"/>
        </w:rPr>
        <w:t xml:space="preserve"> và khả năng phản ứng của nitrogen ở nhiệt độ thường. </w:t>
      </w:r>
    </w:p>
    <w:p w14:paraId="04C222B6" w14:textId="73B6DA0D" w:rsidR="00E63312" w:rsidRDefault="00161AC2" w:rsidP="00FC5259">
      <w:pPr>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color w:val="000000" w:themeColor="text1"/>
          <w:sz w:val="24"/>
          <w:szCs w:val="24"/>
        </w:rPr>
        <w:lastRenderedPageBreak/>
        <w:t xml:space="preserve">  </w:t>
      </w:r>
      <w:r>
        <w:rPr>
          <w:noProof/>
        </w:rPr>
        <w:drawing>
          <wp:inline distT="0" distB="0" distL="0" distR="0" wp14:anchorId="4A30BA17" wp14:editId="4A5FD44E">
            <wp:extent cx="4562475" cy="1200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2475" cy="1200150"/>
                    </a:xfrm>
                    <a:prstGeom prst="rect">
                      <a:avLst/>
                    </a:prstGeom>
                  </pic:spPr>
                </pic:pic>
              </a:graphicData>
            </a:graphic>
          </wp:inline>
        </w:drawing>
      </w:r>
      <w:r w:rsidR="00E63312">
        <w:rPr>
          <w:rFonts w:ascii="Times New Roman" w:hAnsi="Times New Roman" w:cs="Times New Roman"/>
          <w:iCs/>
          <w:color w:val="000000" w:themeColor="text1"/>
          <w:sz w:val="24"/>
          <w:szCs w:val="24"/>
        </w:rPr>
        <w:t xml:space="preserve">. </w:t>
      </w:r>
      <w:r w:rsidR="00E63312">
        <w:rPr>
          <w:rFonts w:ascii="Times New Roman" w:hAnsi="Times New Roman" w:cs="Times New Roman"/>
          <w:b/>
          <w:iCs/>
          <w:color w:val="0000CC"/>
          <w:sz w:val="24"/>
          <w:szCs w:val="24"/>
        </w:rPr>
        <w:t xml:space="preserve">  </w:t>
      </w:r>
    </w:p>
    <w:p w14:paraId="26BA62E1" w14:textId="77777777" w:rsidR="00E63312" w:rsidRPr="00045D6B" w:rsidRDefault="00E63312"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7702582" w14:textId="4B787F18" w:rsidR="00E63312" w:rsidRPr="001B624D" w:rsidRDefault="001B624D"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B624D">
        <w:rPr>
          <w:rFonts w:ascii="Times New Roman" w:hAnsi="Times New Roman" w:cs="Times New Roman"/>
          <w:iCs/>
          <w:sz w:val="24"/>
          <w:szCs w:val="24"/>
        </w:rPr>
        <w:t>P</w:t>
      </w:r>
      <w:r>
        <w:rPr>
          <w:rFonts w:ascii="Times New Roman" w:hAnsi="Times New Roman" w:cs="Times New Roman"/>
          <w:iCs/>
          <w:sz w:val="24"/>
          <w:szCs w:val="24"/>
        </w:rPr>
        <w:t>hân tử N</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có liên kết ba và năng lượng liên kết lớn, nên ở điều kiện thường phân tử N</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bền và</w:t>
      </w:r>
      <w:r w:rsidR="00BC5E27">
        <w:rPr>
          <w:rFonts w:ascii="Times New Roman" w:hAnsi="Times New Roman" w:cs="Times New Roman"/>
          <w:iCs/>
          <w:sz w:val="24"/>
          <w:szCs w:val="24"/>
        </w:rPr>
        <w:t xml:space="preserve"> khá</w:t>
      </w:r>
      <w:r>
        <w:rPr>
          <w:rFonts w:ascii="Times New Roman" w:hAnsi="Times New Roman" w:cs="Times New Roman"/>
          <w:iCs/>
          <w:sz w:val="24"/>
          <w:szCs w:val="24"/>
        </w:rPr>
        <w:t xml:space="preserve"> </w:t>
      </w:r>
      <w:r w:rsidR="00BC5E27">
        <w:rPr>
          <w:rFonts w:ascii="Times New Roman" w:hAnsi="Times New Roman" w:cs="Times New Roman"/>
          <w:iCs/>
          <w:sz w:val="24"/>
          <w:szCs w:val="24"/>
        </w:rPr>
        <w:t xml:space="preserve">trơ về mặt hóa học. </w:t>
      </w:r>
    </w:p>
    <w:p w14:paraId="6C21FEC5" w14:textId="77777777" w:rsidR="000703BB" w:rsidRDefault="000703BB" w:rsidP="00FC5259">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24A5A981" w14:textId="4399536B" w:rsidR="00E63312" w:rsidRPr="00B60249" w:rsidRDefault="00E63312" w:rsidP="00FC5259">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B60249">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B60249">
        <w:rPr>
          <w:rFonts w:ascii="Times New Roman" w:hAnsi="Times New Roman" w:cs="Times New Roman"/>
          <w:iCs/>
          <w:color w:val="000000" w:themeColor="text1"/>
          <w:sz w:val="24"/>
          <w:szCs w:val="24"/>
        </w:rPr>
        <w:t>Xác định tính oxi hóa, tính khử của nitrogen trong phản ứng của N</w:t>
      </w:r>
      <w:r w:rsidR="00B60249">
        <w:rPr>
          <w:rFonts w:ascii="Times New Roman" w:hAnsi="Times New Roman" w:cs="Times New Roman"/>
          <w:iCs/>
          <w:color w:val="000000" w:themeColor="text1"/>
          <w:sz w:val="24"/>
          <w:szCs w:val="24"/>
          <w:vertAlign w:val="subscript"/>
        </w:rPr>
        <w:t>2</w:t>
      </w:r>
      <w:r w:rsidR="00B60249">
        <w:rPr>
          <w:rFonts w:ascii="Times New Roman" w:hAnsi="Times New Roman" w:cs="Times New Roman"/>
          <w:iCs/>
          <w:color w:val="000000" w:themeColor="text1"/>
          <w:sz w:val="24"/>
          <w:szCs w:val="24"/>
        </w:rPr>
        <w:t xml:space="preserve"> với H</w:t>
      </w:r>
      <w:r w:rsidR="00B60249">
        <w:rPr>
          <w:rFonts w:ascii="Times New Roman" w:hAnsi="Times New Roman" w:cs="Times New Roman"/>
          <w:iCs/>
          <w:color w:val="000000" w:themeColor="text1"/>
          <w:sz w:val="24"/>
          <w:szCs w:val="24"/>
          <w:vertAlign w:val="subscript"/>
        </w:rPr>
        <w:t>2</w:t>
      </w:r>
      <w:r w:rsidR="00B60249">
        <w:rPr>
          <w:rFonts w:ascii="Times New Roman" w:hAnsi="Times New Roman" w:cs="Times New Roman"/>
          <w:iCs/>
          <w:color w:val="000000" w:themeColor="text1"/>
          <w:sz w:val="24"/>
          <w:szCs w:val="24"/>
        </w:rPr>
        <w:t xml:space="preserve"> và với O</w:t>
      </w:r>
      <w:r w:rsidR="00B60249">
        <w:rPr>
          <w:rFonts w:ascii="Times New Roman" w:hAnsi="Times New Roman" w:cs="Times New Roman"/>
          <w:iCs/>
          <w:color w:val="000000" w:themeColor="text1"/>
          <w:sz w:val="24"/>
          <w:szCs w:val="24"/>
          <w:vertAlign w:val="subscript"/>
        </w:rPr>
        <w:t>2</w:t>
      </w:r>
      <w:r w:rsidR="00B60249">
        <w:rPr>
          <w:rFonts w:ascii="Times New Roman" w:hAnsi="Times New Roman" w:cs="Times New Roman"/>
          <w:iCs/>
          <w:color w:val="000000" w:themeColor="text1"/>
          <w:sz w:val="24"/>
          <w:szCs w:val="24"/>
        </w:rPr>
        <w:t xml:space="preserve">. Cho biết các phản ứng này thu nhiệt hay tỏa nhiệt. </w:t>
      </w:r>
    </w:p>
    <w:p w14:paraId="026475CF" w14:textId="026E77D1" w:rsidR="00E63312" w:rsidRDefault="00E63312"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30845A9" w14:textId="66A68437" w:rsidR="00E63312" w:rsidRDefault="00B533C7" w:rsidP="00FC5259">
      <w:pPr>
        <w:pStyle w:val="MTDisplayEquation"/>
      </w:pPr>
      <w:r w:rsidRPr="00B533C7">
        <w:rPr>
          <w:position w:val="-4"/>
        </w:rPr>
        <w:object w:dxaOrig="200" w:dyaOrig="300" w14:anchorId="17F45F90">
          <v:shape id="_x0000_i1026" type="#_x0000_t75" style="width:9.75pt;height:15pt" o:ole="">
            <v:imagedata r:id="rId13" o:title=""/>
          </v:shape>
          <o:OLEObject Type="Embed" ProgID="Equation.DSMT4" ShapeID="_x0000_i1026" DrawAspect="Content" ObjectID="_1743964170" r:id="rId14"/>
        </w:object>
      </w:r>
      <w:r w:rsidRPr="00B533C7">
        <w:rPr>
          <w:position w:val="-82"/>
        </w:rPr>
        <w:object w:dxaOrig="7320" w:dyaOrig="1760" w14:anchorId="5158B15A">
          <v:shape id="_x0000_i1027" type="#_x0000_t75" style="width:366pt;height:87.75pt" o:ole="">
            <v:imagedata r:id="rId15" o:title=""/>
          </v:shape>
          <o:OLEObject Type="Embed" ProgID="Equation.DSMT4" ShapeID="_x0000_i1027" DrawAspect="Content" ObjectID="_1743964171" r:id="rId16"/>
        </w:object>
      </w:r>
    </w:p>
    <w:p w14:paraId="086F5239" w14:textId="6E9B27F4" w:rsidR="00B533C7" w:rsidRDefault="00B533C7" w:rsidP="00FC5259">
      <w:pPr>
        <w:pStyle w:val="MTDisplayEquation"/>
      </w:pPr>
      <w:r>
        <w:tab/>
      </w:r>
    </w:p>
    <w:p w14:paraId="6CE781CA" w14:textId="77777777" w:rsidR="000703BB" w:rsidRDefault="000703BB" w:rsidP="00FC5259">
      <w:pPr>
        <w:tabs>
          <w:tab w:val="left" w:pos="283"/>
          <w:tab w:val="left" w:pos="2835"/>
          <w:tab w:val="left" w:pos="5386"/>
          <w:tab w:val="left" w:pos="7937"/>
        </w:tabs>
        <w:spacing w:after="0" w:line="276" w:lineRule="auto"/>
        <w:jc w:val="both"/>
        <w:rPr>
          <w:rFonts w:ascii="Times New Roman" w:hAnsi="Times New Roman" w:cs="Times New Roman"/>
          <w:b/>
          <w:iCs/>
          <w:color w:val="0000CC"/>
          <w:sz w:val="24"/>
          <w:szCs w:val="24"/>
        </w:rPr>
      </w:pPr>
    </w:p>
    <w:p w14:paraId="4DFEE1C1" w14:textId="650E33D6" w:rsidR="0020693B" w:rsidRDefault="00E63312" w:rsidP="00FC5259">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812EE">
        <w:rPr>
          <w:rFonts w:ascii="Times New Roman" w:hAnsi="Times New Roman" w:cs="Times New Roman"/>
          <w:b/>
          <w:iCs/>
          <w:color w:val="0000CC"/>
          <w:sz w:val="24"/>
          <w:szCs w:val="24"/>
        </w:rPr>
        <w:t xml:space="preserve">Câu </w:t>
      </w:r>
      <w:r w:rsidR="00770008">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20693B">
        <w:rPr>
          <w:rFonts w:ascii="Times New Roman" w:hAnsi="Times New Roman" w:cs="Times New Roman"/>
          <w:iCs/>
          <w:color w:val="000000" w:themeColor="text1"/>
          <w:sz w:val="24"/>
          <w:szCs w:val="24"/>
        </w:rPr>
        <w:t>Quan sát hình 3.4, cho biết con người có thể can thiệp vào chu trình của nitrogen trong tự nhiên bằng cách nào. Nếu sự can thiệp đó vượt ngưỡng cho phép thì ảnh hưởng gì đến môi trường?</w:t>
      </w:r>
    </w:p>
    <w:p w14:paraId="696F462F" w14:textId="70F35E46" w:rsidR="00E63312" w:rsidRDefault="0020693B" w:rsidP="00FC5259">
      <w:pPr>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color w:val="000000" w:themeColor="text1"/>
          <w:sz w:val="24"/>
          <w:szCs w:val="24"/>
        </w:rPr>
        <w:t xml:space="preserve">             </w:t>
      </w:r>
      <w:r>
        <w:rPr>
          <w:noProof/>
        </w:rPr>
        <w:drawing>
          <wp:inline distT="0" distB="0" distL="0" distR="0" wp14:anchorId="4A5399B7" wp14:editId="043CEFEE">
            <wp:extent cx="3952875" cy="2781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52875" cy="2781300"/>
                    </a:xfrm>
                    <a:prstGeom prst="rect">
                      <a:avLst/>
                    </a:prstGeom>
                  </pic:spPr>
                </pic:pic>
              </a:graphicData>
            </a:graphic>
          </wp:inline>
        </w:drawing>
      </w:r>
    </w:p>
    <w:p w14:paraId="6CE4584E" w14:textId="44EC0BAA" w:rsidR="00E63312" w:rsidRDefault="00E63312"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E883FF1" w14:textId="20D5A61A" w:rsidR="001235F6" w:rsidRPr="00045D6B" w:rsidRDefault="001235F6"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Pr>
          <w:rFonts w:ascii="Times New Roman" w:hAnsi="Times New Roman" w:cs="Times New Roman"/>
          <w:iCs/>
          <w:color w:val="000000" w:themeColor="text1"/>
          <w:sz w:val="24"/>
          <w:szCs w:val="24"/>
        </w:rPr>
        <w:t xml:space="preserve">Con người có thể can thiệp vào chu trình của nitrogen trong tự nhiên bằng cách sử dụng phân bón hóa học để thay đổi lượng nitrogen trong đất. Nếu sự can thiệp đó vượt ngưỡng cho phép sẽ gây ô nhiễm môi trường. </w:t>
      </w:r>
    </w:p>
    <w:p w14:paraId="0FBFE3E4" w14:textId="60CB6979" w:rsidR="00E63312" w:rsidRDefault="00E63312" w:rsidP="00FC5259">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812EE">
        <w:rPr>
          <w:rFonts w:ascii="Times New Roman" w:hAnsi="Times New Roman" w:cs="Times New Roman"/>
          <w:b/>
          <w:iCs/>
          <w:color w:val="0000CC"/>
          <w:sz w:val="24"/>
          <w:szCs w:val="24"/>
        </w:rPr>
        <w:t xml:space="preserve">Câu </w:t>
      </w:r>
      <w:r w:rsidR="002558E2">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2558E2">
        <w:rPr>
          <w:rFonts w:ascii="Times New Roman" w:hAnsi="Times New Roman" w:cs="Times New Roman"/>
          <w:iCs/>
          <w:color w:val="000000" w:themeColor="text1"/>
          <w:sz w:val="24"/>
          <w:szCs w:val="24"/>
        </w:rPr>
        <w:t xml:space="preserve">Quan sát hình 3.5 và dựa vào tính chất của nitrogen, hãy giải thích vì sao nitrogen có những ứng dụng đó. </w:t>
      </w:r>
    </w:p>
    <w:p w14:paraId="769A3E2A" w14:textId="1CD54E83" w:rsidR="002558E2" w:rsidRDefault="002558E2" w:rsidP="00FC5259">
      <w:pPr>
        <w:tabs>
          <w:tab w:val="left" w:pos="283"/>
          <w:tab w:val="left" w:pos="2835"/>
          <w:tab w:val="left" w:pos="5386"/>
          <w:tab w:val="left" w:pos="7937"/>
        </w:tabs>
        <w:spacing w:after="0" w:line="276" w:lineRule="auto"/>
        <w:rPr>
          <w:rFonts w:ascii="Times New Roman" w:hAnsi="Times New Roman" w:cs="Times New Roman"/>
          <w:iCs/>
          <w:sz w:val="24"/>
          <w:szCs w:val="24"/>
        </w:rPr>
      </w:pPr>
      <w:r>
        <w:rPr>
          <w:noProof/>
        </w:rPr>
        <w:lastRenderedPageBreak/>
        <w:t xml:space="preserve">                      </w:t>
      </w:r>
      <w:r>
        <w:rPr>
          <w:noProof/>
        </w:rPr>
        <w:drawing>
          <wp:inline distT="0" distB="0" distL="0" distR="0" wp14:anchorId="3D6DE31A" wp14:editId="3BAE3DDA">
            <wp:extent cx="4524375" cy="2476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24375" cy="2476500"/>
                    </a:xfrm>
                    <a:prstGeom prst="rect">
                      <a:avLst/>
                    </a:prstGeom>
                  </pic:spPr>
                </pic:pic>
              </a:graphicData>
            </a:graphic>
          </wp:inline>
        </w:drawing>
      </w:r>
    </w:p>
    <w:p w14:paraId="4F964DBC" w14:textId="77777777" w:rsidR="00E63312" w:rsidRPr="00045D6B" w:rsidRDefault="00E63312"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4311012" w14:textId="273FE8A2" w:rsidR="00E63312" w:rsidRDefault="00193E21"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93E21">
        <w:rPr>
          <w:rFonts w:ascii="Times New Roman" w:hAnsi="Times New Roman" w:cs="Times New Roman"/>
          <w:iCs/>
          <w:sz w:val="24"/>
          <w:szCs w:val="24"/>
        </w:rPr>
        <w:t>Nitrogen có tính trơ về mặt hóa học</w:t>
      </w:r>
      <w:r>
        <w:rPr>
          <w:rFonts w:ascii="Times New Roman" w:hAnsi="Times New Roman" w:cs="Times New Roman"/>
          <w:iCs/>
          <w:sz w:val="24"/>
          <w:szCs w:val="24"/>
        </w:rPr>
        <w:t>, nhiệt độ hóa lỏng thấp nên nitrogen lỏng được dùng để bảo quản máu, tế bào, dịch cơ thể, tinh trùng,…</w:t>
      </w:r>
    </w:p>
    <w:p w14:paraId="59CC5EA6" w14:textId="1684E3FD" w:rsidR="00193E21" w:rsidRPr="00193E21" w:rsidRDefault="00193E21"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Nhờ đặc tính nén cao nên hỗn hợp khí N</w:t>
      </w:r>
      <w:r>
        <w:rPr>
          <w:rFonts w:ascii="Times New Roman" w:hAnsi="Times New Roman" w:cs="Times New Roman"/>
          <w:iCs/>
          <w:sz w:val="24"/>
          <w:szCs w:val="24"/>
          <w:vertAlign w:val="subscript"/>
        </w:rPr>
        <w:t>2</w:t>
      </w:r>
      <w:r>
        <w:rPr>
          <w:rFonts w:ascii="Times New Roman" w:hAnsi="Times New Roman" w:cs="Times New Roman"/>
          <w:iCs/>
          <w:sz w:val="24"/>
          <w:szCs w:val="24"/>
        </w:rPr>
        <w:t>, CO</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được bơm vào bể chứa dầu mỏ tạo áp suất đẩy dầu dư bị kẹt lại lên trên .</w:t>
      </w:r>
    </w:p>
    <w:p w14:paraId="1B64370A" w14:textId="0785576B" w:rsidR="00045D6B" w:rsidRDefault="00045D6B" w:rsidP="00FC5259">
      <w:pPr>
        <w:tabs>
          <w:tab w:val="left" w:pos="283"/>
          <w:tab w:val="left" w:pos="2835"/>
          <w:tab w:val="left" w:pos="5386"/>
          <w:tab w:val="left" w:pos="7937"/>
        </w:tabs>
        <w:spacing w:after="0" w:line="276" w:lineRule="auto"/>
        <w:rPr>
          <w:rFonts w:ascii="Times New Roman" w:hAnsi="Times New Roman" w:cs="Times New Roman"/>
          <w:iCs/>
          <w:sz w:val="24"/>
          <w:szCs w:val="24"/>
        </w:rPr>
      </w:pPr>
    </w:p>
    <w:p w14:paraId="5DC04B71" w14:textId="145CE4A2" w:rsidR="00A25ABE" w:rsidRPr="00045D6B" w:rsidRDefault="00A25ABE" w:rsidP="00FC5259">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r w:rsidR="00F34DCD" w:rsidRPr="00F34DCD">
        <w:rPr>
          <w:noProof/>
        </w:rPr>
        <w:t xml:space="preserve"> </w:t>
      </w:r>
    </w:p>
    <w:p w14:paraId="08F35F7F" w14:textId="7A715F92" w:rsidR="00045D6B" w:rsidRPr="00F34DCD" w:rsidRDefault="005F00B0" w:rsidP="00FC5259">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F34DCD">
        <w:rPr>
          <w:rFonts w:ascii="Times New Roman" w:hAnsi="Times New Roman" w:cs="Times New Roman"/>
          <w:b/>
          <w:iCs/>
          <w:color w:val="0000CC"/>
          <w:sz w:val="24"/>
          <w:szCs w:val="24"/>
        </w:rPr>
        <w:t>CTST</w:t>
      </w:r>
      <w:r w:rsidR="001812EE"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F34DCD" w:rsidRPr="00F34DCD">
        <w:rPr>
          <w:rFonts w:ascii="Times New Roman" w:hAnsi="Times New Roman" w:cs="Times New Roman"/>
          <w:iCs/>
          <w:color w:val="000000" w:themeColor="text1"/>
          <w:sz w:val="24"/>
          <w:szCs w:val="24"/>
        </w:rPr>
        <w:t xml:space="preserve">Trình bày cấu </w:t>
      </w:r>
      <w:r w:rsidR="00F34DCD">
        <w:rPr>
          <w:rFonts w:ascii="Times New Roman" w:hAnsi="Times New Roman" w:cs="Times New Roman"/>
          <w:iCs/>
          <w:color w:val="000000" w:themeColor="text1"/>
          <w:sz w:val="24"/>
          <w:szCs w:val="24"/>
        </w:rPr>
        <w:t>tạo phân tử N</w:t>
      </w:r>
      <w:r w:rsidR="00F34DCD">
        <w:rPr>
          <w:rFonts w:ascii="Times New Roman" w:hAnsi="Times New Roman" w:cs="Times New Roman"/>
          <w:iCs/>
          <w:color w:val="000000" w:themeColor="text1"/>
          <w:sz w:val="24"/>
          <w:szCs w:val="24"/>
          <w:vertAlign w:val="subscript"/>
        </w:rPr>
        <w:t>2</w:t>
      </w:r>
      <w:r w:rsidR="00F34DCD">
        <w:rPr>
          <w:rFonts w:ascii="Times New Roman" w:hAnsi="Times New Roman" w:cs="Times New Roman"/>
          <w:iCs/>
          <w:color w:val="000000" w:themeColor="text1"/>
          <w:sz w:val="24"/>
          <w:szCs w:val="24"/>
        </w:rPr>
        <w:t>. Giải thích vì sao ở điều kiện thường, N</w:t>
      </w:r>
      <w:r w:rsidR="00F34DCD">
        <w:rPr>
          <w:rFonts w:ascii="Times New Roman" w:hAnsi="Times New Roman" w:cs="Times New Roman"/>
          <w:iCs/>
          <w:color w:val="000000" w:themeColor="text1"/>
          <w:sz w:val="24"/>
          <w:szCs w:val="24"/>
          <w:vertAlign w:val="subscript"/>
        </w:rPr>
        <w:t>2</w:t>
      </w:r>
      <w:r w:rsidR="00F34DCD">
        <w:rPr>
          <w:rFonts w:ascii="Times New Roman" w:hAnsi="Times New Roman" w:cs="Times New Roman"/>
          <w:iCs/>
          <w:color w:val="000000" w:themeColor="text1"/>
          <w:sz w:val="24"/>
          <w:szCs w:val="24"/>
        </w:rPr>
        <w:t xml:space="preserve"> khá trơ về mặt hóa học</w:t>
      </w:r>
    </w:p>
    <w:p w14:paraId="62343AD0" w14:textId="0C968429" w:rsidR="00045D6B" w:rsidRDefault="00045D6B"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F5464D1" w14:textId="77777777" w:rsidR="003B4A5E" w:rsidRDefault="003B4A5E" w:rsidP="00FC5259">
      <w:pPr>
        <w:shd w:val="clear" w:color="auto" w:fill="FFFF99"/>
        <w:tabs>
          <w:tab w:val="left" w:pos="283"/>
          <w:tab w:val="left" w:pos="2835"/>
          <w:tab w:val="left" w:pos="5386"/>
          <w:tab w:val="left" w:pos="7937"/>
        </w:tabs>
        <w:spacing w:after="0" w:line="276" w:lineRule="auto"/>
        <w:jc w:val="both"/>
        <w:rPr>
          <w:noProof/>
        </w:rPr>
      </w:pPr>
      <w:r w:rsidRPr="003B4A5E">
        <w:rPr>
          <w:rFonts w:ascii="Times New Roman" w:hAnsi="Times New Roman" w:cs="Times New Roman"/>
          <w:noProof/>
          <w:sz w:val="24"/>
          <w:szCs w:val="24"/>
        </w:rPr>
        <w:t>Cấu t</w:t>
      </w:r>
      <w:r>
        <w:rPr>
          <w:rFonts w:ascii="Times New Roman" w:hAnsi="Times New Roman" w:cs="Times New Roman"/>
          <w:noProof/>
          <w:sz w:val="24"/>
          <w:szCs w:val="24"/>
        </w:rPr>
        <w:t>ạo phân tử N</w:t>
      </w:r>
      <w:r w:rsidRPr="003B4A5E">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p>
    <w:p w14:paraId="70A2023B" w14:textId="77777777" w:rsidR="00C307C6" w:rsidRDefault="00C307C6" w:rsidP="00FC5259">
      <w:pPr>
        <w:spacing w:line="276" w:lineRule="auto"/>
      </w:pPr>
      <w:r>
        <w:rPr>
          <w:rFonts w:ascii="Times New Roman" w:hAnsi="Times New Roman" w:cs="Times New Roman"/>
          <w:noProof/>
          <w:sz w:val="24"/>
          <w:szCs w:val="24"/>
        </w:rPr>
        <w:t xml:space="preserve">                </w:t>
      </w:r>
      <w:r>
        <w:object w:dxaOrig="600" w:dyaOrig="226" w14:anchorId="3BA9800B">
          <v:shape id="_x0000_i1028" type="#_x0000_t75" style="width:30pt;height:11.25pt" o:ole="">
            <v:imagedata r:id="rId19" o:title=""/>
          </v:shape>
          <o:OLEObject Type="Embed" ProgID="ACD.ChemSketch.20" ShapeID="_x0000_i1028" DrawAspect="Content" ObjectID="_1743964172" r:id="rId20"/>
        </w:object>
      </w:r>
    </w:p>
    <w:p w14:paraId="0558C388" w14:textId="7439AC79" w:rsidR="00B211DD" w:rsidRPr="003B4A5E" w:rsidRDefault="00E53A03"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Ở</w:t>
      </w:r>
      <w:r w:rsidR="003B4A5E">
        <w:rPr>
          <w:rFonts w:ascii="Times New Roman" w:hAnsi="Times New Roman" w:cs="Times New Roman"/>
          <w:bCs/>
          <w:iCs/>
          <w:color w:val="000000" w:themeColor="text1"/>
          <w:sz w:val="24"/>
          <w:szCs w:val="24"/>
        </w:rPr>
        <w:t xml:space="preserve"> điều kiện thường , N</w:t>
      </w:r>
      <w:r w:rsidR="003B4A5E">
        <w:rPr>
          <w:rFonts w:ascii="Times New Roman" w:hAnsi="Times New Roman" w:cs="Times New Roman"/>
          <w:bCs/>
          <w:iCs/>
          <w:color w:val="000000" w:themeColor="text1"/>
          <w:sz w:val="24"/>
          <w:szCs w:val="24"/>
          <w:vertAlign w:val="subscript"/>
        </w:rPr>
        <w:t>2</w:t>
      </w:r>
      <w:r w:rsidR="003B4A5E">
        <w:rPr>
          <w:rFonts w:ascii="Times New Roman" w:hAnsi="Times New Roman" w:cs="Times New Roman"/>
          <w:bCs/>
          <w:iCs/>
          <w:color w:val="000000" w:themeColor="text1"/>
          <w:sz w:val="24"/>
          <w:szCs w:val="24"/>
        </w:rPr>
        <w:t xml:space="preserve"> khá trơ về mặt hóa học vì liên kết trong phân tử N</w:t>
      </w:r>
      <w:r w:rsidR="003B4A5E">
        <w:rPr>
          <w:rFonts w:ascii="Times New Roman" w:hAnsi="Times New Roman" w:cs="Times New Roman"/>
          <w:bCs/>
          <w:iCs/>
          <w:color w:val="000000" w:themeColor="text1"/>
          <w:sz w:val="24"/>
          <w:szCs w:val="24"/>
          <w:vertAlign w:val="subscript"/>
        </w:rPr>
        <w:t>2</w:t>
      </w:r>
      <w:r w:rsidR="003B4A5E">
        <w:rPr>
          <w:rFonts w:ascii="Times New Roman" w:hAnsi="Times New Roman" w:cs="Times New Roman"/>
          <w:bCs/>
          <w:iCs/>
          <w:color w:val="000000" w:themeColor="text1"/>
          <w:sz w:val="24"/>
          <w:szCs w:val="24"/>
        </w:rPr>
        <w:t xml:space="preserve"> là liên kết ba, năng lượng liên kết lớn (945 kJ/mol )</w:t>
      </w:r>
    </w:p>
    <w:p w14:paraId="61BAA63F" w14:textId="408DCB5B" w:rsidR="00B211DD" w:rsidRPr="00045D6B" w:rsidRDefault="00B211DD"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2710A28E" w14:textId="77777777" w:rsidR="00B211DD" w:rsidRDefault="00B211DD" w:rsidP="00FC5259">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10265C0B" w14:textId="77777777" w:rsidR="00B211DD" w:rsidRDefault="00B211DD" w:rsidP="00FC5259">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0F6168BD" w14:textId="49926480" w:rsidR="00F34DCD" w:rsidRDefault="001E6E73" w:rsidP="00FC5259">
      <w:pPr>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b/>
          <w:iCs/>
          <w:color w:val="0000CC"/>
          <w:sz w:val="24"/>
          <w:szCs w:val="24"/>
        </w:rPr>
        <w:t>Câu 2</w:t>
      </w:r>
      <w:r w:rsidR="00F34DCD" w:rsidRPr="001812EE">
        <w:rPr>
          <w:rFonts w:ascii="Times New Roman" w:hAnsi="Times New Roman" w:cs="Times New Roman"/>
          <w:b/>
          <w:iCs/>
          <w:color w:val="0000CC"/>
          <w:sz w:val="24"/>
          <w:szCs w:val="24"/>
        </w:rPr>
        <w:t>.</w:t>
      </w:r>
      <w:r w:rsidR="00F34DCD" w:rsidRPr="001812EE">
        <w:rPr>
          <w:rFonts w:ascii="Times New Roman" w:hAnsi="Times New Roman" w:cs="Times New Roman"/>
          <w:iCs/>
          <w:color w:val="0000CC"/>
          <w:sz w:val="24"/>
          <w:szCs w:val="24"/>
        </w:rPr>
        <w:t xml:space="preserve"> </w:t>
      </w:r>
      <w:r w:rsidR="00F34DCD" w:rsidRPr="001812EE">
        <w:rPr>
          <w:rFonts w:ascii="Times New Roman" w:hAnsi="Times New Roman" w:cs="Times New Roman"/>
          <w:b/>
          <w:iCs/>
          <w:color w:val="0000CC"/>
          <w:sz w:val="24"/>
          <w:szCs w:val="24"/>
        </w:rPr>
        <w:t>[</w:t>
      </w:r>
      <w:r w:rsidR="00F34DCD">
        <w:rPr>
          <w:rFonts w:ascii="Times New Roman" w:hAnsi="Times New Roman" w:cs="Times New Roman"/>
          <w:b/>
          <w:iCs/>
          <w:color w:val="0000CC"/>
          <w:sz w:val="24"/>
          <w:szCs w:val="24"/>
        </w:rPr>
        <w:t>CTST</w:t>
      </w:r>
      <w:r w:rsidR="00F34DCD" w:rsidRPr="001812EE">
        <w:rPr>
          <w:rFonts w:ascii="Times New Roman" w:hAnsi="Times New Roman" w:cs="Times New Roman"/>
          <w:b/>
          <w:iCs/>
          <w:color w:val="0000CC"/>
          <w:sz w:val="24"/>
          <w:szCs w:val="24"/>
        </w:rPr>
        <w:t xml:space="preserve"> - SGK]</w:t>
      </w:r>
      <w:r w:rsidR="00F34DCD">
        <w:rPr>
          <w:rFonts w:ascii="Times New Roman" w:hAnsi="Times New Roman" w:cs="Times New Roman"/>
          <w:iCs/>
          <w:color w:val="0000CC"/>
          <w:sz w:val="24"/>
          <w:szCs w:val="24"/>
        </w:rPr>
        <w:t xml:space="preserve"> </w:t>
      </w:r>
      <w:r w:rsidR="00F34DCD">
        <w:rPr>
          <w:rFonts w:ascii="Times New Roman" w:hAnsi="Times New Roman" w:cs="Times New Roman"/>
          <w:iCs/>
          <w:sz w:val="24"/>
          <w:szCs w:val="24"/>
        </w:rPr>
        <w:t xml:space="preserve">Viết phương trình hóa học chứng minh tính oxi hóa và tính khử của nitrogen. Cho biết số oxi hóa của nitrogen thay đổi như thế nào trong các phản ứng hóa học đó. </w:t>
      </w:r>
    </w:p>
    <w:p w14:paraId="26FBDB07" w14:textId="4A96B89C" w:rsidR="00F34DCD" w:rsidRDefault="00F34DCD"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F92621">
        <w:rPr>
          <w:rFonts w:ascii="Times New Roman" w:hAnsi="Times New Roman" w:cs="Times New Roman"/>
          <w:b/>
          <w:bCs/>
          <w:iCs/>
          <w:color w:val="FF0000"/>
          <w:sz w:val="24"/>
          <w:szCs w:val="24"/>
        </w:rPr>
        <w:t>Hướng dẫn giải</w:t>
      </w:r>
    </w:p>
    <w:p w14:paraId="13351D4E" w14:textId="5027B598" w:rsidR="00B211DD" w:rsidRPr="00F92621" w:rsidRDefault="000267E9"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0267E9">
        <w:rPr>
          <w:rFonts w:ascii="Times New Roman" w:hAnsi="Times New Roman" w:cs="Times New Roman"/>
          <w:position w:val="-82"/>
          <w:sz w:val="24"/>
          <w:szCs w:val="24"/>
        </w:rPr>
        <w:object w:dxaOrig="3660" w:dyaOrig="1760" w14:anchorId="7054DB27">
          <v:shape id="_x0000_i1029" type="#_x0000_t75" style="width:3in;height:103.5pt" o:ole="">
            <v:imagedata r:id="rId21" o:title=""/>
          </v:shape>
          <o:OLEObject Type="Embed" ProgID="Equation.DSMT4" ShapeID="_x0000_i1029" DrawAspect="Content" ObjectID="_1743964173" r:id="rId22"/>
        </w:object>
      </w:r>
    </w:p>
    <w:p w14:paraId="5AFE8E8A" w14:textId="77334655" w:rsidR="001E6E73" w:rsidRDefault="001E6E73" w:rsidP="00FC5259">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147215A1" w14:textId="66309B20" w:rsidR="00F34DCD" w:rsidRDefault="00F34DCD" w:rsidP="00FC5259">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1E6E73">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iCs/>
          <w:color w:val="0000CC"/>
          <w:sz w:val="24"/>
          <w:szCs w:val="24"/>
        </w:rPr>
        <w:t xml:space="preserve"> </w:t>
      </w:r>
      <w:r w:rsidR="001E6E73">
        <w:rPr>
          <w:rFonts w:ascii="Times New Roman" w:hAnsi="Times New Roman" w:cs="Times New Roman"/>
          <w:iCs/>
          <w:sz w:val="24"/>
          <w:szCs w:val="24"/>
        </w:rPr>
        <w:t>Dựa vào giá trị năng lượng liên kết  ( E</w:t>
      </w:r>
      <w:r w:rsidR="001E6E73">
        <w:rPr>
          <w:rFonts w:ascii="Times New Roman" w:hAnsi="Times New Roman" w:cs="Times New Roman"/>
          <w:iCs/>
          <w:sz w:val="24"/>
          <w:szCs w:val="24"/>
          <w:vertAlign w:val="subscript"/>
        </w:rPr>
        <w:t>b</w:t>
      </w:r>
      <w:r w:rsidR="001E6E73">
        <w:rPr>
          <w:rFonts w:ascii="Times New Roman" w:hAnsi="Times New Roman" w:cs="Times New Roman"/>
          <w:iCs/>
          <w:sz w:val="24"/>
          <w:szCs w:val="24"/>
        </w:rPr>
        <w:t>), hãy dự đoán ở điều kiện thường, chất nào ( nitrogen, hydrogen, oxygen, chlorine) khó và dễ tham gia phản ứng hóa học nhất. Vì sao?</w:t>
      </w:r>
    </w:p>
    <w:p w14:paraId="71BC0C83" w14:textId="60E76699" w:rsidR="001E6E73" w:rsidRDefault="001E6E73" w:rsidP="00FC5259">
      <w:pPr>
        <w:tabs>
          <w:tab w:val="left" w:pos="283"/>
          <w:tab w:val="left" w:pos="2835"/>
          <w:tab w:val="left" w:pos="5386"/>
          <w:tab w:val="left" w:pos="7937"/>
        </w:tabs>
        <w:spacing w:after="0" w:line="276" w:lineRule="auto"/>
        <w:rPr>
          <w:rFonts w:ascii="Times New Roman" w:hAnsi="Times New Roman" w:cs="Times New Roman"/>
          <w:iCs/>
          <w:sz w:val="24"/>
          <w:szCs w:val="24"/>
        </w:rPr>
      </w:pPr>
      <w:r>
        <w:lastRenderedPageBreak/>
        <w:t xml:space="preserve">                 </w:t>
      </w:r>
      <w:r w:rsidRPr="001E6E73">
        <w:rPr>
          <w:position w:val="-70"/>
        </w:rPr>
        <w:object w:dxaOrig="4239" w:dyaOrig="1520" w14:anchorId="23716A8D">
          <v:shape id="_x0000_i1030" type="#_x0000_t75" style="width:212.25pt;height:75.75pt" o:ole="">
            <v:imagedata r:id="rId23" o:title=""/>
          </v:shape>
          <o:OLEObject Type="Embed" ProgID="Equation.DSMT4" ShapeID="_x0000_i1030" DrawAspect="Content" ObjectID="_1743964174" r:id="rId24"/>
        </w:object>
      </w:r>
    </w:p>
    <w:p w14:paraId="41606B8A" w14:textId="2BF1932E" w:rsidR="001E6E73" w:rsidRDefault="001E6E73" w:rsidP="00FC5259">
      <w:pPr>
        <w:pStyle w:val="MTDisplayEquation"/>
      </w:pPr>
      <w:r>
        <w:t xml:space="preserve">         </w:t>
      </w:r>
    </w:p>
    <w:p w14:paraId="77B47530" w14:textId="7A7411B1" w:rsidR="00F34DCD" w:rsidRDefault="00F34DCD"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1D7ACC2" w14:textId="44A29250" w:rsidR="000267E9" w:rsidRDefault="00E53A03"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Ở điều kiện thường </w:t>
      </w:r>
      <w:r w:rsidR="00364BA8">
        <w:rPr>
          <w:rFonts w:ascii="Times New Roman" w:hAnsi="Times New Roman" w:cs="Times New Roman"/>
          <w:bCs/>
          <w:iCs/>
          <w:color w:val="000000" w:themeColor="text1"/>
          <w:sz w:val="24"/>
          <w:szCs w:val="24"/>
        </w:rPr>
        <w:t>nitrogen khó tham gia phản ứng hóa học nhất vì có E</w:t>
      </w:r>
      <w:r w:rsidR="00364BA8">
        <w:rPr>
          <w:rFonts w:ascii="Times New Roman" w:hAnsi="Times New Roman" w:cs="Times New Roman"/>
          <w:bCs/>
          <w:iCs/>
          <w:color w:val="000000" w:themeColor="text1"/>
          <w:sz w:val="24"/>
          <w:szCs w:val="24"/>
          <w:vertAlign w:val="subscript"/>
        </w:rPr>
        <w:t>b</w:t>
      </w:r>
      <w:r w:rsidR="00364BA8">
        <w:rPr>
          <w:rFonts w:ascii="Times New Roman" w:hAnsi="Times New Roman" w:cs="Times New Roman"/>
          <w:bCs/>
          <w:iCs/>
          <w:color w:val="000000" w:themeColor="text1"/>
          <w:sz w:val="24"/>
          <w:szCs w:val="24"/>
        </w:rPr>
        <w:t xml:space="preserve"> cao nhất ( E</w:t>
      </w:r>
      <w:r w:rsidR="00364BA8">
        <w:rPr>
          <w:rFonts w:ascii="Times New Roman" w:hAnsi="Times New Roman" w:cs="Times New Roman"/>
          <w:bCs/>
          <w:iCs/>
          <w:color w:val="000000" w:themeColor="text1"/>
          <w:sz w:val="24"/>
          <w:szCs w:val="24"/>
          <w:vertAlign w:val="subscript"/>
        </w:rPr>
        <w:t xml:space="preserve">b </w:t>
      </w:r>
      <w:r w:rsidR="00364BA8">
        <w:rPr>
          <w:rFonts w:ascii="Times New Roman" w:hAnsi="Times New Roman" w:cs="Times New Roman"/>
          <w:bCs/>
          <w:iCs/>
          <w:color w:val="000000" w:themeColor="text1"/>
          <w:sz w:val="24"/>
          <w:szCs w:val="24"/>
        </w:rPr>
        <w:t>=954 kJ/mol )</w:t>
      </w:r>
    </w:p>
    <w:p w14:paraId="2BD3E0D4" w14:textId="2B3296D9" w:rsidR="00364BA8" w:rsidRPr="00E53A03" w:rsidRDefault="00364BA8"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vertAlign w:val="subscript"/>
        </w:rPr>
      </w:pPr>
      <w:r>
        <w:rPr>
          <w:rFonts w:ascii="Times New Roman" w:hAnsi="Times New Roman" w:cs="Times New Roman"/>
          <w:bCs/>
          <w:iCs/>
          <w:color w:val="000000" w:themeColor="text1"/>
          <w:sz w:val="24"/>
          <w:szCs w:val="24"/>
        </w:rPr>
        <w:t>Chlorine dễ tham gia phản ứng hóa học nhất vì có E</w:t>
      </w:r>
      <w:r>
        <w:rPr>
          <w:rFonts w:ascii="Times New Roman" w:hAnsi="Times New Roman" w:cs="Times New Roman"/>
          <w:bCs/>
          <w:iCs/>
          <w:color w:val="000000" w:themeColor="text1"/>
          <w:sz w:val="24"/>
          <w:szCs w:val="24"/>
          <w:vertAlign w:val="subscript"/>
        </w:rPr>
        <w:t>b</w:t>
      </w:r>
      <w:r>
        <w:rPr>
          <w:rFonts w:ascii="Times New Roman" w:hAnsi="Times New Roman" w:cs="Times New Roman"/>
          <w:bCs/>
          <w:iCs/>
          <w:color w:val="000000" w:themeColor="text1"/>
          <w:sz w:val="24"/>
          <w:szCs w:val="24"/>
        </w:rPr>
        <w:t xml:space="preserve"> thấp nhất ( E</w:t>
      </w:r>
      <w:r>
        <w:rPr>
          <w:rFonts w:ascii="Times New Roman" w:hAnsi="Times New Roman" w:cs="Times New Roman"/>
          <w:bCs/>
          <w:iCs/>
          <w:color w:val="000000" w:themeColor="text1"/>
          <w:sz w:val="24"/>
          <w:szCs w:val="24"/>
          <w:vertAlign w:val="subscript"/>
        </w:rPr>
        <w:t xml:space="preserve">b </w:t>
      </w:r>
      <w:r>
        <w:rPr>
          <w:rFonts w:ascii="Times New Roman" w:hAnsi="Times New Roman" w:cs="Times New Roman"/>
          <w:bCs/>
          <w:iCs/>
          <w:color w:val="000000" w:themeColor="text1"/>
          <w:sz w:val="24"/>
          <w:szCs w:val="24"/>
        </w:rPr>
        <w:t>=243 kJ/mol )</w:t>
      </w:r>
    </w:p>
    <w:p w14:paraId="21D2990A" w14:textId="6557014D" w:rsidR="00DE7D71" w:rsidRDefault="00DE7D71" w:rsidP="00FC5259">
      <w:pPr>
        <w:spacing w:line="276" w:lineRule="auto"/>
        <w:rPr>
          <w:rFonts w:ascii="Times New Roman" w:hAnsi="Times New Roman" w:cs="Times New Roman"/>
          <w:b/>
          <w:iCs/>
          <w:color w:val="FF0000"/>
          <w:sz w:val="24"/>
          <w:szCs w:val="24"/>
        </w:rPr>
      </w:pPr>
      <w:r>
        <w:rPr>
          <w:rFonts w:ascii="Times New Roman" w:hAnsi="Times New Roman" w:cs="Times New Roman"/>
          <w:b/>
          <w:iCs/>
          <w:color w:val="FF0000"/>
          <w:sz w:val="24"/>
          <w:szCs w:val="24"/>
        </w:rPr>
        <w:br w:type="page"/>
      </w:r>
    </w:p>
    <w:p w14:paraId="7A66080E" w14:textId="77777777" w:rsidR="00DE7D71" w:rsidRPr="00045D6B" w:rsidRDefault="00DE7D71" w:rsidP="00FC5259">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lastRenderedPageBreak/>
        <w:sym w:font="Wingdings" w:char="F076"/>
      </w:r>
      <w:r w:rsidRPr="00045D6B">
        <w:rPr>
          <w:rFonts w:ascii="Times New Roman" w:hAnsi="Times New Roman" w:cs="Times New Roman"/>
          <w:b/>
          <w:iCs/>
          <w:color w:val="FF0000"/>
          <w:sz w:val="24"/>
          <w:szCs w:val="24"/>
        </w:rPr>
        <w:t xml:space="preserve"> CÂU HỎI </w:t>
      </w:r>
      <w:r>
        <w:rPr>
          <w:rFonts w:ascii="Times New Roman" w:hAnsi="Times New Roman" w:cs="Times New Roman"/>
          <w:b/>
          <w:iCs/>
          <w:color w:val="FF0000"/>
          <w:sz w:val="24"/>
          <w:szCs w:val="24"/>
        </w:rPr>
        <w:t>BIÊN SOẠN THÊM (GĐ2)</w:t>
      </w:r>
    </w:p>
    <w:p w14:paraId="55D9CF7F" w14:textId="653A69DB" w:rsidR="000B2E58" w:rsidRPr="0055530C" w:rsidRDefault="00270475" w:rsidP="00FC5259">
      <w:pPr>
        <w:spacing w:line="276" w:lineRule="auto"/>
        <w:rPr>
          <w:rFonts w:ascii="Times New Roman" w:hAnsi="Times New Roman" w:cs="Times New Roman"/>
          <w:iCs/>
          <w:color w:val="000000" w:themeColor="text1"/>
          <w:sz w:val="24"/>
          <w:szCs w:val="24"/>
        </w:rPr>
      </w:pPr>
      <w:r w:rsidRPr="00270475">
        <w:rPr>
          <w:rFonts w:ascii="Times New Roman" w:hAnsi="Times New Roman" w:cs="Times New Roman"/>
          <w:b/>
          <w:iCs/>
          <w:color w:val="000000" w:themeColor="text1"/>
          <w:sz w:val="24"/>
          <w:szCs w:val="24"/>
        </w:rPr>
        <w:t xml:space="preserve">Câu 1. </w:t>
      </w:r>
      <w:r w:rsidR="0055530C" w:rsidRPr="0055530C">
        <w:rPr>
          <w:rFonts w:ascii="Times New Roman" w:hAnsi="Times New Roman" w:cs="Times New Roman"/>
          <w:iCs/>
          <w:color w:val="000000" w:themeColor="text1"/>
          <w:sz w:val="24"/>
          <w:szCs w:val="24"/>
        </w:rPr>
        <w:t>Tính</w:t>
      </w:r>
      <w:r w:rsidR="0055530C">
        <w:rPr>
          <w:rFonts w:ascii="Times New Roman" w:hAnsi="Times New Roman" w:cs="Times New Roman"/>
          <w:iCs/>
          <w:color w:val="000000" w:themeColor="text1"/>
          <w:sz w:val="24"/>
          <w:szCs w:val="24"/>
        </w:rPr>
        <w:t xml:space="preserve"> biến thiên</w:t>
      </w:r>
      <w:r w:rsidR="0055530C" w:rsidRPr="0055530C">
        <w:rPr>
          <w:rFonts w:ascii="Times New Roman" w:hAnsi="Times New Roman" w:cs="Times New Roman"/>
          <w:iCs/>
          <w:color w:val="000000" w:themeColor="text1"/>
          <w:sz w:val="24"/>
          <w:szCs w:val="24"/>
        </w:rPr>
        <w:t xml:space="preserve"> enthalpy chuẩn của phản ứng, biết năng lượng liên kết trong các phân tử O</w:t>
      </w:r>
      <w:r w:rsidR="0055530C" w:rsidRPr="0055530C">
        <w:rPr>
          <w:rFonts w:ascii="Times New Roman" w:hAnsi="Times New Roman" w:cs="Times New Roman"/>
          <w:iCs/>
          <w:color w:val="000000" w:themeColor="text1"/>
          <w:sz w:val="24"/>
          <w:szCs w:val="24"/>
          <w:vertAlign w:val="subscript"/>
        </w:rPr>
        <w:t>2</w:t>
      </w:r>
      <w:r w:rsidR="0055530C" w:rsidRPr="0055530C">
        <w:rPr>
          <w:rFonts w:ascii="Times New Roman" w:hAnsi="Times New Roman" w:cs="Times New Roman"/>
          <w:iCs/>
          <w:color w:val="000000" w:themeColor="text1"/>
          <w:sz w:val="24"/>
          <w:szCs w:val="24"/>
        </w:rPr>
        <w:t>, N</w:t>
      </w:r>
      <w:r w:rsidR="0055530C" w:rsidRPr="0055530C">
        <w:rPr>
          <w:rFonts w:ascii="Times New Roman" w:hAnsi="Times New Roman" w:cs="Times New Roman"/>
          <w:iCs/>
          <w:color w:val="000000" w:themeColor="text1"/>
          <w:sz w:val="24"/>
          <w:szCs w:val="24"/>
          <w:vertAlign w:val="subscript"/>
        </w:rPr>
        <w:t>2</w:t>
      </w:r>
      <w:r w:rsidR="0055530C" w:rsidRPr="0055530C">
        <w:rPr>
          <w:rFonts w:ascii="Times New Roman" w:hAnsi="Times New Roman" w:cs="Times New Roman"/>
          <w:iCs/>
          <w:color w:val="000000" w:themeColor="text1"/>
          <w:sz w:val="24"/>
          <w:szCs w:val="24"/>
        </w:rPr>
        <w:t xml:space="preserve">, NO lần lượt là </w:t>
      </w:r>
      <w:r w:rsidR="0055530C">
        <w:rPr>
          <w:rFonts w:ascii="Times New Roman" w:hAnsi="Times New Roman" w:cs="Times New Roman"/>
          <w:iCs/>
          <w:color w:val="000000" w:themeColor="text1"/>
          <w:sz w:val="24"/>
          <w:szCs w:val="24"/>
        </w:rPr>
        <w:t xml:space="preserve">494 kJ/mol, 945 kJ/mol, 607 kJ/mol. </w:t>
      </w:r>
    </w:p>
    <w:p w14:paraId="4AC988FF" w14:textId="398EE60C" w:rsidR="0055530C" w:rsidRDefault="0055530C" w:rsidP="00FC525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5530C">
        <w:rPr>
          <w:rFonts w:ascii="Times New Roman" w:hAnsi="Times New Roman" w:cs="Times New Roman"/>
          <w:position w:val="-44"/>
          <w:sz w:val="24"/>
          <w:szCs w:val="24"/>
        </w:rPr>
        <w:object w:dxaOrig="3060" w:dyaOrig="1219" w14:anchorId="3A27A986">
          <v:shape id="_x0000_i1031" type="#_x0000_t75" style="width:210.75pt;height:59.25pt" o:ole="">
            <v:imagedata r:id="rId25" o:title=""/>
          </v:shape>
          <o:OLEObject Type="Embed" ProgID="Equation.DSMT4" ShapeID="_x0000_i1031" DrawAspect="Content" ObjectID="_1743964175" r:id="rId26"/>
        </w:object>
      </w:r>
    </w:p>
    <w:p w14:paraId="17F52527" w14:textId="77777777" w:rsidR="0055530C" w:rsidRDefault="0055530C" w:rsidP="00FC5259">
      <w:pPr>
        <w:pStyle w:val="MTDisplayEquation"/>
      </w:pPr>
      <w:r>
        <w:t xml:space="preserve">         </w:t>
      </w:r>
    </w:p>
    <w:p w14:paraId="329F0257" w14:textId="77777777" w:rsidR="0055530C" w:rsidRDefault="0055530C"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A312B1D" w14:textId="37BEC3B1" w:rsidR="0055530C" w:rsidRDefault="0055530C"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Biến thiên enthalpy chuẩn của phản ứng là: </w:t>
      </w:r>
    </w:p>
    <w:p w14:paraId="2C663C89" w14:textId="789D0D8F" w:rsidR="0055530C" w:rsidRDefault="000C402F" w:rsidP="00FC5259">
      <w:pPr>
        <w:pStyle w:val="MTDisplayEquation"/>
        <w:rPr>
          <w:vertAlign w:val="subscript"/>
        </w:rPr>
      </w:pPr>
      <w:r>
        <w:rPr>
          <w:vertAlign w:val="subscript"/>
        </w:rPr>
        <w:tab/>
      </w:r>
      <w:r w:rsidRPr="000C402F">
        <w:rPr>
          <w:position w:val="-18"/>
          <w:vertAlign w:val="subscript"/>
        </w:rPr>
        <w:object w:dxaOrig="6080" w:dyaOrig="460" w14:anchorId="6D52262C">
          <v:shape id="_x0000_i1032" type="#_x0000_t75" style="width:303.75pt;height:23.25pt" o:ole="">
            <v:imagedata r:id="rId27" o:title=""/>
          </v:shape>
          <o:OLEObject Type="Embed" ProgID="Equation.DSMT4" ShapeID="_x0000_i1032" DrawAspect="Content" ObjectID="_1743964176" r:id="rId28"/>
        </w:object>
      </w:r>
    </w:p>
    <w:p w14:paraId="1AAA11C8" w14:textId="5B317D58" w:rsidR="00270475" w:rsidRDefault="00270475" w:rsidP="00FC5259">
      <w:pPr>
        <w:spacing w:line="276"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 xml:space="preserve">Câu 2. </w:t>
      </w:r>
      <w:r w:rsidR="00993EDC">
        <w:rPr>
          <w:rFonts w:ascii="Times New Roman" w:hAnsi="Times New Roman" w:cs="Times New Roman"/>
          <w:b/>
          <w:iCs/>
          <w:color w:val="000000" w:themeColor="text1"/>
          <w:sz w:val="24"/>
          <w:szCs w:val="24"/>
        </w:rPr>
        <w:t>Giải thích tại sao khí N</w:t>
      </w:r>
      <w:r w:rsidR="00993EDC">
        <w:rPr>
          <w:rFonts w:ascii="Times New Roman" w:hAnsi="Times New Roman" w:cs="Times New Roman"/>
          <w:b/>
          <w:iCs/>
          <w:color w:val="000000" w:themeColor="text1"/>
          <w:sz w:val="24"/>
          <w:szCs w:val="24"/>
          <w:vertAlign w:val="subscript"/>
        </w:rPr>
        <w:t>2</w:t>
      </w:r>
      <w:r w:rsidR="00993EDC">
        <w:rPr>
          <w:rFonts w:ascii="Times New Roman" w:hAnsi="Times New Roman" w:cs="Times New Roman"/>
          <w:b/>
          <w:iCs/>
          <w:color w:val="000000" w:themeColor="text1"/>
          <w:sz w:val="24"/>
          <w:szCs w:val="24"/>
        </w:rPr>
        <w:t xml:space="preserve"> không tan trong nước ?</w:t>
      </w:r>
    </w:p>
    <w:p w14:paraId="1B600B1B" w14:textId="77777777" w:rsidR="007F55DF" w:rsidRDefault="007F55DF" w:rsidP="00FC5259">
      <w:pPr>
        <w:pStyle w:val="MTDisplayEquation"/>
      </w:pPr>
      <w:r>
        <w:t xml:space="preserve">         </w:t>
      </w:r>
    </w:p>
    <w:p w14:paraId="4E96DA02" w14:textId="77777777" w:rsidR="007F55DF" w:rsidRDefault="007F55DF"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C365858" w14:textId="77777777" w:rsidR="007F55DF" w:rsidRDefault="007F55DF"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Biến thiên enthalpy chuẩn của phản ứng là: </w:t>
      </w:r>
    </w:p>
    <w:p w14:paraId="1BE7E4BD" w14:textId="77777777" w:rsidR="007F55DF" w:rsidRDefault="007F55DF" w:rsidP="00FC5259">
      <w:pPr>
        <w:pStyle w:val="MTDisplayEquation"/>
        <w:rPr>
          <w:vertAlign w:val="subscript"/>
        </w:rPr>
      </w:pPr>
      <w:r>
        <w:rPr>
          <w:vertAlign w:val="subscript"/>
        </w:rPr>
        <w:tab/>
      </w:r>
      <w:r w:rsidRPr="000C402F">
        <w:rPr>
          <w:position w:val="-18"/>
          <w:vertAlign w:val="subscript"/>
        </w:rPr>
        <w:object w:dxaOrig="6080" w:dyaOrig="460" w14:anchorId="6EE3271A">
          <v:shape id="_x0000_i1040" type="#_x0000_t75" style="width:303.75pt;height:23.25pt" o:ole="">
            <v:imagedata r:id="rId27" o:title=""/>
          </v:shape>
          <o:OLEObject Type="Embed" ProgID="Equation.DSMT4" ShapeID="_x0000_i1040" DrawAspect="Content" ObjectID="_1743964177" r:id="rId29"/>
        </w:object>
      </w:r>
    </w:p>
    <w:p w14:paraId="14A26E04" w14:textId="77777777" w:rsidR="007F55DF" w:rsidRPr="00993EDC" w:rsidRDefault="007F55DF" w:rsidP="00FC5259">
      <w:pPr>
        <w:spacing w:line="276" w:lineRule="auto"/>
        <w:rPr>
          <w:rFonts w:ascii="Times New Roman" w:hAnsi="Times New Roman" w:cs="Times New Roman"/>
          <w:b/>
          <w:iCs/>
          <w:color w:val="000000" w:themeColor="text1"/>
          <w:sz w:val="24"/>
          <w:szCs w:val="24"/>
        </w:rPr>
      </w:pPr>
    </w:p>
    <w:p w14:paraId="12285FBC" w14:textId="3DF33D8E" w:rsidR="00270475" w:rsidRDefault="00270475" w:rsidP="00FC5259">
      <w:pPr>
        <w:spacing w:line="276"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 xml:space="preserve">Câu </w:t>
      </w:r>
      <w:r w:rsidR="009C2484">
        <w:rPr>
          <w:rFonts w:ascii="Times New Roman" w:hAnsi="Times New Roman" w:cs="Times New Roman"/>
          <w:b/>
          <w:iCs/>
          <w:color w:val="000000" w:themeColor="text1"/>
          <w:sz w:val="24"/>
          <w:szCs w:val="24"/>
        </w:rPr>
        <w:t>3</w:t>
      </w:r>
      <w:r>
        <w:rPr>
          <w:rFonts w:ascii="Times New Roman" w:hAnsi="Times New Roman" w:cs="Times New Roman"/>
          <w:b/>
          <w:iCs/>
          <w:color w:val="000000" w:themeColor="text1"/>
          <w:sz w:val="24"/>
          <w:szCs w:val="24"/>
        </w:rPr>
        <w:t xml:space="preserve">. </w:t>
      </w:r>
      <w:r w:rsidR="00AC4FFA">
        <w:rPr>
          <w:rFonts w:ascii="Times New Roman" w:hAnsi="Times New Roman" w:cs="Times New Roman"/>
          <w:b/>
          <w:iCs/>
          <w:color w:val="000000" w:themeColor="text1"/>
          <w:sz w:val="24"/>
          <w:szCs w:val="24"/>
        </w:rPr>
        <w:t>Khi tham gia phản ứng hóa học N</w:t>
      </w:r>
      <w:r w:rsidR="00AC4FFA">
        <w:rPr>
          <w:rFonts w:ascii="Times New Roman" w:hAnsi="Times New Roman" w:cs="Times New Roman"/>
          <w:b/>
          <w:iCs/>
          <w:color w:val="000000" w:themeColor="text1"/>
          <w:sz w:val="24"/>
          <w:szCs w:val="24"/>
          <w:vertAlign w:val="subscript"/>
        </w:rPr>
        <w:t>2</w:t>
      </w:r>
      <w:r w:rsidR="00AC4FFA">
        <w:rPr>
          <w:rFonts w:ascii="Times New Roman" w:hAnsi="Times New Roman" w:cs="Times New Roman"/>
          <w:b/>
          <w:iCs/>
          <w:color w:val="000000" w:themeColor="text1"/>
          <w:sz w:val="24"/>
          <w:szCs w:val="24"/>
        </w:rPr>
        <w:t xml:space="preserve"> thể hiện tính khử hay tính oxi hóa ?</w:t>
      </w:r>
    </w:p>
    <w:p w14:paraId="3204A64E" w14:textId="77777777" w:rsidR="007F55DF" w:rsidRDefault="007F55DF" w:rsidP="00FC5259">
      <w:pPr>
        <w:pStyle w:val="MTDisplayEquation"/>
      </w:pPr>
      <w:r>
        <w:t xml:space="preserve">         </w:t>
      </w:r>
    </w:p>
    <w:p w14:paraId="776CBC99" w14:textId="77777777" w:rsidR="007F55DF" w:rsidRDefault="007F55DF"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B3E4998" w14:textId="50BB890F" w:rsidR="007F55DF" w:rsidRPr="000710B8" w:rsidRDefault="000710B8" w:rsidP="00FC5259">
      <w:pPr>
        <w:pStyle w:val="MTDisplayEquation"/>
      </w:pPr>
      <w:r>
        <w:t>Khi tham gia phản ứng hóa học, N</w:t>
      </w:r>
      <w:r>
        <w:rPr>
          <w:vertAlign w:val="subscript"/>
        </w:rPr>
        <w:t>2</w:t>
      </w:r>
      <w:r>
        <w:t xml:space="preserve"> thể hiện tính khử và tính oxi hóa. </w:t>
      </w:r>
    </w:p>
    <w:p w14:paraId="7ABB860D" w14:textId="77777777" w:rsidR="007F55DF" w:rsidRPr="00AC4FFA" w:rsidRDefault="007F55DF" w:rsidP="00FC5259">
      <w:pPr>
        <w:spacing w:line="276" w:lineRule="auto"/>
        <w:rPr>
          <w:rFonts w:ascii="Times New Roman" w:hAnsi="Times New Roman" w:cs="Times New Roman"/>
          <w:b/>
          <w:iCs/>
          <w:color w:val="000000" w:themeColor="text1"/>
          <w:sz w:val="24"/>
          <w:szCs w:val="24"/>
        </w:rPr>
      </w:pPr>
    </w:p>
    <w:p w14:paraId="453E9435" w14:textId="38F14B2E" w:rsidR="00270475" w:rsidRDefault="004F501C" w:rsidP="00FC5259">
      <w:pPr>
        <w:spacing w:line="276"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 xml:space="preserve">Câu </w:t>
      </w:r>
      <w:r w:rsidR="009C2484">
        <w:rPr>
          <w:rFonts w:ascii="Times New Roman" w:hAnsi="Times New Roman" w:cs="Times New Roman"/>
          <w:b/>
          <w:iCs/>
          <w:color w:val="000000" w:themeColor="text1"/>
          <w:sz w:val="24"/>
          <w:szCs w:val="24"/>
        </w:rPr>
        <w:t>4</w:t>
      </w:r>
      <w:bookmarkStart w:id="0" w:name="_GoBack"/>
      <w:bookmarkEnd w:id="0"/>
      <w:r>
        <w:rPr>
          <w:rFonts w:ascii="Times New Roman" w:hAnsi="Times New Roman" w:cs="Times New Roman"/>
          <w:b/>
          <w:iCs/>
          <w:color w:val="000000" w:themeColor="text1"/>
          <w:sz w:val="24"/>
          <w:szCs w:val="24"/>
        </w:rPr>
        <w:t>. Cố định Nit</w:t>
      </w:r>
      <w:r w:rsidR="00E8523A">
        <w:rPr>
          <w:rFonts w:ascii="Times New Roman" w:hAnsi="Times New Roman" w:cs="Times New Roman"/>
          <w:b/>
          <w:iCs/>
          <w:color w:val="000000" w:themeColor="text1"/>
          <w:sz w:val="24"/>
          <w:szCs w:val="24"/>
        </w:rPr>
        <w:t>rogen</w:t>
      </w:r>
      <w:r>
        <w:rPr>
          <w:rFonts w:ascii="Times New Roman" w:hAnsi="Times New Roman" w:cs="Times New Roman"/>
          <w:b/>
          <w:iCs/>
          <w:color w:val="000000" w:themeColor="text1"/>
          <w:sz w:val="24"/>
          <w:szCs w:val="24"/>
        </w:rPr>
        <w:t xml:space="preserve"> trong khí quyển là gì? </w:t>
      </w:r>
    </w:p>
    <w:p w14:paraId="57B59B03" w14:textId="6648AD18" w:rsidR="004F501C" w:rsidRDefault="004F501C"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D25547A" w14:textId="3E1B0642" w:rsidR="004F501C" w:rsidRDefault="004F501C"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2DCBEB98" w14:textId="2D498A83" w:rsidR="004F501C" w:rsidRPr="004F501C" w:rsidRDefault="004F501C"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4F501C">
        <w:rPr>
          <w:rFonts w:ascii="Times New Roman" w:hAnsi="Times New Roman" w:cs="Times New Roman"/>
          <w:bCs/>
          <w:iCs/>
          <w:color w:val="000000" w:themeColor="text1"/>
          <w:sz w:val="24"/>
          <w:szCs w:val="24"/>
        </w:rPr>
        <w:t>Cố đị</w:t>
      </w:r>
      <w:r w:rsidR="00E8523A">
        <w:rPr>
          <w:rFonts w:ascii="Times New Roman" w:hAnsi="Times New Roman" w:cs="Times New Roman"/>
          <w:bCs/>
          <w:iCs/>
          <w:color w:val="000000" w:themeColor="text1"/>
          <w:sz w:val="24"/>
          <w:szCs w:val="24"/>
        </w:rPr>
        <w:t>nh nitrogen trong</w:t>
      </w:r>
      <w:r w:rsidRPr="004F501C">
        <w:rPr>
          <w:rFonts w:ascii="Times New Roman" w:hAnsi="Times New Roman" w:cs="Times New Roman"/>
          <w:bCs/>
          <w:iCs/>
          <w:color w:val="000000" w:themeColor="text1"/>
          <w:sz w:val="24"/>
          <w:szCs w:val="24"/>
        </w:rPr>
        <w:t xml:space="preserve"> khí quyển là quá trình biến </w:t>
      </w:r>
      <w:r w:rsidR="00E8523A">
        <w:rPr>
          <w:rFonts w:ascii="Times New Roman" w:hAnsi="Times New Roman" w:cs="Times New Roman"/>
          <w:bCs/>
          <w:iCs/>
          <w:color w:val="000000" w:themeColor="text1"/>
          <w:sz w:val="24"/>
          <w:szCs w:val="24"/>
        </w:rPr>
        <w:t>nitrogen</w:t>
      </w:r>
      <w:r w:rsidRPr="004F501C">
        <w:rPr>
          <w:rFonts w:ascii="Times New Roman" w:hAnsi="Times New Roman" w:cs="Times New Roman"/>
          <w:bCs/>
          <w:iCs/>
          <w:color w:val="000000" w:themeColor="text1"/>
          <w:sz w:val="24"/>
          <w:szCs w:val="24"/>
        </w:rPr>
        <w:t xml:space="preserve"> phân tử trong không khí thành đạm dễ tiêu trong đất, nhờ các loại vi khuẩn cố định đạm, quá trình này do vi sinh vật thực hiện (các vi khuẩn này có enzim nitrôgenaza, có khả năng bẻ gãy 3 liên kết cộng hóa trị của nitơ để liên kết với hiđrô tạo ra NH</w:t>
      </w:r>
      <w:r w:rsidRPr="004F501C">
        <w:rPr>
          <w:rFonts w:ascii="Times New Roman" w:hAnsi="Times New Roman" w:cs="Times New Roman"/>
          <w:bCs/>
          <w:iCs/>
          <w:color w:val="000000" w:themeColor="text1"/>
          <w:sz w:val="24"/>
          <w:szCs w:val="24"/>
          <w:vertAlign w:val="subscript"/>
        </w:rPr>
        <w:t>3</w:t>
      </w:r>
      <w:r w:rsidRPr="004F501C">
        <w:rPr>
          <w:rFonts w:ascii="Times New Roman" w:hAnsi="Times New Roman" w:cs="Times New Roman"/>
          <w:bCs/>
          <w:iCs/>
          <w:color w:val="000000" w:themeColor="text1"/>
          <w:sz w:val="24"/>
          <w:szCs w:val="24"/>
        </w:rPr>
        <w:t>).</w:t>
      </w:r>
    </w:p>
    <w:p w14:paraId="58AFF72B" w14:textId="263D0ABF" w:rsidR="00C16052" w:rsidRPr="00C16052" w:rsidRDefault="007775D8"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Nitrgen</w:t>
      </w:r>
      <w:r w:rsidR="00C16052" w:rsidRPr="00C16052">
        <w:rPr>
          <w:rFonts w:ascii="Times New Roman" w:hAnsi="Times New Roman" w:cs="Times New Roman"/>
          <w:bCs/>
          <w:iCs/>
          <w:color w:val="000000" w:themeColor="text1"/>
          <w:sz w:val="24"/>
          <w:szCs w:val="24"/>
        </w:rPr>
        <w:t xml:space="preserve"> phân tử (N</w:t>
      </w:r>
      <w:r w:rsidR="00C16052" w:rsidRPr="00C16052">
        <w:rPr>
          <w:rFonts w:ascii="Times New Roman" w:hAnsi="Times New Roman" w:cs="Times New Roman"/>
          <w:bCs/>
          <w:iCs/>
          <w:color w:val="000000" w:themeColor="text1"/>
          <w:sz w:val="24"/>
          <w:szCs w:val="24"/>
          <w:vertAlign w:val="subscript"/>
        </w:rPr>
        <w:t>2</w:t>
      </w:r>
      <w:r w:rsidR="00C16052" w:rsidRPr="00C16052">
        <w:rPr>
          <w:rFonts w:ascii="Times New Roman" w:hAnsi="Times New Roman" w:cs="Times New Roman"/>
          <w:bCs/>
          <w:iCs/>
          <w:color w:val="000000" w:themeColor="text1"/>
          <w:sz w:val="24"/>
          <w:szCs w:val="24"/>
        </w:rPr>
        <w:t>) trong khí quyển chiếm khoảng gần 80%, cây không thể hấp thụ được N</w:t>
      </w:r>
      <w:r w:rsidR="00C16052" w:rsidRPr="00C16052">
        <w:rPr>
          <w:rFonts w:ascii="Times New Roman" w:hAnsi="Times New Roman" w:cs="Times New Roman"/>
          <w:bCs/>
          <w:iCs/>
          <w:color w:val="000000" w:themeColor="text1"/>
          <w:sz w:val="24"/>
          <w:szCs w:val="24"/>
          <w:vertAlign w:val="subscript"/>
        </w:rPr>
        <w:t>2</w:t>
      </w:r>
      <w:r w:rsidR="00C16052" w:rsidRPr="00C16052">
        <w:rPr>
          <w:rFonts w:ascii="Times New Roman" w:hAnsi="Times New Roman" w:cs="Times New Roman"/>
          <w:bCs/>
          <w:iCs/>
          <w:color w:val="000000" w:themeColor="text1"/>
          <w:sz w:val="24"/>
          <w:szCs w:val="24"/>
        </w:rPr>
        <w:t>, còn NO và NO</w:t>
      </w:r>
      <w:r w:rsidR="00C16052" w:rsidRPr="00C16052">
        <w:rPr>
          <w:rFonts w:ascii="Times New Roman" w:hAnsi="Times New Roman" w:cs="Times New Roman"/>
          <w:bCs/>
          <w:iCs/>
          <w:color w:val="000000" w:themeColor="text1"/>
          <w:sz w:val="24"/>
          <w:szCs w:val="24"/>
          <w:vertAlign w:val="subscript"/>
        </w:rPr>
        <w:t>2</w:t>
      </w:r>
      <w:r w:rsidR="00C16052" w:rsidRPr="00C16052">
        <w:rPr>
          <w:rFonts w:ascii="Times New Roman" w:hAnsi="Times New Roman" w:cs="Times New Roman"/>
          <w:bCs/>
          <w:iCs/>
          <w:color w:val="000000" w:themeColor="text1"/>
          <w:sz w:val="24"/>
          <w:szCs w:val="24"/>
        </w:rPr>
        <w:t> trong khí quyển là độc hại với thực vật. Các vi sinh vật cố định đạm có enzim nitrôgenaza có khả năng liên kết N</w:t>
      </w:r>
      <w:r w:rsidR="00C16052" w:rsidRPr="00C16052">
        <w:rPr>
          <w:rFonts w:ascii="Times New Roman" w:hAnsi="Times New Roman" w:cs="Times New Roman"/>
          <w:bCs/>
          <w:iCs/>
          <w:color w:val="000000" w:themeColor="text1"/>
          <w:sz w:val="24"/>
          <w:szCs w:val="24"/>
          <w:vertAlign w:val="subscript"/>
        </w:rPr>
        <w:t>2</w:t>
      </w:r>
      <w:r w:rsidR="00C16052" w:rsidRPr="00C16052">
        <w:rPr>
          <w:rFonts w:ascii="Times New Roman" w:hAnsi="Times New Roman" w:cs="Times New Roman"/>
          <w:bCs/>
          <w:iCs/>
          <w:color w:val="000000" w:themeColor="text1"/>
          <w:sz w:val="24"/>
          <w:szCs w:val="24"/>
        </w:rPr>
        <w:t> với hiđrô → NH</w:t>
      </w:r>
      <w:r w:rsidR="00C16052" w:rsidRPr="00C16052">
        <w:rPr>
          <w:rFonts w:ascii="Times New Roman" w:hAnsi="Times New Roman" w:cs="Times New Roman"/>
          <w:bCs/>
          <w:iCs/>
          <w:color w:val="000000" w:themeColor="text1"/>
          <w:sz w:val="24"/>
          <w:szCs w:val="24"/>
          <w:vertAlign w:val="subscript"/>
        </w:rPr>
        <w:t>3</w:t>
      </w:r>
      <w:r w:rsidR="00C16052" w:rsidRPr="00C16052">
        <w:rPr>
          <w:rFonts w:ascii="Times New Roman" w:hAnsi="Times New Roman" w:cs="Times New Roman"/>
          <w:bCs/>
          <w:iCs/>
          <w:color w:val="000000" w:themeColor="text1"/>
          <w:sz w:val="24"/>
          <w:szCs w:val="24"/>
        </w:rPr>
        <w:t> thì cây mới đồng hóa được.</w:t>
      </w:r>
    </w:p>
    <w:p w14:paraId="71AA143F" w14:textId="67D07F5C" w:rsidR="00C16052" w:rsidRPr="00C16052" w:rsidRDefault="00C16052"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C16052">
        <w:rPr>
          <w:rFonts w:ascii="Times New Roman" w:hAnsi="Times New Roman" w:cs="Times New Roman"/>
          <w:bCs/>
          <w:iCs/>
          <w:color w:val="000000" w:themeColor="text1"/>
          <w:sz w:val="24"/>
          <w:szCs w:val="24"/>
        </w:rPr>
        <w:t>Nguồn cung cấp chủ yế</w:t>
      </w:r>
      <w:r w:rsidR="007775D8">
        <w:rPr>
          <w:rFonts w:ascii="Times New Roman" w:hAnsi="Times New Roman" w:cs="Times New Roman"/>
          <w:bCs/>
          <w:iCs/>
          <w:color w:val="000000" w:themeColor="text1"/>
          <w:sz w:val="24"/>
          <w:szCs w:val="24"/>
        </w:rPr>
        <w:t>u nitrogen</w:t>
      </w:r>
      <w:r w:rsidRPr="00C16052">
        <w:rPr>
          <w:rFonts w:ascii="Times New Roman" w:hAnsi="Times New Roman" w:cs="Times New Roman"/>
          <w:bCs/>
          <w:iCs/>
          <w:color w:val="000000" w:themeColor="text1"/>
          <w:sz w:val="24"/>
          <w:szCs w:val="24"/>
        </w:rPr>
        <w:t xml:space="preserve"> cho cây là đấ</w:t>
      </w:r>
      <w:r w:rsidR="000B14EA">
        <w:rPr>
          <w:rFonts w:ascii="Times New Roman" w:hAnsi="Times New Roman" w:cs="Times New Roman"/>
          <w:bCs/>
          <w:iCs/>
          <w:color w:val="000000" w:themeColor="text1"/>
          <w:sz w:val="24"/>
          <w:szCs w:val="24"/>
        </w:rPr>
        <w:t>t. Nitrogen</w:t>
      </w:r>
      <w:r w:rsidRPr="00C16052">
        <w:rPr>
          <w:rFonts w:ascii="Times New Roman" w:hAnsi="Times New Roman" w:cs="Times New Roman"/>
          <w:bCs/>
          <w:iCs/>
          <w:color w:val="000000" w:themeColor="text1"/>
          <w:sz w:val="24"/>
          <w:szCs w:val="24"/>
        </w:rPr>
        <w:t xml:space="preserve"> trong đất tồn tại ở 2 dạng: nitơ vô cơ (nitơ khoáng) và nitơ hữu cơ (trong xác sinh vật). Rễ cây chỉ hấp thụ từ đất nitơ vô cơ ở dạng: NH</w:t>
      </w:r>
      <w:r w:rsidRPr="00C16052">
        <w:rPr>
          <w:rFonts w:ascii="Times New Roman" w:hAnsi="Times New Roman" w:cs="Times New Roman"/>
          <w:bCs/>
          <w:iCs/>
          <w:color w:val="000000" w:themeColor="text1"/>
          <w:sz w:val="24"/>
          <w:szCs w:val="24"/>
          <w:vertAlign w:val="subscript"/>
        </w:rPr>
        <w:t>4</w:t>
      </w:r>
      <w:r w:rsidRPr="00C16052">
        <w:rPr>
          <w:rFonts w:ascii="Times New Roman" w:hAnsi="Times New Roman" w:cs="Times New Roman"/>
          <w:bCs/>
          <w:iCs/>
          <w:color w:val="000000" w:themeColor="text1"/>
          <w:sz w:val="24"/>
          <w:szCs w:val="24"/>
          <w:vertAlign w:val="superscript"/>
        </w:rPr>
        <w:t>+</w:t>
      </w:r>
      <w:r w:rsidRPr="00C16052">
        <w:rPr>
          <w:rFonts w:ascii="Times New Roman" w:hAnsi="Times New Roman" w:cs="Times New Roman"/>
          <w:bCs/>
          <w:iCs/>
          <w:color w:val="000000" w:themeColor="text1"/>
          <w:sz w:val="24"/>
          <w:szCs w:val="24"/>
        </w:rPr>
        <w:t> và NO</w:t>
      </w:r>
      <w:r w:rsidRPr="00C16052">
        <w:rPr>
          <w:rFonts w:ascii="Times New Roman" w:hAnsi="Times New Roman" w:cs="Times New Roman"/>
          <w:bCs/>
          <w:iCs/>
          <w:color w:val="000000" w:themeColor="text1"/>
          <w:sz w:val="24"/>
          <w:szCs w:val="24"/>
          <w:vertAlign w:val="subscript"/>
        </w:rPr>
        <w:t>3</w:t>
      </w:r>
      <w:r w:rsidRPr="00C16052">
        <w:rPr>
          <w:rFonts w:ascii="Times New Roman" w:hAnsi="Times New Roman" w:cs="Times New Roman"/>
          <w:bCs/>
          <w:iCs/>
          <w:color w:val="000000" w:themeColor="text1"/>
          <w:sz w:val="24"/>
          <w:szCs w:val="24"/>
          <w:vertAlign w:val="superscript"/>
        </w:rPr>
        <w:t>−</w:t>
      </w:r>
      <w:r w:rsidRPr="00C16052">
        <w:rPr>
          <w:rFonts w:ascii="Times New Roman" w:hAnsi="Times New Roman" w:cs="Times New Roman"/>
          <w:bCs/>
          <w:iCs/>
          <w:color w:val="000000" w:themeColor="text1"/>
          <w:sz w:val="24"/>
          <w:szCs w:val="24"/>
        </w:rPr>
        <w:t>. Cây không hấp thụ trực tiế</w:t>
      </w:r>
      <w:r w:rsidR="000B14EA">
        <w:rPr>
          <w:rFonts w:ascii="Times New Roman" w:hAnsi="Times New Roman" w:cs="Times New Roman"/>
          <w:bCs/>
          <w:iCs/>
          <w:color w:val="000000" w:themeColor="text1"/>
          <w:sz w:val="24"/>
          <w:szCs w:val="24"/>
        </w:rPr>
        <w:t>p nitrogen</w:t>
      </w:r>
      <w:r w:rsidRPr="00C16052">
        <w:rPr>
          <w:rFonts w:ascii="Times New Roman" w:hAnsi="Times New Roman" w:cs="Times New Roman"/>
          <w:bCs/>
          <w:iCs/>
          <w:color w:val="000000" w:themeColor="text1"/>
          <w:sz w:val="24"/>
          <w:szCs w:val="24"/>
        </w:rPr>
        <w:t xml:space="preserve"> trong xác sinh vật mà phải nhờ các vi sinh vật trong đất khoáng hóa thành: NH</w:t>
      </w:r>
      <w:r w:rsidRPr="00C16052">
        <w:rPr>
          <w:rFonts w:ascii="Times New Roman" w:hAnsi="Times New Roman" w:cs="Times New Roman"/>
          <w:bCs/>
          <w:iCs/>
          <w:color w:val="000000" w:themeColor="text1"/>
          <w:sz w:val="24"/>
          <w:szCs w:val="24"/>
          <w:vertAlign w:val="subscript"/>
        </w:rPr>
        <w:t>4</w:t>
      </w:r>
      <w:r w:rsidRPr="00C16052">
        <w:rPr>
          <w:rFonts w:ascii="Times New Roman" w:hAnsi="Times New Roman" w:cs="Times New Roman"/>
          <w:bCs/>
          <w:iCs/>
          <w:color w:val="000000" w:themeColor="text1"/>
          <w:sz w:val="24"/>
          <w:szCs w:val="24"/>
          <w:vertAlign w:val="superscript"/>
        </w:rPr>
        <w:t>+</w:t>
      </w:r>
      <w:r w:rsidRPr="00C16052">
        <w:rPr>
          <w:rFonts w:ascii="Times New Roman" w:hAnsi="Times New Roman" w:cs="Times New Roman"/>
          <w:bCs/>
          <w:iCs/>
          <w:color w:val="000000" w:themeColor="text1"/>
          <w:sz w:val="24"/>
          <w:szCs w:val="24"/>
        </w:rPr>
        <w:t> và NO</w:t>
      </w:r>
      <w:r w:rsidRPr="00C16052">
        <w:rPr>
          <w:rFonts w:ascii="Times New Roman" w:hAnsi="Times New Roman" w:cs="Times New Roman"/>
          <w:bCs/>
          <w:iCs/>
          <w:color w:val="000000" w:themeColor="text1"/>
          <w:sz w:val="24"/>
          <w:szCs w:val="24"/>
          <w:vertAlign w:val="subscript"/>
        </w:rPr>
        <w:t>3</w:t>
      </w:r>
      <w:r w:rsidRPr="00C16052">
        <w:rPr>
          <w:rFonts w:ascii="Times New Roman" w:hAnsi="Times New Roman" w:cs="Times New Roman"/>
          <w:bCs/>
          <w:iCs/>
          <w:color w:val="000000" w:themeColor="text1"/>
          <w:sz w:val="24"/>
          <w:szCs w:val="24"/>
          <w:vertAlign w:val="superscript"/>
        </w:rPr>
        <w:t>−</w:t>
      </w:r>
      <w:r w:rsidRPr="00C16052">
        <w:rPr>
          <w:rFonts w:ascii="Times New Roman" w:hAnsi="Times New Roman" w:cs="Times New Roman"/>
          <w:bCs/>
          <w:iCs/>
          <w:color w:val="000000" w:themeColor="text1"/>
          <w:sz w:val="24"/>
          <w:szCs w:val="24"/>
        </w:rPr>
        <w:t>.</w:t>
      </w:r>
    </w:p>
    <w:p w14:paraId="24D796BF" w14:textId="799B8983" w:rsidR="00C16052" w:rsidRPr="00C16052" w:rsidRDefault="00C16052"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C16052">
        <w:rPr>
          <w:rFonts w:ascii="Times New Roman" w:hAnsi="Times New Roman" w:cs="Times New Roman"/>
          <w:bCs/>
          <w:iCs/>
          <w:color w:val="000000" w:themeColor="text1"/>
          <w:sz w:val="24"/>
          <w:szCs w:val="24"/>
        </w:rPr>
        <w:t>Quá trình cố đị</w:t>
      </w:r>
      <w:r w:rsidR="000B14EA">
        <w:rPr>
          <w:rFonts w:ascii="Times New Roman" w:hAnsi="Times New Roman" w:cs="Times New Roman"/>
          <w:bCs/>
          <w:iCs/>
          <w:color w:val="000000" w:themeColor="text1"/>
          <w:sz w:val="24"/>
          <w:szCs w:val="24"/>
        </w:rPr>
        <w:t>nh nitrogen</w:t>
      </w:r>
      <w:r w:rsidRPr="00C16052">
        <w:rPr>
          <w:rFonts w:ascii="Times New Roman" w:hAnsi="Times New Roman" w:cs="Times New Roman"/>
          <w:bCs/>
          <w:iCs/>
          <w:color w:val="000000" w:themeColor="text1"/>
          <w:sz w:val="24"/>
          <w:szCs w:val="24"/>
        </w:rPr>
        <w:t xml:space="preserve"> phân tử là quá trình liên kết N</w:t>
      </w:r>
      <w:r w:rsidRPr="00C16052">
        <w:rPr>
          <w:rFonts w:ascii="Times New Roman" w:hAnsi="Times New Roman" w:cs="Times New Roman"/>
          <w:bCs/>
          <w:iCs/>
          <w:color w:val="000000" w:themeColor="text1"/>
          <w:sz w:val="24"/>
          <w:szCs w:val="24"/>
          <w:vertAlign w:val="subscript"/>
        </w:rPr>
        <w:t>2</w:t>
      </w:r>
      <w:r w:rsidRPr="00C16052">
        <w:rPr>
          <w:rFonts w:ascii="Times New Roman" w:hAnsi="Times New Roman" w:cs="Times New Roman"/>
          <w:bCs/>
          <w:iCs/>
          <w:color w:val="000000" w:themeColor="text1"/>
          <w:sz w:val="24"/>
          <w:szCs w:val="24"/>
        </w:rPr>
        <w:t> với H</w:t>
      </w:r>
      <w:r w:rsidRPr="00C16052">
        <w:rPr>
          <w:rFonts w:ascii="Times New Roman" w:hAnsi="Times New Roman" w:cs="Times New Roman"/>
          <w:bCs/>
          <w:iCs/>
          <w:color w:val="000000" w:themeColor="text1"/>
          <w:sz w:val="24"/>
          <w:szCs w:val="24"/>
          <w:vertAlign w:val="subscript"/>
        </w:rPr>
        <w:t>2</w:t>
      </w:r>
      <w:r w:rsidRPr="00C16052">
        <w:rPr>
          <w:rFonts w:ascii="Times New Roman" w:hAnsi="Times New Roman" w:cs="Times New Roman"/>
          <w:bCs/>
          <w:iCs/>
          <w:color w:val="000000" w:themeColor="text1"/>
          <w:sz w:val="24"/>
          <w:szCs w:val="24"/>
        </w:rPr>
        <w:t> → NH</w:t>
      </w:r>
      <w:r w:rsidRPr="00C16052">
        <w:rPr>
          <w:rFonts w:ascii="Times New Roman" w:hAnsi="Times New Roman" w:cs="Times New Roman"/>
          <w:bCs/>
          <w:iCs/>
          <w:color w:val="000000" w:themeColor="text1"/>
          <w:sz w:val="24"/>
          <w:szCs w:val="24"/>
          <w:vertAlign w:val="subscript"/>
        </w:rPr>
        <w:t>3</w:t>
      </w:r>
      <w:r w:rsidRPr="00C16052">
        <w:rPr>
          <w:rFonts w:ascii="Times New Roman" w:hAnsi="Times New Roman" w:cs="Times New Roman"/>
          <w:bCs/>
          <w:iCs/>
          <w:color w:val="000000" w:themeColor="text1"/>
          <w:sz w:val="24"/>
          <w:szCs w:val="24"/>
        </w:rPr>
        <w:t> (trong môi trường nước NH</w:t>
      </w:r>
      <w:r w:rsidRPr="00C16052">
        <w:rPr>
          <w:rFonts w:ascii="Times New Roman" w:hAnsi="Times New Roman" w:cs="Times New Roman"/>
          <w:bCs/>
          <w:iCs/>
          <w:color w:val="000000" w:themeColor="text1"/>
          <w:sz w:val="24"/>
          <w:szCs w:val="24"/>
          <w:vertAlign w:val="subscript"/>
        </w:rPr>
        <w:t>3</w:t>
      </w:r>
      <w:r w:rsidRPr="00C16052">
        <w:rPr>
          <w:rFonts w:ascii="Times New Roman" w:hAnsi="Times New Roman" w:cs="Times New Roman"/>
          <w:bCs/>
          <w:iCs/>
          <w:color w:val="000000" w:themeColor="text1"/>
          <w:sz w:val="24"/>
          <w:szCs w:val="24"/>
        </w:rPr>
        <w:t> → NH</w:t>
      </w:r>
      <w:r w:rsidRPr="00C16052">
        <w:rPr>
          <w:rFonts w:ascii="Times New Roman" w:hAnsi="Times New Roman" w:cs="Times New Roman"/>
          <w:bCs/>
          <w:iCs/>
          <w:color w:val="000000" w:themeColor="text1"/>
          <w:sz w:val="24"/>
          <w:szCs w:val="24"/>
          <w:vertAlign w:val="subscript"/>
        </w:rPr>
        <w:t>4</w:t>
      </w:r>
      <w:r w:rsidRPr="00C16052">
        <w:rPr>
          <w:rFonts w:ascii="Times New Roman" w:hAnsi="Times New Roman" w:cs="Times New Roman"/>
          <w:bCs/>
          <w:iCs/>
          <w:color w:val="000000" w:themeColor="text1"/>
          <w:sz w:val="24"/>
          <w:szCs w:val="24"/>
          <w:vertAlign w:val="superscript"/>
        </w:rPr>
        <w:t>+</w:t>
      </w:r>
      <w:r w:rsidRPr="00C16052">
        <w:rPr>
          <w:rFonts w:ascii="Times New Roman" w:hAnsi="Times New Roman" w:cs="Times New Roman"/>
          <w:bCs/>
          <w:iCs/>
          <w:color w:val="000000" w:themeColor="text1"/>
          <w:sz w:val="24"/>
          <w:szCs w:val="24"/>
        </w:rPr>
        <w:t>).</w:t>
      </w:r>
    </w:p>
    <w:p w14:paraId="7DBED98D" w14:textId="77777777" w:rsidR="00C16052" w:rsidRPr="00C16052" w:rsidRDefault="00C16052"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C16052">
        <w:rPr>
          <w:rFonts w:ascii="Times New Roman" w:hAnsi="Times New Roman" w:cs="Times New Roman"/>
          <w:bCs/>
          <w:iCs/>
          <w:color w:val="000000" w:themeColor="text1"/>
          <w:sz w:val="24"/>
          <w:szCs w:val="24"/>
        </w:rPr>
        <w:t>– Con đường hóa học: xảy ra ở công nghiệp.</w:t>
      </w:r>
    </w:p>
    <w:p w14:paraId="1DACF0F5" w14:textId="70E0B046" w:rsidR="00C16052" w:rsidRPr="00C16052" w:rsidRDefault="00C16052"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C16052">
        <w:rPr>
          <w:rFonts w:ascii="Times New Roman" w:hAnsi="Times New Roman" w:cs="Times New Roman"/>
          <w:bCs/>
          <w:iCs/>
          <w:color w:val="000000" w:themeColor="text1"/>
          <w:sz w:val="24"/>
          <w:szCs w:val="24"/>
        </w:rPr>
        <w:t>– Con đường sinh học: do vi sinh vật thực hiện (các vi khuẩn này có enzim nitrôgenaza, có khả năng bẻ gãy 3 liên kết cộng hóa trị củ</w:t>
      </w:r>
      <w:r w:rsidR="000B14EA">
        <w:rPr>
          <w:rFonts w:ascii="Times New Roman" w:hAnsi="Times New Roman" w:cs="Times New Roman"/>
          <w:bCs/>
          <w:iCs/>
          <w:color w:val="000000" w:themeColor="text1"/>
          <w:sz w:val="24"/>
          <w:szCs w:val="24"/>
        </w:rPr>
        <w:t>a nitrogen</w:t>
      </w:r>
      <w:r w:rsidRPr="00C16052">
        <w:rPr>
          <w:rFonts w:ascii="Times New Roman" w:hAnsi="Times New Roman" w:cs="Times New Roman"/>
          <w:bCs/>
          <w:iCs/>
          <w:color w:val="000000" w:themeColor="text1"/>
          <w:sz w:val="24"/>
          <w:szCs w:val="24"/>
        </w:rPr>
        <w:t xml:space="preserve"> để liên kết với hiđrô tạo ra NH</w:t>
      </w:r>
      <w:r w:rsidRPr="00C16052">
        <w:rPr>
          <w:rFonts w:ascii="Times New Roman" w:hAnsi="Times New Roman" w:cs="Times New Roman"/>
          <w:bCs/>
          <w:iCs/>
          <w:color w:val="000000" w:themeColor="text1"/>
          <w:sz w:val="24"/>
          <w:szCs w:val="24"/>
          <w:vertAlign w:val="subscript"/>
        </w:rPr>
        <w:t>3</w:t>
      </w:r>
      <w:r w:rsidRPr="00C16052">
        <w:rPr>
          <w:rFonts w:ascii="Times New Roman" w:hAnsi="Times New Roman" w:cs="Times New Roman"/>
          <w:bCs/>
          <w:iCs/>
          <w:color w:val="000000" w:themeColor="text1"/>
          <w:sz w:val="24"/>
          <w:szCs w:val="24"/>
        </w:rPr>
        <w:t>), gồm 2 nhóm:</w:t>
      </w:r>
    </w:p>
    <w:p w14:paraId="0EA4AEDD" w14:textId="77777777" w:rsidR="00C16052" w:rsidRPr="00C16052" w:rsidRDefault="00C16052"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C16052">
        <w:rPr>
          <w:rFonts w:ascii="Times New Roman" w:hAnsi="Times New Roman" w:cs="Times New Roman"/>
          <w:bCs/>
          <w:iCs/>
          <w:color w:val="000000" w:themeColor="text1"/>
          <w:sz w:val="24"/>
          <w:szCs w:val="24"/>
        </w:rPr>
        <w:t>+ Nhóm vi sinh vật sống tự do như vi khuẩn lam có nhiều ở ruộng lúa.</w:t>
      </w:r>
    </w:p>
    <w:p w14:paraId="5ED50F2D" w14:textId="77777777" w:rsidR="00C16052" w:rsidRPr="00C16052" w:rsidRDefault="00C16052" w:rsidP="00FC5259">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C16052">
        <w:rPr>
          <w:rFonts w:ascii="Times New Roman" w:hAnsi="Times New Roman" w:cs="Times New Roman"/>
          <w:bCs/>
          <w:iCs/>
          <w:color w:val="000000" w:themeColor="text1"/>
          <w:sz w:val="24"/>
          <w:szCs w:val="24"/>
        </w:rPr>
        <w:lastRenderedPageBreak/>
        <w:t>+ Nhóm vi sinh vật sống cộng sinh với thực vật như vi khuẩn nốt sần ở rễ cây họ Đậu.</w:t>
      </w:r>
    </w:p>
    <w:p w14:paraId="311E9BC7" w14:textId="2B4FF6B4" w:rsidR="004F501C" w:rsidRDefault="004F501C"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1154F3B4" w14:textId="77777777" w:rsidR="004F501C" w:rsidRDefault="004F501C" w:rsidP="00FC52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636FF825" w14:textId="7FB316CC" w:rsidR="00FC5259" w:rsidRPr="00FC5259" w:rsidRDefault="00FC5259" w:rsidP="00FC5259">
      <w:pPr>
        <w:adjustRightInd w:val="0"/>
        <w:spacing w:line="276" w:lineRule="auto"/>
        <w:jc w:val="both"/>
        <w:rPr>
          <w:rFonts w:ascii="Times New Roman" w:hAnsi="Times New Roman" w:cs="Times New Roman"/>
          <w:sz w:val="24"/>
          <w:szCs w:val="24"/>
        </w:rPr>
      </w:pPr>
      <w:r w:rsidRPr="00FC5259">
        <w:rPr>
          <w:rFonts w:ascii="Times New Roman" w:eastAsia="Times New Roman" w:hAnsi="Times New Roman" w:cs="Times New Roman"/>
          <w:b/>
          <w:color w:val="0000FF"/>
          <w:sz w:val="24"/>
          <w:szCs w:val="24"/>
        </w:rPr>
        <w:t xml:space="preserve">Câu 1. </w:t>
      </w:r>
      <w:r w:rsidRPr="00FC5259">
        <w:rPr>
          <w:rFonts w:ascii="Times New Roman" w:eastAsia="Times New Roman" w:hAnsi="Times New Roman" w:cs="Times New Roman"/>
          <w:sz w:val="24"/>
          <w:szCs w:val="24"/>
        </w:rPr>
        <w:t xml:space="preserve">Chất </w:t>
      </w:r>
      <w:r w:rsidRPr="00FC5259">
        <w:rPr>
          <w:rFonts w:ascii="Times New Roman" w:eastAsia="Times New Roman" w:hAnsi="Times New Roman" w:cs="Times New Roman"/>
          <w:b/>
          <w:sz w:val="24"/>
          <w:szCs w:val="24"/>
        </w:rPr>
        <w:t>X</w:t>
      </w:r>
      <w:r w:rsidRPr="00FC5259">
        <w:rPr>
          <w:rFonts w:ascii="Times New Roman" w:eastAsia="Times New Roman" w:hAnsi="Times New Roman" w:cs="Times New Roman"/>
          <w:sz w:val="24"/>
          <w:szCs w:val="24"/>
        </w:rPr>
        <w:t xml:space="preserve"> ở điều kiện thường là chất khí,  không màu,  không mùi,  tan rất ít trong nước,  chiếm 78, 18% thể tích của không khí. </w:t>
      </w:r>
      <w:r w:rsidRPr="00FC5259">
        <w:rPr>
          <w:rFonts w:ascii="Times New Roman" w:eastAsia="Times New Roman" w:hAnsi="Times New Roman" w:cs="Times New Roman"/>
          <w:b/>
          <w:sz w:val="24"/>
          <w:szCs w:val="24"/>
        </w:rPr>
        <w:t>X</w:t>
      </w:r>
      <w:r w:rsidRPr="00FC5259">
        <w:rPr>
          <w:rFonts w:ascii="Times New Roman" w:eastAsia="Times New Roman" w:hAnsi="Times New Roman" w:cs="Times New Roman"/>
          <w:sz w:val="24"/>
          <w:szCs w:val="24"/>
        </w:rPr>
        <w:t xml:space="preserve"> là</w:t>
      </w:r>
    </w:p>
    <w:p w14:paraId="598F8A2B" w14:textId="77777777" w:rsidR="00FC5259" w:rsidRPr="00FC5259" w:rsidRDefault="00FC5259" w:rsidP="00FC5259">
      <w:pPr>
        <w:tabs>
          <w:tab w:val="left" w:pos="300"/>
          <w:tab w:val="left" w:pos="2800"/>
          <w:tab w:val="left" w:pos="5300"/>
          <w:tab w:val="left" w:pos="7800"/>
        </w:tabs>
        <w:adjustRightInd w:val="0"/>
        <w:spacing w:line="276" w:lineRule="auto"/>
        <w:jc w:val="both"/>
        <w:rPr>
          <w:rFonts w:ascii="Times New Roman" w:hAnsi="Times New Roman" w:cs="Times New Roman"/>
          <w:sz w:val="24"/>
          <w:szCs w:val="24"/>
        </w:rPr>
      </w:pPr>
      <w:r w:rsidRPr="00FC5259">
        <w:rPr>
          <w:rFonts w:ascii="Times New Roman" w:eastAsia="Times New Roman" w:hAnsi="Times New Roman" w:cs="Times New Roman"/>
          <w:b/>
          <w:color w:val="0000FF"/>
          <w:sz w:val="24"/>
          <w:szCs w:val="24"/>
          <w:highlight w:val="yellow"/>
        </w:rPr>
        <w:tab/>
        <w:t xml:space="preserve">A. </w:t>
      </w:r>
      <w:r w:rsidRPr="00FC5259">
        <w:rPr>
          <w:rFonts w:ascii="Times New Roman" w:eastAsia="Times New Roman" w:hAnsi="Times New Roman" w:cs="Times New Roman"/>
          <w:sz w:val="24"/>
          <w:szCs w:val="24"/>
          <w:highlight w:val="yellow"/>
        </w:rPr>
        <w:t>N</w:t>
      </w:r>
      <w:r w:rsidRPr="00FC5259">
        <w:rPr>
          <w:rFonts w:ascii="Times New Roman" w:eastAsia="Times New Roman" w:hAnsi="Times New Roman" w:cs="Times New Roman"/>
          <w:sz w:val="24"/>
          <w:szCs w:val="24"/>
          <w:highlight w:val="yellow"/>
          <w:vertAlign w:val="subscript"/>
        </w:rPr>
        <w:t>2</w:t>
      </w:r>
      <w:r w:rsidRPr="00FC5259">
        <w:rPr>
          <w:rFonts w:ascii="Times New Roman" w:eastAsia="Times New Roman" w:hAnsi="Times New Roman" w:cs="Times New Roman"/>
          <w:sz w:val="24"/>
          <w:szCs w:val="24"/>
          <w:highlight w:val="yellow"/>
        </w:rPr>
        <w:t>.</w:t>
      </w:r>
      <w:r w:rsidRPr="00FC5259">
        <w:rPr>
          <w:rFonts w:ascii="Times New Roman" w:eastAsia="Times New Roman" w:hAnsi="Times New Roman" w:cs="Times New Roman"/>
          <w:b/>
          <w:color w:val="0000FF"/>
          <w:sz w:val="24"/>
          <w:szCs w:val="24"/>
        </w:rPr>
        <w:tab/>
        <w:t xml:space="preserve">B. </w:t>
      </w:r>
      <w:r w:rsidRPr="00FC5259">
        <w:rPr>
          <w:rFonts w:ascii="Times New Roman" w:eastAsia="Times New Roman" w:hAnsi="Times New Roman" w:cs="Times New Roman"/>
          <w:sz w:val="24"/>
          <w:szCs w:val="24"/>
        </w:rPr>
        <w:t>CO</w:t>
      </w:r>
      <w:r w:rsidRPr="00FC5259">
        <w:rPr>
          <w:rFonts w:ascii="Times New Roman" w:eastAsia="Times New Roman" w:hAnsi="Times New Roman" w:cs="Times New Roman"/>
          <w:sz w:val="24"/>
          <w:szCs w:val="24"/>
          <w:vertAlign w:val="subscript"/>
        </w:rPr>
        <w:t>2</w:t>
      </w:r>
      <w:r w:rsidRPr="00FC5259">
        <w:rPr>
          <w:rFonts w:ascii="Times New Roman" w:eastAsia="Times New Roman" w:hAnsi="Times New Roman" w:cs="Times New Roman"/>
          <w:sz w:val="24"/>
          <w:szCs w:val="24"/>
        </w:rPr>
        <w:t>.</w:t>
      </w:r>
      <w:r w:rsidRPr="00FC5259">
        <w:rPr>
          <w:rFonts w:ascii="Times New Roman" w:eastAsia="Times New Roman" w:hAnsi="Times New Roman" w:cs="Times New Roman"/>
          <w:b/>
          <w:color w:val="0000FF"/>
          <w:sz w:val="24"/>
          <w:szCs w:val="24"/>
        </w:rPr>
        <w:tab/>
        <w:t xml:space="preserve">C. </w:t>
      </w:r>
      <w:r w:rsidRPr="00FC5259">
        <w:rPr>
          <w:rFonts w:ascii="Times New Roman" w:eastAsia="Times New Roman" w:hAnsi="Times New Roman" w:cs="Times New Roman"/>
          <w:sz w:val="24"/>
          <w:szCs w:val="24"/>
        </w:rPr>
        <w:t>O</w:t>
      </w:r>
      <w:r w:rsidRPr="00FC5259">
        <w:rPr>
          <w:rFonts w:ascii="Times New Roman" w:eastAsia="Times New Roman" w:hAnsi="Times New Roman" w:cs="Times New Roman"/>
          <w:sz w:val="24"/>
          <w:szCs w:val="24"/>
          <w:vertAlign w:val="subscript"/>
        </w:rPr>
        <w:t>2</w:t>
      </w:r>
      <w:r w:rsidRPr="00FC5259">
        <w:rPr>
          <w:rFonts w:ascii="Times New Roman" w:eastAsia="Times New Roman" w:hAnsi="Times New Roman" w:cs="Times New Roman"/>
          <w:sz w:val="24"/>
          <w:szCs w:val="24"/>
        </w:rPr>
        <w:t>.</w:t>
      </w:r>
      <w:r w:rsidRPr="00FC5259">
        <w:rPr>
          <w:rFonts w:ascii="Times New Roman" w:eastAsia="Times New Roman" w:hAnsi="Times New Roman" w:cs="Times New Roman"/>
          <w:b/>
          <w:color w:val="0000FF"/>
          <w:sz w:val="24"/>
          <w:szCs w:val="24"/>
        </w:rPr>
        <w:tab/>
        <w:t xml:space="preserve">D. </w:t>
      </w:r>
      <w:r w:rsidRPr="00FC5259">
        <w:rPr>
          <w:rFonts w:ascii="Times New Roman" w:eastAsia="Times New Roman" w:hAnsi="Times New Roman" w:cs="Times New Roman"/>
          <w:sz w:val="24"/>
          <w:szCs w:val="24"/>
        </w:rPr>
        <w:t>H</w:t>
      </w:r>
      <w:r w:rsidRPr="00FC5259">
        <w:rPr>
          <w:rFonts w:ascii="Times New Roman" w:eastAsia="Times New Roman" w:hAnsi="Times New Roman" w:cs="Times New Roman"/>
          <w:sz w:val="24"/>
          <w:szCs w:val="24"/>
          <w:vertAlign w:val="subscript"/>
        </w:rPr>
        <w:t>2</w:t>
      </w:r>
      <w:r w:rsidRPr="00FC5259">
        <w:rPr>
          <w:rFonts w:ascii="Times New Roman" w:eastAsia="Times New Roman" w:hAnsi="Times New Roman" w:cs="Times New Roman"/>
          <w:sz w:val="24"/>
          <w:szCs w:val="24"/>
        </w:rPr>
        <w:t>.</w:t>
      </w:r>
    </w:p>
    <w:p w14:paraId="72B46E95" w14:textId="18E44B8A" w:rsidR="00FC5259" w:rsidRPr="00FC5259" w:rsidRDefault="00FC5259" w:rsidP="00FC5259">
      <w:pPr>
        <w:spacing w:line="276" w:lineRule="auto"/>
        <w:contextualSpacing/>
        <w:jc w:val="both"/>
        <w:rPr>
          <w:rFonts w:ascii="Times New Roman" w:hAnsi="Times New Roman" w:cs="Times New Roman"/>
          <w:b/>
          <w:color w:val="0000FF"/>
          <w:sz w:val="24"/>
          <w:szCs w:val="24"/>
        </w:rPr>
      </w:pPr>
      <w:r w:rsidRPr="00FC5259">
        <w:rPr>
          <w:rFonts w:ascii="Times New Roman" w:eastAsia="Times New Roman" w:hAnsi="Times New Roman" w:cs="Times New Roman"/>
          <w:b/>
          <w:color w:val="0000FF"/>
          <w:sz w:val="24"/>
          <w:szCs w:val="24"/>
        </w:rPr>
        <w:t xml:space="preserve">Câu 2. </w:t>
      </w:r>
      <w:r w:rsidRPr="00FC5259">
        <w:rPr>
          <w:rFonts w:ascii="Times New Roman" w:hAnsi="Times New Roman" w:cs="Times New Roman"/>
          <w:sz w:val="24"/>
          <w:szCs w:val="24"/>
        </w:rPr>
        <w:t>Ở nhiệt độ thườ</w:t>
      </w:r>
      <w:r>
        <w:rPr>
          <w:rFonts w:ascii="Times New Roman" w:hAnsi="Times New Roman" w:cs="Times New Roman"/>
          <w:sz w:val="24"/>
          <w:szCs w:val="24"/>
        </w:rPr>
        <w:t>ng, khí N</w:t>
      </w:r>
      <w:r>
        <w:rPr>
          <w:rFonts w:ascii="Times New Roman" w:hAnsi="Times New Roman" w:cs="Times New Roman"/>
          <w:sz w:val="24"/>
          <w:szCs w:val="24"/>
          <w:vertAlign w:val="subscript"/>
        </w:rPr>
        <w:t>2</w:t>
      </w:r>
      <w:r w:rsidRPr="00FC5259">
        <w:rPr>
          <w:rFonts w:ascii="Times New Roman" w:hAnsi="Times New Roman" w:cs="Times New Roman"/>
          <w:sz w:val="24"/>
          <w:szCs w:val="24"/>
        </w:rPr>
        <w:t xml:space="preserve"> khá trơ về mặt hóa học. Nguyên nhân là do</w:t>
      </w:r>
    </w:p>
    <w:p w14:paraId="0F03379A" w14:textId="0A83849A" w:rsidR="00FC5259" w:rsidRPr="00FC5259" w:rsidRDefault="00FC5259" w:rsidP="00FC5259">
      <w:pPr>
        <w:tabs>
          <w:tab w:val="left" w:pos="300"/>
        </w:tabs>
        <w:spacing w:before="120" w:after="120" w:line="276" w:lineRule="auto"/>
        <w:jc w:val="both"/>
        <w:rPr>
          <w:rFonts w:ascii="Times New Roman" w:hAnsi="Times New Roman" w:cs="Times New Roman"/>
          <w:b/>
          <w:color w:val="0000FF"/>
          <w:sz w:val="24"/>
          <w:szCs w:val="24"/>
        </w:rPr>
      </w:pPr>
      <w:r w:rsidRPr="00FC5259">
        <w:rPr>
          <w:rFonts w:ascii="Times New Roman" w:eastAsia="Times New Roman" w:hAnsi="Times New Roman" w:cs="Times New Roman"/>
          <w:b/>
          <w:color w:val="0000FF"/>
          <w:sz w:val="24"/>
          <w:szCs w:val="24"/>
        </w:rPr>
        <w:tab/>
        <w:t xml:space="preserve">A. </w:t>
      </w:r>
      <w:r w:rsidRPr="00FC5259">
        <w:rPr>
          <w:rFonts w:ascii="Times New Roman" w:hAnsi="Times New Roman" w:cs="Times New Roman"/>
          <w:sz w:val="24"/>
          <w:szCs w:val="24"/>
        </w:rPr>
        <w:t>trong ph</w:t>
      </w:r>
      <w:r>
        <w:rPr>
          <w:rFonts w:ascii="Times New Roman" w:hAnsi="Times New Roman" w:cs="Times New Roman"/>
          <w:sz w:val="24"/>
          <w:szCs w:val="24"/>
        </w:rPr>
        <w:t>â</w:t>
      </w:r>
      <w:r w:rsidRPr="00FC5259">
        <w:rPr>
          <w:rFonts w:ascii="Times New Roman" w:hAnsi="Times New Roman" w:cs="Times New Roman"/>
          <w:sz w:val="24"/>
          <w:szCs w:val="24"/>
        </w:rPr>
        <w:t>n tử N</w:t>
      </w:r>
      <w:r w:rsidRPr="00FC5259">
        <w:rPr>
          <w:rFonts w:ascii="Times New Roman" w:hAnsi="Times New Roman" w:cs="Times New Roman"/>
          <w:sz w:val="24"/>
          <w:szCs w:val="24"/>
          <w:vertAlign w:val="subscript"/>
        </w:rPr>
        <w:t>2</w:t>
      </w:r>
      <w:r w:rsidRPr="00FC5259">
        <w:rPr>
          <w:rFonts w:ascii="Times New Roman" w:hAnsi="Times New Roman" w:cs="Times New Roman"/>
          <w:sz w:val="24"/>
          <w:szCs w:val="24"/>
        </w:rPr>
        <w:t>, mỗi nguyên tử</w:t>
      </w:r>
      <w:r>
        <w:rPr>
          <w:rFonts w:ascii="Times New Roman" w:hAnsi="Times New Roman" w:cs="Times New Roman"/>
          <w:sz w:val="24"/>
          <w:szCs w:val="24"/>
        </w:rPr>
        <w:t xml:space="preserve"> nitrogen</w:t>
      </w:r>
      <w:r w:rsidRPr="00FC5259">
        <w:rPr>
          <w:rFonts w:ascii="Times New Roman" w:hAnsi="Times New Roman" w:cs="Times New Roman"/>
          <w:sz w:val="24"/>
          <w:szCs w:val="24"/>
        </w:rPr>
        <w:t xml:space="preserve"> còn 1 cặp electron chưa tham gia liên kết.</w:t>
      </w:r>
    </w:p>
    <w:p w14:paraId="0978D0F6" w14:textId="1EC4D079" w:rsidR="00FC5259" w:rsidRPr="00FC5259" w:rsidRDefault="00FC5259" w:rsidP="00FC5259">
      <w:pPr>
        <w:tabs>
          <w:tab w:val="left" w:pos="300"/>
        </w:tabs>
        <w:spacing w:before="120" w:after="120" w:line="276" w:lineRule="auto"/>
        <w:jc w:val="both"/>
        <w:rPr>
          <w:rFonts w:ascii="Times New Roman" w:hAnsi="Times New Roman" w:cs="Times New Roman"/>
          <w:b/>
          <w:color w:val="0000FF"/>
          <w:sz w:val="24"/>
          <w:szCs w:val="24"/>
        </w:rPr>
      </w:pPr>
      <w:r w:rsidRPr="00FC5259">
        <w:rPr>
          <w:rFonts w:ascii="Times New Roman" w:eastAsia="Times New Roman" w:hAnsi="Times New Roman" w:cs="Times New Roman"/>
          <w:b/>
          <w:color w:val="0000FF"/>
          <w:sz w:val="24"/>
          <w:szCs w:val="24"/>
        </w:rPr>
        <w:tab/>
        <w:t xml:space="preserve">B. </w:t>
      </w:r>
      <w:r w:rsidRPr="00FC5259">
        <w:rPr>
          <w:rFonts w:ascii="Times New Roman" w:hAnsi="Times New Roman" w:cs="Times New Roman"/>
          <w:sz w:val="24"/>
          <w:szCs w:val="24"/>
        </w:rPr>
        <w:t>nguyên tử</w:t>
      </w:r>
      <w:r>
        <w:rPr>
          <w:rFonts w:ascii="Times New Roman" w:hAnsi="Times New Roman" w:cs="Times New Roman"/>
          <w:sz w:val="24"/>
          <w:szCs w:val="24"/>
        </w:rPr>
        <w:t xml:space="preserve"> nitrogen</w:t>
      </w:r>
      <w:r w:rsidRPr="00FC5259">
        <w:rPr>
          <w:rFonts w:ascii="Times New Roman" w:hAnsi="Times New Roman" w:cs="Times New Roman"/>
          <w:sz w:val="24"/>
          <w:szCs w:val="24"/>
        </w:rPr>
        <w:t xml:space="preserve"> có bán kính nhỏ.</w:t>
      </w:r>
    </w:p>
    <w:p w14:paraId="7AF521D0" w14:textId="77777777" w:rsidR="00FC5259" w:rsidRPr="00FC5259" w:rsidRDefault="00FC5259" w:rsidP="00FC5259">
      <w:pPr>
        <w:tabs>
          <w:tab w:val="left" w:pos="300"/>
        </w:tabs>
        <w:spacing w:before="120" w:after="120" w:line="276" w:lineRule="auto"/>
        <w:jc w:val="both"/>
        <w:rPr>
          <w:rFonts w:ascii="Times New Roman" w:hAnsi="Times New Roman" w:cs="Times New Roman"/>
          <w:b/>
          <w:color w:val="0000FF"/>
          <w:sz w:val="24"/>
          <w:szCs w:val="24"/>
        </w:rPr>
      </w:pPr>
      <w:r w:rsidRPr="00FC5259">
        <w:rPr>
          <w:rFonts w:ascii="Times New Roman" w:eastAsia="Times New Roman" w:hAnsi="Times New Roman" w:cs="Times New Roman"/>
          <w:b/>
          <w:color w:val="0000FF"/>
          <w:sz w:val="24"/>
          <w:szCs w:val="24"/>
        </w:rPr>
        <w:tab/>
      </w:r>
      <w:r w:rsidRPr="00FC5259">
        <w:rPr>
          <w:rFonts w:ascii="Times New Roman" w:eastAsia="Times New Roman" w:hAnsi="Times New Roman" w:cs="Times New Roman"/>
          <w:b/>
          <w:color w:val="0000FF"/>
          <w:sz w:val="24"/>
          <w:szCs w:val="24"/>
          <w:u w:val="single"/>
        </w:rPr>
        <w:t>C.</w:t>
      </w:r>
      <w:r w:rsidRPr="00FC5259">
        <w:rPr>
          <w:rFonts w:ascii="Times New Roman" w:eastAsia="Times New Roman" w:hAnsi="Times New Roman" w:cs="Times New Roman"/>
          <w:b/>
          <w:color w:val="0000FF"/>
          <w:sz w:val="24"/>
          <w:szCs w:val="24"/>
        </w:rPr>
        <w:t xml:space="preserve"> </w:t>
      </w:r>
      <w:r w:rsidRPr="00FC5259">
        <w:rPr>
          <w:rFonts w:ascii="Times New Roman" w:hAnsi="Times New Roman" w:cs="Times New Roman"/>
          <w:sz w:val="24"/>
          <w:szCs w:val="24"/>
        </w:rPr>
        <w:t>trong phân tử N</w:t>
      </w:r>
      <w:r w:rsidRPr="00FC5259">
        <w:rPr>
          <w:rFonts w:ascii="Times New Roman" w:hAnsi="Times New Roman" w:cs="Times New Roman"/>
          <w:sz w:val="24"/>
          <w:szCs w:val="24"/>
          <w:vertAlign w:val="subscript"/>
        </w:rPr>
        <w:t>2</w:t>
      </w:r>
      <w:r w:rsidRPr="00FC5259">
        <w:rPr>
          <w:rFonts w:ascii="Times New Roman" w:hAnsi="Times New Roman" w:cs="Times New Roman"/>
          <w:sz w:val="24"/>
          <w:szCs w:val="24"/>
        </w:rPr>
        <w:t xml:space="preserve"> có liên kết ba rất bền.</w:t>
      </w:r>
    </w:p>
    <w:p w14:paraId="291F2E76" w14:textId="76151CEA" w:rsidR="00FC5259" w:rsidRPr="00FC5259" w:rsidRDefault="00FC5259" w:rsidP="00FC5259">
      <w:pPr>
        <w:tabs>
          <w:tab w:val="left" w:pos="300"/>
        </w:tabs>
        <w:spacing w:before="120" w:after="120" w:line="276" w:lineRule="auto"/>
        <w:jc w:val="both"/>
        <w:rPr>
          <w:rFonts w:ascii="Times New Roman" w:hAnsi="Times New Roman" w:cs="Times New Roman"/>
          <w:sz w:val="24"/>
          <w:szCs w:val="24"/>
        </w:rPr>
      </w:pPr>
      <w:r w:rsidRPr="00FC5259">
        <w:rPr>
          <w:rFonts w:ascii="Times New Roman" w:eastAsia="Times New Roman" w:hAnsi="Times New Roman" w:cs="Times New Roman"/>
          <w:b/>
          <w:color w:val="0000FF"/>
          <w:sz w:val="24"/>
          <w:szCs w:val="24"/>
        </w:rPr>
        <w:tab/>
        <w:t xml:space="preserve">D. </w:t>
      </w:r>
      <w:r w:rsidRPr="00FC5259">
        <w:rPr>
          <w:rFonts w:ascii="Times New Roman" w:hAnsi="Times New Roman" w:cs="Times New Roman"/>
          <w:sz w:val="24"/>
          <w:szCs w:val="24"/>
        </w:rPr>
        <w:t>nguyên tử</w:t>
      </w:r>
      <w:r w:rsidR="00260F71">
        <w:rPr>
          <w:rFonts w:ascii="Times New Roman" w:hAnsi="Times New Roman" w:cs="Times New Roman"/>
          <w:sz w:val="24"/>
          <w:szCs w:val="24"/>
        </w:rPr>
        <w:t xml:space="preserve"> Nitrogen</w:t>
      </w:r>
      <w:r w:rsidRPr="00FC5259">
        <w:rPr>
          <w:rFonts w:ascii="Times New Roman" w:hAnsi="Times New Roman" w:cs="Times New Roman"/>
          <w:sz w:val="24"/>
          <w:szCs w:val="24"/>
        </w:rPr>
        <w:t xml:space="preserve"> có độ âm điệ</w:t>
      </w:r>
      <w:r w:rsidR="00260F71">
        <w:rPr>
          <w:rFonts w:ascii="Times New Roman" w:hAnsi="Times New Roman" w:cs="Times New Roman"/>
          <w:sz w:val="24"/>
          <w:szCs w:val="24"/>
        </w:rPr>
        <w:t>n kém hơn oxygen</w:t>
      </w:r>
      <w:r w:rsidRPr="00FC5259">
        <w:rPr>
          <w:rFonts w:ascii="Times New Roman" w:hAnsi="Times New Roman" w:cs="Times New Roman"/>
          <w:sz w:val="24"/>
          <w:szCs w:val="24"/>
        </w:rPr>
        <w:t>.</w:t>
      </w:r>
    </w:p>
    <w:p w14:paraId="67684F27" w14:textId="77777777" w:rsidR="004F501C" w:rsidRPr="00FC5259" w:rsidRDefault="004F501C" w:rsidP="00FC5259">
      <w:pPr>
        <w:spacing w:line="276" w:lineRule="auto"/>
        <w:rPr>
          <w:rFonts w:ascii="Times New Roman" w:hAnsi="Times New Roman" w:cs="Times New Roman"/>
          <w:b/>
          <w:iCs/>
          <w:color w:val="000000" w:themeColor="text1"/>
          <w:sz w:val="24"/>
          <w:szCs w:val="24"/>
        </w:rPr>
      </w:pPr>
    </w:p>
    <w:sectPr w:rsidR="004F501C" w:rsidRPr="00FC5259" w:rsidSect="00702410">
      <w:headerReference w:type="default" r:id="rId30"/>
      <w:footerReference w:type="default" r:id="rId31"/>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6E03" w14:textId="77777777" w:rsidR="00CD017C" w:rsidRDefault="00CD017C" w:rsidP="00491697">
      <w:pPr>
        <w:spacing w:after="0" w:line="240" w:lineRule="auto"/>
      </w:pPr>
      <w:r>
        <w:separator/>
      </w:r>
    </w:p>
  </w:endnote>
  <w:endnote w:type="continuationSeparator" w:id="0">
    <w:p w14:paraId="5DA0C6F2" w14:textId="77777777" w:rsidR="00CD017C" w:rsidRDefault="00CD017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NI-Bod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MS Mincho"/>
    <w:panose1 w:val="00000000000000000000"/>
    <w:charset w:val="00"/>
    <w:family w:val="roman"/>
    <w:notTrueType/>
    <w:pitch w:val="default"/>
  </w:font>
  <w:font w:name="TimesNewRomanPS-BoldMT">
    <w:altName w:val="MS Mincho"/>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E31503F"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2484">
          <w:rPr>
            <w:rFonts w:ascii="Times New Roman" w:hAnsi="Times New Roman" w:cs="Times New Roman"/>
            <w:b/>
            <w:noProof/>
            <w:color w:val="FF0000"/>
            <w:sz w:val="24"/>
            <w:szCs w:val="24"/>
          </w:rPr>
          <w:t>6</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E21CD" w14:textId="77777777" w:rsidR="00CD017C" w:rsidRDefault="00CD017C" w:rsidP="00491697">
      <w:pPr>
        <w:spacing w:after="0" w:line="240" w:lineRule="auto"/>
      </w:pPr>
      <w:r>
        <w:separator/>
      </w:r>
    </w:p>
  </w:footnote>
  <w:footnote w:type="continuationSeparator" w:id="0">
    <w:p w14:paraId="40A8859F" w14:textId="77777777" w:rsidR="00CD017C" w:rsidRDefault="00CD017C"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267E9"/>
    <w:rsid w:val="00045D6B"/>
    <w:rsid w:val="00065333"/>
    <w:rsid w:val="000703BB"/>
    <w:rsid w:val="000710B8"/>
    <w:rsid w:val="00074366"/>
    <w:rsid w:val="00076F1A"/>
    <w:rsid w:val="000A3762"/>
    <w:rsid w:val="000B14EA"/>
    <w:rsid w:val="000B210E"/>
    <w:rsid w:val="000B2E58"/>
    <w:rsid w:val="000C402F"/>
    <w:rsid w:val="000E7538"/>
    <w:rsid w:val="001029EF"/>
    <w:rsid w:val="00107946"/>
    <w:rsid w:val="00107A2A"/>
    <w:rsid w:val="00115C4D"/>
    <w:rsid w:val="001235F6"/>
    <w:rsid w:val="0014743B"/>
    <w:rsid w:val="001516D4"/>
    <w:rsid w:val="00161AC2"/>
    <w:rsid w:val="001812EE"/>
    <w:rsid w:val="00193E21"/>
    <w:rsid w:val="00196069"/>
    <w:rsid w:val="001B1290"/>
    <w:rsid w:val="001B624D"/>
    <w:rsid w:val="001B6DDB"/>
    <w:rsid w:val="001D1360"/>
    <w:rsid w:val="001E1B62"/>
    <w:rsid w:val="001E36E4"/>
    <w:rsid w:val="001E6E73"/>
    <w:rsid w:val="0020693B"/>
    <w:rsid w:val="002558E2"/>
    <w:rsid w:val="00260F71"/>
    <w:rsid w:val="00263352"/>
    <w:rsid w:val="00270475"/>
    <w:rsid w:val="00277D0E"/>
    <w:rsid w:val="0028040F"/>
    <w:rsid w:val="0028656D"/>
    <w:rsid w:val="002944CA"/>
    <w:rsid w:val="002B2F7F"/>
    <w:rsid w:val="002B4066"/>
    <w:rsid w:val="002E1451"/>
    <w:rsid w:val="002E71B1"/>
    <w:rsid w:val="00316FC6"/>
    <w:rsid w:val="00321027"/>
    <w:rsid w:val="0032291F"/>
    <w:rsid w:val="003239BF"/>
    <w:rsid w:val="0032574A"/>
    <w:rsid w:val="00346A80"/>
    <w:rsid w:val="00350571"/>
    <w:rsid w:val="00364BA8"/>
    <w:rsid w:val="003801A8"/>
    <w:rsid w:val="0038372F"/>
    <w:rsid w:val="003A194D"/>
    <w:rsid w:val="003B2578"/>
    <w:rsid w:val="003B4A5E"/>
    <w:rsid w:val="003C0CDE"/>
    <w:rsid w:val="003F64E2"/>
    <w:rsid w:val="00423C64"/>
    <w:rsid w:val="00424D6E"/>
    <w:rsid w:val="00440C5B"/>
    <w:rsid w:val="00462768"/>
    <w:rsid w:val="00476C90"/>
    <w:rsid w:val="0047760D"/>
    <w:rsid w:val="0048542B"/>
    <w:rsid w:val="00491697"/>
    <w:rsid w:val="004D57B4"/>
    <w:rsid w:val="004E0A5F"/>
    <w:rsid w:val="004E4DA6"/>
    <w:rsid w:val="004F0AD1"/>
    <w:rsid w:val="004F501C"/>
    <w:rsid w:val="00500C44"/>
    <w:rsid w:val="00505DC8"/>
    <w:rsid w:val="00506785"/>
    <w:rsid w:val="00525AC8"/>
    <w:rsid w:val="00530DDE"/>
    <w:rsid w:val="0055530C"/>
    <w:rsid w:val="00560042"/>
    <w:rsid w:val="005660C9"/>
    <w:rsid w:val="00580C7C"/>
    <w:rsid w:val="00584B5C"/>
    <w:rsid w:val="005853F5"/>
    <w:rsid w:val="005B32EF"/>
    <w:rsid w:val="005B79D7"/>
    <w:rsid w:val="005E2874"/>
    <w:rsid w:val="005F00B0"/>
    <w:rsid w:val="00615052"/>
    <w:rsid w:val="00616469"/>
    <w:rsid w:val="00621FD0"/>
    <w:rsid w:val="00676054"/>
    <w:rsid w:val="006770E5"/>
    <w:rsid w:val="00684D72"/>
    <w:rsid w:val="00697EAA"/>
    <w:rsid w:val="006B061D"/>
    <w:rsid w:val="006C22FD"/>
    <w:rsid w:val="00702210"/>
    <w:rsid w:val="00702410"/>
    <w:rsid w:val="00707863"/>
    <w:rsid w:val="007125FA"/>
    <w:rsid w:val="0072110F"/>
    <w:rsid w:val="007354DF"/>
    <w:rsid w:val="00751B0B"/>
    <w:rsid w:val="00755F3D"/>
    <w:rsid w:val="00766244"/>
    <w:rsid w:val="00770008"/>
    <w:rsid w:val="00771D0C"/>
    <w:rsid w:val="0077304A"/>
    <w:rsid w:val="007750DE"/>
    <w:rsid w:val="0077544F"/>
    <w:rsid w:val="007775D8"/>
    <w:rsid w:val="00784CB3"/>
    <w:rsid w:val="007A631E"/>
    <w:rsid w:val="007B30CE"/>
    <w:rsid w:val="007C2290"/>
    <w:rsid w:val="007C510F"/>
    <w:rsid w:val="007C5F8D"/>
    <w:rsid w:val="007C769D"/>
    <w:rsid w:val="007F55DF"/>
    <w:rsid w:val="008609E7"/>
    <w:rsid w:val="00865FCF"/>
    <w:rsid w:val="008870FD"/>
    <w:rsid w:val="00890A38"/>
    <w:rsid w:val="008A2B5E"/>
    <w:rsid w:val="008C185C"/>
    <w:rsid w:val="008C2998"/>
    <w:rsid w:val="008D2CB2"/>
    <w:rsid w:val="008D7785"/>
    <w:rsid w:val="00923228"/>
    <w:rsid w:val="00951C15"/>
    <w:rsid w:val="00956D53"/>
    <w:rsid w:val="0096478A"/>
    <w:rsid w:val="00973172"/>
    <w:rsid w:val="0098421C"/>
    <w:rsid w:val="00993EDC"/>
    <w:rsid w:val="00996493"/>
    <w:rsid w:val="009C2484"/>
    <w:rsid w:val="00A15DAD"/>
    <w:rsid w:val="00A25ABE"/>
    <w:rsid w:val="00A25B24"/>
    <w:rsid w:val="00A808A9"/>
    <w:rsid w:val="00AB21CF"/>
    <w:rsid w:val="00AC31BD"/>
    <w:rsid w:val="00AC4FFA"/>
    <w:rsid w:val="00AE3D9E"/>
    <w:rsid w:val="00AF09A1"/>
    <w:rsid w:val="00B211DD"/>
    <w:rsid w:val="00B214F7"/>
    <w:rsid w:val="00B44AD4"/>
    <w:rsid w:val="00B52D2A"/>
    <w:rsid w:val="00B533C7"/>
    <w:rsid w:val="00B60249"/>
    <w:rsid w:val="00B927BC"/>
    <w:rsid w:val="00BA250D"/>
    <w:rsid w:val="00BB43F8"/>
    <w:rsid w:val="00BC33A1"/>
    <w:rsid w:val="00BC5E27"/>
    <w:rsid w:val="00C045FB"/>
    <w:rsid w:val="00C107D2"/>
    <w:rsid w:val="00C11083"/>
    <w:rsid w:val="00C117C7"/>
    <w:rsid w:val="00C13775"/>
    <w:rsid w:val="00C16052"/>
    <w:rsid w:val="00C307C6"/>
    <w:rsid w:val="00C47D56"/>
    <w:rsid w:val="00C64F68"/>
    <w:rsid w:val="00C73BBB"/>
    <w:rsid w:val="00C74AB0"/>
    <w:rsid w:val="00C87B43"/>
    <w:rsid w:val="00CB67C8"/>
    <w:rsid w:val="00CC6E28"/>
    <w:rsid w:val="00CC70E9"/>
    <w:rsid w:val="00CD017C"/>
    <w:rsid w:val="00CD2ACD"/>
    <w:rsid w:val="00D41599"/>
    <w:rsid w:val="00D44BAF"/>
    <w:rsid w:val="00D727C1"/>
    <w:rsid w:val="00D73EE9"/>
    <w:rsid w:val="00D94E64"/>
    <w:rsid w:val="00DA7405"/>
    <w:rsid w:val="00DB1D1A"/>
    <w:rsid w:val="00DC3AB8"/>
    <w:rsid w:val="00DC4C59"/>
    <w:rsid w:val="00DE302F"/>
    <w:rsid w:val="00DE3B3A"/>
    <w:rsid w:val="00DE7D71"/>
    <w:rsid w:val="00DF2C00"/>
    <w:rsid w:val="00DF62B4"/>
    <w:rsid w:val="00E20C9A"/>
    <w:rsid w:val="00E2280A"/>
    <w:rsid w:val="00E53A03"/>
    <w:rsid w:val="00E54080"/>
    <w:rsid w:val="00E63312"/>
    <w:rsid w:val="00E67F46"/>
    <w:rsid w:val="00E775EC"/>
    <w:rsid w:val="00E808EC"/>
    <w:rsid w:val="00E8523A"/>
    <w:rsid w:val="00EA1497"/>
    <w:rsid w:val="00EA60E7"/>
    <w:rsid w:val="00EC14E3"/>
    <w:rsid w:val="00EE5ACF"/>
    <w:rsid w:val="00EE76A9"/>
    <w:rsid w:val="00F0160A"/>
    <w:rsid w:val="00F2794A"/>
    <w:rsid w:val="00F334DB"/>
    <w:rsid w:val="00F34DCD"/>
    <w:rsid w:val="00F434A1"/>
    <w:rsid w:val="00F61A2B"/>
    <w:rsid w:val="00F755EF"/>
    <w:rsid w:val="00F92621"/>
    <w:rsid w:val="00FC25BA"/>
    <w:rsid w:val="00FC2AC3"/>
    <w:rsid w:val="00FC516F"/>
    <w:rsid w:val="00FC5259"/>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321027"/>
    <w:pPr>
      <w:shd w:val="clear" w:color="auto" w:fill="FFFF99"/>
      <w:tabs>
        <w:tab w:val="center" w:pos="5100"/>
        <w:tab w:val="right" w:pos="10200"/>
      </w:tabs>
      <w:spacing w:after="0" w:line="276" w:lineRule="auto"/>
      <w:jc w:val="both"/>
    </w:pPr>
    <w:rPr>
      <w:rFonts w:ascii="Times New Roman" w:hAnsi="Times New Roman" w:cs="Times New Roman"/>
      <w:iCs/>
      <w:sz w:val="24"/>
      <w:szCs w:val="24"/>
    </w:rPr>
  </w:style>
  <w:style w:type="character" w:customStyle="1" w:styleId="MTDisplayEquationChar">
    <w:name w:val="MTDisplayEquation Char"/>
    <w:basedOn w:val="DefaultParagraphFont"/>
    <w:link w:val="MTDisplayEquation"/>
    <w:rsid w:val="00321027"/>
    <w:rPr>
      <w:rFonts w:ascii="Times New Roman" w:hAnsi="Times New Roman" w:cs="Times New Roman"/>
      <w:iCs/>
      <w:sz w:val="24"/>
      <w:szCs w:val="24"/>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209">
      <w:bodyDiv w:val="1"/>
      <w:marLeft w:val="0"/>
      <w:marRight w:val="0"/>
      <w:marTop w:val="0"/>
      <w:marBottom w:val="0"/>
      <w:divBdr>
        <w:top w:val="none" w:sz="0" w:space="0" w:color="auto"/>
        <w:left w:val="none" w:sz="0" w:space="0" w:color="auto"/>
        <w:bottom w:val="none" w:sz="0" w:space="0" w:color="auto"/>
        <w:right w:val="none" w:sz="0" w:space="0" w:color="auto"/>
      </w:divBdr>
    </w:div>
    <w:div w:id="9676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image" Target="media/image9.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5DDE-76A2-425A-922A-9AC2BE2F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893</Words>
  <Characters>5096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2023-04-11T07:59:00Z</dcterms:created>
  <dcterms:modified xsi:type="dcterms:W3CDTF">2023-04-25T14:41:00Z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