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3"/>
      </w:tblGrid>
      <w:tr w:rsidR="00A253C8" w:rsidRPr="00A253C8" w14:paraId="0E44F763" w14:textId="77777777" w:rsidTr="007C2D4B">
        <w:tc>
          <w:tcPr>
            <w:tcW w:w="2802" w:type="dxa"/>
          </w:tcPr>
          <w:p w14:paraId="39AEE796" w14:textId="6495B492" w:rsidR="00A253C8" w:rsidRPr="00A253C8" w:rsidRDefault="001348A4" w:rsidP="007C2D4B">
            <w:pPr>
              <w:jc w:val="center"/>
              <w:rPr>
                <w:rFonts w:eastAsiaTheme="majorEastAsia"/>
                <w:b/>
                <w:bCs/>
                <w:color w:val="000000" w:themeColor="text1"/>
                <w:sz w:val="26"/>
                <w:szCs w:val="26"/>
              </w:rPr>
            </w:pPr>
            <w:r>
              <w:rPr>
                <w:rFonts w:eastAsiaTheme="majorEastAsia"/>
                <w:b/>
                <w:bCs/>
                <w:color w:val="000000" w:themeColor="text1"/>
                <w:sz w:val="26"/>
                <w:szCs w:val="26"/>
              </w:rPr>
              <w:t>NHÓM</w:t>
            </w:r>
            <w:r w:rsidR="00A253C8" w:rsidRPr="00A253C8">
              <w:rPr>
                <w:rFonts w:eastAsiaTheme="majorEastAsia"/>
                <w:b/>
                <w:bCs/>
                <w:color w:val="000000" w:themeColor="text1"/>
                <w:sz w:val="26"/>
                <w:szCs w:val="26"/>
              </w:rPr>
              <w:t xml:space="preserve"> V1</w:t>
            </w:r>
            <w:r>
              <w:rPr>
                <w:rFonts w:eastAsiaTheme="majorEastAsia"/>
                <w:b/>
                <w:bCs/>
                <w:color w:val="000000" w:themeColor="text1"/>
                <w:sz w:val="26"/>
                <w:szCs w:val="26"/>
              </w:rPr>
              <w:t>.1</w:t>
            </w:r>
            <w:r w:rsidR="00A253C8" w:rsidRPr="00A253C8">
              <w:rPr>
                <w:rFonts w:eastAsiaTheme="majorEastAsia"/>
                <w:b/>
                <w:bCs/>
                <w:color w:val="000000" w:themeColor="text1"/>
                <w:sz w:val="26"/>
                <w:szCs w:val="26"/>
              </w:rPr>
              <w:t xml:space="preserve"> – KHTN</w:t>
            </w:r>
          </w:p>
          <w:p w14:paraId="05F72C4E" w14:textId="77777777" w:rsidR="00A253C8" w:rsidRPr="00A253C8" w:rsidRDefault="00A253C8" w:rsidP="007C2D4B">
            <w:pPr>
              <w:rPr>
                <w:rFonts w:eastAsiaTheme="majorEastAsia"/>
                <w:b/>
                <w:bCs/>
                <w:color w:val="0000FF"/>
                <w:sz w:val="26"/>
                <w:szCs w:val="26"/>
              </w:rPr>
            </w:pPr>
            <w:r w:rsidRPr="00A253C8">
              <w:rPr>
                <w:noProof/>
                <w:sz w:val="26"/>
                <w:szCs w:val="26"/>
              </w:rPr>
              <mc:AlternateContent>
                <mc:Choice Requires="wps">
                  <w:drawing>
                    <wp:anchor distT="0" distB="0" distL="114300" distR="114300" simplePos="0" relativeHeight="251660288" behindDoc="0" locked="0" layoutInCell="1" allowOverlap="1" wp14:anchorId="06D34CD6" wp14:editId="7337663C">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5B67D" id="5-Point Star 52" o:spid="_x0000_s1026" style="position:absolute;margin-left:68.9pt;margin-top:9.8pt;width:13.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s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A253C8">
              <w:rPr>
                <w:noProof/>
                <w:color w:val="000000" w:themeColor="text1"/>
                <w:sz w:val="26"/>
                <w:szCs w:val="26"/>
              </w:rPr>
              <mc:AlternateContent>
                <mc:Choice Requires="wps">
                  <w:drawing>
                    <wp:anchor distT="0" distB="0" distL="114300" distR="114300" simplePos="0" relativeHeight="251659264" behindDoc="0" locked="0" layoutInCell="1" allowOverlap="1" wp14:anchorId="2F5A0A5A" wp14:editId="2C4BF098">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75D505" id="5-Point Star 9" o:spid="_x0000_s1026" style="position:absolute;margin-left:56.9pt;margin-top:.6pt;width:13.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sidRPr="00A253C8">
              <w:rPr>
                <w:noProof/>
                <w:sz w:val="26"/>
                <w:szCs w:val="26"/>
              </w:rPr>
              <mc:AlternateContent>
                <mc:Choice Requires="wps">
                  <w:drawing>
                    <wp:anchor distT="0" distB="0" distL="114300" distR="114300" simplePos="0" relativeHeight="251661312" behindDoc="0" locked="0" layoutInCell="1" allowOverlap="1" wp14:anchorId="7859BF26" wp14:editId="2606FD08">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a:effectLst>
                                <a:outerShdw blurRad="50800" dist="38100" dir="2700000" algn="tl" rotWithShape="0">
                                  <a:prstClr val="black">
                                    <a:alpha val="40000"/>
                                  </a:prstClr>
                                </a:outerShdw>
                              </a:effectLst>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A578A9" id="5-Point Star 53" o:spid="_x0000_s1026" style="position:absolute;margin-left:44.15pt;margin-top:9.8pt;width:13.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" path="m,87317r65488,1l85725,r20237,87318l171450,87317r-52982,53965l138706,228599,85725,174634,32744,228599,52982,141282,,87317xe" fillcolor="red" strokecolor="white [3201]"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766B5266" w14:textId="77777777" w:rsidR="00A253C8" w:rsidRPr="00A253C8" w:rsidRDefault="00A253C8" w:rsidP="007C2D4B">
            <w:pPr>
              <w:rPr>
                <w:rFonts w:eastAsiaTheme="majorEastAsia"/>
                <w:b/>
                <w:bCs/>
                <w:color w:val="0000FF"/>
                <w:sz w:val="26"/>
                <w:szCs w:val="26"/>
              </w:rPr>
            </w:pPr>
          </w:p>
        </w:tc>
      </w:tr>
    </w:tbl>
    <w:p w14:paraId="4E12936F" w14:textId="77777777" w:rsidR="00A253C8" w:rsidRPr="00A253C8" w:rsidRDefault="00A253C8" w:rsidP="00A253C8">
      <w:pPr>
        <w:spacing w:before="0" w:after="0" w:line="276" w:lineRule="auto"/>
        <w:jc w:val="both"/>
        <w:rPr>
          <w:b/>
          <w:bCs/>
          <w:sz w:val="26"/>
          <w:szCs w:val="26"/>
          <w:lang w:val="vi-VN"/>
        </w:rPr>
      </w:pPr>
    </w:p>
    <w:p w14:paraId="0616FF80" w14:textId="77777777" w:rsidR="001348A4" w:rsidRPr="001348A4" w:rsidRDefault="00960390" w:rsidP="00A253C8">
      <w:pPr>
        <w:spacing w:before="0" w:after="0" w:line="276" w:lineRule="auto"/>
        <w:jc w:val="center"/>
        <w:rPr>
          <w:b/>
          <w:bCs/>
          <w:szCs w:val="28"/>
        </w:rPr>
      </w:pPr>
      <w:r w:rsidRPr="001348A4">
        <w:rPr>
          <w:b/>
          <w:bCs/>
          <w:szCs w:val="28"/>
        </w:rPr>
        <w:t>BÀI 2</w:t>
      </w:r>
      <w:r w:rsidR="001348A4" w:rsidRPr="001348A4">
        <w:rPr>
          <w:b/>
          <w:bCs/>
          <w:szCs w:val="28"/>
        </w:rPr>
        <w:t>:</w:t>
      </w:r>
      <w:r w:rsidR="00B80EB6" w:rsidRPr="001348A4">
        <w:rPr>
          <w:b/>
          <w:bCs/>
          <w:szCs w:val="28"/>
        </w:rPr>
        <w:t xml:space="preserve"> </w:t>
      </w:r>
      <w:r w:rsidRPr="001348A4">
        <w:rPr>
          <w:b/>
          <w:bCs/>
          <w:szCs w:val="28"/>
        </w:rPr>
        <w:t xml:space="preserve">MỘT SỐ DỤNG CỤ ĐO VÀ </w:t>
      </w:r>
    </w:p>
    <w:p w14:paraId="6E9BA8F0" w14:textId="28EF798E" w:rsidR="00181FE3" w:rsidRPr="001348A4" w:rsidRDefault="00960390" w:rsidP="00A253C8">
      <w:pPr>
        <w:spacing w:before="0" w:after="0" w:line="276" w:lineRule="auto"/>
        <w:jc w:val="center"/>
        <w:rPr>
          <w:b/>
          <w:bCs/>
          <w:szCs w:val="28"/>
        </w:rPr>
      </w:pPr>
      <w:r w:rsidRPr="001348A4">
        <w:rPr>
          <w:b/>
          <w:bCs/>
          <w:szCs w:val="28"/>
        </w:rPr>
        <w:t>QUY ĐỊNH TRONG PHÒNG THỰC HÀNH</w:t>
      </w:r>
    </w:p>
    <w:p w14:paraId="6C22CF5E" w14:textId="7F12D2CD" w:rsidR="00B80EB6" w:rsidRDefault="00181FE3" w:rsidP="001348A4">
      <w:pPr>
        <w:spacing w:before="0" w:after="0" w:line="276" w:lineRule="auto"/>
        <w:jc w:val="center"/>
        <w:rPr>
          <w:sz w:val="26"/>
          <w:szCs w:val="26"/>
        </w:rPr>
      </w:pPr>
      <w:r w:rsidRPr="00A253C8">
        <w:rPr>
          <w:sz w:val="26"/>
          <w:szCs w:val="26"/>
          <w:lang w:val="vi-VN"/>
        </w:rPr>
        <w:t>Môn học</w:t>
      </w:r>
      <w:r w:rsidR="00B80EB6" w:rsidRPr="00A253C8">
        <w:rPr>
          <w:sz w:val="26"/>
          <w:szCs w:val="26"/>
        </w:rPr>
        <w:t>: Khoa học tự nhiên 6</w:t>
      </w:r>
    </w:p>
    <w:p w14:paraId="16515F1C" w14:textId="19DD9A72" w:rsidR="001E5858" w:rsidRPr="002F22A2" w:rsidRDefault="001E5858" w:rsidP="001348A4">
      <w:pPr>
        <w:spacing w:before="0" w:after="0" w:line="276" w:lineRule="auto"/>
        <w:jc w:val="center"/>
        <w:rPr>
          <w:rFonts w:eastAsia="Arial"/>
          <w:bCs/>
          <w:sz w:val="26"/>
          <w:szCs w:val="26"/>
        </w:rPr>
      </w:pPr>
      <w:r w:rsidRPr="00D10B22">
        <w:rPr>
          <w:rFonts w:eastAsia="Arial"/>
          <w:bCs/>
          <w:sz w:val="26"/>
          <w:szCs w:val="26"/>
        </w:rPr>
        <w:t>Thời gian thực hiện: 4 tiết</w:t>
      </w:r>
    </w:p>
    <w:p w14:paraId="6F1F881E" w14:textId="77777777" w:rsidR="00181FE3" w:rsidRPr="001348A4" w:rsidRDefault="00181FE3" w:rsidP="001348A4">
      <w:pPr>
        <w:spacing w:before="0" w:after="0" w:line="276" w:lineRule="auto"/>
        <w:jc w:val="both"/>
        <w:rPr>
          <w:b/>
          <w:bCs/>
          <w:sz w:val="26"/>
          <w:szCs w:val="26"/>
        </w:rPr>
      </w:pPr>
      <w:r w:rsidRPr="001348A4">
        <w:rPr>
          <w:b/>
          <w:bCs/>
          <w:sz w:val="26"/>
          <w:szCs w:val="26"/>
          <w:lang w:val="vi-VN"/>
        </w:rPr>
        <w:t xml:space="preserve">I. Mục </w:t>
      </w:r>
      <w:r w:rsidRPr="001348A4">
        <w:rPr>
          <w:b/>
          <w:bCs/>
          <w:sz w:val="26"/>
          <w:szCs w:val="26"/>
        </w:rPr>
        <w:t>tiêu</w:t>
      </w:r>
    </w:p>
    <w:p w14:paraId="27B5E9E0" w14:textId="57CDCD80" w:rsidR="00181FE3" w:rsidRPr="001348A4" w:rsidRDefault="00181FE3" w:rsidP="001348A4">
      <w:pPr>
        <w:tabs>
          <w:tab w:val="left" w:pos="709"/>
        </w:tabs>
        <w:spacing w:before="0" w:after="0" w:line="276" w:lineRule="auto"/>
        <w:ind w:firstLine="284"/>
        <w:jc w:val="both"/>
        <w:rPr>
          <w:b/>
          <w:bCs/>
          <w:sz w:val="26"/>
          <w:szCs w:val="26"/>
        </w:rPr>
      </w:pPr>
      <w:r w:rsidRPr="001348A4">
        <w:rPr>
          <w:b/>
          <w:bCs/>
          <w:sz w:val="26"/>
          <w:szCs w:val="26"/>
        </w:rPr>
        <w:t>1. Kiến thức</w:t>
      </w:r>
      <w:r w:rsidRPr="001348A4">
        <w:rPr>
          <w:b/>
          <w:bCs/>
          <w:sz w:val="26"/>
          <w:szCs w:val="26"/>
          <w:lang w:val="vi-VN"/>
        </w:rPr>
        <w:t xml:space="preserve">: </w:t>
      </w:r>
    </w:p>
    <w:p w14:paraId="0C5C61C8" w14:textId="205666B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Phân biệt được một số dụng cụ đo lường thường gặp trong học tập môn KHTN, biết cách sử dụng một số dụng cụ đo thể tích.</w:t>
      </w:r>
    </w:p>
    <w:p w14:paraId="647C3725" w14:textId="5F97F765" w:rsidR="00490FF0" w:rsidRPr="001348A4" w:rsidRDefault="00490FF0"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w:t>
      </w:r>
      <w:r w:rsidRPr="001348A4">
        <w:rPr>
          <w:b/>
          <w:bCs/>
          <w:sz w:val="26"/>
          <w:szCs w:val="26"/>
        </w:rPr>
        <w:t xml:space="preserve"> </w:t>
      </w:r>
      <w:r w:rsidRPr="001348A4">
        <w:rPr>
          <w:sz w:val="26"/>
          <w:szCs w:val="26"/>
        </w:rPr>
        <w:t>Sử dụng được kính lúp và kính hiển vi quang học để quan sát mẫu vật.</w:t>
      </w:r>
    </w:p>
    <w:p w14:paraId="0ADE466C" w14:textId="7777777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Phát biểu được quy định, quy tắc an toàn trong phòng thực hành.</w:t>
      </w:r>
    </w:p>
    <w:p w14:paraId="0C405BE1" w14:textId="7777777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Nêu được ý nghĩa của các hình ảnh quy định an toàn trong phòng thực hành.</w:t>
      </w:r>
    </w:p>
    <w:p w14:paraId="5190FB68" w14:textId="7777777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Nhận biết được một số biển báo an toàn.</w:t>
      </w:r>
    </w:p>
    <w:p w14:paraId="4209A956" w14:textId="77777777" w:rsidR="00490FF0" w:rsidRPr="001348A4" w:rsidRDefault="00490FF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Nêu được ý nghĩa của các kí hiệu cảnh báo trong phòng thực hành.</w:t>
      </w:r>
    </w:p>
    <w:p w14:paraId="3466101B" w14:textId="77777777" w:rsidR="0042754B" w:rsidRPr="001348A4" w:rsidRDefault="00181FE3" w:rsidP="001348A4">
      <w:pPr>
        <w:tabs>
          <w:tab w:val="left" w:pos="709"/>
        </w:tabs>
        <w:spacing w:before="0" w:after="0" w:line="276" w:lineRule="auto"/>
        <w:ind w:firstLine="284"/>
        <w:jc w:val="both"/>
        <w:rPr>
          <w:sz w:val="26"/>
          <w:szCs w:val="26"/>
          <w:lang w:val="vi-VN"/>
        </w:rPr>
      </w:pPr>
      <w:r w:rsidRPr="001348A4">
        <w:rPr>
          <w:b/>
          <w:bCs/>
          <w:sz w:val="26"/>
          <w:szCs w:val="26"/>
        </w:rPr>
        <w:t>2</w:t>
      </w:r>
      <w:r w:rsidRPr="001348A4">
        <w:rPr>
          <w:b/>
          <w:bCs/>
          <w:sz w:val="26"/>
          <w:szCs w:val="26"/>
          <w:lang w:val="vi-VN"/>
        </w:rPr>
        <w:t xml:space="preserve">. </w:t>
      </w:r>
      <w:r w:rsidRPr="001348A4">
        <w:rPr>
          <w:b/>
          <w:bCs/>
          <w:sz w:val="26"/>
          <w:szCs w:val="26"/>
        </w:rPr>
        <w:t>N</w:t>
      </w:r>
      <w:r w:rsidRPr="001348A4">
        <w:rPr>
          <w:b/>
          <w:bCs/>
          <w:sz w:val="26"/>
          <w:szCs w:val="26"/>
          <w:lang w:val="vi-VN"/>
        </w:rPr>
        <w:t>ăng lực:</w:t>
      </w:r>
      <w:r w:rsidRPr="001348A4">
        <w:rPr>
          <w:sz w:val="26"/>
          <w:szCs w:val="26"/>
          <w:lang w:val="vi-VN"/>
        </w:rPr>
        <w:t xml:space="preserve"> </w:t>
      </w:r>
    </w:p>
    <w:p w14:paraId="62691D22" w14:textId="77777777" w:rsidR="00880E01" w:rsidRPr="001348A4" w:rsidRDefault="00880E01" w:rsidP="001348A4">
      <w:pPr>
        <w:tabs>
          <w:tab w:val="left" w:pos="709"/>
        </w:tabs>
        <w:spacing w:before="0" w:after="0" w:line="276" w:lineRule="auto"/>
        <w:ind w:firstLine="567"/>
        <w:jc w:val="both"/>
        <w:rPr>
          <w:rFonts w:eastAsia="Arial"/>
          <w:b/>
          <w:color w:val="auto"/>
          <w:sz w:val="26"/>
          <w:szCs w:val="26"/>
          <w:lang w:eastAsia="vi-VN"/>
        </w:rPr>
      </w:pPr>
      <w:r w:rsidRPr="001348A4">
        <w:rPr>
          <w:rFonts w:eastAsia="Arial"/>
          <w:b/>
          <w:color w:val="auto"/>
          <w:sz w:val="26"/>
          <w:szCs w:val="26"/>
          <w:lang w:eastAsia="vi-VN"/>
        </w:rPr>
        <w:t>2.1. Năng lực chung:</w:t>
      </w:r>
    </w:p>
    <w:p w14:paraId="758F8694"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NL tự chủ và tự học: T</w:t>
      </w:r>
      <w:r w:rsidRPr="001348A4">
        <w:rPr>
          <w:rFonts w:eastAsia="Arial"/>
          <w:bCs/>
          <w:sz w:val="26"/>
          <w:szCs w:val="26"/>
        </w:rPr>
        <w:t xml:space="preserve">ìm kiếm thông tin, đọc sách giáo khoa, quan sát tranh ảnh để tìm hiểu về các quy định, các kí hiệu cảnh báo về an toàn trong phòng thực hành. Nội quy phòng thực hành để tránh rủi ro có thể xảy ra. </w:t>
      </w:r>
    </w:p>
    <w:p w14:paraId="1E2AC4D1"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NL giao tiếp và hợp tác:</w:t>
      </w:r>
    </w:p>
    <w:p w14:paraId="69CD52E0"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Tập hợp nhóm theo đúng yêu cầu, nhanh và đảm bảo trật tự.</w:t>
      </w:r>
    </w:p>
    <w:p w14:paraId="04F14A1F"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Hỗ trợ các thành viên trong nhóm cách thực hiện nhiệm vụ.</w:t>
      </w:r>
    </w:p>
    <w:p w14:paraId="37B54C92"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Ghi chép kết quả làm việc nhóm một cách chính xác, có hệ thống.</w:t>
      </w:r>
    </w:p>
    <w:p w14:paraId="4147578D"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Thảo luận, phối hợp tốt và thống nhất ý kiến với các thành viên trong nhóm để cùng hoàn thành nhiệm vụ nhóm.</w:t>
      </w:r>
    </w:p>
    <w:p w14:paraId="68F6A63E"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NL giải quyết vấn đề và sáng tạo:</w:t>
      </w:r>
    </w:p>
    <w:p w14:paraId="5954998C"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Sử dụng ngôn ngữ chính xác có thể diễn đạt mạch lac, rõ ràng.</w:t>
      </w:r>
    </w:p>
    <w:p w14:paraId="1D9387D2"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Biết lắng nghe và có phản hồi tích cực trong giao tiếp.</w:t>
      </w:r>
    </w:p>
    <w:p w14:paraId="3FCE55B6"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Phân tích được tình huống trong học tập; phát hiện và nêu được tình huống có vấn đề trong học tập.</w:t>
      </w:r>
    </w:p>
    <w:p w14:paraId="69BAF976"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Biết đặt các câu hỏi khác nhau về các vấn đề trong bài học.</w:t>
      </w:r>
    </w:p>
    <w:p w14:paraId="4501159C" w14:textId="77777777" w:rsidR="00880E01" w:rsidRPr="001348A4" w:rsidRDefault="00880E01" w:rsidP="001348A4">
      <w:pPr>
        <w:tabs>
          <w:tab w:val="left" w:pos="709"/>
        </w:tabs>
        <w:spacing w:before="0" w:after="0" w:line="276" w:lineRule="auto"/>
        <w:ind w:firstLine="567"/>
        <w:jc w:val="both"/>
        <w:rPr>
          <w:rFonts w:eastAsia="Arial"/>
          <w:b/>
          <w:color w:val="auto"/>
          <w:sz w:val="26"/>
          <w:szCs w:val="26"/>
          <w:lang w:eastAsia="vi-VN"/>
        </w:rPr>
      </w:pPr>
      <w:r w:rsidRPr="001348A4">
        <w:rPr>
          <w:rFonts w:eastAsia="Arial"/>
          <w:b/>
          <w:color w:val="auto"/>
          <w:sz w:val="26"/>
          <w:szCs w:val="26"/>
          <w:lang w:eastAsia="vi-VN"/>
        </w:rPr>
        <w:t>2.2. Năng lực khoa học tự nhiên:</w:t>
      </w:r>
    </w:p>
    <w:p w14:paraId="170E0099"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Sử dụng đúng mục đích và đúng cách một số dụng cụ đo thường gặp trong học tập môn KHTN.</w:t>
      </w:r>
    </w:p>
    <w:p w14:paraId="0F39BA16"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Sử dụng được kính lúp và kính hiển vi quang học để quan sát mẫu vật. </w:t>
      </w:r>
    </w:p>
    <w:p w14:paraId="55A6D12B"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Phân biệt được các kí hiệu cảnh báo trong phòng thực hành.</w:t>
      </w:r>
    </w:p>
    <w:p w14:paraId="7BB3541B"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Phân biệt được các hình ảnh quy tắc an toàn trong phòng thực hành.</w:t>
      </w:r>
    </w:p>
    <w:p w14:paraId="6B3F5E70" w14:textId="77777777" w:rsidR="00926253" w:rsidRPr="001348A4" w:rsidRDefault="00181FE3" w:rsidP="001348A4">
      <w:pPr>
        <w:tabs>
          <w:tab w:val="left" w:pos="709"/>
        </w:tabs>
        <w:spacing w:before="0" w:after="0" w:line="276" w:lineRule="auto"/>
        <w:ind w:firstLine="284"/>
        <w:jc w:val="both"/>
        <w:rPr>
          <w:sz w:val="26"/>
          <w:szCs w:val="26"/>
          <w:lang w:val="vi-VN"/>
        </w:rPr>
      </w:pPr>
      <w:r w:rsidRPr="001348A4">
        <w:rPr>
          <w:b/>
          <w:bCs/>
          <w:sz w:val="26"/>
          <w:szCs w:val="26"/>
        </w:rPr>
        <w:t>3</w:t>
      </w:r>
      <w:r w:rsidRPr="001348A4">
        <w:rPr>
          <w:b/>
          <w:bCs/>
          <w:sz w:val="26"/>
          <w:szCs w:val="26"/>
          <w:lang w:val="vi-VN"/>
        </w:rPr>
        <w:t xml:space="preserve">. </w:t>
      </w:r>
      <w:r w:rsidRPr="001348A4">
        <w:rPr>
          <w:b/>
          <w:bCs/>
          <w:sz w:val="26"/>
          <w:szCs w:val="26"/>
        </w:rPr>
        <w:t>Phẩm</w:t>
      </w:r>
      <w:r w:rsidRPr="001348A4">
        <w:rPr>
          <w:b/>
          <w:bCs/>
          <w:sz w:val="26"/>
          <w:szCs w:val="26"/>
          <w:lang w:val="vi-VN"/>
        </w:rPr>
        <w:t xml:space="preserve"> chất:</w:t>
      </w:r>
      <w:r w:rsidRPr="001348A4">
        <w:rPr>
          <w:sz w:val="26"/>
          <w:szCs w:val="26"/>
          <w:lang w:val="vi-VN"/>
        </w:rPr>
        <w:t xml:space="preserve"> </w:t>
      </w:r>
    </w:p>
    <w:p w14:paraId="049A5EA6" w14:textId="77777777" w:rsidR="00880E01" w:rsidRPr="001348A4" w:rsidRDefault="00880E01" w:rsidP="001348A4">
      <w:pPr>
        <w:pStyle w:val="ListParagraph"/>
        <w:numPr>
          <w:ilvl w:val="0"/>
          <w:numId w:val="3"/>
        </w:numPr>
        <w:tabs>
          <w:tab w:val="left" w:pos="709"/>
        </w:tabs>
        <w:spacing w:before="0" w:after="0" w:line="276" w:lineRule="auto"/>
        <w:ind w:left="0" w:firstLine="567"/>
        <w:jc w:val="both"/>
        <w:rPr>
          <w:rFonts w:eastAsia="Arial"/>
          <w:sz w:val="26"/>
          <w:szCs w:val="26"/>
        </w:rPr>
      </w:pPr>
      <w:r w:rsidRPr="001348A4">
        <w:rPr>
          <w:rFonts w:eastAsia="Arial"/>
          <w:sz w:val="26"/>
          <w:szCs w:val="26"/>
        </w:rPr>
        <w:lastRenderedPageBreak/>
        <w:t>Chăm học, chịu khó tìm tòi tài liệu và thực hiện các nhiệm vụ cá nhân nhằm tìm hiểu về các quy định, quy tắc an toàn trong phòng thực hành.</w:t>
      </w:r>
    </w:p>
    <w:p w14:paraId="312DA64D" w14:textId="77777777" w:rsidR="00880E01" w:rsidRPr="001348A4" w:rsidRDefault="00880E01" w:rsidP="001348A4">
      <w:pPr>
        <w:pStyle w:val="ListParagraph"/>
        <w:numPr>
          <w:ilvl w:val="0"/>
          <w:numId w:val="3"/>
        </w:numPr>
        <w:tabs>
          <w:tab w:val="left" w:pos="709"/>
        </w:tabs>
        <w:spacing w:before="0" w:after="0" w:line="276" w:lineRule="auto"/>
        <w:ind w:left="0" w:firstLine="567"/>
        <w:jc w:val="both"/>
        <w:rPr>
          <w:rFonts w:eastAsia="Arial"/>
          <w:sz w:val="26"/>
          <w:szCs w:val="26"/>
        </w:rPr>
      </w:pPr>
      <w:r w:rsidRPr="001348A4">
        <w:rPr>
          <w:rFonts w:eastAsia="Arial"/>
          <w:sz w:val="26"/>
          <w:szCs w:val="26"/>
        </w:rPr>
        <w:t>Có trách nhiệm trong hoạt động nhóm, chủ động nhận và thực hiện nhiệm vụ thí nghiệm, thảo luận về các biển báo an toàn, hình ảnh các quy tắc an toàn trong phòng thí nghiệm.</w:t>
      </w:r>
    </w:p>
    <w:p w14:paraId="3F51A0F4" w14:textId="77777777" w:rsidR="00880E01" w:rsidRPr="001348A4" w:rsidRDefault="00880E0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Trung thực: Báo cáo chính xác, nhận xét khách quan kết quả thực hiện.</w:t>
      </w:r>
    </w:p>
    <w:p w14:paraId="39988755" w14:textId="77777777" w:rsidR="00880E01" w:rsidRPr="001348A4" w:rsidRDefault="00880E01"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Tôn trọng</w:t>
      </w:r>
      <w:r w:rsidRPr="001348A4">
        <w:rPr>
          <w:sz w:val="26"/>
          <w:szCs w:val="26"/>
        </w:rPr>
        <w:t xml:space="preserve">: Biết lắng nghe và tôn trọng ý kiến của người khác. </w:t>
      </w:r>
    </w:p>
    <w:p w14:paraId="65BCA69C" w14:textId="77777777" w:rsidR="00181FE3" w:rsidRPr="001348A4" w:rsidRDefault="00181FE3" w:rsidP="001348A4">
      <w:pPr>
        <w:spacing w:before="0" w:after="0" w:line="276" w:lineRule="auto"/>
        <w:jc w:val="both"/>
        <w:rPr>
          <w:b/>
          <w:bCs/>
          <w:sz w:val="26"/>
          <w:szCs w:val="26"/>
          <w:lang w:val="vi-VN"/>
        </w:rPr>
      </w:pPr>
      <w:r w:rsidRPr="001348A4">
        <w:rPr>
          <w:b/>
          <w:bCs/>
          <w:sz w:val="26"/>
          <w:szCs w:val="26"/>
          <w:lang w:val="vi-VN"/>
        </w:rPr>
        <w:t xml:space="preserve">II. Thiết </w:t>
      </w:r>
      <w:r w:rsidRPr="001348A4">
        <w:rPr>
          <w:b/>
          <w:bCs/>
          <w:sz w:val="26"/>
          <w:szCs w:val="26"/>
        </w:rPr>
        <w:t>bị</w:t>
      </w:r>
      <w:r w:rsidRPr="001348A4">
        <w:rPr>
          <w:b/>
          <w:bCs/>
          <w:sz w:val="26"/>
          <w:szCs w:val="26"/>
          <w:lang w:val="vi-VN"/>
        </w:rPr>
        <w:t xml:space="preserve"> dạy học và học liệu</w:t>
      </w:r>
    </w:p>
    <w:p w14:paraId="161C6EB7" w14:textId="3120CB07" w:rsidR="00445427" w:rsidRPr="001348A4" w:rsidRDefault="00445427" w:rsidP="001348A4">
      <w:pPr>
        <w:tabs>
          <w:tab w:val="left" w:pos="709"/>
        </w:tabs>
        <w:spacing w:before="0" w:after="0" w:line="276" w:lineRule="auto"/>
        <w:ind w:firstLine="284"/>
        <w:jc w:val="both"/>
        <w:rPr>
          <w:b/>
          <w:bCs/>
          <w:sz w:val="26"/>
          <w:szCs w:val="26"/>
          <w:lang w:val="pt-BR"/>
        </w:rPr>
      </w:pPr>
      <w:r w:rsidRPr="001348A4">
        <w:rPr>
          <w:b/>
          <w:bCs/>
          <w:sz w:val="26"/>
          <w:szCs w:val="26"/>
          <w:lang w:val="pt-BR"/>
        </w:rPr>
        <w:t>1.</w:t>
      </w:r>
      <w:r w:rsidR="00D36277" w:rsidRPr="001348A4">
        <w:rPr>
          <w:b/>
          <w:bCs/>
          <w:sz w:val="26"/>
          <w:szCs w:val="26"/>
          <w:lang w:val="pt-BR"/>
        </w:rPr>
        <w:t xml:space="preserve"> </w:t>
      </w:r>
      <w:r w:rsidRPr="001348A4">
        <w:rPr>
          <w:b/>
          <w:bCs/>
          <w:sz w:val="26"/>
          <w:szCs w:val="26"/>
          <w:lang w:val="pt-BR"/>
        </w:rPr>
        <w:t>Chuẩn bị của giáo viên:</w:t>
      </w:r>
    </w:p>
    <w:p w14:paraId="4C7D61A3" w14:textId="47ACA28C" w:rsidR="007856D2" w:rsidRPr="001348A4" w:rsidRDefault="004112C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SGK</w:t>
      </w:r>
      <w:r w:rsidR="005618FE" w:rsidRPr="001348A4">
        <w:rPr>
          <w:rFonts w:eastAsia="Arial"/>
          <w:color w:val="auto"/>
          <w:sz w:val="26"/>
          <w:szCs w:val="26"/>
          <w:lang w:eastAsia="vi-VN"/>
        </w:rPr>
        <w:t>.</w:t>
      </w:r>
    </w:p>
    <w:p w14:paraId="5BD02D8F" w14:textId="4D42974C" w:rsidR="00445427" w:rsidRPr="001348A4" w:rsidRDefault="007856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w:t>
      </w:r>
      <w:r w:rsidR="009F7012" w:rsidRPr="001348A4">
        <w:rPr>
          <w:rFonts w:eastAsia="Arial"/>
          <w:color w:val="auto"/>
          <w:sz w:val="26"/>
          <w:szCs w:val="26"/>
          <w:lang w:eastAsia="vi-VN"/>
        </w:rPr>
        <w:t>ài giảng powerpoint (Kèm kênh: tranh, hình ảnh về quy định an toàn trong phòng thực hành)</w:t>
      </w:r>
      <w:r w:rsidR="005618FE" w:rsidRPr="001348A4">
        <w:rPr>
          <w:rFonts w:eastAsia="Arial"/>
          <w:color w:val="auto"/>
          <w:sz w:val="26"/>
          <w:szCs w:val="26"/>
          <w:lang w:eastAsia="vi-VN"/>
        </w:rPr>
        <w:t>.</w:t>
      </w:r>
    </w:p>
    <w:p w14:paraId="155542F8" w14:textId="0A2ED0CD" w:rsidR="004112CE" w:rsidRPr="001348A4" w:rsidRDefault="004112C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Video liên quan đến nội dung về các quy định an toàn trong phòng thực hành: Link:.................</w:t>
      </w:r>
      <w:r w:rsidR="00D7534F" w:rsidRPr="001348A4">
        <w:rPr>
          <w:rFonts w:eastAsia="Arial"/>
          <w:color w:val="auto"/>
          <w:sz w:val="26"/>
          <w:szCs w:val="26"/>
          <w:lang w:eastAsia="vi-VN"/>
        </w:rPr>
        <w:t>https://www.youtube.com/watch?v=11G_IWP5Ey0</w:t>
      </w:r>
    </w:p>
    <w:p w14:paraId="7DF6A7FB" w14:textId="45A3927A" w:rsidR="004112CE" w:rsidRPr="001348A4" w:rsidRDefault="004112C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Kính lúp, kính hiển vi quang học.</w:t>
      </w:r>
      <w:r w:rsidR="00AC07A9" w:rsidRPr="001348A4">
        <w:rPr>
          <w:rFonts w:eastAsia="Arial"/>
          <w:color w:val="auto"/>
          <w:sz w:val="26"/>
          <w:szCs w:val="26"/>
          <w:lang w:eastAsia="vi-VN"/>
        </w:rPr>
        <w:t xml:space="preserve"> Bộ mẫu vật tế bào cố định hoặc mẫu vật tươi, lamen, lam kính, nước cất, que cấy</w:t>
      </w:r>
      <w:r w:rsidR="00AF7ACD" w:rsidRPr="001348A4">
        <w:rPr>
          <w:rFonts w:eastAsia="Arial"/>
          <w:color w:val="auto"/>
          <w:sz w:val="26"/>
          <w:szCs w:val="26"/>
          <w:lang w:eastAsia="vi-VN"/>
        </w:rPr>
        <w:t>...</w:t>
      </w:r>
      <w:r w:rsidR="00AC07A9" w:rsidRPr="001348A4">
        <w:rPr>
          <w:rFonts w:eastAsia="Arial"/>
          <w:color w:val="auto"/>
          <w:sz w:val="26"/>
          <w:szCs w:val="26"/>
          <w:lang w:eastAsia="vi-VN"/>
        </w:rPr>
        <w:t>.</w:t>
      </w:r>
    </w:p>
    <w:p w14:paraId="7BBA92FD" w14:textId="332E2D8C" w:rsidR="00FC3876" w:rsidRPr="001348A4" w:rsidRDefault="00FC387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Một số dụng cụ đo </w:t>
      </w:r>
      <w:r w:rsidR="00AE1AF8" w:rsidRPr="001348A4">
        <w:rPr>
          <w:rFonts w:eastAsia="Arial"/>
          <w:color w:val="auto"/>
          <w:sz w:val="26"/>
          <w:szCs w:val="26"/>
          <w:lang w:eastAsia="vi-VN"/>
        </w:rPr>
        <w:t xml:space="preserve">lường </w:t>
      </w:r>
      <w:r w:rsidRPr="001348A4">
        <w:rPr>
          <w:rFonts w:eastAsia="Arial"/>
          <w:color w:val="auto"/>
          <w:sz w:val="26"/>
          <w:szCs w:val="26"/>
          <w:lang w:eastAsia="vi-VN"/>
        </w:rPr>
        <w:t xml:space="preserve">thường gặp trong học tập môn KHTN: </w:t>
      </w:r>
      <w:r w:rsidR="00E6459A" w:rsidRPr="001348A4">
        <w:rPr>
          <w:rFonts w:eastAsia="Arial"/>
          <w:color w:val="auto"/>
          <w:sz w:val="26"/>
          <w:szCs w:val="26"/>
          <w:lang w:eastAsia="vi-VN"/>
        </w:rPr>
        <w:t>Cân đồng hồ, nhiệt kế, ống đong, pipet, cốc đong....</w:t>
      </w:r>
    </w:p>
    <w:p w14:paraId="64DB357E" w14:textId="476BFD22" w:rsidR="004112CE" w:rsidRPr="001348A4" w:rsidRDefault="004112C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Video liên quan đến nội dung về cách sử dụng kính lúp và kính hiển vi quang học để quan sát mẫu vật: Link:.................</w:t>
      </w:r>
      <w:r w:rsidR="00A3664E" w:rsidRPr="001348A4">
        <w:rPr>
          <w:rFonts w:eastAsia="Arial"/>
          <w:color w:val="auto"/>
          <w:sz w:val="26"/>
          <w:szCs w:val="26"/>
          <w:lang w:eastAsia="vi-VN"/>
        </w:rPr>
        <w:t>https://www.youtube.com/watch?v=MR1dsx1WFnA</w:t>
      </w:r>
    </w:p>
    <w:p w14:paraId="075AD3D5" w14:textId="64DC5656" w:rsidR="007856D2" w:rsidRPr="001348A4" w:rsidRDefault="007856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Phiếu học tập cá nhân; Phiếu học tập nhóm</w:t>
      </w:r>
      <w:r w:rsidR="005618FE" w:rsidRPr="001348A4">
        <w:rPr>
          <w:rFonts w:eastAsia="Arial"/>
          <w:color w:val="auto"/>
          <w:sz w:val="26"/>
          <w:szCs w:val="26"/>
          <w:lang w:eastAsia="vi-VN"/>
        </w:rPr>
        <w:t>.</w:t>
      </w:r>
    </w:p>
    <w:p w14:paraId="5C70A0F0" w14:textId="392DE7C2" w:rsidR="00445427" w:rsidRPr="001348A4" w:rsidRDefault="00445427" w:rsidP="001348A4">
      <w:pPr>
        <w:tabs>
          <w:tab w:val="left" w:pos="720"/>
        </w:tabs>
        <w:spacing w:before="0" w:after="0" w:line="276" w:lineRule="auto"/>
        <w:ind w:firstLine="284"/>
        <w:jc w:val="both"/>
        <w:rPr>
          <w:b/>
          <w:bCs/>
          <w:sz w:val="26"/>
          <w:szCs w:val="26"/>
          <w:lang w:val="pt-BR"/>
        </w:rPr>
      </w:pPr>
      <w:r w:rsidRPr="001348A4">
        <w:rPr>
          <w:b/>
          <w:bCs/>
          <w:sz w:val="26"/>
          <w:szCs w:val="26"/>
          <w:lang w:val="pt-BR"/>
        </w:rPr>
        <w:t>2.</w:t>
      </w:r>
      <w:r w:rsidR="00D36277" w:rsidRPr="001348A4">
        <w:rPr>
          <w:b/>
          <w:bCs/>
          <w:sz w:val="26"/>
          <w:szCs w:val="26"/>
          <w:lang w:val="pt-BR"/>
        </w:rPr>
        <w:t xml:space="preserve"> </w:t>
      </w:r>
      <w:r w:rsidRPr="001348A4">
        <w:rPr>
          <w:b/>
          <w:bCs/>
          <w:sz w:val="26"/>
          <w:szCs w:val="26"/>
          <w:lang w:val="pt-BR"/>
        </w:rPr>
        <w:t>Chuẩn bị của học sinh:</w:t>
      </w:r>
    </w:p>
    <w:p w14:paraId="67DAF6CB" w14:textId="73B0A2C3" w:rsidR="00445427" w:rsidRPr="001348A4" w:rsidRDefault="00D36277"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w:t>
      </w:r>
      <w:r w:rsidR="00445427" w:rsidRPr="001348A4">
        <w:rPr>
          <w:rFonts w:eastAsia="Arial"/>
          <w:color w:val="auto"/>
          <w:sz w:val="26"/>
          <w:szCs w:val="26"/>
          <w:lang w:eastAsia="vi-VN"/>
        </w:rPr>
        <w:t>Đọc bài trước ở nhà.</w:t>
      </w:r>
      <w:r w:rsidR="002A23E6" w:rsidRPr="001348A4">
        <w:rPr>
          <w:rFonts w:eastAsia="Arial"/>
          <w:color w:val="auto"/>
          <w:sz w:val="26"/>
          <w:szCs w:val="26"/>
          <w:lang w:eastAsia="vi-VN"/>
        </w:rPr>
        <w:t xml:space="preserve"> Tự tìm hiể</w:t>
      </w:r>
      <w:r w:rsidR="00B46B6E" w:rsidRPr="001348A4">
        <w:rPr>
          <w:rFonts w:eastAsia="Arial"/>
          <w:color w:val="auto"/>
          <w:sz w:val="26"/>
          <w:szCs w:val="26"/>
          <w:lang w:eastAsia="vi-VN"/>
        </w:rPr>
        <w:t xml:space="preserve">u về </w:t>
      </w:r>
      <w:r w:rsidR="002A23E6" w:rsidRPr="001348A4">
        <w:rPr>
          <w:rFonts w:eastAsia="Arial"/>
          <w:color w:val="auto"/>
          <w:sz w:val="26"/>
          <w:szCs w:val="26"/>
          <w:lang w:eastAsia="vi-VN"/>
        </w:rPr>
        <w:t>các tài liệu trên internet có liên quan đến nội dung của bài học.</w:t>
      </w:r>
    </w:p>
    <w:p w14:paraId="5AEDAB9D" w14:textId="545BE7CA" w:rsidR="00181FE3" w:rsidRPr="001348A4" w:rsidRDefault="00181FE3" w:rsidP="001348A4">
      <w:pPr>
        <w:spacing w:before="0" w:after="0" w:line="276" w:lineRule="auto"/>
        <w:jc w:val="both"/>
        <w:rPr>
          <w:b/>
          <w:bCs/>
          <w:sz w:val="26"/>
          <w:szCs w:val="26"/>
          <w:lang w:val="vi-VN"/>
        </w:rPr>
      </w:pPr>
      <w:r w:rsidRPr="001348A4">
        <w:rPr>
          <w:b/>
          <w:bCs/>
          <w:sz w:val="26"/>
          <w:szCs w:val="26"/>
          <w:lang w:val="vi-VN"/>
        </w:rPr>
        <w:t xml:space="preserve">III. Tiến </w:t>
      </w:r>
      <w:r w:rsidRPr="001348A4">
        <w:rPr>
          <w:b/>
          <w:bCs/>
          <w:sz w:val="26"/>
          <w:szCs w:val="26"/>
        </w:rPr>
        <w:t>trình</w:t>
      </w:r>
      <w:r w:rsidRPr="001348A4">
        <w:rPr>
          <w:b/>
          <w:bCs/>
          <w:sz w:val="26"/>
          <w:szCs w:val="26"/>
          <w:lang w:val="vi-VN"/>
        </w:rPr>
        <w:t xml:space="preserve"> dạy học</w:t>
      </w:r>
    </w:p>
    <w:p w14:paraId="7A419938" w14:textId="77777777" w:rsidR="00BD44EC" w:rsidRPr="001348A4" w:rsidRDefault="00BD44EC" w:rsidP="001348A4">
      <w:pPr>
        <w:tabs>
          <w:tab w:val="left" w:pos="709"/>
        </w:tabs>
        <w:spacing w:before="0" w:after="0" w:line="276" w:lineRule="auto"/>
        <w:ind w:firstLine="284"/>
        <w:jc w:val="both"/>
        <w:rPr>
          <w:sz w:val="26"/>
          <w:szCs w:val="26"/>
          <w:lang w:val="vi-VN"/>
        </w:rPr>
      </w:pPr>
      <w:r w:rsidRPr="001348A4">
        <w:rPr>
          <w:b/>
          <w:bCs/>
          <w:sz w:val="26"/>
          <w:szCs w:val="26"/>
          <w:lang w:val="vi-VN"/>
        </w:rPr>
        <w:t xml:space="preserve">1. </w:t>
      </w:r>
      <w:r w:rsidRPr="001348A4">
        <w:rPr>
          <w:b/>
          <w:bCs/>
          <w:sz w:val="26"/>
          <w:szCs w:val="26"/>
        </w:rPr>
        <w:t>Hoạt</w:t>
      </w:r>
      <w:r w:rsidRPr="001348A4">
        <w:rPr>
          <w:b/>
          <w:bCs/>
          <w:sz w:val="26"/>
          <w:szCs w:val="26"/>
          <w:lang w:val="vi-VN"/>
        </w:rPr>
        <w:t xml:space="preserve"> động 1:</w:t>
      </w:r>
      <w:r w:rsidRPr="001348A4">
        <w:rPr>
          <w:b/>
          <w:bCs/>
          <w:sz w:val="26"/>
          <w:szCs w:val="26"/>
        </w:rPr>
        <w:t xml:space="preserve"> Xác định vấn đề học tập là an toàn trong phòng thực hành</w:t>
      </w:r>
    </w:p>
    <w:p w14:paraId="419FF341"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3043CC79"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Giúp học sinh xác định được vấn đề: Cần phải thực hiện đúng và đầy đủ các quy định an t</w:t>
      </w:r>
      <w:r w:rsidRPr="001348A4">
        <w:rPr>
          <w:sz w:val="26"/>
          <w:szCs w:val="26"/>
        </w:rPr>
        <w:t>oàn khi học trong phòng thực hành.</w:t>
      </w:r>
    </w:p>
    <w:p w14:paraId="3407F8DA"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b) Nội dung: </w:t>
      </w:r>
    </w:p>
    <w:p w14:paraId="30E29432"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Chiếu video về 01 vụ nổ phòng thực hành thí nghiệm đã được đưa lên VTV1 năm 20.. (Link:.....). https://www.youtube.com/watch?v=JOPLHO4UOA4</w:t>
      </w:r>
    </w:p>
    <w:p w14:paraId="7F5C0333"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Yêu cầu mỗi học sinh dự đoán, phân tích và trình bày về nguyên nhân, hậu quả của vụ nổ</w:t>
      </w:r>
      <w:r w:rsidRPr="001348A4">
        <w:rPr>
          <w:sz w:val="26"/>
          <w:szCs w:val="26"/>
        </w:rPr>
        <w:t xml:space="preserve"> phòng thực hành thí nghiệm.</w:t>
      </w:r>
    </w:p>
    <w:p w14:paraId="07F3AED9"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2A875CED"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sz w:val="26"/>
          <w:szCs w:val="26"/>
        </w:rPr>
        <w:t>- Bài trình bày và câu trả lời của cá nhân HS. HS khác đánh giá, bổ sung ý kiến.</w:t>
      </w:r>
    </w:p>
    <w:p w14:paraId="2604BC60"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1EBB8545"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sz w:val="26"/>
          <w:szCs w:val="26"/>
          <w:lang w:val="vi-VN"/>
        </w:rPr>
        <w:t xml:space="preserve">- Chuyển giao nhiệm vụ: </w:t>
      </w:r>
      <w:r w:rsidRPr="001348A4">
        <w:rPr>
          <w:sz w:val="26"/>
          <w:szCs w:val="26"/>
        </w:rPr>
        <w:t>G</w:t>
      </w:r>
      <w:r w:rsidRPr="001348A4">
        <w:rPr>
          <w:sz w:val="26"/>
          <w:szCs w:val="26"/>
          <w:lang w:val="vi-VN"/>
        </w:rPr>
        <w:t>iáo viên giao nhiệm vụ cho học sinh</w:t>
      </w:r>
      <w:r w:rsidRPr="001348A4">
        <w:rPr>
          <w:sz w:val="26"/>
          <w:szCs w:val="26"/>
        </w:rPr>
        <w:t>: Xem video phòng thực hành thí nghiệm và yêu cầu HS trả lời 2 câu hỏi sau ra giấy:</w:t>
      </w:r>
    </w:p>
    <w:p w14:paraId="1AF46C1B"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 Video nói đến sự kiện gì? Diễn ra ở đâu?</w:t>
      </w:r>
    </w:p>
    <w:p w14:paraId="2DE3F897"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lastRenderedPageBreak/>
        <w:t>Câu 2. Nguyên nhân và hậu quả vụ nổ phòng thực hành thí nghiệm?</w:t>
      </w:r>
    </w:p>
    <w:p w14:paraId="1DC475D9"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Thực hiện nhiệm vụ (học sinh thực hiện nhiệm vụ, giáo viên theo dõi, hỗ trợ): Học sinh xem video và thực hiện viết câu trả lời ra giấy. GV có thể chiếu lại video lần 2 để HS hiểu rõ hơn.</w:t>
      </w:r>
    </w:p>
    <w:p w14:paraId="14E9DA21"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Báo cáo kết quả (giáo viên tổ chức, điều hành; học sinh báo cáo kết quả, thảo luận): GV gọi 1 HS bất kì trình bày báo cáo kết quả đã tìm được, viết trên giấy. HS khác bổ sung, nhận xét, đánh giá.</w:t>
      </w:r>
    </w:p>
    <w:p w14:paraId="6A61E4B9"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 Kết luận, nhận định (giáo viên "chốt"): Trình bày cụ thể câu trả lời đúng:</w:t>
      </w:r>
    </w:p>
    <w:p w14:paraId="48908B03"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 Video nói đến sự kiện vụ nổ phòng thực hành thí nghiệm. Diễn ra phòng thực hành thí nghiệm.</w:t>
      </w:r>
    </w:p>
    <w:p w14:paraId="6C31CAF4"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2. Nguyên nhân và hậu quả vụ nổ phòng thực hành thí nghiệm: Sử dụng các hóa chất chưa an toàn. Gây ra hiện tượng cháy nổ, chết người....</w:t>
      </w:r>
    </w:p>
    <w:p w14:paraId="4D43DCD0"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dựa trên mức độ chính xác so với 2 câu đáp án.</w:t>
      </w:r>
    </w:p>
    <w:p w14:paraId="3F7B003D"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GV: Làm rõ vấn đề cần giải quyết/giải thích; nhiệm vụ học tập phải thực hiện tiếp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w:t>
      </w:r>
    </w:p>
    <w:p w14:paraId="59E0D90D" w14:textId="7418D3D1" w:rsidR="00181FE3" w:rsidRPr="001348A4" w:rsidRDefault="00181FE3" w:rsidP="001348A4">
      <w:pPr>
        <w:tabs>
          <w:tab w:val="left" w:pos="709"/>
        </w:tabs>
        <w:spacing w:before="0" w:after="0" w:line="276" w:lineRule="auto"/>
        <w:ind w:firstLine="284"/>
        <w:jc w:val="both"/>
        <w:rPr>
          <w:sz w:val="26"/>
          <w:szCs w:val="26"/>
        </w:rPr>
      </w:pPr>
      <w:r w:rsidRPr="001348A4">
        <w:rPr>
          <w:b/>
          <w:bCs/>
          <w:sz w:val="26"/>
          <w:szCs w:val="26"/>
          <w:lang w:val="vi-VN"/>
        </w:rPr>
        <w:t xml:space="preserve">2. Hoạt </w:t>
      </w:r>
      <w:r w:rsidRPr="001348A4">
        <w:rPr>
          <w:b/>
          <w:bCs/>
          <w:sz w:val="26"/>
          <w:szCs w:val="26"/>
        </w:rPr>
        <w:t>động</w:t>
      </w:r>
      <w:r w:rsidRPr="001348A4">
        <w:rPr>
          <w:b/>
          <w:bCs/>
          <w:sz w:val="26"/>
          <w:szCs w:val="26"/>
          <w:lang w:val="vi-VN"/>
        </w:rPr>
        <w:t xml:space="preserve"> 2: Hình thành kiến thức mới</w:t>
      </w:r>
      <w:r w:rsidRPr="001348A4">
        <w:rPr>
          <w:b/>
          <w:bCs/>
          <w:sz w:val="26"/>
          <w:szCs w:val="26"/>
        </w:rPr>
        <w:t>/giải quyết vấn đề/</w:t>
      </w:r>
      <w:r w:rsidRPr="001348A4">
        <w:rPr>
          <w:b/>
          <w:bCs/>
          <w:sz w:val="26"/>
          <w:szCs w:val="26"/>
          <w:lang w:val="vi-VN"/>
        </w:rPr>
        <w:t>thực thi nhiệm vụ đặt ra từ Hoạt động 1</w:t>
      </w:r>
      <w:r w:rsidR="000E1C9E" w:rsidRPr="001348A4">
        <w:rPr>
          <w:b/>
          <w:bCs/>
          <w:sz w:val="26"/>
          <w:szCs w:val="26"/>
        </w:rPr>
        <w:t>.</w:t>
      </w:r>
    </w:p>
    <w:p w14:paraId="35DDCE42" w14:textId="44C74DDC" w:rsidR="00BD44EC" w:rsidRPr="001348A4" w:rsidRDefault="00BD44EC" w:rsidP="001348A4">
      <w:pPr>
        <w:tabs>
          <w:tab w:val="left" w:pos="709"/>
        </w:tabs>
        <w:spacing w:before="0" w:after="0" w:line="276" w:lineRule="auto"/>
        <w:ind w:firstLine="567"/>
        <w:jc w:val="both"/>
        <w:rPr>
          <w:b/>
          <w:bCs/>
          <w:sz w:val="26"/>
          <w:szCs w:val="26"/>
        </w:rPr>
      </w:pPr>
      <w:r w:rsidRPr="001348A4">
        <w:rPr>
          <w:b/>
          <w:bCs/>
          <w:sz w:val="26"/>
          <w:szCs w:val="26"/>
        </w:rPr>
        <w:t xml:space="preserve">2.1. Hoạt động tìm hiểu: </w:t>
      </w:r>
      <w:r w:rsidRPr="001348A4">
        <w:rPr>
          <w:b/>
          <w:sz w:val="26"/>
          <w:szCs w:val="26"/>
        </w:rPr>
        <w:t>Một số quy định an toàn khi học trong phòng thực hành</w:t>
      </w:r>
    </w:p>
    <w:p w14:paraId="193E9B16"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11D05E0E" w14:textId="04FF8900"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sz w:val="26"/>
          <w:szCs w:val="26"/>
        </w:rPr>
        <w:t>Giúp h</w:t>
      </w:r>
      <w:r w:rsidRPr="001348A4">
        <w:rPr>
          <w:sz w:val="26"/>
          <w:szCs w:val="26"/>
          <w:lang w:val="vi-VN"/>
        </w:rPr>
        <w:t xml:space="preserve">ọc sinh: Hiểu được: </w:t>
      </w:r>
      <w:r w:rsidRPr="001348A4">
        <w:rPr>
          <w:sz w:val="26"/>
          <w:szCs w:val="26"/>
        </w:rPr>
        <w:t>Ý nghĩa của các hình ảnh quy định an toàn trong phòng thực hành. Ý nghĩa, tác dụng của việc thực hiện những quy định an toàn. Phân biệt được các hình ảnh quy định an toàn trong phòng thực hành.</w:t>
      </w:r>
    </w:p>
    <w:p w14:paraId="01B5085F"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b) Nội dung:</w:t>
      </w:r>
    </w:p>
    <w:p w14:paraId="190ECA5A" w14:textId="1300EE76"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Giáo viên chiếu slide hình 2.9 SGK trang 18. Yêu cầu HS thực hiện nhiệm vụ học tập theo nhóm (06 HS/nhóm): quan sát SGK kết hợp nhìn trên slide, trả lời câu hỏi  trong thời gian 05p.</w:t>
      </w:r>
    </w:p>
    <w:p w14:paraId="6775AE1F"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28A5BA6C" w14:textId="77777777" w:rsidR="00BD44EC" w:rsidRPr="001348A4" w:rsidRDefault="00BD44EC"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w:t>
      </w:r>
      <w:r w:rsidRPr="001348A4">
        <w:rPr>
          <w:sz w:val="26"/>
          <w:szCs w:val="26"/>
        </w:rPr>
        <w:t xml:space="preserve"> Bài trình bày và câu trả lời của nhóm HS. Nhóm HS khác đánh giá, bổ sung ý kiến: Quy tắc an toàn khi học trong PTH.</w:t>
      </w:r>
    </w:p>
    <w:p w14:paraId="78ED8EEF" w14:textId="77777777" w:rsidR="00BD44EC" w:rsidRPr="001348A4" w:rsidRDefault="00BD44EC"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4C914E86"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Chuyển giao nhiệm vụ (giáo viên giao, học sinh nhận): </w:t>
      </w:r>
    </w:p>
    <w:p w14:paraId="7D7E5380" w14:textId="6C690EED"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GV chiếu slide hình 2.9 SGK trang 18. </w:t>
      </w:r>
    </w:p>
    <w:p w14:paraId="72565A1F" w14:textId="76AB4568"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GV yêu cầu học sinh làm việc theo nhóm trong thời gian 05p (06 HS/nhóm), đọc sách giáo khoa; Quan sát các hoạt động của HS trong phòng thực hành ở hình 2.9 và trả lời câu hỏi ra PHT nhóm:</w:t>
      </w:r>
    </w:p>
    <w:p w14:paraId="75CC4494" w14:textId="0029D9DB"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Câu </w:t>
      </w:r>
      <w:r w:rsidR="00AA3463" w:rsidRPr="001348A4">
        <w:rPr>
          <w:rFonts w:eastAsia="Arial"/>
          <w:color w:val="auto"/>
          <w:sz w:val="26"/>
          <w:szCs w:val="26"/>
          <w:lang w:eastAsia="vi-VN"/>
        </w:rPr>
        <w:t>1</w:t>
      </w:r>
      <w:r w:rsidRPr="001348A4">
        <w:rPr>
          <w:rFonts w:eastAsia="Arial"/>
          <w:color w:val="auto"/>
          <w:sz w:val="26"/>
          <w:szCs w:val="26"/>
          <w:lang w:eastAsia="vi-VN"/>
        </w:rPr>
        <w:t>: Những điều cần phải làm trong phòng thực hành, giải thích?</w:t>
      </w:r>
    </w:p>
    <w:p w14:paraId="386FE291" w14:textId="44E49D8A" w:rsidR="00BD44EC" w:rsidRPr="001348A4" w:rsidRDefault="00AA3463" w:rsidP="001348A4">
      <w:pPr>
        <w:tabs>
          <w:tab w:val="left" w:pos="709"/>
        </w:tabs>
        <w:spacing w:before="0" w:after="0" w:line="276" w:lineRule="auto"/>
        <w:ind w:firstLine="567"/>
        <w:jc w:val="both"/>
        <w:rPr>
          <w:rFonts w:eastAsia="Arial"/>
          <w:color w:val="auto"/>
          <w:sz w:val="26"/>
          <w:szCs w:val="26"/>
          <w:lang w:eastAsia="vi-VN"/>
        </w:rPr>
      </w:pPr>
      <w:r w:rsidRPr="001348A4">
        <w:rPr>
          <w:rFonts w:eastAsia="Arial"/>
          <w:color w:val="auto"/>
          <w:sz w:val="26"/>
          <w:szCs w:val="26"/>
          <w:lang w:eastAsia="vi-VN"/>
        </w:rPr>
        <w:lastRenderedPageBreak/>
        <w:t xml:space="preserve">Câu 2: </w:t>
      </w:r>
      <w:r w:rsidR="00BD44EC" w:rsidRPr="001348A4">
        <w:rPr>
          <w:rFonts w:eastAsia="Arial"/>
          <w:color w:val="auto"/>
          <w:sz w:val="26"/>
          <w:szCs w:val="26"/>
          <w:lang w:eastAsia="vi-VN"/>
        </w:rPr>
        <w:t>Những điều không được làm trong phòng thực hành, giải thích?</w:t>
      </w:r>
    </w:p>
    <w:p w14:paraId="3753B7CF" w14:textId="0B5B3626" w:rsidR="00BD44EC" w:rsidRPr="001348A4" w:rsidRDefault="00AA346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3</w:t>
      </w:r>
      <w:r w:rsidR="00BD44EC" w:rsidRPr="001348A4">
        <w:rPr>
          <w:rFonts w:eastAsia="Arial"/>
          <w:color w:val="auto"/>
          <w:sz w:val="26"/>
          <w:szCs w:val="26"/>
          <w:lang w:eastAsia="vi-VN"/>
        </w:rPr>
        <w:t xml:space="preserve">: Sau khi tiến hành xong thí nghiệm cần phải làm gì? </w:t>
      </w:r>
    </w:p>
    <w:p w14:paraId="17F10B1C" w14:textId="77777777" w:rsidR="00BD44EC" w:rsidRPr="001348A4" w:rsidRDefault="00BD44EC" w:rsidP="001348A4">
      <w:pPr>
        <w:tabs>
          <w:tab w:val="left" w:pos="709"/>
        </w:tabs>
        <w:spacing w:before="0" w:after="0" w:line="276" w:lineRule="auto"/>
        <w:ind w:firstLine="567"/>
        <w:jc w:val="both"/>
        <w:rPr>
          <w:rFonts w:eastAsia="Arial"/>
          <w:color w:val="auto"/>
          <w:sz w:val="26"/>
          <w:szCs w:val="26"/>
          <w:lang w:eastAsia="vi-VN"/>
        </w:rPr>
      </w:pPr>
      <w:r w:rsidRPr="001348A4">
        <w:rPr>
          <w:rFonts w:eastAsia="Arial"/>
          <w:color w:val="auto"/>
          <w:sz w:val="26"/>
          <w:szCs w:val="26"/>
          <w:lang w:eastAsia="vi-VN"/>
        </w:rPr>
        <w:t xml:space="preserve">- Thực hiện nhiệm vụ (học sinh thực hiện nhiệm vụ, giáo viên theo dõi, hỗ trợ): </w:t>
      </w:r>
    </w:p>
    <w:p w14:paraId="1543F762" w14:textId="5825A030"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Học sinh quan sát hình 2.9 và thực hiện trả lời câu hỏi.</w:t>
      </w:r>
    </w:p>
    <w:p w14:paraId="6B7625A5"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Học sinh thảo luận, làm việc nhóm và thực hiện trả lời câu hỏi ra PHT nhóm. </w:t>
      </w:r>
    </w:p>
    <w:p w14:paraId="2E8F09E0"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Báo cáo, thảo luận (giáo viên tổ chức, điều hành; học sinh báo cáo, thảo luận): </w:t>
      </w:r>
    </w:p>
    <w:p w14:paraId="407AB59C"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GV gọi 01 HS bất kì trình bày câu trả lời. HS khác bổ sung, nhận xét, đánh giá.</w:t>
      </w:r>
    </w:p>
    <w:p w14:paraId="3E95F657"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GV lựa chọn 01 nhóm học sinh báo cáo kết quả: Viết lên bảng. Yêu cầu ghi rõ các ý trả lời theo câu hỏi đã đưa ra. Nhóm HS khác bổ sung, nhận xét, đánh giá.</w:t>
      </w:r>
    </w:p>
    <w:p w14:paraId="1A184B30"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Kết luận, nhận định (giáo viên "chốt"): Trình bày cụ thể câu trả lời đúng:</w:t>
      </w:r>
    </w:p>
    <w:p w14:paraId="31093346"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PTH cũng là nơi có nhiều nguy cơ mất an toàn cho GV và HS vì chứa nhiều thiết bị, dụng cụ, mẫu vật, hóa chất... </w:t>
      </w:r>
    </w:p>
    <w:p w14:paraId="4900DF2B"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Để an toàn tuyệt đối khi học trong phòng thực hành, cần tuân thủ đúng và đầy đủ những nội quy, quy định an toàn PTH.</w:t>
      </w:r>
    </w:p>
    <w:p w14:paraId="417E4D30" w14:textId="660C617A"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Những điều cần phải làm trong phòng thực hành: Thực hiện các quy định của phòng thực hành; Làm theo hướng dẫn của thầy cô giáo, giữ phòng thực hành ngăn</w:t>
      </w:r>
      <w:r w:rsidR="00D37636" w:rsidRPr="001348A4">
        <w:rPr>
          <w:rFonts w:eastAsia="Arial"/>
          <w:color w:val="auto"/>
          <w:sz w:val="26"/>
          <w:szCs w:val="26"/>
          <w:lang w:eastAsia="vi-VN"/>
        </w:rPr>
        <w:t xml:space="preserve"> nắp sạch sẽ, đeo găng tay và kính bảo hộ ( nếu cần), thận trọng khi dùng đèn cồn, thông báo ngay với thầy cô khi gặp sự cố.</w:t>
      </w:r>
    </w:p>
    <w:p w14:paraId="2563F8BD" w14:textId="208F1D92"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Những điều không được làm trong phòng thực hành: </w:t>
      </w:r>
      <w:r w:rsidR="00D37636" w:rsidRPr="001348A4">
        <w:rPr>
          <w:rFonts w:eastAsia="Arial"/>
          <w:color w:val="auto"/>
          <w:sz w:val="26"/>
          <w:szCs w:val="26"/>
          <w:lang w:eastAsia="vi-VN"/>
        </w:rPr>
        <w:t>Tự ý vào phòng thực hành, làm thí nghiệm khi không được cho phép; ngửi nếm hóa chất; tự ý đổ hóa chất lẫn nhau; đổ hóa chất vào cống thoát nước hoặc môi trường; ăn uống trong phòng thực hành; chạy nhảy làm mất trật tự.</w:t>
      </w:r>
      <w:r w:rsidRPr="001348A4">
        <w:rPr>
          <w:rFonts w:eastAsia="Arial"/>
          <w:color w:val="auto"/>
          <w:sz w:val="26"/>
          <w:szCs w:val="26"/>
          <w:lang w:eastAsia="vi-VN"/>
        </w:rPr>
        <w:t xml:space="preserve"> </w:t>
      </w:r>
    </w:p>
    <w:p w14:paraId="074A3D63"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Sau khi tiến hành thí nghiệm: cần thu gom chất thải để đúng nơi quy định, lau dọn sạch sẽ chỗ làm, sắp xếp dụng cụ gọn gàng, rửa tay bằng xà phòng.</w:t>
      </w:r>
    </w:p>
    <w:p w14:paraId="131589C4" w14:textId="77777777" w:rsidR="00BD44EC" w:rsidRPr="001348A4" w:rsidRDefault="00BD44EC"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nhóm HS dựa trên mức độ chính xác so với các câu đáp án.</w:t>
      </w:r>
    </w:p>
    <w:p w14:paraId="16AA053B" w14:textId="69BAE59F" w:rsidR="0014571B" w:rsidRPr="001348A4" w:rsidRDefault="00747515" w:rsidP="001348A4">
      <w:pPr>
        <w:tabs>
          <w:tab w:val="left" w:pos="709"/>
        </w:tabs>
        <w:spacing w:before="0" w:after="0" w:line="276" w:lineRule="auto"/>
        <w:ind w:firstLine="567"/>
        <w:jc w:val="both"/>
        <w:rPr>
          <w:b/>
          <w:bCs/>
          <w:sz w:val="26"/>
          <w:szCs w:val="26"/>
        </w:rPr>
      </w:pPr>
      <w:r w:rsidRPr="001348A4">
        <w:rPr>
          <w:b/>
          <w:bCs/>
          <w:sz w:val="26"/>
          <w:szCs w:val="26"/>
        </w:rPr>
        <w:t xml:space="preserve">2.2. </w:t>
      </w:r>
      <w:r w:rsidR="0014571B" w:rsidRPr="001348A4">
        <w:rPr>
          <w:b/>
          <w:bCs/>
          <w:sz w:val="26"/>
          <w:szCs w:val="26"/>
        </w:rPr>
        <w:t xml:space="preserve">Hoạt động tìm hiểu: </w:t>
      </w:r>
      <w:r w:rsidR="00C6714A" w:rsidRPr="001348A4">
        <w:rPr>
          <w:b/>
          <w:bCs/>
          <w:sz w:val="26"/>
          <w:szCs w:val="26"/>
        </w:rPr>
        <w:t>Kí hiệu cảnh báo</w:t>
      </w:r>
      <w:r w:rsidR="00D55B33" w:rsidRPr="001348A4">
        <w:rPr>
          <w:b/>
          <w:bCs/>
          <w:sz w:val="26"/>
          <w:szCs w:val="26"/>
        </w:rPr>
        <w:t xml:space="preserve"> trong PTH</w:t>
      </w:r>
    </w:p>
    <w:p w14:paraId="56B4FA59" w14:textId="77777777" w:rsidR="00D55B33" w:rsidRPr="001348A4" w:rsidRDefault="00747515"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503A6E67" w14:textId="77777777" w:rsidR="00D55B33" w:rsidRPr="001348A4" w:rsidRDefault="00D55B33" w:rsidP="001348A4">
      <w:pPr>
        <w:pStyle w:val="ListParagraph"/>
        <w:tabs>
          <w:tab w:val="left" w:pos="709"/>
        </w:tabs>
        <w:spacing w:before="0" w:after="0" w:line="276" w:lineRule="auto"/>
        <w:ind w:left="0" w:firstLine="567"/>
        <w:jc w:val="both"/>
        <w:rPr>
          <w:sz w:val="26"/>
          <w:szCs w:val="26"/>
        </w:rPr>
      </w:pPr>
      <w:r w:rsidRPr="001348A4">
        <w:rPr>
          <w:sz w:val="26"/>
          <w:szCs w:val="26"/>
        </w:rPr>
        <w:t>G</w:t>
      </w:r>
      <w:r w:rsidR="00747515" w:rsidRPr="001348A4">
        <w:rPr>
          <w:sz w:val="26"/>
          <w:szCs w:val="26"/>
        </w:rPr>
        <w:t>iúp h</w:t>
      </w:r>
      <w:r w:rsidR="00747515" w:rsidRPr="001348A4">
        <w:rPr>
          <w:sz w:val="26"/>
          <w:szCs w:val="26"/>
          <w:lang w:val="vi-VN"/>
        </w:rPr>
        <w:t>ọc sinh</w:t>
      </w:r>
      <w:r w:rsidRPr="001348A4">
        <w:rPr>
          <w:sz w:val="26"/>
          <w:szCs w:val="26"/>
        </w:rPr>
        <w:t>: Hiểu được tác dụng, ý nghĩa của các kí hiệu cảnh báo trong PTH. Phân biệt được các kí hiệu cảnh báo thường sử dụng trong PTH.</w:t>
      </w:r>
    </w:p>
    <w:p w14:paraId="26E1B671" w14:textId="1F90E770" w:rsidR="00AE1AF8" w:rsidRPr="001348A4" w:rsidRDefault="00747515"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b) Nội dung: </w:t>
      </w:r>
    </w:p>
    <w:p w14:paraId="21A14B03" w14:textId="305B3AF4" w:rsidR="00F402F2" w:rsidRPr="001348A4" w:rsidRDefault="00F402F2" w:rsidP="001348A4">
      <w:pPr>
        <w:pStyle w:val="ListParagraph"/>
        <w:tabs>
          <w:tab w:val="left" w:pos="709"/>
        </w:tabs>
        <w:spacing w:before="0" w:after="0" w:line="276" w:lineRule="auto"/>
        <w:ind w:left="0" w:firstLine="567"/>
        <w:jc w:val="both"/>
        <w:rPr>
          <w:sz w:val="26"/>
          <w:szCs w:val="26"/>
        </w:rPr>
      </w:pPr>
      <w:r w:rsidRPr="001348A4">
        <w:rPr>
          <w:sz w:val="26"/>
          <w:szCs w:val="26"/>
        </w:rPr>
        <w:t xml:space="preserve">- GV yêu cầu học sinh làm việc </w:t>
      </w:r>
      <w:r w:rsidR="00D8709E" w:rsidRPr="001348A4">
        <w:rPr>
          <w:sz w:val="26"/>
          <w:szCs w:val="26"/>
        </w:rPr>
        <w:t>theo nhóm</w:t>
      </w:r>
      <w:r w:rsidRPr="001348A4">
        <w:rPr>
          <w:sz w:val="26"/>
          <w:szCs w:val="26"/>
        </w:rPr>
        <w:t xml:space="preserve"> trong thờ</w:t>
      </w:r>
      <w:r w:rsidR="00D8709E" w:rsidRPr="001348A4">
        <w:rPr>
          <w:sz w:val="26"/>
          <w:szCs w:val="26"/>
        </w:rPr>
        <w:t>i gian 03</w:t>
      </w:r>
      <w:r w:rsidRPr="001348A4">
        <w:rPr>
          <w:sz w:val="26"/>
          <w:szCs w:val="26"/>
        </w:rPr>
        <w:t>p (</w:t>
      </w:r>
      <w:r w:rsidR="00D8709E" w:rsidRPr="001348A4">
        <w:rPr>
          <w:sz w:val="26"/>
          <w:szCs w:val="26"/>
        </w:rPr>
        <w:t>02</w:t>
      </w:r>
      <w:r w:rsidRPr="001348A4">
        <w:rPr>
          <w:sz w:val="26"/>
          <w:szCs w:val="26"/>
        </w:rPr>
        <w:t xml:space="preserve"> HS</w:t>
      </w:r>
      <w:r w:rsidR="00724F5B" w:rsidRPr="001348A4">
        <w:rPr>
          <w:sz w:val="26"/>
          <w:szCs w:val="26"/>
        </w:rPr>
        <w:t>/1 bàn</w:t>
      </w:r>
      <w:r w:rsidRPr="001348A4">
        <w:rPr>
          <w:sz w:val="26"/>
          <w:szCs w:val="26"/>
        </w:rPr>
        <w:t>/nhóm), đọc sách giáo khoa; Quan sát một số kí hiệu cảnh báo trong PTH</w:t>
      </w:r>
      <w:r w:rsidR="003002FE" w:rsidRPr="001348A4">
        <w:rPr>
          <w:sz w:val="26"/>
          <w:szCs w:val="26"/>
        </w:rPr>
        <w:t>, hình 2.10. SGK, trang 20</w:t>
      </w:r>
      <w:r w:rsidR="00D8709E" w:rsidRPr="001348A4">
        <w:rPr>
          <w:sz w:val="26"/>
          <w:szCs w:val="26"/>
        </w:rPr>
        <w:t xml:space="preserve"> và trả lời câu hỏi.</w:t>
      </w:r>
    </w:p>
    <w:p w14:paraId="535B009D" w14:textId="77777777" w:rsidR="00AE1AF8" w:rsidRPr="001348A4" w:rsidRDefault="00747515"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62841C1E" w14:textId="7480687B" w:rsidR="00D8709E" w:rsidRPr="001348A4" w:rsidRDefault="00D8709E" w:rsidP="001348A4">
      <w:pPr>
        <w:pStyle w:val="ListParagraph"/>
        <w:tabs>
          <w:tab w:val="left" w:pos="709"/>
        </w:tabs>
        <w:spacing w:before="0" w:after="0" w:line="276" w:lineRule="auto"/>
        <w:ind w:left="0" w:firstLine="567"/>
        <w:jc w:val="both"/>
        <w:rPr>
          <w:sz w:val="26"/>
          <w:szCs w:val="26"/>
        </w:rPr>
      </w:pPr>
      <w:r w:rsidRPr="001348A4">
        <w:rPr>
          <w:sz w:val="26"/>
          <w:szCs w:val="26"/>
        </w:rPr>
        <w:t>- Bài trình bày và câu trả lời của nhóm 02 HS. Nhóm HS khác đánh giá, bổ sung ý kiế</w:t>
      </w:r>
      <w:r w:rsidR="002D5FEB" w:rsidRPr="001348A4">
        <w:rPr>
          <w:sz w:val="26"/>
          <w:szCs w:val="26"/>
        </w:rPr>
        <w:t>n.</w:t>
      </w:r>
    </w:p>
    <w:p w14:paraId="4A0952F9" w14:textId="77777777" w:rsidR="00D8709E" w:rsidRPr="001348A4" w:rsidRDefault="00747515"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2B9B85A5" w14:textId="3851BC02" w:rsidR="00A36AD4" w:rsidRPr="001348A4" w:rsidRDefault="00D8709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Chuyển giao nhiệm vụ (giáo viên giao, học sinh nhậ</w:t>
      </w:r>
      <w:r w:rsidR="00A36AD4" w:rsidRPr="001348A4">
        <w:rPr>
          <w:rFonts w:eastAsia="Arial"/>
          <w:color w:val="auto"/>
          <w:sz w:val="26"/>
          <w:szCs w:val="26"/>
          <w:lang w:eastAsia="vi-VN"/>
        </w:rPr>
        <w:t>n): G</w:t>
      </w:r>
      <w:r w:rsidRPr="001348A4">
        <w:rPr>
          <w:rFonts w:eastAsia="Arial"/>
          <w:color w:val="auto"/>
          <w:sz w:val="26"/>
          <w:szCs w:val="26"/>
          <w:lang w:eastAsia="vi-VN"/>
        </w:rPr>
        <w:t xml:space="preserve">iáo viên </w:t>
      </w:r>
      <w:r w:rsidR="00A36AD4" w:rsidRPr="001348A4">
        <w:rPr>
          <w:rFonts w:eastAsia="Arial"/>
          <w:color w:val="auto"/>
          <w:sz w:val="26"/>
          <w:szCs w:val="26"/>
          <w:lang w:eastAsia="vi-VN"/>
        </w:rPr>
        <w:t>chiế</w:t>
      </w:r>
      <w:r w:rsidR="003002FE" w:rsidRPr="001348A4">
        <w:rPr>
          <w:rFonts w:eastAsia="Arial"/>
          <w:color w:val="auto"/>
          <w:sz w:val="26"/>
          <w:szCs w:val="26"/>
          <w:lang w:eastAsia="vi-VN"/>
        </w:rPr>
        <w:t>u slide có hình 2.10. SGK trang 20</w:t>
      </w:r>
      <w:r w:rsidR="00A36AD4" w:rsidRPr="001348A4">
        <w:rPr>
          <w:rFonts w:eastAsia="Arial"/>
          <w:color w:val="auto"/>
          <w:sz w:val="26"/>
          <w:szCs w:val="26"/>
          <w:lang w:eastAsia="vi-VN"/>
        </w:rPr>
        <w:t xml:space="preserve">. Yêu cầu HS quan sát SGK kết hợp nhìn trên slide, trả lời câu hỏi: </w:t>
      </w:r>
    </w:p>
    <w:p w14:paraId="1CBBB5F7" w14:textId="04F86A73" w:rsidR="00A36AD4" w:rsidRPr="001348A4" w:rsidRDefault="00AA346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lastRenderedPageBreak/>
        <w:t xml:space="preserve">Câu </w:t>
      </w:r>
      <w:r w:rsidR="00EC1A78" w:rsidRPr="001348A4">
        <w:rPr>
          <w:rFonts w:eastAsia="Arial"/>
          <w:color w:val="auto"/>
          <w:sz w:val="26"/>
          <w:szCs w:val="26"/>
          <w:lang w:eastAsia="vi-VN"/>
        </w:rPr>
        <w:t>4</w:t>
      </w:r>
      <w:r w:rsidR="00A36AD4" w:rsidRPr="001348A4">
        <w:rPr>
          <w:rFonts w:eastAsia="Arial"/>
          <w:color w:val="auto"/>
          <w:sz w:val="26"/>
          <w:szCs w:val="26"/>
          <w:lang w:eastAsia="vi-VN"/>
        </w:rPr>
        <w:t>. Tác dụng, ý nghĩa của các kí hiệu cảnh báo trong PTH ở</w:t>
      </w:r>
      <w:r w:rsidR="003002FE" w:rsidRPr="001348A4">
        <w:rPr>
          <w:rFonts w:eastAsia="Arial"/>
          <w:color w:val="auto"/>
          <w:sz w:val="26"/>
          <w:szCs w:val="26"/>
          <w:lang w:eastAsia="vi-VN"/>
        </w:rPr>
        <w:t xml:space="preserve"> hình 2.10, SGK trang 20</w:t>
      </w:r>
      <w:r w:rsidR="00A36AD4" w:rsidRPr="001348A4">
        <w:rPr>
          <w:rFonts w:eastAsia="Arial"/>
          <w:color w:val="auto"/>
          <w:sz w:val="26"/>
          <w:szCs w:val="26"/>
          <w:lang w:eastAsia="vi-VN"/>
        </w:rPr>
        <w:t xml:space="preserve"> là gì?</w:t>
      </w:r>
    </w:p>
    <w:p w14:paraId="0B8C6F79" w14:textId="4C0AE1C6" w:rsidR="00A36AD4" w:rsidRPr="001348A4" w:rsidRDefault="00AA346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Câu </w:t>
      </w:r>
      <w:r w:rsidR="00EC1A78" w:rsidRPr="001348A4">
        <w:rPr>
          <w:rFonts w:eastAsia="Arial"/>
          <w:color w:val="auto"/>
          <w:sz w:val="26"/>
          <w:szCs w:val="26"/>
          <w:lang w:eastAsia="vi-VN"/>
        </w:rPr>
        <w:t>5</w:t>
      </w:r>
      <w:r w:rsidR="00A36AD4" w:rsidRPr="001348A4">
        <w:rPr>
          <w:rFonts w:eastAsia="Arial"/>
          <w:color w:val="auto"/>
          <w:sz w:val="26"/>
          <w:szCs w:val="26"/>
          <w:lang w:eastAsia="vi-VN"/>
        </w:rPr>
        <w:t>. Tại sao lại sử dụng kí hiệu cảnh báo thay cho mô tả bằng chữ?</w:t>
      </w:r>
    </w:p>
    <w:p w14:paraId="53C9450B" w14:textId="4FC5C57C" w:rsidR="007262C1" w:rsidRPr="001348A4" w:rsidRDefault="00D8709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Thực hiện nhiệm vụ (học sinh thực hiện</w:t>
      </w:r>
      <w:r w:rsidR="00724F5B" w:rsidRPr="001348A4">
        <w:rPr>
          <w:rFonts w:eastAsia="Arial"/>
          <w:color w:val="auto"/>
          <w:sz w:val="26"/>
          <w:szCs w:val="26"/>
          <w:lang w:eastAsia="vi-VN"/>
        </w:rPr>
        <w:t xml:space="preserve"> nhiệm vụ</w:t>
      </w:r>
      <w:r w:rsidRPr="001348A4">
        <w:rPr>
          <w:rFonts w:eastAsia="Arial"/>
          <w:color w:val="auto"/>
          <w:sz w:val="26"/>
          <w:szCs w:val="26"/>
          <w:lang w:eastAsia="vi-VN"/>
        </w:rPr>
        <w:t>, giáo viên theo dõi, hỗ trợ</w:t>
      </w:r>
      <w:r w:rsidR="00724F5B" w:rsidRPr="001348A4">
        <w:rPr>
          <w:rFonts w:eastAsia="Arial"/>
          <w:color w:val="auto"/>
          <w:sz w:val="26"/>
          <w:szCs w:val="26"/>
          <w:lang w:eastAsia="vi-VN"/>
        </w:rPr>
        <w:t>): Nhóm 02 H</w:t>
      </w:r>
      <w:r w:rsidRPr="001348A4">
        <w:rPr>
          <w:rFonts w:eastAsia="Arial"/>
          <w:color w:val="auto"/>
          <w:sz w:val="26"/>
          <w:szCs w:val="26"/>
          <w:lang w:eastAsia="vi-VN"/>
        </w:rPr>
        <w:t>ọc sinh</w:t>
      </w:r>
      <w:r w:rsidR="00724F5B" w:rsidRPr="001348A4">
        <w:rPr>
          <w:rFonts w:eastAsia="Arial"/>
          <w:color w:val="auto"/>
          <w:sz w:val="26"/>
          <w:szCs w:val="26"/>
          <w:lang w:eastAsia="vi-VN"/>
        </w:rPr>
        <w:t>/1 bàn</w:t>
      </w:r>
      <w:r w:rsidRPr="001348A4">
        <w:rPr>
          <w:rFonts w:eastAsia="Arial"/>
          <w:color w:val="auto"/>
          <w:sz w:val="26"/>
          <w:szCs w:val="26"/>
          <w:lang w:eastAsia="vi-VN"/>
        </w:rPr>
        <w:t xml:space="preserve"> thực hiện </w:t>
      </w:r>
      <w:r w:rsidR="00724F5B" w:rsidRPr="001348A4">
        <w:rPr>
          <w:rFonts w:eastAsia="Arial"/>
          <w:color w:val="auto"/>
          <w:sz w:val="26"/>
          <w:szCs w:val="26"/>
          <w:lang w:eastAsia="vi-VN"/>
        </w:rPr>
        <w:t xml:space="preserve">quan sát một số kí hiệu cảnh báo trong PTH, </w:t>
      </w:r>
      <w:r w:rsidR="003002FE" w:rsidRPr="001348A4">
        <w:rPr>
          <w:rFonts w:eastAsia="Arial"/>
          <w:color w:val="auto"/>
          <w:sz w:val="26"/>
          <w:szCs w:val="26"/>
          <w:lang w:eastAsia="vi-VN"/>
        </w:rPr>
        <w:t>hình 2.10, SGK trang 20</w:t>
      </w:r>
      <w:r w:rsidR="00724F5B" w:rsidRPr="001348A4">
        <w:rPr>
          <w:rFonts w:eastAsia="Arial"/>
          <w:color w:val="auto"/>
          <w:sz w:val="26"/>
          <w:szCs w:val="26"/>
          <w:lang w:eastAsia="vi-VN"/>
        </w:rPr>
        <w:t xml:space="preserve"> + quan sát slide và trả lời câu hỏi. </w:t>
      </w:r>
    </w:p>
    <w:p w14:paraId="48954C1E" w14:textId="417C1EA1" w:rsidR="007262C1" w:rsidRPr="001348A4" w:rsidRDefault="00D8709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Báo cáo, thảo luận (giáo viên tổ chức, điều hành; học sinh báo cáo, thảo luậ</w:t>
      </w:r>
      <w:r w:rsidR="007262C1" w:rsidRPr="001348A4">
        <w:rPr>
          <w:rFonts w:eastAsia="Arial"/>
          <w:color w:val="auto"/>
          <w:sz w:val="26"/>
          <w:szCs w:val="26"/>
          <w:lang w:eastAsia="vi-VN"/>
        </w:rPr>
        <w:t>n): GV</w:t>
      </w:r>
      <w:r w:rsidRPr="001348A4">
        <w:rPr>
          <w:rFonts w:eastAsia="Arial"/>
          <w:color w:val="auto"/>
          <w:sz w:val="26"/>
          <w:szCs w:val="26"/>
          <w:lang w:eastAsia="vi-VN"/>
        </w:rPr>
        <w:t xml:space="preserve"> lựa chọ</w:t>
      </w:r>
      <w:r w:rsidR="007262C1" w:rsidRPr="001348A4">
        <w:rPr>
          <w:rFonts w:eastAsia="Arial"/>
          <w:color w:val="auto"/>
          <w:sz w:val="26"/>
          <w:szCs w:val="26"/>
          <w:lang w:eastAsia="vi-VN"/>
        </w:rPr>
        <w:t>n 01</w:t>
      </w:r>
      <w:r w:rsidRPr="001348A4">
        <w:rPr>
          <w:rFonts w:eastAsia="Arial"/>
          <w:color w:val="auto"/>
          <w:sz w:val="26"/>
          <w:szCs w:val="26"/>
          <w:lang w:eastAsia="vi-VN"/>
        </w:rPr>
        <w:t xml:space="preserve"> nhóm </w:t>
      </w:r>
      <w:r w:rsidR="007262C1" w:rsidRPr="001348A4">
        <w:rPr>
          <w:rFonts w:eastAsia="Arial"/>
          <w:color w:val="auto"/>
          <w:sz w:val="26"/>
          <w:szCs w:val="26"/>
          <w:lang w:eastAsia="vi-VN"/>
        </w:rPr>
        <w:t xml:space="preserve">02 </w:t>
      </w:r>
      <w:r w:rsidRPr="001348A4">
        <w:rPr>
          <w:rFonts w:eastAsia="Arial"/>
          <w:color w:val="auto"/>
          <w:sz w:val="26"/>
          <w:szCs w:val="26"/>
          <w:lang w:eastAsia="vi-VN"/>
        </w:rPr>
        <w:t>học sinh</w:t>
      </w:r>
      <w:r w:rsidR="007262C1" w:rsidRPr="001348A4">
        <w:rPr>
          <w:rFonts w:eastAsia="Arial"/>
          <w:color w:val="auto"/>
          <w:sz w:val="26"/>
          <w:szCs w:val="26"/>
          <w:lang w:eastAsia="vi-VN"/>
        </w:rPr>
        <w:t xml:space="preserve"> nhanh nhất</w:t>
      </w:r>
      <w:r w:rsidRPr="001348A4">
        <w:rPr>
          <w:rFonts w:eastAsia="Arial"/>
          <w:color w:val="auto"/>
          <w:sz w:val="26"/>
          <w:szCs w:val="26"/>
          <w:lang w:eastAsia="vi-VN"/>
        </w:rPr>
        <w:t xml:space="preserve"> báo cáo </w:t>
      </w:r>
      <w:r w:rsidR="007262C1" w:rsidRPr="001348A4">
        <w:rPr>
          <w:rFonts w:eastAsia="Arial"/>
          <w:color w:val="auto"/>
          <w:sz w:val="26"/>
          <w:szCs w:val="26"/>
          <w:lang w:eastAsia="vi-VN"/>
        </w:rPr>
        <w:t>trình bày: Thuyết trình trên slide/</w:t>
      </w:r>
      <w:r w:rsidRPr="001348A4">
        <w:rPr>
          <w:rFonts w:eastAsia="Arial"/>
          <w:color w:val="auto"/>
          <w:sz w:val="26"/>
          <w:szCs w:val="26"/>
          <w:lang w:eastAsia="vi-VN"/>
        </w:rPr>
        <w:t xml:space="preserve"> máy chiế</w:t>
      </w:r>
      <w:r w:rsidR="00FA679B" w:rsidRPr="001348A4">
        <w:rPr>
          <w:rFonts w:eastAsia="Arial"/>
          <w:color w:val="auto"/>
          <w:sz w:val="26"/>
          <w:szCs w:val="26"/>
          <w:lang w:eastAsia="vi-VN"/>
        </w:rPr>
        <w:t>u</w:t>
      </w:r>
      <w:r w:rsidRPr="001348A4">
        <w:rPr>
          <w:rFonts w:eastAsia="Arial"/>
          <w:color w:val="auto"/>
          <w:sz w:val="26"/>
          <w:szCs w:val="26"/>
          <w:lang w:eastAsia="vi-VN"/>
        </w:rPr>
        <w:t xml:space="preserve">. </w:t>
      </w:r>
      <w:r w:rsidR="007262C1" w:rsidRPr="001348A4">
        <w:rPr>
          <w:rFonts w:eastAsia="Arial"/>
          <w:color w:val="auto"/>
          <w:sz w:val="26"/>
          <w:szCs w:val="26"/>
          <w:lang w:eastAsia="vi-VN"/>
        </w:rPr>
        <w:t>HS khác bổ sung, nhận xét, đánh giá.</w:t>
      </w:r>
    </w:p>
    <w:p w14:paraId="1C26D3CD" w14:textId="35AFE23D" w:rsidR="003342C9" w:rsidRPr="001348A4" w:rsidRDefault="00D8709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Kết luận, nhận định (giáo viên "chốt"): Trình bày cụ thể </w:t>
      </w:r>
      <w:r w:rsidR="003342C9" w:rsidRPr="001348A4">
        <w:rPr>
          <w:rFonts w:eastAsia="Arial"/>
          <w:color w:val="auto"/>
          <w:sz w:val="26"/>
          <w:szCs w:val="26"/>
          <w:lang w:eastAsia="vi-VN"/>
        </w:rPr>
        <w:t>câu trả lời đúng:</w:t>
      </w:r>
    </w:p>
    <w:p w14:paraId="18983079" w14:textId="7B0F42DD" w:rsidR="003342C9" w:rsidRPr="001348A4" w:rsidRDefault="0020118F"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w:t>
      </w:r>
      <w:r w:rsidR="003342C9" w:rsidRPr="001348A4">
        <w:rPr>
          <w:rFonts w:eastAsia="Arial"/>
          <w:color w:val="auto"/>
          <w:sz w:val="26"/>
          <w:szCs w:val="26"/>
          <w:lang w:eastAsia="vi-VN"/>
        </w:rPr>
        <w:t>Tác dụng, ý nghĩa của các kí hiệu cảnh báo trong PTH ở</w:t>
      </w:r>
      <w:r w:rsidR="004036E2" w:rsidRPr="001348A4">
        <w:rPr>
          <w:rFonts w:eastAsia="Arial"/>
          <w:color w:val="auto"/>
          <w:sz w:val="26"/>
          <w:szCs w:val="26"/>
          <w:lang w:eastAsia="vi-VN"/>
        </w:rPr>
        <w:t xml:space="preserve"> </w:t>
      </w:r>
      <w:r w:rsidR="003002FE" w:rsidRPr="001348A4">
        <w:rPr>
          <w:rFonts w:eastAsia="Arial"/>
          <w:color w:val="auto"/>
          <w:sz w:val="26"/>
          <w:szCs w:val="26"/>
          <w:lang w:eastAsia="vi-VN"/>
        </w:rPr>
        <w:t>hình 2.10, SGK trang 20</w:t>
      </w:r>
      <w:r w:rsidR="004036E2" w:rsidRPr="001348A4">
        <w:rPr>
          <w:rFonts w:eastAsia="Arial"/>
          <w:color w:val="auto"/>
          <w:sz w:val="26"/>
          <w:szCs w:val="26"/>
          <w:lang w:eastAsia="vi-VN"/>
        </w:rPr>
        <w:t xml:space="preserve">: </w:t>
      </w:r>
      <w:r w:rsidR="00170CC2" w:rsidRPr="001348A4">
        <w:rPr>
          <w:rFonts w:eastAsia="Arial"/>
          <w:color w:val="auto"/>
          <w:sz w:val="26"/>
          <w:szCs w:val="26"/>
          <w:lang w:eastAsia="vi-VN"/>
        </w:rPr>
        <w:t>Để giúp chủ động phòng tránh và giảm thiểu các rủi ro, nguy hiểm trong quá trình làm thí nghiệm. Các kí hiệu cảnh báo thường gặp trong PTH gồm: C</w:t>
      </w:r>
      <w:r w:rsidR="003002FE" w:rsidRPr="001348A4">
        <w:rPr>
          <w:rFonts w:eastAsia="Arial"/>
          <w:color w:val="auto"/>
          <w:sz w:val="26"/>
          <w:szCs w:val="26"/>
          <w:lang w:eastAsia="vi-VN"/>
        </w:rPr>
        <w:t>hất độc; c</w:t>
      </w:r>
      <w:r w:rsidR="00170CC2" w:rsidRPr="001348A4">
        <w:rPr>
          <w:rFonts w:eastAsia="Arial"/>
          <w:color w:val="auto"/>
          <w:sz w:val="26"/>
          <w:szCs w:val="26"/>
          <w:lang w:eastAsia="vi-VN"/>
        </w:rPr>
        <w:t xml:space="preserve">hất dễ cháy, chất ăn mòn, chất </w:t>
      </w:r>
      <w:r w:rsidR="003002FE" w:rsidRPr="001348A4">
        <w:rPr>
          <w:rFonts w:eastAsia="Arial"/>
          <w:color w:val="auto"/>
          <w:sz w:val="26"/>
          <w:szCs w:val="26"/>
          <w:lang w:eastAsia="vi-VN"/>
        </w:rPr>
        <w:t>gây nổ, chất gây độc hại môi trường</w:t>
      </w:r>
      <w:r w:rsidR="00170CC2" w:rsidRPr="001348A4">
        <w:rPr>
          <w:rFonts w:eastAsia="Arial"/>
          <w:color w:val="auto"/>
          <w:sz w:val="26"/>
          <w:szCs w:val="26"/>
          <w:lang w:eastAsia="vi-VN"/>
        </w:rPr>
        <w:t xml:space="preserve">, chất độc </w:t>
      </w:r>
      <w:r w:rsidR="003002FE" w:rsidRPr="001348A4">
        <w:rPr>
          <w:rFonts w:eastAsia="Arial"/>
          <w:color w:val="auto"/>
          <w:sz w:val="26"/>
          <w:szCs w:val="26"/>
          <w:lang w:eastAsia="vi-VN"/>
        </w:rPr>
        <w:t xml:space="preserve">hại </w:t>
      </w:r>
      <w:r w:rsidR="00170CC2" w:rsidRPr="001348A4">
        <w:rPr>
          <w:rFonts w:eastAsia="Arial"/>
          <w:color w:val="auto"/>
          <w:sz w:val="26"/>
          <w:szCs w:val="26"/>
          <w:lang w:eastAsia="vi-VN"/>
        </w:rPr>
        <w:t>sinh học...</w:t>
      </w:r>
    </w:p>
    <w:p w14:paraId="218852FF" w14:textId="23A601FB" w:rsidR="003342C9" w:rsidRPr="001348A4" w:rsidRDefault="0020118F"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w:t>
      </w:r>
      <w:r w:rsidR="004036E2" w:rsidRPr="001348A4">
        <w:rPr>
          <w:rFonts w:eastAsia="Arial"/>
          <w:color w:val="auto"/>
          <w:sz w:val="26"/>
          <w:szCs w:val="26"/>
          <w:lang w:eastAsia="vi-VN"/>
        </w:rPr>
        <w:t xml:space="preserve"> </w:t>
      </w:r>
      <w:r w:rsidRPr="001348A4">
        <w:rPr>
          <w:rFonts w:eastAsia="Arial"/>
          <w:color w:val="auto"/>
          <w:sz w:val="26"/>
          <w:szCs w:val="26"/>
          <w:lang w:eastAsia="vi-VN"/>
        </w:rPr>
        <w:t>S</w:t>
      </w:r>
      <w:r w:rsidR="003342C9" w:rsidRPr="001348A4">
        <w:rPr>
          <w:rFonts w:eastAsia="Arial"/>
          <w:color w:val="auto"/>
          <w:sz w:val="26"/>
          <w:szCs w:val="26"/>
          <w:lang w:eastAsia="vi-VN"/>
        </w:rPr>
        <w:t>ử dụng kí hiệu cảnh báo thay cho mô tả bằng chữ</w:t>
      </w:r>
      <w:r w:rsidRPr="001348A4">
        <w:rPr>
          <w:rFonts w:eastAsia="Arial"/>
          <w:color w:val="auto"/>
          <w:sz w:val="26"/>
          <w:szCs w:val="26"/>
          <w:lang w:eastAsia="vi-VN"/>
        </w:rPr>
        <w:t xml:space="preserve"> vì:</w:t>
      </w:r>
      <w:r w:rsidR="009D2473" w:rsidRPr="001348A4">
        <w:rPr>
          <w:rFonts w:eastAsia="Arial"/>
          <w:color w:val="auto"/>
          <w:sz w:val="26"/>
          <w:szCs w:val="26"/>
          <w:lang w:eastAsia="vi-VN"/>
        </w:rPr>
        <w:t xml:space="preserve"> Kí hiệu cảnh báo có hình dạng và màu sắc riêng dễ nhận biết.</w:t>
      </w:r>
    </w:p>
    <w:p w14:paraId="640B4472" w14:textId="77777777" w:rsidR="007262C1" w:rsidRPr="001348A4" w:rsidRDefault="007262C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nhóm HS dựa trên mức độ chính xác so với các câu đáp án.</w:t>
      </w:r>
    </w:p>
    <w:p w14:paraId="1ED0A073" w14:textId="3DBA5A31" w:rsidR="003337B4" w:rsidRPr="001348A4" w:rsidRDefault="002D2BA7" w:rsidP="001348A4">
      <w:pPr>
        <w:tabs>
          <w:tab w:val="left" w:pos="709"/>
        </w:tabs>
        <w:spacing w:before="0" w:after="0" w:line="276" w:lineRule="auto"/>
        <w:ind w:firstLine="567"/>
        <w:jc w:val="both"/>
        <w:rPr>
          <w:b/>
          <w:bCs/>
          <w:sz w:val="26"/>
          <w:szCs w:val="26"/>
        </w:rPr>
      </w:pPr>
      <w:r w:rsidRPr="001348A4">
        <w:rPr>
          <w:b/>
          <w:bCs/>
          <w:sz w:val="26"/>
          <w:szCs w:val="26"/>
        </w:rPr>
        <w:t>2.3</w:t>
      </w:r>
      <w:r w:rsidR="00511608" w:rsidRPr="001348A4">
        <w:rPr>
          <w:b/>
          <w:bCs/>
          <w:sz w:val="26"/>
          <w:szCs w:val="26"/>
        </w:rPr>
        <w:t xml:space="preserve">. </w:t>
      </w:r>
      <w:r w:rsidR="003337B4" w:rsidRPr="001348A4">
        <w:rPr>
          <w:b/>
          <w:bCs/>
          <w:sz w:val="26"/>
          <w:szCs w:val="26"/>
        </w:rPr>
        <w:t xml:space="preserve">Hoạt động tìm hiểu: </w:t>
      </w:r>
      <w:r w:rsidR="00C27BD2" w:rsidRPr="001348A4">
        <w:rPr>
          <w:b/>
          <w:bCs/>
          <w:sz w:val="26"/>
          <w:szCs w:val="26"/>
        </w:rPr>
        <w:t>Giới thiệu một số dụng cụ đo</w:t>
      </w:r>
      <w:r w:rsidR="009275AD" w:rsidRPr="001348A4">
        <w:rPr>
          <w:b/>
          <w:bCs/>
          <w:sz w:val="26"/>
          <w:szCs w:val="26"/>
        </w:rPr>
        <w:t xml:space="preserve"> - Thực hành</w:t>
      </w:r>
      <w:r w:rsidR="00525ACF" w:rsidRPr="001348A4">
        <w:rPr>
          <w:b/>
          <w:bCs/>
          <w:sz w:val="26"/>
          <w:szCs w:val="26"/>
        </w:rPr>
        <w:t xml:space="preserve"> sử dụng một số dụng cụ đo</w:t>
      </w:r>
      <w:r w:rsidR="00064612" w:rsidRPr="001348A4">
        <w:rPr>
          <w:b/>
          <w:bCs/>
          <w:sz w:val="26"/>
          <w:szCs w:val="26"/>
        </w:rPr>
        <w:t xml:space="preserve"> thể tích.</w:t>
      </w:r>
    </w:p>
    <w:p w14:paraId="28F7233D" w14:textId="6FD6CF03" w:rsidR="00511608" w:rsidRPr="001348A4" w:rsidRDefault="00511608"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4A0A2465" w14:textId="2EA3AE3E" w:rsidR="00512447"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Giúp h</w:t>
      </w:r>
      <w:r w:rsidRPr="001348A4">
        <w:rPr>
          <w:sz w:val="26"/>
          <w:szCs w:val="26"/>
          <w:lang w:val="vi-VN"/>
        </w:rPr>
        <w:t>ọc sinh</w:t>
      </w:r>
      <w:r w:rsidRPr="001348A4">
        <w:rPr>
          <w:sz w:val="26"/>
          <w:szCs w:val="26"/>
        </w:rPr>
        <w:t xml:space="preserve">: Hiểu được </w:t>
      </w:r>
      <w:r w:rsidR="00506406" w:rsidRPr="001348A4">
        <w:rPr>
          <w:sz w:val="26"/>
          <w:szCs w:val="26"/>
        </w:rPr>
        <w:t xml:space="preserve">khái niệm dụng cụ đo, giới hạn đo, </w:t>
      </w:r>
      <w:r w:rsidRPr="001348A4">
        <w:rPr>
          <w:sz w:val="26"/>
          <w:szCs w:val="26"/>
        </w:rPr>
        <w:t>tác dụ</w:t>
      </w:r>
      <w:r w:rsidR="00512447" w:rsidRPr="001348A4">
        <w:rPr>
          <w:sz w:val="26"/>
          <w:szCs w:val="26"/>
        </w:rPr>
        <w:t>ng và biết cách sử dụng các thiết bị, dụng cụ</w:t>
      </w:r>
      <w:r w:rsidR="00506406" w:rsidRPr="001348A4">
        <w:rPr>
          <w:sz w:val="26"/>
          <w:szCs w:val="26"/>
        </w:rPr>
        <w:t xml:space="preserve"> đo</w:t>
      </w:r>
      <w:r w:rsidR="00512447" w:rsidRPr="001348A4">
        <w:rPr>
          <w:sz w:val="26"/>
          <w:szCs w:val="26"/>
        </w:rPr>
        <w:t>...</w:t>
      </w:r>
      <w:r w:rsidRPr="001348A4">
        <w:rPr>
          <w:sz w:val="26"/>
          <w:szCs w:val="26"/>
        </w:rPr>
        <w:t xml:space="preserve"> </w:t>
      </w:r>
      <w:r w:rsidR="00512447" w:rsidRPr="001348A4">
        <w:rPr>
          <w:sz w:val="26"/>
          <w:szCs w:val="26"/>
        </w:rPr>
        <w:t>thường gặp trong PTH.</w:t>
      </w:r>
    </w:p>
    <w:p w14:paraId="40683EB3"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b) Nội dung: </w:t>
      </w:r>
    </w:p>
    <w:p w14:paraId="7A3A22FA" w14:textId="3698ABCD" w:rsidR="00C27BD2"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 GV yêu cầu học sinh làm việc theo nhóm trong thờ</w:t>
      </w:r>
      <w:r w:rsidR="004F69D7" w:rsidRPr="001348A4">
        <w:rPr>
          <w:sz w:val="26"/>
          <w:szCs w:val="26"/>
        </w:rPr>
        <w:t>i gian 07</w:t>
      </w:r>
      <w:r w:rsidRPr="001348A4">
        <w:rPr>
          <w:sz w:val="26"/>
          <w:szCs w:val="26"/>
        </w:rPr>
        <w:t xml:space="preserve">p (02 HS/1 bàn/nhóm), đọc sách giáo khoa; Quan sát một số </w:t>
      </w:r>
      <w:r w:rsidR="00CB2717" w:rsidRPr="001348A4">
        <w:rPr>
          <w:sz w:val="26"/>
          <w:szCs w:val="26"/>
        </w:rPr>
        <w:t>dụng cụ đo</w:t>
      </w:r>
      <w:r w:rsidRPr="001348A4">
        <w:rPr>
          <w:sz w:val="26"/>
          <w:szCs w:val="26"/>
        </w:rPr>
        <w:t xml:space="preserve"> </w:t>
      </w:r>
      <w:r w:rsidR="00714C6F" w:rsidRPr="001348A4">
        <w:rPr>
          <w:sz w:val="26"/>
          <w:szCs w:val="26"/>
        </w:rPr>
        <w:t xml:space="preserve">có </w:t>
      </w:r>
      <w:r w:rsidRPr="001348A4">
        <w:rPr>
          <w:sz w:val="26"/>
          <w:szCs w:val="26"/>
        </w:rPr>
        <w:t>trong PTH</w:t>
      </w:r>
      <w:r w:rsidR="00714C6F" w:rsidRPr="001348A4">
        <w:rPr>
          <w:sz w:val="26"/>
          <w:szCs w:val="26"/>
        </w:rPr>
        <w:t xml:space="preserve"> và</w:t>
      </w:r>
      <w:r w:rsidR="00DD41A9" w:rsidRPr="001348A4">
        <w:rPr>
          <w:sz w:val="26"/>
          <w:szCs w:val="26"/>
        </w:rPr>
        <w:t xml:space="preserve"> hình 2.2</w:t>
      </w:r>
      <w:r w:rsidR="00CB2717" w:rsidRPr="001348A4">
        <w:rPr>
          <w:sz w:val="26"/>
          <w:szCs w:val="26"/>
        </w:rPr>
        <w:t xml:space="preserve">. SGK, trang </w:t>
      </w:r>
      <w:r w:rsidR="00DD41A9" w:rsidRPr="001348A4">
        <w:rPr>
          <w:sz w:val="26"/>
          <w:szCs w:val="26"/>
        </w:rPr>
        <w:t xml:space="preserve">13, </w:t>
      </w:r>
      <w:r w:rsidR="00CB2717" w:rsidRPr="001348A4">
        <w:rPr>
          <w:sz w:val="26"/>
          <w:szCs w:val="26"/>
        </w:rPr>
        <w:t>14</w:t>
      </w:r>
      <w:r w:rsidR="00714C6F" w:rsidRPr="001348A4">
        <w:rPr>
          <w:sz w:val="26"/>
          <w:szCs w:val="26"/>
        </w:rPr>
        <w:t xml:space="preserve"> </w:t>
      </w:r>
      <w:r w:rsidRPr="001348A4">
        <w:rPr>
          <w:sz w:val="26"/>
          <w:szCs w:val="26"/>
        </w:rPr>
        <w:t xml:space="preserve"> và trả lời câu hỏi</w:t>
      </w:r>
      <w:r w:rsidR="00555C92" w:rsidRPr="001348A4">
        <w:rPr>
          <w:sz w:val="26"/>
          <w:szCs w:val="26"/>
        </w:rPr>
        <w:t xml:space="preserve"> trên PHT</w:t>
      </w:r>
      <w:r w:rsidRPr="001348A4">
        <w:rPr>
          <w:sz w:val="26"/>
          <w:szCs w:val="26"/>
        </w:rPr>
        <w:t>.</w:t>
      </w:r>
    </w:p>
    <w:p w14:paraId="149B28C5" w14:textId="1A039764" w:rsidR="009275AD" w:rsidRPr="001348A4" w:rsidRDefault="009275AD" w:rsidP="001348A4">
      <w:pPr>
        <w:pStyle w:val="ListParagraph"/>
        <w:tabs>
          <w:tab w:val="left" w:pos="709"/>
        </w:tabs>
        <w:spacing w:before="0" w:after="0" w:line="276" w:lineRule="auto"/>
        <w:ind w:left="0" w:firstLine="567"/>
        <w:jc w:val="both"/>
        <w:rPr>
          <w:sz w:val="26"/>
          <w:szCs w:val="26"/>
        </w:rPr>
      </w:pPr>
      <w:r w:rsidRPr="001348A4">
        <w:rPr>
          <w:sz w:val="26"/>
          <w:szCs w:val="26"/>
        </w:rPr>
        <w:t>- Thực hành sử dụng dụng cụ đo thể tích vật thể...</w:t>
      </w:r>
    </w:p>
    <w:p w14:paraId="235CDBBD"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2BE049B1" w14:textId="586050D8" w:rsidR="002D5FEB"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 Bài trình bày và câu trả lời của nhóm 02 HS. Nhóm HS khác đánh giá, bổ sung ý kiế</w:t>
      </w:r>
      <w:r w:rsidR="002D5FEB" w:rsidRPr="001348A4">
        <w:rPr>
          <w:sz w:val="26"/>
          <w:szCs w:val="26"/>
        </w:rPr>
        <w:t>n.</w:t>
      </w:r>
    </w:p>
    <w:p w14:paraId="4ADAFEB1"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4E69A17E" w14:textId="2A0162EC"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Chuyển giao nhiệm vụ (giáo viên giao, học sinh nhận): Giáo viên chiếu slide có </w:t>
      </w:r>
      <w:r w:rsidR="00064612" w:rsidRPr="001348A4">
        <w:rPr>
          <w:sz w:val="26"/>
          <w:szCs w:val="26"/>
        </w:rPr>
        <w:t xml:space="preserve">hình 2.2. SGK, trang 13, 14 , </w:t>
      </w:r>
      <w:r w:rsidR="00942459" w:rsidRPr="001348A4">
        <w:rPr>
          <w:rFonts w:eastAsia="Arial"/>
          <w:color w:val="auto"/>
          <w:sz w:val="26"/>
          <w:szCs w:val="26"/>
          <w:lang w:eastAsia="vi-VN"/>
        </w:rPr>
        <w:t>đọc thông tin SGK</w:t>
      </w:r>
      <w:r w:rsidRPr="001348A4">
        <w:rPr>
          <w:rFonts w:eastAsia="Arial"/>
          <w:color w:val="auto"/>
          <w:sz w:val="26"/>
          <w:szCs w:val="26"/>
          <w:lang w:eastAsia="vi-VN"/>
        </w:rPr>
        <w:t>. Yêu cầu HS quan sát SGK kết hợp nhìn trên slide,</w:t>
      </w:r>
      <w:r w:rsidR="002C6A97" w:rsidRPr="001348A4">
        <w:rPr>
          <w:rFonts w:eastAsia="Arial"/>
          <w:color w:val="auto"/>
          <w:sz w:val="26"/>
          <w:szCs w:val="26"/>
          <w:lang w:eastAsia="vi-VN"/>
        </w:rPr>
        <w:t xml:space="preserve"> dụng cụ đo có trong PTH, </w:t>
      </w:r>
      <w:r w:rsidRPr="001348A4">
        <w:rPr>
          <w:rFonts w:eastAsia="Arial"/>
          <w:color w:val="auto"/>
          <w:sz w:val="26"/>
          <w:szCs w:val="26"/>
          <w:lang w:eastAsia="vi-VN"/>
        </w:rPr>
        <w:t>trả lời câu hỏi</w:t>
      </w:r>
      <w:r w:rsidR="0049584D" w:rsidRPr="001348A4">
        <w:rPr>
          <w:rFonts w:eastAsia="Arial"/>
          <w:color w:val="auto"/>
          <w:sz w:val="26"/>
          <w:szCs w:val="26"/>
          <w:lang w:eastAsia="vi-VN"/>
        </w:rPr>
        <w:t xml:space="preserve"> trên PHT</w:t>
      </w:r>
      <w:r w:rsidR="00FD0FEC" w:rsidRPr="001348A4">
        <w:rPr>
          <w:rFonts w:eastAsia="Arial"/>
          <w:color w:val="auto"/>
          <w:sz w:val="26"/>
          <w:szCs w:val="26"/>
          <w:lang w:eastAsia="vi-VN"/>
        </w:rPr>
        <w:t xml:space="preserve"> và TH</w:t>
      </w:r>
      <w:r w:rsidRPr="001348A4">
        <w:rPr>
          <w:rFonts w:eastAsia="Arial"/>
          <w:color w:val="auto"/>
          <w:sz w:val="26"/>
          <w:szCs w:val="26"/>
          <w:lang w:eastAsia="vi-VN"/>
        </w:rPr>
        <w:t xml:space="preserve">: </w:t>
      </w:r>
    </w:p>
    <w:p w14:paraId="0FE0D40F" w14:textId="52466268" w:rsidR="00DF2184" w:rsidRPr="001348A4" w:rsidRDefault="00913A4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EC1A78" w:rsidRPr="001348A4">
        <w:rPr>
          <w:rFonts w:eastAsia="Arial"/>
          <w:color w:val="auto"/>
          <w:sz w:val="26"/>
          <w:szCs w:val="26"/>
          <w:lang w:eastAsia="vi-VN"/>
        </w:rPr>
        <w:t>âu 6</w:t>
      </w:r>
      <w:r w:rsidRPr="001348A4">
        <w:rPr>
          <w:rFonts w:eastAsia="Arial"/>
          <w:color w:val="auto"/>
          <w:sz w:val="26"/>
          <w:szCs w:val="26"/>
          <w:lang w:eastAsia="vi-VN"/>
        </w:rPr>
        <w:t>.</w:t>
      </w:r>
      <w:r w:rsidR="00506406" w:rsidRPr="001348A4">
        <w:rPr>
          <w:rFonts w:eastAsia="Arial"/>
          <w:color w:val="auto"/>
          <w:sz w:val="26"/>
          <w:szCs w:val="26"/>
          <w:lang w:eastAsia="vi-VN"/>
        </w:rPr>
        <w:t xml:space="preserve"> </w:t>
      </w:r>
      <w:r w:rsidR="009275AD" w:rsidRPr="001348A4">
        <w:rPr>
          <w:rFonts w:eastAsia="Arial"/>
          <w:color w:val="auto"/>
          <w:sz w:val="26"/>
          <w:szCs w:val="26"/>
          <w:lang w:eastAsia="vi-VN"/>
        </w:rPr>
        <w:t>Gia đình em sử dụng những dụng cụ nào để đo kích thước, khối lượng, nhiệt độ</w:t>
      </w:r>
      <w:r w:rsidR="00064612" w:rsidRPr="001348A4">
        <w:rPr>
          <w:rFonts w:eastAsia="Arial"/>
          <w:color w:val="auto"/>
          <w:sz w:val="26"/>
          <w:szCs w:val="26"/>
          <w:lang w:eastAsia="vi-VN"/>
        </w:rPr>
        <w:t xml:space="preserve">, thời gian? </w:t>
      </w:r>
      <w:r w:rsidR="009275AD" w:rsidRPr="001348A4">
        <w:rPr>
          <w:rFonts w:eastAsia="Arial"/>
          <w:color w:val="auto"/>
          <w:sz w:val="26"/>
          <w:szCs w:val="26"/>
          <w:lang w:eastAsia="vi-VN"/>
        </w:rPr>
        <w:t xml:space="preserve"> Hãy kể tên các dụng cụ đo mà em biết? </w:t>
      </w:r>
    </w:p>
    <w:p w14:paraId="45654CC5" w14:textId="08F20021" w:rsidR="00C27BD2" w:rsidRPr="001348A4" w:rsidRDefault="00913A4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EC1A78" w:rsidRPr="001348A4">
        <w:rPr>
          <w:rFonts w:eastAsia="Arial"/>
          <w:color w:val="auto"/>
          <w:sz w:val="26"/>
          <w:szCs w:val="26"/>
          <w:lang w:eastAsia="vi-VN"/>
        </w:rPr>
        <w:t>âu 7</w:t>
      </w:r>
      <w:r w:rsidR="00C27BD2" w:rsidRPr="001348A4">
        <w:rPr>
          <w:rFonts w:eastAsia="Arial"/>
          <w:color w:val="auto"/>
          <w:sz w:val="26"/>
          <w:szCs w:val="26"/>
          <w:lang w:eastAsia="vi-VN"/>
        </w:rPr>
        <w:t>. Tác dụng</w:t>
      </w:r>
      <w:r w:rsidR="00CB2717" w:rsidRPr="001348A4">
        <w:rPr>
          <w:rFonts w:eastAsia="Arial"/>
          <w:color w:val="auto"/>
          <w:sz w:val="26"/>
          <w:szCs w:val="26"/>
          <w:lang w:eastAsia="vi-VN"/>
        </w:rPr>
        <w:t xml:space="preserve"> của các thiết bị, dụng cụ... thường gặp trong PTH</w:t>
      </w:r>
      <w:r w:rsidR="00C27BD2" w:rsidRPr="001348A4">
        <w:rPr>
          <w:rFonts w:eastAsia="Arial"/>
          <w:color w:val="auto"/>
          <w:sz w:val="26"/>
          <w:szCs w:val="26"/>
          <w:lang w:eastAsia="vi-VN"/>
        </w:rPr>
        <w:t xml:space="preserve"> ở </w:t>
      </w:r>
      <w:r w:rsidR="00064612" w:rsidRPr="001348A4">
        <w:rPr>
          <w:sz w:val="26"/>
          <w:szCs w:val="26"/>
        </w:rPr>
        <w:t xml:space="preserve">2.2. SGK, trang 13, 14 </w:t>
      </w:r>
      <w:r w:rsidR="00C27BD2" w:rsidRPr="001348A4">
        <w:rPr>
          <w:rFonts w:eastAsia="Arial"/>
          <w:color w:val="auto"/>
          <w:sz w:val="26"/>
          <w:szCs w:val="26"/>
          <w:lang w:eastAsia="vi-VN"/>
        </w:rPr>
        <w:t xml:space="preserve"> là gì?</w:t>
      </w:r>
    </w:p>
    <w:p w14:paraId="5A3EEDEB" w14:textId="3D66CAA8" w:rsidR="00C27BD2" w:rsidRPr="001348A4" w:rsidRDefault="0006461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Câu </w:t>
      </w:r>
      <w:r w:rsidR="00EC1A78" w:rsidRPr="001348A4">
        <w:rPr>
          <w:rFonts w:eastAsia="Arial"/>
          <w:color w:val="auto"/>
          <w:sz w:val="26"/>
          <w:szCs w:val="26"/>
          <w:lang w:eastAsia="vi-VN"/>
        </w:rPr>
        <w:t>8</w:t>
      </w:r>
      <w:r w:rsidR="00C27BD2" w:rsidRPr="001348A4">
        <w:rPr>
          <w:rFonts w:eastAsia="Arial"/>
          <w:color w:val="auto"/>
          <w:sz w:val="26"/>
          <w:szCs w:val="26"/>
          <w:lang w:eastAsia="vi-VN"/>
        </w:rPr>
        <w:t xml:space="preserve">. </w:t>
      </w:r>
      <w:r w:rsidR="009275AD" w:rsidRPr="001348A4">
        <w:rPr>
          <w:rFonts w:eastAsia="Arial"/>
          <w:color w:val="auto"/>
          <w:sz w:val="26"/>
          <w:szCs w:val="26"/>
          <w:lang w:eastAsia="vi-VN"/>
        </w:rPr>
        <w:t xml:space="preserve">Trình bày </w:t>
      </w:r>
      <w:r w:rsidR="007D3BE3" w:rsidRPr="001348A4">
        <w:rPr>
          <w:rFonts w:eastAsia="Arial"/>
          <w:color w:val="auto"/>
          <w:sz w:val="26"/>
          <w:szCs w:val="26"/>
          <w:lang w:eastAsia="vi-VN"/>
        </w:rPr>
        <w:t xml:space="preserve">và TH </w:t>
      </w:r>
      <w:r w:rsidR="009275AD" w:rsidRPr="001348A4">
        <w:rPr>
          <w:rFonts w:eastAsia="Arial"/>
          <w:color w:val="auto"/>
          <w:sz w:val="26"/>
          <w:szCs w:val="26"/>
          <w:lang w:eastAsia="vi-VN"/>
        </w:rPr>
        <w:t>cách sử dụng cốc chia độ, ống đong để đo thể tích chất lỏng</w:t>
      </w:r>
      <w:r w:rsidR="00C27BD2" w:rsidRPr="001348A4">
        <w:rPr>
          <w:rFonts w:eastAsia="Arial"/>
          <w:color w:val="auto"/>
          <w:sz w:val="26"/>
          <w:szCs w:val="26"/>
          <w:lang w:eastAsia="vi-VN"/>
        </w:rPr>
        <w:t>?</w:t>
      </w:r>
    </w:p>
    <w:p w14:paraId="7E15D83F" w14:textId="77777777" w:rsidR="00EC1A78" w:rsidRPr="001348A4" w:rsidRDefault="00EC1A78" w:rsidP="001348A4">
      <w:pPr>
        <w:tabs>
          <w:tab w:val="left" w:pos="709"/>
        </w:tabs>
        <w:spacing w:before="0" w:after="0" w:line="276" w:lineRule="auto"/>
        <w:ind w:firstLine="567"/>
        <w:jc w:val="both"/>
        <w:rPr>
          <w:rFonts w:eastAsia="Arial"/>
          <w:color w:val="auto"/>
          <w:sz w:val="26"/>
          <w:szCs w:val="26"/>
          <w:lang w:eastAsia="vi-VN"/>
        </w:rPr>
      </w:pPr>
      <w:r w:rsidRPr="001348A4">
        <w:rPr>
          <w:rFonts w:eastAsia="Arial"/>
          <w:color w:val="auto"/>
          <w:sz w:val="26"/>
          <w:szCs w:val="26"/>
          <w:lang w:eastAsia="vi-VN"/>
        </w:rPr>
        <w:lastRenderedPageBreak/>
        <w:t>Câu 9. Trình bày và TH cách sử dụng pipet nhỏ giọt để hút chất lỏng?</w:t>
      </w:r>
    </w:p>
    <w:p w14:paraId="063C2900" w14:textId="1450E2B4" w:rsidR="009275AD" w:rsidRPr="001348A4" w:rsidRDefault="00EC1A78" w:rsidP="001348A4">
      <w:pPr>
        <w:pStyle w:val="ListParagraph"/>
        <w:tabs>
          <w:tab w:val="left" w:pos="90"/>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w:t>
      </w:r>
      <w:r w:rsidR="004F69D7" w:rsidRPr="001348A4">
        <w:rPr>
          <w:rFonts w:eastAsia="Arial"/>
          <w:color w:val="auto"/>
          <w:sz w:val="26"/>
          <w:szCs w:val="26"/>
          <w:lang w:eastAsia="vi-VN"/>
        </w:rPr>
        <w:t>Thực hành: Đo khối lượng và thể tích hòn đá</w:t>
      </w:r>
      <w:r w:rsidR="00317AFF" w:rsidRPr="001348A4">
        <w:rPr>
          <w:rFonts w:eastAsia="Arial"/>
          <w:color w:val="auto"/>
          <w:sz w:val="26"/>
          <w:szCs w:val="26"/>
          <w:lang w:eastAsia="vi-VN"/>
        </w:rPr>
        <w:t xml:space="preserve"> bằng 2 dụng cụ: </w:t>
      </w:r>
      <w:r w:rsidR="0068528E" w:rsidRPr="001348A4">
        <w:rPr>
          <w:rFonts w:eastAsia="Arial"/>
          <w:color w:val="auto"/>
          <w:sz w:val="26"/>
          <w:szCs w:val="26"/>
          <w:lang w:eastAsia="vi-VN"/>
        </w:rPr>
        <w:t>C</w:t>
      </w:r>
      <w:r w:rsidR="00317AFF" w:rsidRPr="001348A4">
        <w:rPr>
          <w:rFonts w:eastAsia="Arial"/>
          <w:color w:val="auto"/>
          <w:sz w:val="26"/>
          <w:szCs w:val="26"/>
          <w:lang w:eastAsia="vi-VN"/>
        </w:rPr>
        <w:t>ân đo và cốc chia độ</w:t>
      </w:r>
      <w:r w:rsidR="004F69D7" w:rsidRPr="001348A4">
        <w:rPr>
          <w:rFonts w:eastAsia="Arial"/>
          <w:color w:val="auto"/>
          <w:sz w:val="26"/>
          <w:szCs w:val="26"/>
          <w:lang w:eastAsia="vi-VN"/>
        </w:rPr>
        <w:t>. Ghi lại kết quả</w:t>
      </w:r>
      <w:r w:rsidR="00C612D0" w:rsidRPr="001348A4">
        <w:rPr>
          <w:rFonts w:eastAsia="Arial"/>
          <w:color w:val="auto"/>
          <w:sz w:val="26"/>
          <w:szCs w:val="26"/>
          <w:lang w:eastAsia="vi-VN"/>
        </w:rPr>
        <w:t xml:space="preserve"> vào giấy.</w:t>
      </w:r>
    </w:p>
    <w:p w14:paraId="3B3A2DBB" w14:textId="0A27AE2B"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Thực hiện nhiệm vụ (học sinh thực hiện nhiệm vụ, giáo viên theo dõi, hỗ trợ): Nhóm 02 Học sinh/1 bàn thực hiện quan sát </w:t>
      </w:r>
      <w:r w:rsidR="00114505" w:rsidRPr="001348A4">
        <w:rPr>
          <w:rFonts w:eastAsia="Arial"/>
          <w:color w:val="auto"/>
          <w:sz w:val="26"/>
          <w:szCs w:val="26"/>
          <w:lang w:eastAsia="vi-VN"/>
        </w:rPr>
        <w:t xml:space="preserve">hình </w:t>
      </w:r>
      <w:r w:rsidR="00064612" w:rsidRPr="001348A4">
        <w:rPr>
          <w:sz w:val="26"/>
          <w:szCs w:val="26"/>
        </w:rPr>
        <w:t xml:space="preserve">2.2. SGK, trang 13, 14 </w:t>
      </w:r>
      <w:r w:rsidR="00114505" w:rsidRPr="001348A4">
        <w:rPr>
          <w:rFonts w:eastAsia="Arial"/>
          <w:color w:val="auto"/>
          <w:sz w:val="26"/>
          <w:szCs w:val="26"/>
          <w:lang w:eastAsia="vi-VN"/>
        </w:rPr>
        <w:t xml:space="preserve"> kết hợp nhìn trên slide,</w:t>
      </w:r>
      <w:r w:rsidR="0002582A" w:rsidRPr="001348A4">
        <w:rPr>
          <w:rFonts w:eastAsia="Arial"/>
          <w:color w:val="auto"/>
          <w:sz w:val="26"/>
          <w:szCs w:val="26"/>
          <w:lang w:eastAsia="vi-VN"/>
        </w:rPr>
        <w:t xml:space="preserve"> đọ</w:t>
      </w:r>
      <w:r w:rsidR="00064612" w:rsidRPr="001348A4">
        <w:rPr>
          <w:rFonts w:eastAsia="Arial"/>
          <w:color w:val="auto"/>
          <w:sz w:val="26"/>
          <w:szCs w:val="26"/>
          <w:lang w:eastAsia="vi-VN"/>
        </w:rPr>
        <w:t>c thông tin SGK trang 14,15</w:t>
      </w:r>
      <w:r w:rsidR="0002582A" w:rsidRPr="001348A4">
        <w:rPr>
          <w:rFonts w:eastAsia="Arial"/>
          <w:color w:val="auto"/>
          <w:sz w:val="26"/>
          <w:szCs w:val="26"/>
          <w:lang w:eastAsia="vi-VN"/>
        </w:rPr>
        <w:t>,</w:t>
      </w:r>
      <w:r w:rsidR="00114505" w:rsidRPr="001348A4">
        <w:rPr>
          <w:rFonts w:eastAsia="Arial"/>
          <w:color w:val="auto"/>
          <w:sz w:val="26"/>
          <w:szCs w:val="26"/>
          <w:lang w:eastAsia="vi-VN"/>
        </w:rPr>
        <w:t xml:space="preserve"> trả lời câu hỏi trên PHT.</w:t>
      </w:r>
      <w:r w:rsidR="00060096" w:rsidRPr="001348A4">
        <w:rPr>
          <w:rFonts w:eastAsia="Arial"/>
          <w:color w:val="auto"/>
          <w:sz w:val="26"/>
          <w:szCs w:val="26"/>
          <w:lang w:eastAsia="vi-VN"/>
        </w:rPr>
        <w:t xml:space="preserve"> Thực hành: Đo khối lượng và thể tích hòn đá. Ghi lại kết quả vào giấy.</w:t>
      </w:r>
    </w:p>
    <w:p w14:paraId="41F94536" w14:textId="6347C0BC"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w:t>
      </w:r>
      <w:r w:rsidR="00FA679B" w:rsidRPr="001348A4">
        <w:rPr>
          <w:rFonts w:eastAsia="Arial"/>
          <w:color w:val="auto"/>
          <w:sz w:val="26"/>
          <w:szCs w:val="26"/>
          <w:lang w:eastAsia="vi-VN"/>
        </w:rPr>
        <w:t>u/bảng</w:t>
      </w:r>
      <w:r w:rsidRPr="001348A4">
        <w:rPr>
          <w:rFonts w:eastAsia="Arial"/>
          <w:color w:val="auto"/>
          <w:sz w:val="26"/>
          <w:szCs w:val="26"/>
          <w:lang w:eastAsia="vi-VN"/>
        </w:rPr>
        <w:t>. HS khác bổ sung, nhận xét, đánh giá.</w:t>
      </w:r>
    </w:p>
    <w:p w14:paraId="12E10023" w14:textId="2F0E28CF"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Kết luận, nhận định (giáo viên "chốt"): Trình bày cụ thể câu trả lời đúng:</w:t>
      </w:r>
    </w:p>
    <w:p w14:paraId="55077D49" w14:textId="117C9851" w:rsidR="00060096" w:rsidRPr="001348A4" w:rsidRDefault="000C5919" w:rsidP="001348A4">
      <w:pPr>
        <w:pStyle w:val="ListParagraph"/>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w:t>
      </w:r>
      <w:r w:rsidR="00EC1A78" w:rsidRPr="001348A4">
        <w:rPr>
          <w:rFonts w:eastAsia="Arial"/>
          <w:color w:val="auto"/>
          <w:sz w:val="26"/>
          <w:szCs w:val="26"/>
          <w:lang w:eastAsia="vi-VN"/>
        </w:rPr>
        <w:t xml:space="preserve"> 6</w:t>
      </w:r>
      <w:r w:rsidRPr="001348A4">
        <w:rPr>
          <w:rFonts w:eastAsia="Arial"/>
          <w:color w:val="auto"/>
          <w:sz w:val="26"/>
          <w:szCs w:val="26"/>
          <w:lang w:eastAsia="vi-VN"/>
        </w:rPr>
        <w:t xml:space="preserve"> . </w:t>
      </w:r>
      <w:r w:rsidR="00060096" w:rsidRPr="001348A4">
        <w:rPr>
          <w:rFonts w:eastAsia="Arial"/>
          <w:color w:val="auto"/>
          <w:sz w:val="26"/>
          <w:szCs w:val="26"/>
          <w:lang w:eastAsia="vi-VN"/>
        </w:rPr>
        <w:t>Gia đình em sử dụng những dụng cụ nào để đo kích thước, khối lượng, nhiệt độ</w:t>
      </w:r>
      <w:r w:rsidR="00064612" w:rsidRPr="001348A4">
        <w:rPr>
          <w:rFonts w:eastAsia="Arial"/>
          <w:color w:val="auto"/>
          <w:sz w:val="26"/>
          <w:szCs w:val="26"/>
          <w:lang w:eastAsia="vi-VN"/>
        </w:rPr>
        <w:t>, thời gian</w:t>
      </w:r>
      <w:r w:rsidR="002D68B7" w:rsidRPr="001348A4">
        <w:rPr>
          <w:rFonts w:eastAsia="Arial"/>
          <w:color w:val="auto"/>
          <w:sz w:val="26"/>
          <w:szCs w:val="26"/>
          <w:lang w:eastAsia="vi-VN"/>
        </w:rPr>
        <w:t>: thướ</w:t>
      </w:r>
      <w:r w:rsidR="00626776" w:rsidRPr="001348A4">
        <w:rPr>
          <w:rFonts w:eastAsia="Arial"/>
          <w:color w:val="auto"/>
          <w:sz w:val="26"/>
          <w:szCs w:val="26"/>
          <w:lang w:eastAsia="vi-VN"/>
        </w:rPr>
        <w:t>c cuộn</w:t>
      </w:r>
      <w:r w:rsidR="002D68B7" w:rsidRPr="001348A4">
        <w:rPr>
          <w:rFonts w:eastAsia="Arial"/>
          <w:color w:val="auto"/>
          <w:sz w:val="26"/>
          <w:szCs w:val="26"/>
          <w:lang w:eastAsia="vi-VN"/>
        </w:rPr>
        <w:t>-đo kích thước, nhiệt kế-đo nhiệt độ, cân đồng hồ- đo khối lượng</w:t>
      </w:r>
      <w:r w:rsidR="00064612" w:rsidRPr="001348A4">
        <w:rPr>
          <w:rFonts w:eastAsia="Arial"/>
          <w:color w:val="auto"/>
          <w:sz w:val="26"/>
          <w:szCs w:val="26"/>
          <w:lang w:eastAsia="vi-VN"/>
        </w:rPr>
        <w:t>, đồng hồ đo thời gian</w:t>
      </w:r>
      <w:r w:rsidR="002D68B7" w:rsidRPr="001348A4">
        <w:rPr>
          <w:rFonts w:eastAsia="Arial"/>
          <w:color w:val="auto"/>
          <w:sz w:val="26"/>
          <w:szCs w:val="26"/>
          <w:lang w:eastAsia="vi-VN"/>
        </w:rPr>
        <w:t xml:space="preserve">... Một số </w:t>
      </w:r>
      <w:r w:rsidR="00060096" w:rsidRPr="001348A4">
        <w:rPr>
          <w:rFonts w:eastAsia="Arial"/>
          <w:color w:val="auto"/>
          <w:sz w:val="26"/>
          <w:szCs w:val="26"/>
          <w:lang w:eastAsia="vi-VN"/>
        </w:rPr>
        <w:t>dụng cụ</w:t>
      </w:r>
      <w:r w:rsidR="002D68B7" w:rsidRPr="001348A4">
        <w:rPr>
          <w:rFonts w:eastAsia="Arial"/>
          <w:color w:val="auto"/>
          <w:sz w:val="26"/>
          <w:szCs w:val="26"/>
          <w:lang w:eastAsia="vi-VN"/>
        </w:rPr>
        <w:t xml:space="preserve"> đo khác: cân điện tử, pipet, cốc chia độ, ống đong,...</w:t>
      </w:r>
      <w:r w:rsidR="00060096" w:rsidRPr="001348A4">
        <w:rPr>
          <w:rFonts w:eastAsia="Arial"/>
          <w:color w:val="auto"/>
          <w:sz w:val="26"/>
          <w:szCs w:val="26"/>
          <w:lang w:eastAsia="vi-VN"/>
        </w:rPr>
        <w:t xml:space="preserve"> </w:t>
      </w:r>
    </w:p>
    <w:p w14:paraId="1B5E4F9C" w14:textId="07402434" w:rsidR="00060096" w:rsidRPr="001348A4" w:rsidRDefault="00EC1A78" w:rsidP="001348A4">
      <w:pPr>
        <w:pStyle w:val="ListParagraph"/>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Câu 7 </w:t>
      </w:r>
      <w:r w:rsidR="00060096" w:rsidRPr="001348A4">
        <w:rPr>
          <w:rFonts w:eastAsia="Arial"/>
          <w:color w:val="auto"/>
          <w:sz w:val="26"/>
          <w:szCs w:val="26"/>
          <w:lang w:eastAsia="vi-VN"/>
        </w:rPr>
        <w:t xml:space="preserve">. Tác dụng của các thiết bị, dụng cụ... thường gặp trong PTH ở hình </w:t>
      </w:r>
      <w:r w:rsidR="00064612" w:rsidRPr="001348A4">
        <w:rPr>
          <w:sz w:val="26"/>
          <w:szCs w:val="26"/>
        </w:rPr>
        <w:t>2.2. SGK, trang 13, 14</w:t>
      </w:r>
      <w:r w:rsidR="00A46A31" w:rsidRPr="001348A4">
        <w:rPr>
          <w:rFonts w:eastAsia="Arial"/>
          <w:color w:val="auto"/>
          <w:sz w:val="26"/>
          <w:szCs w:val="26"/>
          <w:lang w:eastAsia="vi-VN"/>
        </w:rPr>
        <w:t>: thướ</w:t>
      </w:r>
      <w:r w:rsidR="00626776" w:rsidRPr="001348A4">
        <w:rPr>
          <w:rFonts w:eastAsia="Arial"/>
          <w:color w:val="auto"/>
          <w:sz w:val="26"/>
          <w:szCs w:val="26"/>
          <w:lang w:eastAsia="vi-VN"/>
        </w:rPr>
        <w:t>c cuộn</w:t>
      </w:r>
      <w:r w:rsidR="00064612" w:rsidRPr="001348A4">
        <w:rPr>
          <w:rFonts w:eastAsia="Arial"/>
          <w:color w:val="auto"/>
          <w:sz w:val="26"/>
          <w:szCs w:val="26"/>
          <w:lang w:eastAsia="vi-VN"/>
        </w:rPr>
        <w:t>, thước dây, thước kẻ</w:t>
      </w:r>
      <w:r w:rsidR="00A46A31" w:rsidRPr="001348A4">
        <w:rPr>
          <w:rFonts w:eastAsia="Arial"/>
          <w:color w:val="auto"/>
          <w:sz w:val="26"/>
          <w:szCs w:val="26"/>
          <w:lang w:eastAsia="vi-VN"/>
        </w:rPr>
        <w:t xml:space="preserve">-đo kích thước, </w:t>
      </w:r>
      <w:r w:rsidR="00064612" w:rsidRPr="001348A4">
        <w:rPr>
          <w:rFonts w:eastAsia="Arial"/>
          <w:color w:val="auto"/>
          <w:sz w:val="26"/>
          <w:szCs w:val="26"/>
          <w:lang w:eastAsia="vi-VN"/>
        </w:rPr>
        <w:t xml:space="preserve">cân điện tử, cân đồng hồ, cân phân tích- đo khối lượng;  cốc đong, ống đong, bình tam giác, pipet-đo thể tích chất lỏng và hút dung dịch, đồng hồ -đo thời gian, </w:t>
      </w:r>
      <w:r w:rsidR="00A46A31" w:rsidRPr="001348A4">
        <w:rPr>
          <w:rFonts w:eastAsia="Arial"/>
          <w:color w:val="auto"/>
          <w:sz w:val="26"/>
          <w:szCs w:val="26"/>
          <w:lang w:eastAsia="vi-VN"/>
        </w:rPr>
        <w:t>nhiệt kế-đo nhiệt độ</w:t>
      </w:r>
      <w:r w:rsidR="00064612" w:rsidRPr="001348A4">
        <w:rPr>
          <w:rFonts w:eastAsia="Arial"/>
          <w:color w:val="auto"/>
          <w:sz w:val="26"/>
          <w:szCs w:val="26"/>
          <w:lang w:eastAsia="vi-VN"/>
        </w:rPr>
        <w:t>,…</w:t>
      </w:r>
    </w:p>
    <w:p w14:paraId="620BBCE3" w14:textId="73EC2574" w:rsidR="00060096" w:rsidRPr="001348A4" w:rsidRDefault="00EC1A78" w:rsidP="001348A4">
      <w:pPr>
        <w:pStyle w:val="ListParagraph"/>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8</w:t>
      </w:r>
      <w:r w:rsidR="000C5919" w:rsidRPr="001348A4">
        <w:rPr>
          <w:rFonts w:eastAsia="Arial"/>
          <w:color w:val="auto"/>
          <w:sz w:val="26"/>
          <w:szCs w:val="26"/>
          <w:lang w:eastAsia="vi-VN"/>
        </w:rPr>
        <w:t>.</w:t>
      </w:r>
      <w:r w:rsidRPr="001348A4">
        <w:rPr>
          <w:rFonts w:eastAsia="Arial"/>
          <w:color w:val="auto"/>
          <w:sz w:val="26"/>
          <w:szCs w:val="26"/>
          <w:lang w:eastAsia="vi-VN"/>
        </w:rPr>
        <w:t xml:space="preserve"> </w:t>
      </w:r>
      <w:r w:rsidR="001F6898" w:rsidRPr="001348A4">
        <w:rPr>
          <w:rFonts w:eastAsia="Arial"/>
          <w:color w:val="auto"/>
          <w:sz w:val="26"/>
          <w:szCs w:val="26"/>
          <w:lang w:eastAsia="vi-VN"/>
        </w:rPr>
        <w:t>C</w:t>
      </w:r>
      <w:r w:rsidR="00060096" w:rsidRPr="001348A4">
        <w:rPr>
          <w:rFonts w:eastAsia="Arial"/>
          <w:color w:val="auto"/>
          <w:sz w:val="26"/>
          <w:szCs w:val="26"/>
          <w:lang w:eastAsia="vi-VN"/>
        </w:rPr>
        <w:t>ách sử dụng cốc chia độ, ống đong để đo thể tích chất lỏng</w:t>
      </w:r>
      <w:r w:rsidR="000A26A3" w:rsidRPr="001348A4">
        <w:rPr>
          <w:rFonts w:eastAsia="Arial"/>
          <w:color w:val="auto"/>
          <w:sz w:val="26"/>
          <w:szCs w:val="26"/>
          <w:lang w:eastAsia="vi-VN"/>
        </w:rPr>
        <w:t>. TH:</w:t>
      </w:r>
      <w:r w:rsidR="007D3BE3" w:rsidRPr="001348A4">
        <w:rPr>
          <w:rFonts w:eastAsia="Arial"/>
          <w:color w:val="auto"/>
          <w:sz w:val="26"/>
          <w:szCs w:val="26"/>
          <w:lang w:eastAsia="vi-VN"/>
        </w:rPr>
        <w:t xml:space="preserve"> </w:t>
      </w:r>
      <w:r w:rsidR="00F46A4D" w:rsidRPr="001348A4">
        <w:rPr>
          <w:rFonts w:eastAsia="Arial"/>
          <w:color w:val="auto"/>
          <w:sz w:val="26"/>
          <w:szCs w:val="26"/>
          <w:lang w:eastAsia="vi-VN"/>
        </w:rPr>
        <w:t>Gồm 5 bước:</w:t>
      </w:r>
    </w:p>
    <w:p w14:paraId="577F330D" w14:textId="15CC5725"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Ước lượng thể tích chất lỏng cần đo</w:t>
      </w:r>
    </w:p>
    <w:p w14:paraId="7B3DAA52" w14:textId="520B8861"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Chọn cốc chia độ</w:t>
      </w:r>
      <w:r w:rsidR="00FE36FE" w:rsidRPr="001348A4">
        <w:rPr>
          <w:rFonts w:eastAsia="Arial"/>
          <w:color w:val="auto"/>
          <w:sz w:val="26"/>
          <w:szCs w:val="26"/>
          <w:lang w:eastAsia="vi-VN"/>
        </w:rPr>
        <w:t>/ống đong</w:t>
      </w:r>
      <w:r w:rsidRPr="001348A4">
        <w:rPr>
          <w:rFonts w:eastAsia="Arial"/>
          <w:color w:val="auto"/>
          <w:sz w:val="26"/>
          <w:szCs w:val="26"/>
          <w:lang w:eastAsia="vi-VN"/>
        </w:rPr>
        <w:t xml:space="preserve"> thích hợp với thể tích cần đo</w:t>
      </w:r>
    </w:p>
    <w:p w14:paraId="4AA6D59B" w14:textId="4C99A5B9"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Đặt cốc chia độ</w:t>
      </w:r>
      <w:r w:rsidR="00FE36FE" w:rsidRPr="001348A4">
        <w:rPr>
          <w:rFonts w:eastAsia="Arial"/>
          <w:color w:val="auto"/>
          <w:sz w:val="26"/>
          <w:szCs w:val="26"/>
          <w:lang w:eastAsia="vi-VN"/>
        </w:rPr>
        <w:t xml:space="preserve">/ống đong </w:t>
      </w:r>
      <w:r w:rsidRPr="001348A4">
        <w:rPr>
          <w:rFonts w:eastAsia="Arial"/>
          <w:color w:val="auto"/>
          <w:sz w:val="26"/>
          <w:szCs w:val="26"/>
          <w:lang w:eastAsia="vi-VN"/>
        </w:rPr>
        <w:t xml:space="preserve"> thẳng đứng, cho chất lỏng vào bình</w:t>
      </w:r>
    </w:p>
    <w:p w14:paraId="5B37F650" w14:textId="7C161E98"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Đặt mắt nhìn ngang với độ cao mức chất lỏng trong cốc</w:t>
      </w:r>
      <w:r w:rsidR="00FE36FE" w:rsidRPr="001348A4">
        <w:rPr>
          <w:rFonts w:eastAsia="Arial"/>
          <w:color w:val="auto"/>
          <w:sz w:val="26"/>
          <w:szCs w:val="26"/>
          <w:lang w:eastAsia="vi-VN"/>
        </w:rPr>
        <w:t>/ống</w:t>
      </w:r>
    </w:p>
    <w:p w14:paraId="559F04B0" w14:textId="3BF1D2E2" w:rsidR="00F46A4D" w:rsidRPr="001348A4" w:rsidRDefault="00F46A4D"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Đọc và ghi kết quả đo theo vạch chia gần nhất với mức chất lỏng trong cốc/ống đong</w:t>
      </w:r>
    </w:p>
    <w:p w14:paraId="775A38D6" w14:textId="7A354CA9" w:rsidR="00060096" w:rsidRPr="001348A4" w:rsidRDefault="00EC1A78" w:rsidP="001348A4">
      <w:pPr>
        <w:pStyle w:val="ListParagraph"/>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9</w:t>
      </w:r>
      <w:r w:rsidR="00A73352" w:rsidRPr="001348A4">
        <w:rPr>
          <w:rFonts w:eastAsia="Arial"/>
          <w:color w:val="auto"/>
          <w:sz w:val="26"/>
          <w:szCs w:val="26"/>
          <w:lang w:eastAsia="vi-VN"/>
        </w:rPr>
        <w:t>.</w:t>
      </w:r>
      <w:r w:rsidR="00060096" w:rsidRPr="001348A4">
        <w:rPr>
          <w:rFonts w:eastAsia="Arial"/>
          <w:color w:val="auto"/>
          <w:sz w:val="26"/>
          <w:szCs w:val="26"/>
          <w:lang w:eastAsia="vi-VN"/>
        </w:rPr>
        <w:t xml:space="preserve"> </w:t>
      </w:r>
      <w:r w:rsidR="007D3BE3" w:rsidRPr="001348A4">
        <w:rPr>
          <w:rFonts w:eastAsia="Arial"/>
          <w:color w:val="auto"/>
          <w:sz w:val="26"/>
          <w:szCs w:val="26"/>
          <w:lang w:eastAsia="vi-VN"/>
        </w:rPr>
        <w:t>C</w:t>
      </w:r>
      <w:r w:rsidR="00060096" w:rsidRPr="001348A4">
        <w:rPr>
          <w:rFonts w:eastAsia="Arial"/>
          <w:color w:val="auto"/>
          <w:sz w:val="26"/>
          <w:szCs w:val="26"/>
          <w:lang w:eastAsia="vi-VN"/>
        </w:rPr>
        <w:t xml:space="preserve">ách sử dụng pipet </w:t>
      </w:r>
      <w:r w:rsidR="000B657F" w:rsidRPr="001348A4">
        <w:rPr>
          <w:rFonts w:eastAsia="Arial"/>
          <w:color w:val="auto"/>
          <w:sz w:val="26"/>
          <w:szCs w:val="26"/>
          <w:lang w:eastAsia="vi-VN"/>
        </w:rPr>
        <w:t xml:space="preserve">nhỏ giọt </w:t>
      </w:r>
      <w:r w:rsidR="00060096" w:rsidRPr="001348A4">
        <w:rPr>
          <w:rFonts w:eastAsia="Arial"/>
          <w:color w:val="auto"/>
          <w:sz w:val="26"/>
          <w:szCs w:val="26"/>
          <w:lang w:eastAsia="vi-VN"/>
        </w:rPr>
        <w:t>để hút chất lỏng</w:t>
      </w:r>
      <w:r w:rsidR="007D3BE3" w:rsidRPr="001348A4">
        <w:rPr>
          <w:rFonts w:eastAsia="Arial"/>
          <w:color w:val="auto"/>
          <w:sz w:val="26"/>
          <w:szCs w:val="26"/>
          <w:lang w:eastAsia="vi-VN"/>
        </w:rPr>
        <w:t>. TH. Gồm 3 bước:</w:t>
      </w:r>
      <w:r w:rsidR="005D19C6" w:rsidRPr="001348A4">
        <w:rPr>
          <w:rFonts w:eastAsia="Arial"/>
          <w:color w:val="auto"/>
          <w:sz w:val="26"/>
          <w:szCs w:val="26"/>
          <w:lang w:eastAsia="vi-VN"/>
        </w:rPr>
        <w:t xml:space="preserve"> (Chú ý: Luôn giữa pipet ở tư thế thẳng đứng)</w:t>
      </w:r>
    </w:p>
    <w:p w14:paraId="1618A2C7" w14:textId="258035DB" w:rsidR="007D3BE3" w:rsidRPr="001348A4" w:rsidRDefault="007D3BE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Bóp </w:t>
      </w:r>
      <w:r w:rsidR="005D19C6" w:rsidRPr="001348A4">
        <w:rPr>
          <w:rFonts w:eastAsia="Arial"/>
          <w:color w:val="auto"/>
          <w:sz w:val="26"/>
          <w:szCs w:val="26"/>
          <w:lang w:eastAsia="vi-VN"/>
        </w:rPr>
        <w:t>trước một lực nhỏ ở phần đầu cao su hoặc đầu nhựa</w:t>
      </w:r>
    </w:p>
    <w:p w14:paraId="429EDD6A" w14:textId="64D19C0B" w:rsidR="005D19C6" w:rsidRPr="001348A4" w:rsidRDefault="005D19C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Nhúng đầu pipet vào chất lỏng cần hút, sau đó nhả tay từ từ để hút chất lỏng lên</w:t>
      </w:r>
    </w:p>
    <w:p w14:paraId="585C4011" w14:textId="36100895" w:rsidR="005D19C6" w:rsidRPr="001348A4" w:rsidRDefault="005D19C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Bóp nhẹ để nhả từng giọt một (mỗi giọt có thể tích khoảng 50Microlit, 20 giọt là 1 ml)</w:t>
      </w:r>
    </w:p>
    <w:p w14:paraId="47503A9D" w14:textId="5A0E0B65" w:rsidR="00317AFF" w:rsidRPr="001348A4" w:rsidRDefault="0006009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Thực hành: Đo khối lượng và thể tích hòn đá</w:t>
      </w:r>
      <w:r w:rsidR="00317AFF" w:rsidRPr="001348A4">
        <w:rPr>
          <w:rFonts w:eastAsia="Arial"/>
          <w:color w:val="auto"/>
          <w:sz w:val="26"/>
          <w:szCs w:val="26"/>
          <w:lang w:eastAsia="vi-VN"/>
        </w:rPr>
        <w:t xml:space="preserve"> bằng 2 dụng cụ</w:t>
      </w:r>
      <w:r w:rsidR="00AB3496" w:rsidRPr="001348A4">
        <w:rPr>
          <w:rFonts w:eastAsia="Arial"/>
          <w:color w:val="auto"/>
          <w:sz w:val="26"/>
          <w:szCs w:val="26"/>
          <w:lang w:eastAsia="vi-VN"/>
        </w:rPr>
        <w:t>: C</w:t>
      </w:r>
      <w:r w:rsidR="00317AFF" w:rsidRPr="001348A4">
        <w:rPr>
          <w:rFonts w:eastAsia="Arial"/>
          <w:color w:val="auto"/>
          <w:sz w:val="26"/>
          <w:szCs w:val="26"/>
          <w:lang w:eastAsia="vi-VN"/>
        </w:rPr>
        <w:t>ân đo và cốc chia độ</w:t>
      </w:r>
      <w:r w:rsidRPr="001348A4">
        <w:rPr>
          <w:rFonts w:eastAsia="Arial"/>
          <w:color w:val="auto"/>
          <w:sz w:val="26"/>
          <w:szCs w:val="26"/>
          <w:lang w:eastAsia="vi-VN"/>
        </w:rPr>
        <w:t>. Ghi lại kết quả vào giấy.</w:t>
      </w:r>
    </w:p>
    <w:p w14:paraId="3A0D3459" w14:textId="7C9CCE4B"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nhóm HS dựa trên mức độ chính xác so với các câu đáp án.</w:t>
      </w:r>
    </w:p>
    <w:p w14:paraId="69EB6EF2" w14:textId="08491CC7" w:rsidR="00271461" w:rsidRPr="001348A4" w:rsidRDefault="00271461"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theo dõi, nhắc nhở HS chú ý: Dụng cụ thủy tinh dễ vỡ, phòng trường hợp vỡ =&gt; HD HS biện pháp xử lí để không gây thương tích.</w:t>
      </w:r>
    </w:p>
    <w:p w14:paraId="27AD0CE8" w14:textId="77777777" w:rsidR="0095620E" w:rsidRPr="001348A4" w:rsidRDefault="0095620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theo dõi, hỗ trợ, đánh giá các thao tác thực hành đo khối lượng và thể tích vật thể và việc ghi lại kết quả của HS.</w:t>
      </w:r>
    </w:p>
    <w:p w14:paraId="0F385D07" w14:textId="12AC5A74" w:rsidR="00525ACF" w:rsidRPr="001348A4" w:rsidRDefault="001729CF" w:rsidP="001348A4">
      <w:pPr>
        <w:tabs>
          <w:tab w:val="left" w:pos="709"/>
        </w:tabs>
        <w:spacing w:before="0" w:after="0" w:line="276" w:lineRule="auto"/>
        <w:ind w:firstLine="567"/>
        <w:jc w:val="both"/>
        <w:rPr>
          <w:b/>
          <w:bCs/>
          <w:sz w:val="26"/>
          <w:szCs w:val="26"/>
        </w:rPr>
      </w:pPr>
      <w:r w:rsidRPr="001348A4">
        <w:rPr>
          <w:b/>
          <w:bCs/>
          <w:sz w:val="26"/>
          <w:szCs w:val="26"/>
        </w:rPr>
        <w:lastRenderedPageBreak/>
        <w:t xml:space="preserve">2.4. Hoạt động tìm hiểu: </w:t>
      </w:r>
      <w:r w:rsidR="00363969" w:rsidRPr="001348A4">
        <w:rPr>
          <w:b/>
          <w:sz w:val="26"/>
          <w:szCs w:val="26"/>
        </w:rPr>
        <w:t>Kính lúp và kính hiển vi quang học – Thực hành sử dụng kính lúp và kính hiển vi quang học</w:t>
      </w:r>
    </w:p>
    <w:p w14:paraId="4F8CBAE1" w14:textId="60253A3F" w:rsidR="001729CF" w:rsidRPr="001348A4" w:rsidRDefault="001729CF"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093C3A87" w14:textId="72485D4A" w:rsidR="00714C6F"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Giúp h</w:t>
      </w:r>
      <w:r w:rsidRPr="001348A4">
        <w:rPr>
          <w:sz w:val="26"/>
          <w:szCs w:val="26"/>
          <w:lang w:val="vi-VN"/>
        </w:rPr>
        <w:t>ọc sinh</w:t>
      </w:r>
      <w:r w:rsidRPr="001348A4">
        <w:rPr>
          <w:sz w:val="26"/>
          <w:szCs w:val="26"/>
        </w:rPr>
        <w:t>: Hiểu được tác dụng</w:t>
      </w:r>
      <w:r w:rsidR="00714C6F" w:rsidRPr="001348A4">
        <w:rPr>
          <w:sz w:val="26"/>
          <w:szCs w:val="26"/>
        </w:rPr>
        <w:t xml:space="preserve"> của kính lúp và kính hiển vi quang học. </w:t>
      </w:r>
      <w:r w:rsidRPr="001348A4">
        <w:rPr>
          <w:sz w:val="26"/>
          <w:szCs w:val="26"/>
        </w:rPr>
        <w:t xml:space="preserve">Phân biệt được các </w:t>
      </w:r>
      <w:r w:rsidR="00714C6F" w:rsidRPr="001348A4">
        <w:rPr>
          <w:sz w:val="26"/>
          <w:szCs w:val="26"/>
        </w:rPr>
        <w:t>bộ phạn cấu tạo của kính lúp và kính hiển vi quang học. Biết cách sử dụng kính lúp và kính hiển vi quang học để quan sát vật thể.</w:t>
      </w:r>
    </w:p>
    <w:p w14:paraId="74D944A0" w14:textId="77777777" w:rsidR="00C27BD2" w:rsidRPr="001348A4" w:rsidRDefault="00C27BD2" w:rsidP="001348A4">
      <w:pPr>
        <w:spacing w:before="0" w:after="0" w:line="276" w:lineRule="auto"/>
        <w:ind w:firstLine="567"/>
        <w:jc w:val="both"/>
        <w:rPr>
          <w:sz w:val="26"/>
          <w:szCs w:val="26"/>
        </w:rPr>
      </w:pPr>
      <w:r w:rsidRPr="001348A4">
        <w:rPr>
          <w:rFonts w:eastAsia="Arial"/>
          <w:b/>
          <w:color w:val="auto"/>
          <w:sz w:val="26"/>
          <w:szCs w:val="26"/>
          <w:lang w:val="vi-VN" w:eastAsia="vi-VN"/>
        </w:rPr>
        <w:t>b) Nội dung:</w:t>
      </w:r>
      <w:r w:rsidRPr="001348A4">
        <w:rPr>
          <w:sz w:val="26"/>
          <w:szCs w:val="26"/>
        </w:rPr>
        <w:t xml:space="preserve"> </w:t>
      </w:r>
    </w:p>
    <w:p w14:paraId="4E2AA855" w14:textId="46C54A94" w:rsidR="00C27BD2" w:rsidRPr="001348A4" w:rsidRDefault="00C27BD2" w:rsidP="001348A4">
      <w:pPr>
        <w:pStyle w:val="ListParagraph"/>
        <w:tabs>
          <w:tab w:val="left" w:pos="709"/>
        </w:tabs>
        <w:spacing w:before="0" w:after="0" w:line="276" w:lineRule="auto"/>
        <w:ind w:left="0" w:firstLine="567"/>
        <w:jc w:val="both"/>
        <w:rPr>
          <w:sz w:val="26"/>
          <w:szCs w:val="26"/>
        </w:rPr>
      </w:pPr>
      <w:r w:rsidRPr="001348A4">
        <w:rPr>
          <w:sz w:val="26"/>
          <w:szCs w:val="26"/>
        </w:rPr>
        <w:t>- GV yêu cầu học sinh làm việc theo nhóm trong thờ</w:t>
      </w:r>
      <w:r w:rsidR="00714C6F" w:rsidRPr="001348A4">
        <w:rPr>
          <w:sz w:val="26"/>
          <w:szCs w:val="26"/>
        </w:rPr>
        <w:t>i gian 07</w:t>
      </w:r>
      <w:r w:rsidRPr="001348A4">
        <w:rPr>
          <w:sz w:val="26"/>
          <w:szCs w:val="26"/>
        </w:rPr>
        <w:t xml:space="preserve">p (02 HS/1 bàn/nhóm), đọc sách giáo khoa; Quan sát </w:t>
      </w:r>
      <w:r w:rsidR="00637E34" w:rsidRPr="001348A4">
        <w:rPr>
          <w:sz w:val="26"/>
          <w:szCs w:val="26"/>
        </w:rPr>
        <w:t>kính lúp và kính hiển vi quang học thậ</w:t>
      </w:r>
      <w:r w:rsidR="00C05DB6" w:rsidRPr="001348A4">
        <w:rPr>
          <w:sz w:val="26"/>
          <w:szCs w:val="26"/>
        </w:rPr>
        <w:t>t và trên hình 2.7-2.8</w:t>
      </w:r>
      <w:r w:rsidR="00637E34" w:rsidRPr="001348A4">
        <w:rPr>
          <w:sz w:val="26"/>
          <w:szCs w:val="26"/>
        </w:rPr>
        <w:t>, SGK trang 16, 17</w:t>
      </w:r>
      <w:r w:rsidRPr="001348A4">
        <w:rPr>
          <w:sz w:val="26"/>
          <w:szCs w:val="26"/>
        </w:rPr>
        <w:t xml:space="preserve"> và trả lời câu hỏi.</w:t>
      </w:r>
    </w:p>
    <w:p w14:paraId="5588A89C"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76B93971" w14:textId="2A22E90C"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Bài trình bày và câu trả lời của nhóm 02 HS. Nhóm HS khác đánh giá, bổ sung ý kiế</w:t>
      </w:r>
      <w:r w:rsidR="002D5FEB" w:rsidRPr="001348A4">
        <w:rPr>
          <w:rFonts w:eastAsia="Arial"/>
          <w:color w:val="auto"/>
          <w:sz w:val="26"/>
          <w:szCs w:val="26"/>
          <w:lang w:eastAsia="vi-VN"/>
        </w:rPr>
        <w:t>n.</w:t>
      </w:r>
    </w:p>
    <w:p w14:paraId="18534282" w14:textId="6E7D5E9E" w:rsidR="00EC6E81" w:rsidRPr="001348A4" w:rsidRDefault="00EC6E81"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Hình</w:t>
      </w:r>
      <w:r w:rsidRPr="001348A4">
        <w:rPr>
          <w:sz w:val="26"/>
          <w:szCs w:val="26"/>
        </w:rPr>
        <w:t xml:space="preserve"> ảnh mẫu vật </w:t>
      </w:r>
      <w:r w:rsidR="00EE5F3E" w:rsidRPr="001348A4">
        <w:rPr>
          <w:sz w:val="26"/>
          <w:szCs w:val="26"/>
        </w:rPr>
        <w:t xml:space="preserve">HS </w:t>
      </w:r>
      <w:r w:rsidRPr="001348A4">
        <w:rPr>
          <w:sz w:val="26"/>
          <w:szCs w:val="26"/>
        </w:rPr>
        <w:t>quan sát được qua kính lúp và kính hiển vi quang học.</w:t>
      </w:r>
    </w:p>
    <w:p w14:paraId="3ADD9CE9" w14:textId="77777777" w:rsidR="00C27BD2" w:rsidRPr="001348A4" w:rsidRDefault="00C27BD2"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62D97008" w14:textId="3F8F8CF0"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Chuyển giao nhiệm vụ (giáo viên giao, học sinh nhận): Giáo viên chiếu slide có hình </w:t>
      </w:r>
      <w:r w:rsidR="00C05DB6" w:rsidRPr="001348A4">
        <w:rPr>
          <w:sz w:val="26"/>
          <w:szCs w:val="26"/>
        </w:rPr>
        <w:t>hình 2.7-2.8 SGK</w:t>
      </w:r>
      <w:r w:rsidR="003D6546" w:rsidRPr="001348A4">
        <w:rPr>
          <w:rFonts w:eastAsia="Arial"/>
          <w:color w:val="auto"/>
          <w:sz w:val="26"/>
          <w:szCs w:val="26"/>
          <w:lang w:eastAsia="vi-VN"/>
        </w:rPr>
        <w:t xml:space="preserve"> trang 16, 17</w:t>
      </w:r>
      <w:r w:rsidRPr="001348A4">
        <w:rPr>
          <w:rFonts w:eastAsia="Arial"/>
          <w:color w:val="auto"/>
          <w:sz w:val="26"/>
          <w:szCs w:val="26"/>
          <w:lang w:eastAsia="vi-VN"/>
        </w:rPr>
        <w:t xml:space="preserve">. Yêu cầu HS quan sát SGK kết hợp nhìn trên slide, </w:t>
      </w:r>
      <w:r w:rsidR="003D6546" w:rsidRPr="001348A4">
        <w:rPr>
          <w:rFonts w:eastAsia="Arial"/>
          <w:color w:val="auto"/>
          <w:sz w:val="26"/>
          <w:szCs w:val="26"/>
          <w:lang w:eastAsia="vi-VN"/>
        </w:rPr>
        <w:t xml:space="preserve">kính lúp và kính hiển vi quang học có trong PTH, </w:t>
      </w:r>
      <w:r w:rsidRPr="001348A4">
        <w:rPr>
          <w:rFonts w:eastAsia="Arial"/>
          <w:color w:val="auto"/>
          <w:sz w:val="26"/>
          <w:szCs w:val="26"/>
          <w:lang w:eastAsia="vi-VN"/>
        </w:rPr>
        <w:t>trả lời câu hỏi</w:t>
      </w:r>
      <w:r w:rsidR="00791270" w:rsidRPr="001348A4">
        <w:rPr>
          <w:rFonts w:eastAsia="Arial"/>
          <w:color w:val="auto"/>
          <w:sz w:val="26"/>
          <w:szCs w:val="26"/>
          <w:lang w:eastAsia="vi-VN"/>
        </w:rPr>
        <w:t xml:space="preserve"> và TH</w:t>
      </w:r>
      <w:r w:rsidRPr="001348A4">
        <w:rPr>
          <w:rFonts w:eastAsia="Arial"/>
          <w:color w:val="auto"/>
          <w:sz w:val="26"/>
          <w:szCs w:val="26"/>
          <w:lang w:eastAsia="vi-VN"/>
        </w:rPr>
        <w:t xml:space="preserve">: </w:t>
      </w:r>
    </w:p>
    <w:p w14:paraId="4AABD77F" w14:textId="5728EAB6" w:rsidR="00C27BD2" w:rsidRPr="001348A4" w:rsidRDefault="00A73352" w:rsidP="001348A4">
      <w:pPr>
        <w:pStyle w:val="ListParagraph"/>
        <w:tabs>
          <w:tab w:val="left" w:pos="0"/>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EC1A78" w:rsidRPr="001348A4">
        <w:rPr>
          <w:rFonts w:eastAsia="Arial"/>
          <w:color w:val="auto"/>
          <w:sz w:val="26"/>
          <w:szCs w:val="26"/>
          <w:lang w:eastAsia="vi-VN"/>
        </w:rPr>
        <w:t>âu 10</w:t>
      </w:r>
      <w:r w:rsidRPr="001348A4">
        <w:rPr>
          <w:rFonts w:eastAsia="Arial"/>
          <w:color w:val="auto"/>
          <w:sz w:val="26"/>
          <w:szCs w:val="26"/>
          <w:lang w:eastAsia="vi-VN"/>
        </w:rPr>
        <w:t>. Tác</w:t>
      </w:r>
      <w:r w:rsidR="00C27BD2" w:rsidRPr="001348A4">
        <w:rPr>
          <w:rFonts w:eastAsia="Arial"/>
          <w:color w:val="auto"/>
          <w:sz w:val="26"/>
          <w:szCs w:val="26"/>
          <w:lang w:eastAsia="vi-VN"/>
        </w:rPr>
        <w:t xml:space="preserve"> dụ</w:t>
      </w:r>
      <w:r w:rsidR="00155ED1" w:rsidRPr="001348A4">
        <w:rPr>
          <w:rFonts w:eastAsia="Arial"/>
          <w:color w:val="auto"/>
          <w:sz w:val="26"/>
          <w:szCs w:val="26"/>
          <w:lang w:eastAsia="vi-VN"/>
        </w:rPr>
        <w:t>ng của kính lúp</w:t>
      </w:r>
      <w:r w:rsidR="00C27BD2" w:rsidRPr="001348A4">
        <w:rPr>
          <w:rFonts w:eastAsia="Arial"/>
          <w:color w:val="auto"/>
          <w:sz w:val="26"/>
          <w:szCs w:val="26"/>
          <w:lang w:eastAsia="vi-VN"/>
        </w:rPr>
        <w:t>?</w:t>
      </w:r>
      <w:r w:rsidR="00155ED1" w:rsidRPr="001348A4">
        <w:rPr>
          <w:rFonts w:eastAsia="Arial"/>
          <w:color w:val="auto"/>
          <w:sz w:val="26"/>
          <w:szCs w:val="26"/>
          <w:lang w:eastAsia="vi-VN"/>
        </w:rPr>
        <w:t xml:space="preserve"> Cấu tạo và cách sử dụng kính lúp? Thực hành sử dụng kính lúp để quan sát chữ trong sách.</w:t>
      </w:r>
      <w:r w:rsidR="008633E6" w:rsidRPr="001348A4">
        <w:rPr>
          <w:rFonts w:eastAsia="Arial"/>
          <w:color w:val="auto"/>
          <w:sz w:val="26"/>
          <w:szCs w:val="26"/>
          <w:lang w:eastAsia="vi-VN"/>
        </w:rPr>
        <w:t xml:space="preserve"> Ghi nhận xét ra giấy.</w:t>
      </w:r>
    </w:p>
    <w:p w14:paraId="5F505D2E" w14:textId="26C05C59" w:rsidR="00A03DE4" w:rsidRPr="001348A4" w:rsidRDefault="00EC1A78" w:rsidP="001348A4">
      <w:pPr>
        <w:pStyle w:val="ListParagraph"/>
        <w:tabs>
          <w:tab w:val="left" w:pos="-90"/>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w:t>
      </w:r>
      <w:r w:rsidR="00C05DB6" w:rsidRPr="001348A4">
        <w:rPr>
          <w:rFonts w:eastAsia="Arial"/>
          <w:color w:val="auto"/>
          <w:sz w:val="26"/>
          <w:szCs w:val="26"/>
          <w:lang w:eastAsia="vi-VN"/>
        </w:rPr>
        <w:t>1</w:t>
      </w:r>
      <w:r w:rsidR="00C27BD2" w:rsidRPr="001348A4">
        <w:rPr>
          <w:rFonts w:eastAsia="Arial"/>
          <w:color w:val="auto"/>
          <w:sz w:val="26"/>
          <w:szCs w:val="26"/>
          <w:lang w:eastAsia="vi-VN"/>
        </w:rPr>
        <w:t xml:space="preserve">. </w:t>
      </w:r>
      <w:r w:rsidR="00A03DE4" w:rsidRPr="001348A4">
        <w:rPr>
          <w:rFonts w:eastAsia="Arial"/>
          <w:color w:val="auto"/>
          <w:sz w:val="26"/>
          <w:szCs w:val="26"/>
          <w:lang w:eastAsia="vi-VN"/>
        </w:rPr>
        <w:t>Tác dụng của kính hiển vi quang học? Cấu tạo, cách sử dụng, bảo quản kính hiển vi quang học? Thực hành sử dụng kính hiển vi quang học để quan sát tiêu bản/mẫu vật sinh học.</w:t>
      </w:r>
      <w:r w:rsidR="008633E6" w:rsidRPr="001348A4">
        <w:rPr>
          <w:rFonts w:eastAsia="Arial"/>
          <w:color w:val="auto"/>
          <w:sz w:val="26"/>
          <w:szCs w:val="26"/>
          <w:lang w:eastAsia="vi-VN"/>
        </w:rPr>
        <w:t xml:space="preserve"> Vẽ hình ảnh quan sát được ra giấy/vở.</w:t>
      </w:r>
    </w:p>
    <w:p w14:paraId="16B76CCF" w14:textId="3C05EB18"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Thực hiện nhiệm vụ (học sinh thực hiện nhiệm vụ, giáo viên theo dõi, hỗ trợ): Nhóm 02 Học sinh/1 bàn thực hiện quan sát </w:t>
      </w:r>
      <w:r w:rsidR="00C05DB6" w:rsidRPr="001348A4">
        <w:rPr>
          <w:sz w:val="26"/>
          <w:szCs w:val="26"/>
        </w:rPr>
        <w:t>hình 2.7-2.8</w:t>
      </w:r>
      <w:r w:rsidR="005A7DE0" w:rsidRPr="001348A4">
        <w:rPr>
          <w:rFonts w:eastAsia="Arial"/>
          <w:color w:val="auto"/>
          <w:sz w:val="26"/>
          <w:szCs w:val="26"/>
          <w:lang w:eastAsia="vi-VN"/>
        </w:rPr>
        <w:t xml:space="preserve"> SGK, trang 16, 17</w:t>
      </w:r>
      <w:r w:rsidRPr="001348A4">
        <w:rPr>
          <w:rFonts w:eastAsia="Arial"/>
          <w:color w:val="auto"/>
          <w:sz w:val="26"/>
          <w:szCs w:val="26"/>
          <w:lang w:eastAsia="vi-VN"/>
        </w:rPr>
        <w:t xml:space="preserve"> + quan sát slide</w:t>
      </w:r>
      <w:r w:rsidR="00280BEF" w:rsidRPr="001348A4">
        <w:rPr>
          <w:rFonts w:eastAsia="Arial"/>
          <w:color w:val="auto"/>
          <w:sz w:val="26"/>
          <w:szCs w:val="26"/>
          <w:lang w:eastAsia="vi-VN"/>
        </w:rPr>
        <w:t xml:space="preserve">, kính lúp, kính </w:t>
      </w:r>
      <w:r w:rsidR="005A7DE0" w:rsidRPr="001348A4">
        <w:rPr>
          <w:rFonts w:eastAsia="Arial"/>
          <w:color w:val="auto"/>
          <w:sz w:val="26"/>
          <w:szCs w:val="26"/>
          <w:lang w:eastAsia="vi-VN"/>
        </w:rPr>
        <w:t xml:space="preserve">hiển vi quang học trong PTH </w:t>
      </w:r>
      <w:r w:rsidRPr="001348A4">
        <w:rPr>
          <w:rFonts w:eastAsia="Arial"/>
          <w:color w:val="auto"/>
          <w:sz w:val="26"/>
          <w:szCs w:val="26"/>
          <w:lang w:eastAsia="vi-VN"/>
        </w:rPr>
        <w:t>và trả lời câu hỏi</w:t>
      </w:r>
      <w:r w:rsidR="008633E6" w:rsidRPr="001348A4">
        <w:rPr>
          <w:rFonts w:eastAsia="Arial"/>
          <w:color w:val="auto"/>
          <w:sz w:val="26"/>
          <w:szCs w:val="26"/>
          <w:lang w:eastAsia="vi-VN"/>
        </w:rPr>
        <w:t>. Thực hành sử dụng kính lúp để quan sát chữ trong sách. Ghi nhận xét vào giấy. Thực hành sử dụng kính hiển vi quang học để quan sát tiêu bản/mẫu vật sinh học. Vẽ hình ảnh quan sát được ra giấy/vở.</w:t>
      </w:r>
    </w:p>
    <w:p w14:paraId="15D5FBB9" w14:textId="669246AB"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w:t>
      </w:r>
      <w:r w:rsidR="00D33307" w:rsidRPr="001348A4">
        <w:rPr>
          <w:rFonts w:eastAsia="Arial"/>
          <w:color w:val="auto"/>
          <w:sz w:val="26"/>
          <w:szCs w:val="26"/>
          <w:lang w:eastAsia="vi-VN"/>
        </w:rPr>
        <w:t>u hoặc trực tiếp trên kính lúp, kính hiển vi quang học. Báo cáo kết quả quan sát được khi sử dụng kính lúp, kính hiển vi quang học.</w:t>
      </w:r>
      <w:r w:rsidRPr="001348A4">
        <w:rPr>
          <w:rFonts w:eastAsia="Arial"/>
          <w:color w:val="auto"/>
          <w:sz w:val="26"/>
          <w:szCs w:val="26"/>
          <w:lang w:eastAsia="vi-VN"/>
        </w:rPr>
        <w:t xml:space="preserve"> HS khác bổ sung, nhận xét, đánh giá.</w:t>
      </w:r>
    </w:p>
    <w:p w14:paraId="4D26965D" w14:textId="19EBB94B" w:rsidR="00C27BD2"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Kết luận, nhận định (giáo viên "chốt"): Trình bày cụ thể câu trả lời đúng:</w:t>
      </w:r>
    </w:p>
    <w:p w14:paraId="598AC0ED" w14:textId="135C92BE" w:rsidR="00860A5B" w:rsidRPr="001348A4" w:rsidRDefault="00EC1A78"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10</w:t>
      </w:r>
      <w:r w:rsidR="00D06BFE" w:rsidRPr="001348A4">
        <w:rPr>
          <w:rFonts w:eastAsia="Arial"/>
          <w:color w:val="auto"/>
          <w:sz w:val="26"/>
          <w:szCs w:val="26"/>
          <w:lang w:eastAsia="vi-VN"/>
        </w:rPr>
        <w:t>. Tác dụng của kính lúp: Khi sử dụng kính lúp</w:t>
      </w:r>
      <w:r w:rsidR="00DC4216" w:rsidRPr="001348A4">
        <w:rPr>
          <w:rFonts w:eastAsia="Arial"/>
          <w:color w:val="auto"/>
          <w:sz w:val="26"/>
          <w:szCs w:val="26"/>
          <w:lang w:eastAsia="vi-VN"/>
        </w:rPr>
        <w:t>, kích thước vật thể to hơn nhiều lần.</w:t>
      </w:r>
      <w:r w:rsidR="00D06BFE" w:rsidRPr="001348A4">
        <w:rPr>
          <w:rFonts w:eastAsia="Arial"/>
          <w:color w:val="auto"/>
          <w:sz w:val="26"/>
          <w:szCs w:val="26"/>
          <w:lang w:eastAsia="vi-VN"/>
        </w:rPr>
        <w:t>=&gt; Giúp quan sát vật thể</w:t>
      </w:r>
      <w:r w:rsidR="00DC4216" w:rsidRPr="001348A4">
        <w:rPr>
          <w:rFonts w:eastAsia="Arial"/>
          <w:color w:val="auto"/>
          <w:sz w:val="26"/>
          <w:szCs w:val="26"/>
          <w:lang w:eastAsia="vi-VN"/>
        </w:rPr>
        <w:t xml:space="preserve"> to,</w:t>
      </w:r>
      <w:r w:rsidR="00D06BFE" w:rsidRPr="001348A4">
        <w:rPr>
          <w:rFonts w:eastAsia="Arial"/>
          <w:color w:val="auto"/>
          <w:sz w:val="26"/>
          <w:szCs w:val="26"/>
          <w:lang w:eastAsia="vi-VN"/>
        </w:rPr>
        <w:t xml:space="preserve"> rõ hơn. </w:t>
      </w:r>
      <w:r w:rsidR="00860A5B" w:rsidRPr="001348A4">
        <w:rPr>
          <w:rFonts w:eastAsia="Arial"/>
          <w:color w:val="auto"/>
          <w:sz w:val="26"/>
          <w:szCs w:val="26"/>
          <w:lang w:eastAsia="vi-VN"/>
        </w:rPr>
        <w:t xml:space="preserve">Kính lúp được sử dụng quan sát rõ hơn các vật thể nhỏ mà mắt thường khó quan sát. </w:t>
      </w:r>
      <w:r w:rsidR="00D06BFE" w:rsidRPr="001348A4">
        <w:rPr>
          <w:rFonts w:eastAsia="Arial"/>
          <w:color w:val="auto"/>
          <w:sz w:val="26"/>
          <w:szCs w:val="26"/>
          <w:lang w:eastAsia="vi-VN"/>
        </w:rPr>
        <w:t xml:space="preserve">Cấu tạo </w:t>
      </w:r>
      <w:r w:rsidR="00DC4216" w:rsidRPr="001348A4">
        <w:rPr>
          <w:rFonts w:eastAsia="Arial"/>
          <w:color w:val="auto"/>
          <w:sz w:val="26"/>
          <w:szCs w:val="26"/>
          <w:lang w:eastAsia="vi-VN"/>
        </w:rPr>
        <w:t>kính lúp: Có nhiều loại kính lúp (kính lúp cầm tay, có giá đỡ...) nhưng đều gồm 3 bộ phận chính: Mặt kính, khung kính và tay cầm (giá đỡ). C</w:t>
      </w:r>
      <w:r w:rsidR="00D06BFE" w:rsidRPr="001348A4">
        <w:rPr>
          <w:rFonts w:eastAsia="Arial"/>
          <w:color w:val="auto"/>
          <w:sz w:val="26"/>
          <w:szCs w:val="26"/>
          <w:lang w:eastAsia="vi-VN"/>
        </w:rPr>
        <w:t>ách sử dụ</w:t>
      </w:r>
      <w:r w:rsidR="00DC4216" w:rsidRPr="001348A4">
        <w:rPr>
          <w:rFonts w:eastAsia="Arial"/>
          <w:color w:val="auto"/>
          <w:sz w:val="26"/>
          <w:szCs w:val="26"/>
          <w:lang w:eastAsia="vi-VN"/>
        </w:rPr>
        <w:t xml:space="preserve">ng kính lúp: </w:t>
      </w:r>
      <w:r w:rsidR="00860A5B" w:rsidRPr="001348A4">
        <w:rPr>
          <w:rFonts w:eastAsia="Arial"/>
          <w:color w:val="auto"/>
          <w:sz w:val="26"/>
          <w:szCs w:val="26"/>
          <w:lang w:eastAsia="vi-VN"/>
        </w:rPr>
        <w:t xml:space="preserve">Tay cầm kính lúp. Điều chỉnh khoảng cách giữa kính với vật cần quan sát cho tới khi quan sát rõ vật. </w:t>
      </w:r>
    </w:p>
    <w:p w14:paraId="3767DE50" w14:textId="02342F05" w:rsidR="00D06BFE" w:rsidRPr="001348A4" w:rsidRDefault="00D06BF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lastRenderedPageBreak/>
        <w:t>Thực hành sử dụng kính lúp để quan sát chữ trong sách. Ghi nhận xét ra giấy</w:t>
      </w:r>
      <w:r w:rsidR="00DC4216" w:rsidRPr="001348A4">
        <w:rPr>
          <w:rFonts w:eastAsia="Arial"/>
          <w:color w:val="auto"/>
          <w:sz w:val="26"/>
          <w:szCs w:val="26"/>
          <w:lang w:eastAsia="vi-VN"/>
        </w:rPr>
        <w:t>: Chữ có kích thước to và quan sát rõ hơn.</w:t>
      </w:r>
    </w:p>
    <w:p w14:paraId="4C37F4A5" w14:textId="12963AB7" w:rsidR="00707674" w:rsidRPr="001348A4" w:rsidRDefault="00EC1A78"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11</w:t>
      </w:r>
      <w:r w:rsidR="00D06BFE" w:rsidRPr="001348A4">
        <w:rPr>
          <w:rFonts w:eastAsia="Arial"/>
          <w:color w:val="auto"/>
          <w:sz w:val="26"/>
          <w:szCs w:val="26"/>
          <w:lang w:eastAsia="vi-VN"/>
        </w:rPr>
        <w:t>. Tác dụng của kính hiển vi quang học</w:t>
      </w:r>
      <w:r w:rsidR="00EC1479" w:rsidRPr="001348A4">
        <w:rPr>
          <w:rFonts w:eastAsia="Arial"/>
          <w:color w:val="auto"/>
          <w:sz w:val="26"/>
          <w:szCs w:val="26"/>
          <w:lang w:eastAsia="vi-VN"/>
        </w:rPr>
        <w:t>: KHVQH là thiết bị được sử dụng để quan sát các vật thể có kích thước nhỏ bé mà mắt thường không thể nhìn thấy/quan sát được (VD: tế bào). KHV bình thường có độ phóng đại từ 40-3000 lần.</w:t>
      </w:r>
    </w:p>
    <w:p w14:paraId="726BA6CD" w14:textId="260FE81B" w:rsidR="00707674" w:rsidRPr="001348A4" w:rsidRDefault="00D06BF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Cấu tạ</w:t>
      </w:r>
      <w:r w:rsidR="00707674" w:rsidRPr="001348A4">
        <w:rPr>
          <w:rFonts w:eastAsia="Arial"/>
          <w:color w:val="auto"/>
          <w:sz w:val="26"/>
          <w:szCs w:val="26"/>
          <w:lang w:eastAsia="vi-VN"/>
        </w:rPr>
        <w:t>o</w:t>
      </w:r>
      <w:r w:rsidRPr="001348A4">
        <w:rPr>
          <w:rFonts w:eastAsia="Arial"/>
          <w:color w:val="auto"/>
          <w:sz w:val="26"/>
          <w:szCs w:val="26"/>
          <w:lang w:eastAsia="vi-VN"/>
        </w:rPr>
        <w:t xml:space="preserve"> kính hiển vi quang học</w:t>
      </w:r>
      <w:r w:rsidR="00C05DB6" w:rsidRPr="001348A4">
        <w:rPr>
          <w:rFonts w:eastAsia="Arial"/>
          <w:color w:val="auto"/>
          <w:sz w:val="26"/>
          <w:szCs w:val="26"/>
          <w:lang w:eastAsia="vi-VN"/>
        </w:rPr>
        <w:t>: Hình</w:t>
      </w:r>
      <w:r w:rsidR="00C05DB6" w:rsidRPr="001348A4">
        <w:rPr>
          <w:sz w:val="26"/>
          <w:szCs w:val="26"/>
        </w:rPr>
        <w:t xml:space="preserve"> 2.7-</w:t>
      </w:r>
      <w:r w:rsidR="009C6522" w:rsidRPr="001348A4">
        <w:rPr>
          <w:rFonts w:eastAsia="Arial"/>
          <w:color w:val="auto"/>
          <w:sz w:val="26"/>
          <w:szCs w:val="26"/>
          <w:lang w:eastAsia="vi-VN"/>
        </w:rPr>
        <w:t xml:space="preserve">SGK trang 16. </w:t>
      </w:r>
      <w:r w:rsidR="00E338A9" w:rsidRPr="001348A4">
        <w:rPr>
          <w:rFonts w:eastAsia="Arial"/>
          <w:color w:val="auto"/>
          <w:sz w:val="26"/>
          <w:szCs w:val="26"/>
          <w:lang w:eastAsia="vi-VN"/>
        </w:rPr>
        <w:t xml:space="preserve">(GV chiếu slide/ HS chỉ trên kính thật). </w:t>
      </w:r>
      <w:r w:rsidR="00707674" w:rsidRPr="001348A4">
        <w:rPr>
          <w:rFonts w:eastAsia="Arial"/>
          <w:color w:val="auto"/>
          <w:sz w:val="26"/>
          <w:szCs w:val="26"/>
          <w:lang w:eastAsia="vi-VN"/>
        </w:rPr>
        <w:t>Gồm 4 hệ thống chính: Hệ thống giá đỡ, hệ thống chiếu sáng, hệ thống phóng đại và hệ thống điều chỉnh.</w:t>
      </w:r>
    </w:p>
    <w:p w14:paraId="109849E2" w14:textId="53E53D18" w:rsidR="009C6522" w:rsidRPr="001348A4" w:rsidRDefault="0070767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Cách sử dụng kính hiển vi quang học</w:t>
      </w:r>
      <w:r w:rsidR="009C6522" w:rsidRPr="001348A4">
        <w:rPr>
          <w:rFonts w:eastAsia="Arial"/>
          <w:color w:val="auto"/>
          <w:sz w:val="26"/>
          <w:szCs w:val="26"/>
          <w:lang w:eastAsia="vi-VN"/>
        </w:rPr>
        <w:t>:</w:t>
      </w:r>
      <w:r w:rsidR="007B6B83" w:rsidRPr="001348A4">
        <w:rPr>
          <w:rFonts w:eastAsia="Arial"/>
          <w:color w:val="auto"/>
          <w:sz w:val="26"/>
          <w:szCs w:val="26"/>
          <w:lang w:eastAsia="vi-VN"/>
        </w:rPr>
        <w:t xml:space="preserve"> </w:t>
      </w:r>
      <w:r w:rsidR="00024702" w:rsidRPr="001348A4">
        <w:rPr>
          <w:rFonts w:eastAsia="Arial"/>
          <w:color w:val="auto"/>
          <w:sz w:val="26"/>
          <w:szCs w:val="26"/>
          <w:lang w:eastAsia="vi-VN"/>
        </w:rPr>
        <w:t xml:space="preserve">Hình </w:t>
      </w:r>
      <w:r w:rsidR="00C05DB6" w:rsidRPr="001348A4">
        <w:rPr>
          <w:rFonts w:eastAsia="Arial"/>
          <w:color w:val="auto"/>
          <w:sz w:val="26"/>
          <w:szCs w:val="26"/>
          <w:lang w:eastAsia="vi-VN"/>
        </w:rPr>
        <w:t>2.8</w:t>
      </w:r>
      <w:r w:rsidR="00024702" w:rsidRPr="001348A4">
        <w:rPr>
          <w:rFonts w:eastAsia="Arial"/>
          <w:color w:val="auto"/>
          <w:sz w:val="26"/>
          <w:szCs w:val="26"/>
          <w:lang w:eastAsia="vi-VN"/>
        </w:rPr>
        <w:t xml:space="preserve">, SGK trang 17: Gồm </w:t>
      </w:r>
      <w:r w:rsidR="00C05DB6" w:rsidRPr="001348A4">
        <w:rPr>
          <w:rFonts w:eastAsia="Arial"/>
          <w:color w:val="auto"/>
          <w:sz w:val="26"/>
          <w:szCs w:val="26"/>
          <w:lang w:eastAsia="vi-VN"/>
        </w:rPr>
        <w:t>6</w:t>
      </w:r>
      <w:r w:rsidR="007B6B83" w:rsidRPr="001348A4">
        <w:rPr>
          <w:rFonts w:eastAsia="Arial"/>
          <w:color w:val="auto"/>
          <w:sz w:val="26"/>
          <w:szCs w:val="26"/>
          <w:lang w:eastAsia="vi-VN"/>
        </w:rPr>
        <w:t xml:space="preserve"> bước:</w:t>
      </w:r>
    </w:p>
    <w:p w14:paraId="3521276E" w14:textId="05BAD23D" w:rsidR="007B6B83" w:rsidRPr="001348A4" w:rsidRDefault="007B6B8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1:</w:t>
      </w:r>
      <w:r w:rsidR="00E338A9" w:rsidRPr="001348A4">
        <w:rPr>
          <w:rFonts w:eastAsia="Arial"/>
          <w:color w:val="auto"/>
          <w:sz w:val="26"/>
          <w:szCs w:val="26"/>
          <w:lang w:eastAsia="vi-VN"/>
        </w:rPr>
        <w:t xml:space="preserve"> </w:t>
      </w:r>
      <w:r w:rsidR="00C05DB6" w:rsidRPr="001348A4">
        <w:rPr>
          <w:rFonts w:eastAsia="Arial"/>
          <w:color w:val="auto"/>
          <w:sz w:val="26"/>
          <w:szCs w:val="26"/>
          <w:lang w:eastAsia="vi-VN"/>
        </w:rPr>
        <w:t>Cố định tiêu bản hiển vi lên bàn kính vào đúng khoảng sáng.</w:t>
      </w:r>
    </w:p>
    <w:p w14:paraId="1345AFE3" w14:textId="40694F91" w:rsidR="007B6B83" w:rsidRPr="001348A4" w:rsidRDefault="007B6B8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2:</w:t>
      </w:r>
      <w:r w:rsidR="00E338A9" w:rsidRPr="001348A4">
        <w:rPr>
          <w:rFonts w:eastAsia="Arial"/>
          <w:color w:val="auto"/>
          <w:sz w:val="26"/>
          <w:szCs w:val="26"/>
          <w:lang w:eastAsia="vi-VN"/>
        </w:rPr>
        <w:t xml:space="preserve"> </w:t>
      </w:r>
      <w:r w:rsidR="00C05DB6" w:rsidRPr="001348A4">
        <w:rPr>
          <w:rFonts w:eastAsia="Arial"/>
          <w:color w:val="auto"/>
          <w:sz w:val="26"/>
          <w:szCs w:val="26"/>
          <w:lang w:eastAsia="vi-VN"/>
        </w:rPr>
        <w:t>Xoay núm điều chỉnh thô để tiêu bản về gần vật kính.</w:t>
      </w:r>
    </w:p>
    <w:p w14:paraId="57D16A98" w14:textId="5AC05A44" w:rsidR="007B6B83" w:rsidRPr="001348A4" w:rsidRDefault="007B6B83"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3:</w:t>
      </w:r>
      <w:r w:rsidR="000042D2" w:rsidRPr="001348A4">
        <w:rPr>
          <w:rFonts w:eastAsia="Arial"/>
          <w:color w:val="auto"/>
          <w:sz w:val="26"/>
          <w:szCs w:val="26"/>
          <w:lang w:eastAsia="vi-VN"/>
        </w:rPr>
        <w:t xml:space="preserve"> </w:t>
      </w:r>
      <w:r w:rsidR="00C05DB6" w:rsidRPr="001348A4">
        <w:rPr>
          <w:rFonts w:eastAsia="Arial"/>
          <w:color w:val="auto"/>
          <w:sz w:val="26"/>
          <w:szCs w:val="26"/>
          <w:lang w:eastAsia="vi-VN"/>
        </w:rPr>
        <w:t>Quan sát tiêu bản qua thị kính.</w:t>
      </w:r>
    </w:p>
    <w:p w14:paraId="05CE69E0" w14:textId="1433513D" w:rsidR="00C05DB6" w:rsidRPr="001348A4" w:rsidRDefault="00C05DB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4: Điều chỉnh thấu kính, đèn chiếu sáng hoặc gương để có nguồn sáng vừa phải.</w:t>
      </w:r>
    </w:p>
    <w:p w14:paraId="41AC9094" w14:textId="2ED5CCE4" w:rsidR="00C05DB6" w:rsidRPr="001348A4" w:rsidRDefault="00C05DB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5; Xoay núm điều chỉnh thô để nhìn thấy tiêu bản.</w:t>
      </w:r>
    </w:p>
    <w:p w14:paraId="1A223EF4" w14:textId="1F29D1B4" w:rsidR="00C05DB6" w:rsidRPr="001348A4" w:rsidRDefault="00C05DB6"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Bước 6: Xoay núm điều chỉnh tinh để nhìn rõ tiêu bản.</w:t>
      </w:r>
    </w:p>
    <w:p w14:paraId="25B83339" w14:textId="46CE0BEF" w:rsidR="00D06BFE" w:rsidRPr="001348A4" w:rsidRDefault="00D06BF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Thực hành sử dụng kính hiển vi quang học để quan sát tiêu bản/mẫu vật sinh học. Vẽ hình ảnh quan sát được ra giấy/vở.</w:t>
      </w:r>
    </w:p>
    <w:p w14:paraId="532965A6" w14:textId="4D5735CF" w:rsidR="00532257" w:rsidRPr="001348A4" w:rsidRDefault="00532257"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theo dõi, nhắc nhở HS chú ý: Dụng cụ thủy tinh dễ vỡ, phòng trường hợp vỡ</w:t>
      </w:r>
      <w:r w:rsidR="00CF3E2C" w:rsidRPr="001348A4">
        <w:rPr>
          <w:rFonts w:eastAsia="Arial"/>
          <w:color w:val="auto"/>
          <w:sz w:val="26"/>
          <w:szCs w:val="26"/>
          <w:lang w:eastAsia="vi-VN"/>
        </w:rPr>
        <w:t>, sử dụng điện an toàn</w:t>
      </w:r>
      <w:r w:rsidRPr="001348A4">
        <w:rPr>
          <w:rFonts w:eastAsia="Arial"/>
          <w:color w:val="auto"/>
          <w:sz w:val="26"/>
          <w:szCs w:val="26"/>
          <w:lang w:eastAsia="vi-VN"/>
        </w:rPr>
        <w:t xml:space="preserve"> =&gt; HD HS biện pháp xử lí để không gây thương tích.</w:t>
      </w:r>
    </w:p>
    <w:p w14:paraId="76BB5A42" w14:textId="77777777" w:rsidR="003C22E4" w:rsidRPr="001348A4" w:rsidRDefault="00C27BD2"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GV đánh giá cho điểm câu trả lời của HS/ nhóm HS dựa trên mức độ chính xác so với các câu đáp án</w:t>
      </w:r>
      <w:r w:rsidR="006624D5" w:rsidRPr="001348A4">
        <w:rPr>
          <w:rFonts w:eastAsia="Arial"/>
          <w:color w:val="auto"/>
          <w:sz w:val="26"/>
          <w:szCs w:val="26"/>
          <w:lang w:eastAsia="vi-VN"/>
        </w:rPr>
        <w:t xml:space="preserve"> và mẫu vật</w:t>
      </w:r>
      <w:r w:rsidRPr="001348A4">
        <w:rPr>
          <w:rFonts w:eastAsia="Arial"/>
          <w:color w:val="auto"/>
          <w:sz w:val="26"/>
          <w:szCs w:val="26"/>
          <w:lang w:eastAsia="vi-VN"/>
        </w:rPr>
        <w:t>.</w:t>
      </w:r>
    </w:p>
    <w:p w14:paraId="533A867A" w14:textId="77777777" w:rsidR="00181FE3" w:rsidRPr="001348A4" w:rsidRDefault="00181FE3" w:rsidP="001348A4">
      <w:pPr>
        <w:tabs>
          <w:tab w:val="left" w:pos="709"/>
        </w:tabs>
        <w:spacing w:before="0" w:after="0" w:line="276" w:lineRule="auto"/>
        <w:ind w:firstLine="284"/>
        <w:jc w:val="both"/>
        <w:rPr>
          <w:sz w:val="26"/>
          <w:szCs w:val="26"/>
          <w:lang w:val="vi-VN"/>
        </w:rPr>
      </w:pPr>
      <w:r w:rsidRPr="001348A4">
        <w:rPr>
          <w:b/>
          <w:bCs/>
          <w:sz w:val="26"/>
          <w:szCs w:val="26"/>
          <w:lang w:val="vi-VN"/>
        </w:rPr>
        <w:t xml:space="preserve">3. </w:t>
      </w:r>
      <w:r w:rsidRPr="001348A4">
        <w:rPr>
          <w:b/>
          <w:bCs/>
          <w:sz w:val="26"/>
          <w:szCs w:val="26"/>
        </w:rPr>
        <w:t>Hoạt</w:t>
      </w:r>
      <w:r w:rsidRPr="001348A4">
        <w:rPr>
          <w:b/>
          <w:bCs/>
          <w:sz w:val="26"/>
          <w:szCs w:val="26"/>
          <w:lang w:val="vi-VN"/>
        </w:rPr>
        <w:t xml:space="preserve"> động 3: Luyện tập</w:t>
      </w:r>
    </w:p>
    <w:p w14:paraId="01264B62" w14:textId="77777777" w:rsidR="00AE1AF8" w:rsidRPr="001348A4" w:rsidRDefault="00181FE3"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7E752E1E" w14:textId="3B13BAF0" w:rsidR="00B865B0" w:rsidRPr="001348A4" w:rsidRDefault="00B865B0"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Củng cố cho HS kiến thức về các kí hiệu cảnh báo an toàn, quy định an toàn PTN... và kiến thức</w:t>
      </w:r>
      <w:r w:rsidRPr="001348A4">
        <w:rPr>
          <w:sz w:val="26"/>
          <w:szCs w:val="26"/>
        </w:rPr>
        <w:t xml:space="preserve"> về sử dụng các dụng cụ đo, kính lúp, kính hiển vi QH.</w:t>
      </w:r>
    </w:p>
    <w:p w14:paraId="280A7516" w14:textId="4A461A8B" w:rsidR="00AE1AF8" w:rsidRPr="001348A4" w:rsidRDefault="00181FE3" w:rsidP="001348A4">
      <w:pPr>
        <w:spacing w:before="0" w:after="0" w:line="276" w:lineRule="auto"/>
        <w:ind w:firstLine="567"/>
        <w:jc w:val="both"/>
        <w:rPr>
          <w:sz w:val="26"/>
          <w:szCs w:val="26"/>
        </w:rPr>
      </w:pPr>
      <w:r w:rsidRPr="001348A4">
        <w:rPr>
          <w:rFonts w:eastAsia="Arial"/>
          <w:b/>
          <w:color w:val="auto"/>
          <w:sz w:val="26"/>
          <w:szCs w:val="26"/>
          <w:lang w:val="vi-VN" w:eastAsia="vi-VN"/>
        </w:rPr>
        <w:t xml:space="preserve">b) Nội dung: </w:t>
      </w:r>
    </w:p>
    <w:p w14:paraId="1F604343" w14:textId="29CF36EF" w:rsidR="00181FE3" w:rsidRPr="001348A4" w:rsidRDefault="00B865B0"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181FE3" w:rsidRPr="001348A4">
        <w:rPr>
          <w:rFonts w:eastAsia="Arial"/>
          <w:color w:val="auto"/>
          <w:sz w:val="26"/>
          <w:szCs w:val="26"/>
          <w:lang w:eastAsia="vi-VN"/>
        </w:rPr>
        <w:t>âu hỏi, bài tậ</w:t>
      </w:r>
      <w:r w:rsidRPr="001348A4">
        <w:rPr>
          <w:rFonts w:eastAsia="Arial"/>
          <w:color w:val="auto"/>
          <w:sz w:val="26"/>
          <w:szCs w:val="26"/>
          <w:lang w:eastAsia="vi-VN"/>
        </w:rPr>
        <w:t xml:space="preserve">p </w:t>
      </w:r>
      <w:r w:rsidR="008C1864" w:rsidRPr="001348A4">
        <w:rPr>
          <w:rFonts w:eastAsia="Arial"/>
          <w:color w:val="auto"/>
          <w:sz w:val="26"/>
          <w:szCs w:val="26"/>
          <w:lang w:eastAsia="vi-VN"/>
        </w:rPr>
        <w:t xml:space="preserve">GV </w:t>
      </w:r>
      <w:r w:rsidR="00181FE3" w:rsidRPr="001348A4">
        <w:rPr>
          <w:rFonts w:eastAsia="Arial"/>
          <w:color w:val="auto"/>
          <w:sz w:val="26"/>
          <w:szCs w:val="26"/>
          <w:lang w:eastAsia="vi-VN"/>
        </w:rPr>
        <w:t>giao cho học sinh thực hiệ</w:t>
      </w:r>
      <w:r w:rsidRPr="001348A4">
        <w:rPr>
          <w:rFonts w:eastAsia="Arial"/>
          <w:color w:val="auto"/>
          <w:sz w:val="26"/>
          <w:szCs w:val="26"/>
          <w:lang w:eastAsia="vi-VN"/>
        </w:rPr>
        <w:t>n:</w:t>
      </w:r>
    </w:p>
    <w:p w14:paraId="2EFC9FE5" w14:textId="57603B37" w:rsidR="008C1864" w:rsidRPr="001348A4" w:rsidRDefault="008C186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1.</w:t>
      </w:r>
      <w:r w:rsidR="008C404E" w:rsidRPr="001348A4">
        <w:rPr>
          <w:rFonts w:eastAsia="Arial"/>
          <w:color w:val="auto"/>
          <w:sz w:val="26"/>
          <w:szCs w:val="26"/>
          <w:lang w:eastAsia="vi-VN"/>
        </w:rPr>
        <w:t xml:space="preserve"> Việc làm nào sau đây được cho là KHÔNG an toàn trong phòng thự</w:t>
      </w:r>
      <w:r w:rsidR="007157A0" w:rsidRPr="001348A4">
        <w:rPr>
          <w:rFonts w:eastAsia="Arial"/>
          <w:color w:val="auto"/>
          <w:sz w:val="26"/>
          <w:szCs w:val="26"/>
          <w:lang w:eastAsia="vi-VN"/>
        </w:rPr>
        <w:t>c hành?</w:t>
      </w:r>
    </w:p>
    <w:p w14:paraId="4CE71BF9" w14:textId="75A066DD"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A.</w:t>
      </w:r>
      <w:r w:rsidR="007157A0" w:rsidRPr="001348A4">
        <w:rPr>
          <w:rFonts w:eastAsia="Arial"/>
          <w:color w:val="auto"/>
          <w:sz w:val="26"/>
          <w:szCs w:val="26"/>
          <w:lang w:eastAsia="vi-VN"/>
        </w:rPr>
        <w:t xml:space="preserve"> </w:t>
      </w:r>
      <w:r w:rsidRPr="001348A4">
        <w:rPr>
          <w:rFonts w:eastAsia="Arial"/>
          <w:color w:val="auto"/>
          <w:sz w:val="26"/>
          <w:szCs w:val="26"/>
          <w:lang w:eastAsia="vi-VN"/>
        </w:rPr>
        <w:t>Đeo găng tay khi lấy hóa chất.</w:t>
      </w:r>
    </w:p>
    <w:p w14:paraId="6098ABBC" w14:textId="5AF3BBE5"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B.</w:t>
      </w:r>
      <w:r w:rsidR="007157A0" w:rsidRPr="001348A4">
        <w:rPr>
          <w:rFonts w:eastAsia="Arial"/>
          <w:color w:val="auto"/>
          <w:sz w:val="26"/>
          <w:szCs w:val="26"/>
          <w:lang w:eastAsia="vi-VN"/>
        </w:rPr>
        <w:t xml:space="preserve"> </w:t>
      </w:r>
      <w:r w:rsidRPr="001348A4">
        <w:rPr>
          <w:rFonts w:eastAsia="Arial"/>
          <w:color w:val="auto"/>
          <w:sz w:val="26"/>
          <w:szCs w:val="26"/>
          <w:lang w:eastAsia="vi-VN"/>
        </w:rPr>
        <w:t>Tự ý làm thí nghiệm.</w:t>
      </w:r>
    </w:p>
    <w:p w14:paraId="1D79D4EE" w14:textId="3B36BF01"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7157A0" w:rsidRPr="001348A4">
        <w:rPr>
          <w:rFonts w:eastAsia="Arial"/>
          <w:color w:val="auto"/>
          <w:sz w:val="26"/>
          <w:szCs w:val="26"/>
          <w:lang w:eastAsia="vi-VN"/>
        </w:rPr>
        <w:t xml:space="preserve"> </w:t>
      </w:r>
      <w:r w:rsidRPr="001348A4">
        <w:rPr>
          <w:rFonts w:eastAsia="Arial"/>
          <w:color w:val="auto"/>
          <w:sz w:val="26"/>
          <w:szCs w:val="26"/>
          <w:lang w:eastAsia="vi-VN"/>
        </w:rPr>
        <w:t>Quan sát lối thoát hiểm của phòng thực hành.</w:t>
      </w:r>
    </w:p>
    <w:p w14:paraId="2F76E6A4" w14:textId="413A7517"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D.</w:t>
      </w:r>
      <w:r w:rsidR="007157A0" w:rsidRPr="001348A4">
        <w:rPr>
          <w:rFonts w:eastAsia="Arial"/>
          <w:color w:val="auto"/>
          <w:sz w:val="26"/>
          <w:szCs w:val="26"/>
          <w:lang w:eastAsia="vi-VN"/>
        </w:rPr>
        <w:t xml:space="preserve"> </w:t>
      </w:r>
      <w:r w:rsidRPr="001348A4">
        <w:rPr>
          <w:rFonts w:eastAsia="Arial"/>
          <w:color w:val="auto"/>
          <w:sz w:val="26"/>
          <w:szCs w:val="26"/>
          <w:lang w:eastAsia="vi-VN"/>
        </w:rPr>
        <w:t xml:space="preserve">Rửa tay trước khi ra khỏi phòng thực hành.   </w:t>
      </w:r>
    </w:p>
    <w:p w14:paraId="7B269521" w14:textId="270D296D" w:rsidR="00B73B67" w:rsidRPr="001348A4" w:rsidRDefault="008C186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2.</w:t>
      </w:r>
      <w:r w:rsidR="007157A0" w:rsidRPr="001348A4">
        <w:rPr>
          <w:rFonts w:eastAsia="Arial"/>
          <w:color w:val="auto"/>
          <w:sz w:val="26"/>
          <w:szCs w:val="26"/>
          <w:lang w:eastAsia="vi-VN"/>
        </w:rPr>
        <w:t xml:space="preserve"> </w:t>
      </w:r>
      <w:r w:rsidR="008C404E" w:rsidRPr="001348A4">
        <w:rPr>
          <w:rFonts w:eastAsia="Arial"/>
          <w:color w:val="auto"/>
          <w:sz w:val="26"/>
          <w:szCs w:val="26"/>
          <w:lang w:eastAsia="vi-VN"/>
        </w:rPr>
        <w:t>Khi gặp sự cố mất an toàn trong phòng thực hành, em cần</w:t>
      </w:r>
      <w:r w:rsidR="007157A0" w:rsidRPr="001348A4">
        <w:rPr>
          <w:rFonts w:eastAsia="Arial"/>
          <w:color w:val="auto"/>
          <w:sz w:val="26"/>
          <w:szCs w:val="26"/>
          <w:lang w:eastAsia="vi-VN"/>
        </w:rPr>
        <w:t>:</w:t>
      </w:r>
    </w:p>
    <w:p w14:paraId="0BA810D5" w14:textId="6F7737FF"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A.</w:t>
      </w:r>
      <w:r w:rsidR="007157A0" w:rsidRPr="001348A4">
        <w:rPr>
          <w:rFonts w:eastAsia="Arial"/>
          <w:color w:val="auto"/>
          <w:sz w:val="26"/>
          <w:szCs w:val="26"/>
          <w:lang w:eastAsia="vi-VN"/>
        </w:rPr>
        <w:t xml:space="preserve"> </w:t>
      </w:r>
      <w:r w:rsidRPr="001348A4">
        <w:rPr>
          <w:rFonts w:eastAsia="Arial"/>
          <w:color w:val="auto"/>
          <w:sz w:val="26"/>
          <w:szCs w:val="26"/>
          <w:lang w:eastAsia="vi-VN"/>
        </w:rPr>
        <w:t>Báo cáo ngay với giáo viên trong phòng thự</w:t>
      </w:r>
      <w:r w:rsidR="007157A0" w:rsidRPr="001348A4">
        <w:rPr>
          <w:rFonts w:eastAsia="Arial"/>
          <w:color w:val="auto"/>
          <w:sz w:val="26"/>
          <w:szCs w:val="26"/>
          <w:lang w:eastAsia="vi-VN"/>
        </w:rPr>
        <w:t>c hành</w:t>
      </w:r>
    </w:p>
    <w:p w14:paraId="79BC8866" w14:textId="75DD466F"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B.</w:t>
      </w:r>
      <w:r w:rsidR="007157A0" w:rsidRPr="001348A4">
        <w:rPr>
          <w:rFonts w:eastAsia="Arial"/>
          <w:color w:val="auto"/>
          <w:sz w:val="26"/>
          <w:szCs w:val="26"/>
          <w:lang w:eastAsia="vi-VN"/>
        </w:rPr>
        <w:t xml:space="preserve"> </w:t>
      </w:r>
      <w:r w:rsidRPr="001348A4">
        <w:rPr>
          <w:rFonts w:eastAsia="Arial"/>
          <w:color w:val="auto"/>
          <w:sz w:val="26"/>
          <w:szCs w:val="26"/>
          <w:lang w:eastAsia="vi-VN"/>
        </w:rPr>
        <w:t xml:space="preserve">Tự xử lí và không thông báo với giáo viên </w:t>
      </w:r>
    </w:p>
    <w:p w14:paraId="130D6A52" w14:textId="26C4AFC9"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w:t>
      </w:r>
      <w:r w:rsidR="007157A0" w:rsidRPr="001348A4">
        <w:rPr>
          <w:rFonts w:eastAsia="Arial"/>
          <w:color w:val="auto"/>
          <w:sz w:val="26"/>
          <w:szCs w:val="26"/>
          <w:lang w:eastAsia="vi-VN"/>
        </w:rPr>
        <w:t xml:space="preserve"> </w:t>
      </w:r>
      <w:r w:rsidRPr="001348A4">
        <w:rPr>
          <w:rFonts w:eastAsia="Arial"/>
          <w:color w:val="auto"/>
          <w:sz w:val="26"/>
          <w:szCs w:val="26"/>
          <w:lang w:eastAsia="vi-VN"/>
        </w:rPr>
        <w:t xml:space="preserve">Nhờ bạn xử lí sự cố </w:t>
      </w:r>
    </w:p>
    <w:p w14:paraId="5AA03C0C" w14:textId="638777B4" w:rsidR="008C404E" w:rsidRPr="001348A4" w:rsidRDefault="008C404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D.</w:t>
      </w:r>
      <w:r w:rsidR="007157A0" w:rsidRPr="001348A4">
        <w:rPr>
          <w:rFonts w:eastAsia="Arial"/>
          <w:color w:val="auto"/>
          <w:sz w:val="26"/>
          <w:szCs w:val="26"/>
          <w:lang w:eastAsia="vi-VN"/>
        </w:rPr>
        <w:t xml:space="preserve"> </w:t>
      </w:r>
      <w:r w:rsidRPr="001348A4">
        <w:rPr>
          <w:rFonts w:eastAsia="Arial"/>
          <w:color w:val="auto"/>
          <w:sz w:val="26"/>
          <w:szCs w:val="26"/>
          <w:lang w:eastAsia="vi-VN"/>
        </w:rPr>
        <w:t xml:space="preserve">Tiếp tục làm thí nghiệm </w:t>
      </w:r>
    </w:p>
    <w:p w14:paraId="09D933AB" w14:textId="53EEADD4" w:rsidR="00C11A5F" w:rsidRPr="001348A4" w:rsidRDefault="008C186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 3.</w:t>
      </w:r>
      <w:r w:rsidR="001348A4">
        <w:rPr>
          <w:rFonts w:eastAsia="Arial"/>
          <w:color w:val="auto"/>
          <w:sz w:val="26"/>
          <w:szCs w:val="26"/>
          <w:lang w:eastAsia="vi-VN"/>
        </w:rPr>
        <w:t xml:space="preserve"> </w:t>
      </w:r>
      <w:r w:rsidR="008C404E" w:rsidRPr="001348A4">
        <w:rPr>
          <w:rFonts w:eastAsia="Arial"/>
          <w:color w:val="auto"/>
          <w:sz w:val="26"/>
          <w:szCs w:val="26"/>
          <w:lang w:eastAsia="vi-VN"/>
        </w:rPr>
        <w:t>Kí hiệu cảnh báo nào sau đây cho biết em đang ở gần vị trí có hóa chất độc hại</w:t>
      </w:r>
      <w:r w:rsidR="001456EA" w:rsidRPr="001348A4">
        <w:rPr>
          <w:rFonts w:eastAsia="Arial"/>
          <w:color w:val="auto"/>
          <w:sz w:val="26"/>
          <w:szCs w:val="26"/>
          <w:lang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gridCol w:w="4601"/>
      </w:tblGrid>
      <w:tr w:rsidR="007157A0" w:rsidRPr="001348A4" w14:paraId="637C2A1C" w14:textId="77777777" w:rsidTr="00C11A5F">
        <w:trPr>
          <w:trHeight w:val="542"/>
        </w:trPr>
        <w:tc>
          <w:tcPr>
            <w:tcW w:w="6237" w:type="dxa"/>
          </w:tcPr>
          <w:p w14:paraId="20266453" w14:textId="78CC4366" w:rsidR="007157A0" w:rsidRPr="001348A4" w:rsidRDefault="00C91FDD" w:rsidP="001348A4">
            <w:pPr>
              <w:pStyle w:val="ListParagraph"/>
              <w:tabs>
                <w:tab w:val="left" w:pos="709"/>
              </w:tabs>
              <w:spacing w:line="276" w:lineRule="auto"/>
              <w:ind w:left="0" w:firstLine="567"/>
              <w:jc w:val="both"/>
              <w:rPr>
                <w:rFonts w:eastAsia="Arial"/>
                <w:color w:val="auto"/>
                <w:sz w:val="26"/>
                <w:szCs w:val="26"/>
                <w:lang w:eastAsia="vi-VN"/>
              </w:rPr>
            </w:pPr>
            <w:r w:rsidRPr="001348A4">
              <w:rPr>
                <w:rFonts w:eastAsia="Arial"/>
                <w:noProof/>
                <w:color w:val="auto"/>
                <w:sz w:val="26"/>
                <w:szCs w:val="26"/>
              </w:rPr>
              <w:lastRenderedPageBreak/>
              <w:drawing>
                <wp:inline distT="0" distB="0" distL="0" distR="0" wp14:anchorId="60996B05" wp14:editId="52417383">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14:paraId="7BE38BEE" w14:textId="394E79CC" w:rsidR="007157A0" w:rsidRPr="001348A4" w:rsidRDefault="00C91FDD" w:rsidP="001348A4">
            <w:pPr>
              <w:pStyle w:val="ListParagraph"/>
              <w:tabs>
                <w:tab w:val="left" w:pos="709"/>
              </w:tabs>
              <w:spacing w:line="276" w:lineRule="auto"/>
              <w:ind w:left="0" w:firstLine="567"/>
              <w:jc w:val="both"/>
              <w:rPr>
                <w:rFonts w:eastAsia="Arial"/>
                <w:color w:val="auto"/>
                <w:sz w:val="26"/>
                <w:szCs w:val="26"/>
                <w:lang w:eastAsia="vi-VN"/>
              </w:rPr>
            </w:pPr>
            <w:r w:rsidRPr="001348A4">
              <w:rPr>
                <w:rFonts w:eastAsia="Arial"/>
                <w:noProof/>
                <w:color w:val="auto"/>
                <w:sz w:val="26"/>
                <w:szCs w:val="26"/>
              </w:rPr>
              <w:drawing>
                <wp:inline distT="0" distB="0" distL="0" distR="0" wp14:anchorId="11F27CDF" wp14:editId="416F44B1">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7157A0" w:rsidRPr="001348A4" w14:paraId="19552708" w14:textId="77777777" w:rsidTr="00C11A5F">
        <w:tc>
          <w:tcPr>
            <w:tcW w:w="6237" w:type="dxa"/>
          </w:tcPr>
          <w:p w14:paraId="2D686FBB" w14:textId="6D91C15C" w:rsidR="007157A0" w:rsidRPr="001348A4" w:rsidRDefault="00C91FDD" w:rsidP="001348A4">
            <w:pPr>
              <w:pStyle w:val="ListParagraph"/>
              <w:tabs>
                <w:tab w:val="left" w:pos="709"/>
              </w:tabs>
              <w:spacing w:line="276" w:lineRule="auto"/>
              <w:ind w:left="0" w:firstLine="567"/>
              <w:jc w:val="both"/>
              <w:rPr>
                <w:rFonts w:eastAsia="Arial"/>
                <w:color w:val="auto"/>
                <w:sz w:val="26"/>
                <w:szCs w:val="26"/>
                <w:lang w:eastAsia="vi-VN"/>
              </w:rPr>
            </w:pPr>
            <w:r w:rsidRPr="001348A4">
              <w:rPr>
                <w:rFonts w:eastAsia="Arial"/>
                <w:noProof/>
                <w:color w:val="auto"/>
                <w:sz w:val="26"/>
                <w:szCs w:val="26"/>
              </w:rPr>
              <w:drawing>
                <wp:inline distT="0" distB="0" distL="0" distR="0" wp14:anchorId="5A116374" wp14:editId="2A48503C">
                  <wp:extent cx="1654810" cy="1311526"/>
                  <wp:effectExtent l="0" t="0" r="2540" b="3175"/>
                  <wp:docPr id="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14:paraId="1A932091" w14:textId="13C1A2E9" w:rsidR="007157A0" w:rsidRPr="001348A4" w:rsidRDefault="00C91FDD" w:rsidP="001348A4">
            <w:pPr>
              <w:pStyle w:val="ListParagraph"/>
              <w:tabs>
                <w:tab w:val="left" w:pos="709"/>
              </w:tabs>
              <w:spacing w:line="276" w:lineRule="auto"/>
              <w:ind w:left="0" w:firstLine="567"/>
              <w:jc w:val="both"/>
              <w:rPr>
                <w:rFonts w:eastAsia="Arial"/>
                <w:color w:val="auto"/>
                <w:sz w:val="26"/>
                <w:szCs w:val="26"/>
                <w:lang w:eastAsia="vi-VN"/>
              </w:rPr>
            </w:pPr>
            <w:r w:rsidRPr="001348A4">
              <w:rPr>
                <w:rFonts w:eastAsia="Arial"/>
                <w:noProof/>
                <w:color w:val="auto"/>
                <w:sz w:val="26"/>
                <w:szCs w:val="26"/>
              </w:rPr>
              <w:drawing>
                <wp:inline distT="0" distB="0" distL="0" distR="0" wp14:anchorId="0F4EE0B2" wp14:editId="73FCE536">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4E7D8260" w14:textId="77777777" w:rsidR="00C11A5F" w:rsidRPr="001348A4" w:rsidRDefault="00C11A5F" w:rsidP="001348A4">
      <w:pPr>
        <w:pStyle w:val="ListParagraph"/>
        <w:tabs>
          <w:tab w:val="left" w:pos="709"/>
        </w:tabs>
        <w:spacing w:before="0" w:after="0" w:line="276" w:lineRule="auto"/>
        <w:ind w:left="0" w:firstLine="567"/>
        <w:jc w:val="both"/>
        <w:rPr>
          <w:rFonts w:eastAsia="Arial"/>
          <w:color w:val="auto"/>
          <w:sz w:val="26"/>
          <w:szCs w:val="26"/>
          <w:lang w:eastAsia="vi-VN"/>
        </w:rPr>
      </w:pPr>
    </w:p>
    <w:p w14:paraId="6A2F28D5" w14:textId="4565BEAA" w:rsidR="00BC73BF" w:rsidRPr="001348A4" w:rsidRDefault="008C1864"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Câu</w:t>
      </w:r>
      <w:r w:rsidR="001348A4">
        <w:rPr>
          <w:rFonts w:eastAsia="Arial"/>
          <w:color w:val="auto"/>
          <w:sz w:val="26"/>
          <w:szCs w:val="26"/>
          <w:lang w:eastAsia="vi-VN"/>
        </w:rPr>
        <w:t xml:space="preserve"> </w:t>
      </w:r>
      <w:r w:rsidR="00C05DB6" w:rsidRPr="001348A4">
        <w:rPr>
          <w:rFonts w:eastAsia="Arial"/>
          <w:color w:val="auto"/>
          <w:sz w:val="26"/>
          <w:szCs w:val="26"/>
          <w:lang w:eastAsia="vi-VN"/>
        </w:rPr>
        <w:t>4</w:t>
      </w:r>
      <w:r w:rsidRPr="001348A4">
        <w:rPr>
          <w:rFonts w:eastAsia="Arial"/>
          <w:color w:val="auto"/>
          <w:sz w:val="26"/>
          <w:szCs w:val="26"/>
          <w:lang w:eastAsia="vi-VN"/>
        </w:rPr>
        <w:t>.</w:t>
      </w:r>
      <w:r w:rsidR="007157A0" w:rsidRPr="001348A4">
        <w:rPr>
          <w:rFonts w:eastAsia="Arial"/>
          <w:color w:val="auto"/>
          <w:sz w:val="26"/>
          <w:szCs w:val="26"/>
          <w:lang w:eastAsia="vi-VN"/>
        </w:rPr>
        <w:t xml:space="preserve"> </w:t>
      </w:r>
      <w:r w:rsidR="001456EA" w:rsidRPr="001348A4">
        <w:rPr>
          <w:rFonts w:eastAsia="Arial"/>
          <w:color w:val="auto"/>
          <w:sz w:val="26"/>
          <w:szCs w:val="26"/>
          <w:lang w:eastAsia="vi-VN"/>
        </w:rPr>
        <w:t>Cho các dụng cụ sau trong phòng thực hành: Lực kế, nhiệt kế, cân đồng hồ,thước dây.</w:t>
      </w:r>
    </w:p>
    <w:p w14:paraId="318BA194" w14:textId="5811CCBE" w:rsidR="001456EA" w:rsidRPr="001348A4" w:rsidRDefault="001456EA"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Hãy chọn dụng cụ thích hợp để</w:t>
      </w:r>
      <w:r w:rsidR="00BC73BF" w:rsidRPr="001348A4">
        <w:rPr>
          <w:rFonts w:eastAsia="Arial"/>
          <w:color w:val="auto"/>
          <w:sz w:val="26"/>
          <w:szCs w:val="26"/>
          <w:lang w:eastAsia="vi-VN"/>
        </w:rPr>
        <w:t xml:space="preserve"> đo:</w:t>
      </w:r>
    </w:p>
    <w:p w14:paraId="5B78BA6C" w14:textId="6B504C68" w:rsidR="001456EA" w:rsidRPr="001348A4" w:rsidRDefault="001456EA"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a) Nhiệt độ của một cốc nước                       b) Khối lượng của viên bi sắt </w:t>
      </w:r>
    </w:p>
    <w:p w14:paraId="33C899D4" w14:textId="7BAB4144" w:rsidR="00B865B0" w:rsidRPr="001348A4" w:rsidRDefault="008C1864"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xml:space="preserve">Câu </w:t>
      </w:r>
      <w:r w:rsidR="00C05DB6" w:rsidRPr="001348A4">
        <w:rPr>
          <w:rFonts w:eastAsia="Arial"/>
          <w:color w:val="auto"/>
          <w:sz w:val="26"/>
          <w:szCs w:val="26"/>
          <w:lang w:eastAsia="vi-VN"/>
        </w:rPr>
        <w:t>5</w:t>
      </w:r>
      <w:r w:rsidRPr="001348A4">
        <w:rPr>
          <w:rFonts w:eastAsia="Arial"/>
          <w:color w:val="auto"/>
          <w:sz w:val="26"/>
          <w:szCs w:val="26"/>
          <w:lang w:eastAsia="vi-VN"/>
        </w:rPr>
        <w:t>.</w:t>
      </w:r>
      <w:r w:rsidR="00BC73BF" w:rsidRPr="001348A4">
        <w:rPr>
          <w:rFonts w:eastAsia="Arial"/>
          <w:color w:val="auto"/>
          <w:sz w:val="26"/>
          <w:szCs w:val="26"/>
          <w:lang w:eastAsia="vi-VN"/>
        </w:rPr>
        <w:t xml:space="preserve"> Kính lúp và KHV thường được dùng để quan sát những vật có đặc điểm như thế nào</w:t>
      </w:r>
      <w:r w:rsidR="00BC73BF" w:rsidRPr="001348A4">
        <w:rPr>
          <w:sz w:val="26"/>
          <w:szCs w:val="26"/>
        </w:rPr>
        <w:t>?</w:t>
      </w:r>
    </w:p>
    <w:p w14:paraId="44243468" w14:textId="77777777" w:rsidR="00AE1AF8" w:rsidRPr="001348A4" w:rsidRDefault="00181FE3"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c) Sản phẩm: </w:t>
      </w:r>
    </w:p>
    <w:p w14:paraId="3043DF86" w14:textId="15CCAAB7" w:rsidR="00D10B22" w:rsidRDefault="00D10B22" w:rsidP="00D10B22">
      <w:pPr>
        <w:pStyle w:val="ListParagraph"/>
        <w:tabs>
          <w:tab w:val="left" w:pos="709"/>
        </w:tabs>
        <w:spacing w:before="0" w:after="0" w:line="276" w:lineRule="auto"/>
        <w:ind w:left="0" w:firstLine="567"/>
        <w:jc w:val="both"/>
        <w:rPr>
          <w:sz w:val="26"/>
          <w:szCs w:val="26"/>
        </w:rPr>
      </w:pPr>
      <w:r>
        <w:rPr>
          <w:sz w:val="26"/>
          <w:szCs w:val="26"/>
        </w:rPr>
        <w:t xml:space="preserve">- </w:t>
      </w:r>
      <w:r w:rsidR="00181FE3" w:rsidRPr="001348A4">
        <w:rPr>
          <w:sz w:val="26"/>
          <w:szCs w:val="26"/>
        </w:rPr>
        <w:t>Đáp án, lời giải của các câu hỏi, bài tập</w:t>
      </w:r>
      <w:r w:rsidR="008C1864" w:rsidRPr="001348A4">
        <w:rPr>
          <w:sz w:val="26"/>
          <w:szCs w:val="26"/>
        </w:rPr>
        <w:t xml:space="preserve"> </w:t>
      </w:r>
      <w:r w:rsidR="00181FE3" w:rsidRPr="001348A4">
        <w:rPr>
          <w:sz w:val="26"/>
          <w:szCs w:val="26"/>
        </w:rPr>
        <w:t>do học sinh thực hiệ</w:t>
      </w:r>
      <w:r w:rsidR="008C1864" w:rsidRPr="001348A4">
        <w:rPr>
          <w:sz w:val="26"/>
          <w:szCs w:val="26"/>
        </w:rPr>
        <w:t>n.</w:t>
      </w:r>
      <w:r w:rsidR="001348A4">
        <w:rPr>
          <w:sz w:val="26"/>
          <w:szCs w:val="26"/>
        </w:rPr>
        <w:t xml:space="preserve"> </w:t>
      </w:r>
    </w:p>
    <w:p w14:paraId="632B842C" w14:textId="67BDF8C5" w:rsidR="00D10B22" w:rsidRDefault="00D10B22" w:rsidP="00D10B22">
      <w:pPr>
        <w:pStyle w:val="ListParagraph"/>
        <w:tabs>
          <w:tab w:val="left" w:pos="709"/>
        </w:tabs>
        <w:spacing w:before="0" w:after="0" w:line="276" w:lineRule="auto"/>
        <w:ind w:left="0" w:firstLine="567"/>
        <w:jc w:val="both"/>
        <w:rPr>
          <w:sz w:val="26"/>
          <w:szCs w:val="26"/>
        </w:rPr>
      </w:pPr>
      <w:r>
        <w:rPr>
          <w:sz w:val="26"/>
          <w:szCs w:val="26"/>
        </w:rPr>
        <w:t>- Dự kiến câu trả lời:</w:t>
      </w:r>
    </w:p>
    <w:tbl>
      <w:tblPr>
        <w:tblStyle w:val="TableGrid"/>
        <w:tblW w:w="0" w:type="auto"/>
        <w:tblInd w:w="909" w:type="dxa"/>
        <w:tblLook w:val="04A0" w:firstRow="1" w:lastRow="0" w:firstColumn="1" w:lastColumn="0" w:noHBand="0" w:noVBand="1"/>
      </w:tblPr>
      <w:tblGrid>
        <w:gridCol w:w="1913"/>
        <w:gridCol w:w="1913"/>
        <w:gridCol w:w="1913"/>
        <w:gridCol w:w="1913"/>
      </w:tblGrid>
      <w:tr w:rsidR="00D10B22" w14:paraId="58AB4C62" w14:textId="77777777" w:rsidTr="00D10B22">
        <w:tc>
          <w:tcPr>
            <w:tcW w:w="1913" w:type="dxa"/>
          </w:tcPr>
          <w:p w14:paraId="02F7AB60" w14:textId="25B52C03" w:rsidR="00D10B22" w:rsidRDefault="00D10B22" w:rsidP="00D10B22">
            <w:pPr>
              <w:pStyle w:val="ListParagraph"/>
              <w:tabs>
                <w:tab w:val="left" w:pos="709"/>
              </w:tabs>
              <w:spacing w:line="276" w:lineRule="auto"/>
              <w:ind w:left="0"/>
              <w:jc w:val="both"/>
              <w:rPr>
                <w:sz w:val="26"/>
                <w:szCs w:val="26"/>
              </w:rPr>
            </w:pPr>
            <w:r>
              <w:rPr>
                <w:sz w:val="26"/>
                <w:szCs w:val="26"/>
              </w:rPr>
              <w:t>1.B</w:t>
            </w:r>
          </w:p>
        </w:tc>
        <w:tc>
          <w:tcPr>
            <w:tcW w:w="1913" w:type="dxa"/>
          </w:tcPr>
          <w:p w14:paraId="72762D68" w14:textId="25FA5C32" w:rsidR="00D10B22" w:rsidRDefault="00D10B22" w:rsidP="00D10B22">
            <w:pPr>
              <w:pStyle w:val="ListParagraph"/>
              <w:tabs>
                <w:tab w:val="left" w:pos="709"/>
              </w:tabs>
              <w:spacing w:line="276" w:lineRule="auto"/>
              <w:ind w:left="0"/>
              <w:jc w:val="both"/>
              <w:rPr>
                <w:sz w:val="26"/>
                <w:szCs w:val="26"/>
              </w:rPr>
            </w:pPr>
            <w:r>
              <w:rPr>
                <w:sz w:val="26"/>
                <w:szCs w:val="26"/>
              </w:rPr>
              <w:t>2.A</w:t>
            </w:r>
          </w:p>
        </w:tc>
        <w:tc>
          <w:tcPr>
            <w:tcW w:w="1913" w:type="dxa"/>
          </w:tcPr>
          <w:p w14:paraId="3AB8DD14" w14:textId="0408EFD8" w:rsidR="00D10B22" w:rsidRDefault="00D10B22" w:rsidP="00D10B22">
            <w:pPr>
              <w:pStyle w:val="ListParagraph"/>
              <w:tabs>
                <w:tab w:val="left" w:pos="709"/>
              </w:tabs>
              <w:spacing w:line="276" w:lineRule="auto"/>
              <w:ind w:left="0"/>
              <w:jc w:val="both"/>
              <w:rPr>
                <w:sz w:val="26"/>
                <w:szCs w:val="26"/>
              </w:rPr>
            </w:pPr>
            <w:r>
              <w:rPr>
                <w:sz w:val="26"/>
                <w:szCs w:val="26"/>
              </w:rPr>
              <w:t>3.D</w:t>
            </w:r>
          </w:p>
        </w:tc>
        <w:tc>
          <w:tcPr>
            <w:tcW w:w="1913" w:type="dxa"/>
          </w:tcPr>
          <w:p w14:paraId="669E1972" w14:textId="77777777" w:rsidR="00D10B22" w:rsidRDefault="00D10B22" w:rsidP="00D10B22">
            <w:pPr>
              <w:pStyle w:val="ListParagraph"/>
              <w:tabs>
                <w:tab w:val="left" w:pos="709"/>
              </w:tabs>
              <w:spacing w:line="276" w:lineRule="auto"/>
              <w:ind w:left="0"/>
              <w:jc w:val="both"/>
              <w:rPr>
                <w:sz w:val="26"/>
                <w:szCs w:val="26"/>
              </w:rPr>
            </w:pPr>
            <w:r>
              <w:rPr>
                <w:sz w:val="26"/>
                <w:szCs w:val="26"/>
              </w:rPr>
              <w:t>4. a. Nhiệt kế</w:t>
            </w:r>
          </w:p>
          <w:p w14:paraId="61062134" w14:textId="64880E61" w:rsidR="00D10B22" w:rsidRDefault="00D10B22" w:rsidP="00D10B22">
            <w:pPr>
              <w:pStyle w:val="ListParagraph"/>
              <w:tabs>
                <w:tab w:val="left" w:pos="709"/>
              </w:tabs>
              <w:spacing w:line="276" w:lineRule="auto"/>
              <w:ind w:left="0"/>
              <w:jc w:val="both"/>
              <w:rPr>
                <w:sz w:val="26"/>
                <w:szCs w:val="26"/>
              </w:rPr>
            </w:pPr>
            <w:r>
              <w:rPr>
                <w:sz w:val="26"/>
                <w:szCs w:val="26"/>
              </w:rPr>
              <w:t>b. Cân đồng hồ</w:t>
            </w:r>
          </w:p>
        </w:tc>
      </w:tr>
    </w:tbl>
    <w:p w14:paraId="3778999B" w14:textId="75A94E64" w:rsidR="00D10B22" w:rsidRDefault="00D10B22" w:rsidP="00D10B22">
      <w:pPr>
        <w:pStyle w:val="ListParagraph"/>
        <w:tabs>
          <w:tab w:val="left" w:pos="709"/>
        </w:tabs>
        <w:spacing w:before="0" w:after="0" w:line="276" w:lineRule="auto"/>
        <w:ind w:left="0" w:firstLine="567"/>
        <w:jc w:val="both"/>
        <w:rPr>
          <w:sz w:val="26"/>
          <w:szCs w:val="26"/>
        </w:rPr>
      </w:pPr>
      <w:r>
        <w:rPr>
          <w:sz w:val="26"/>
          <w:szCs w:val="26"/>
        </w:rPr>
        <w:t>Câu 5: Kính lúp</w:t>
      </w:r>
      <w:r w:rsidR="00404EB6">
        <w:rPr>
          <w:sz w:val="26"/>
          <w:szCs w:val="26"/>
        </w:rPr>
        <w:t xml:space="preserve"> và kính hiển vi được dùng để quan sát những vật có kích thước nhỏ trong nghiên cứu khoa học. </w:t>
      </w:r>
    </w:p>
    <w:p w14:paraId="3482F3CC" w14:textId="36E2D7AB" w:rsidR="00AE1AF8" w:rsidRPr="001348A4" w:rsidRDefault="00181FE3" w:rsidP="00D10B22">
      <w:pPr>
        <w:pStyle w:val="ListParagraph"/>
        <w:tabs>
          <w:tab w:val="left" w:pos="709"/>
        </w:tabs>
        <w:spacing w:before="0" w:after="0" w:line="276" w:lineRule="auto"/>
        <w:ind w:left="0"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1B668BAB" w14:textId="2DF82B8D" w:rsidR="00C05DB6" w:rsidRPr="001348A4" w:rsidRDefault="00C05DB6"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GV chiếu câu hỏi lên sli</w:t>
      </w:r>
      <w:r w:rsidR="001348A4">
        <w:rPr>
          <w:rFonts w:eastAsia="Arial"/>
          <w:color w:val="auto"/>
          <w:sz w:val="26"/>
          <w:szCs w:val="26"/>
          <w:lang w:eastAsia="vi-VN"/>
        </w:rPr>
        <w:t>d</w:t>
      </w:r>
      <w:r w:rsidRPr="001348A4">
        <w:rPr>
          <w:rFonts w:eastAsia="Arial"/>
          <w:color w:val="auto"/>
          <w:sz w:val="26"/>
          <w:szCs w:val="26"/>
          <w:lang w:eastAsia="vi-VN"/>
        </w:rPr>
        <w:t xml:space="preserve">e, yêu cầu HS trả lời và cho điểm. </w:t>
      </w:r>
    </w:p>
    <w:p w14:paraId="73B8A15F" w14:textId="77777777" w:rsidR="004E667E" w:rsidRPr="001348A4" w:rsidRDefault="004E667E" w:rsidP="001348A4">
      <w:pPr>
        <w:tabs>
          <w:tab w:val="left" w:pos="709"/>
        </w:tabs>
        <w:spacing w:before="0" w:after="0" w:line="276" w:lineRule="auto"/>
        <w:ind w:firstLine="284"/>
        <w:jc w:val="both"/>
        <w:rPr>
          <w:sz w:val="26"/>
          <w:szCs w:val="26"/>
          <w:lang w:val="vi-VN"/>
        </w:rPr>
      </w:pPr>
      <w:r w:rsidRPr="001348A4">
        <w:rPr>
          <w:b/>
          <w:bCs/>
          <w:sz w:val="26"/>
          <w:szCs w:val="26"/>
          <w:lang w:val="vi-VN"/>
        </w:rPr>
        <w:t>4. Hoạt động 4: Vận dụng</w:t>
      </w:r>
    </w:p>
    <w:p w14:paraId="0D13C0E9" w14:textId="77777777" w:rsidR="004E667E" w:rsidRPr="001348A4" w:rsidRDefault="004E667E"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a) Mục tiêu: </w:t>
      </w:r>
    </w:p>
    <w:p w14:paraId="49DC66D0"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sz w:val="26"/>
          <w:szCs w:val="26"/>
        </w:rPr>
        <w:t>V</w:t>
      </w:r>
      <w:r w:rsidRPr="001348A4">
        <w:rPr>
          <w:sz w:val="26"/>
          <w:szCs w:val="26"/>
          <w:lang w:val="vi-VN"/>
        </w:rPr>
        <w:t>ận dụng kiến thức, kĩ năng</w:t>
      </w:r>
      <w:r w:rsidRPr="001348A4">
        <w:rPr>
          <w:sz w:val="26"/>
          <w:szCs w:val="26"/>
        </w:rPr>
        <w:t xml:space="preserve"> an toàn trong phòng thực hành đề xử lý tình huống thực tế </w:t>
      </w:r>
    </w:p>
    <w:p w14:paraId="27610DEF" w14:textId="77777777" w:rsidR="004E667E" w:rsidRPr="001348A4" w:rsidRDefault="004E667E"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b) Nội dung: </w:t>
      </w:r>
    </w:p>
    <w:p w14:paraId="51605188"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sz w:val="26"/>
          <w:szCs w:val="26"/>
        </w:rPr>
        <w:t xml:space="preserve">Cách sơ cứu khi bị bỏng axit. </w:t>
      </w:r>
    </w:p>
    <w:p w14:paraId="7724A1B9" w14:textId="77777777" w:rsidR="004E667E" w:rsidRPr="001348A4" w:rsidRDefault="004E667E" w:rsidP="001348A4">
      <w:pPr>
        <w:spacing w:before="0" w:after="0" w:line="276" w:lineRule="auto"/>
        <w:ind w:firstLine="567"/>
        <w:jc w:val="both"/>
        <w:rPr>
          <w:sz w:val="26"/>
          <w:szCs w:val="26"/>
          <w:lang w:val="vi-VN"/>
        </w:rPr>
      </w:pPr>
      <w:r w:rsidRPr="001348A4">
        <w:rPr>
          <w:rFonts w:eastAsia="Arial"/>
          <w:b/>
          <w:color w:val="auto"/>
          <w:sz w:val="26"/>
          <w:szCs w:val="26"/>
          <w:lang w:val="vi-VN" w:eastAsia="vi-VN"/>
        </w:rPr>
        <w:t>c) Sản phẩm:</w:t>
      </w:r>
      <w:r w:rsidRPr="001348A4">
        <w:rPr>
          <w:sz w:val="26"/>
          <w:szCs w:val="26"/>
          <w:lang w:val="vi-VN"/>
        </w:rPr>
        <w:t xml:space="preserve"> </w:t>
      </w:r>
    </w:p>
    <w:p w14:paraId="535D35CF" w14:textId="77777777" w:rsidR="004E667E" w:rsidRPr="001348A4" w:rsidRDefault="004E667E" w:rsidP="001348A4">
      <w:pPr>
        <w:pStyle w:val="ListParagraph"/>
        <w:tabs>
          <w:tab w:val="left" w:pos="709"/>
        </w:tabs>
        <w:spacing w:before="0" w:after="0" w:line="276" w:lineRule="auto"/>
        <w:ind w:left="0" w:firstLine="567"/>
        <w:jc w:val="both"/>
        <w:rPr>
          <w:sz w:val="26"/>
          <w:szCs w:val="26"/>
          <w:lang w:val="vi-VN"/>
        </w:rPr>
      </w:pPr>
      <w:r w:rsidRPr="001348A4">
        <w:rPr>
          <w:sz w:val="26"/>
          <w:szCs w:val="26"/>
        </w:rPr>
        <w:t xml:space="preserve">Câu trả lời của HS, các HS khác nhận xét bổ sung. </w:t>
      </w:r>
    </w:p>
    <w:p w14:paraId="39E62CED" w14:textId="77777777" w:rsidR="004E667E" w:rsidRPr="001348A4" w:rsidRDefault="004E667E" w:rsidP="001348A4">
      <w:pPr>
        <w:spacing w:before="0" w:after="0" w:line="276" w:lineRule="auto"/>
        <w:ind w:firstLine="567"/>
        <w:jc w:val="both"/>
        <w:rPr>
          <w:rFonts w:eastAsia="Arial"/>
          <w:b/>
          <w:color w:val="auto"/>
          <w:sz w:val="26"/>
          <w:szCs w:val="26"/>
          <w:lang w:val="vi-VN" w:eastAsia="vi-VN"/>
        </w:rPr>
      </w:pPr>
      <w:r w:rsidRPr="001348A4">
        <w:rPr>
          <w:rFonts w:eastAsia="Arial"/>
          <w:b/>
          <w:color w:val="auto"/>
          <w:sz w:val="26"/>
          <w:szCs w:val="26"/>
          <w:lang w:val="vi-VN" w:eastAsia="vi-VN"/>
        </w:rPr>
        <w:t xml:space="preserve">d) Tổ chức thực hiện: </w:t>
      </w:r>
    </w:p>
    <w:p w14:paraId="4E565B0F"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Chuyển giao nhiệm vụ (giáo viên giao, học sinh nhận): </w:t>
      </w:r>
    </w:p>
    <w:p w14:paraId="61F03BEB"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sz w:val="26"/>
          <w:szCs w:val="26"/>
        </w:rPr>
        <w:t>GV đưa ra tình huống: Bạn Nam lên phòng thí nghiệm nhưng không tuân theo quy tắc an toàn, Nam nghịch hóa chất, không may làm đổ axit H</w:t>
      </w:r>
      <w:r w:rsidRPr="001348A4">
        <w:rPr>
          <w:sz w:val="26"/>
          <w:szCs w:val="26"/>
          <w:vertAlign w:val="subscript"/>
        </w:rPr>
        <w:t>2</w:t>
      </w:r>
      <w:r w:rsidRPr="001348A4">
        <w:rPr>
          <w:sz w:val="26"/>
          <w:szCs w:val="26"/>
        </w:rPr>
        <w:t>SO</w:t>
      </w:r>
      <w:r w:rsidRPr="001348A4">
        <w:rPr>
          <w:sz w:val="26"/>
          <w:szCs w:val="26"/>
          <w:vertAlign w:val="subscript"/>
        </w:rPr>
        <w:t>4</w:t>
      </w:r>
      <w:r w:rsidRPr="001348A4">
        <w:rPr>
          <w:sz w:val="26"/>
          <w:szCs w:val="26"/>
        </w:rPr>
        <w:t xml:space="preserve"> đặc lên người. Khi đó  cần làm gì để sơ cứu cho Nam ? </w:t>
      </w:r>
      <w:r w:rsidRPr="001348A4">
        <w:rPr>
          <w:sz w:val="26"/>
          <w:szCs w:val="26"/>
          <w:lang w:val="vi-VN"/>
        </w:rPr>
        <w:t xml:space="preserve">Giao cho </w:t>
      </w:r>
      <w:r w:rsidRPr="001348A4">
        <w:rPr>
          <w:sz w:val="26"/>
          <w:szCs w:val="26"/>
        </w:rPr>
        <w:t xml:space="preserve">các nhóm </w:t>
      </w:r>
      <w:r w:rsidRPr="001348A4">
        <w:rPr>
          <w:sz w:val="26"/>
          <w:szCs w:val="26"/>
          <w:lang w:val="vi-VN"/>
        </w:rPr>
        <w:t>HS trao đổi</w:t>
      </w:r>
      <w:r w:rsidRPr="001348A4">
        <w:rPr>
          <w:sz w:val="26"/>
          <w:szCs w:val="26"/>
        </w:rPr>
        <w:t xml:space="preserve"> đưa ra câu trả lời</w:t>
      </w:r>
    </w:p>
    <w:p w14:paraId="58378EAC"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sz w:val="26"/>
          <w:szCs w:val="26"/>
        </w:rPr>
        <w:lastRenderedPageBreak/>
        <w:t xml:space="preserve">- Thực hiện nhiệm vụ: HS thực hiện nhiệm vụ theo nhóm, GV gọi 1 nhóm lên trình bày câu trả lời, HS nhóm khác nhận xét, bổ sung. </w:t>
      </w:r>
    </w:p>
    <w:p w14:paraId="66693054"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Kết luận, nhận định (giáo viên "chốt"):</w:t>
      </w:r>
    </w:p>
    <w:p w14:paraId="6C6FEA2B"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Tùy theo mức độ nặng nhẹ của vết bỏng mà xử lý kịp thời. Nếu axit chỉ bám nhẹ vào quần áo thì ngay lập tức cởi bỏ. Nếu nếu quần áo đã bị tan chảy dính vào da thì không được cởi bỏ.</w:t>
      </w:r>
    </w:p>
    <w:p w14:paraId="1C7763CB"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xml:space="preserve">+ Đặt phần cơ thể bị dính axit dưới vòi nước chảy trong khoảng 15p, lưu ý không để axit chảy vào vùng da khác, không được kì cọ, chà sát vào da. </w:t>
      </w:r>
    </w:p>
    <w:p w14:paraId="2B3C1314" w14:textId="77777777" w:rsidR="004E667E" w:rsidRPr="001348A4" w:rsidRDefault="004E667E" w:rsidP="001348A4">
      <w:pPr>
        <w:pStyle w:val="ListParagraph"/>
        <w:tabs>
          <w:tab w:val="left" w:pos="709"/>
        </w:tabs>
        <w:spacing w:before="0" w:after="0" w:line="276" w:lineRule="auto"/>
        <w:ind w:left="0" w:firstLine="567"/>
        <w:jc w:val="both"/>
        <w:rPr>
          <w:rFonts w:eastAsia="Arial"/>
          <w:color w:val="auto"/>
          <w:sz w:val="26"/>
          <w:szCs w:val="26"/>
          <w:lang w:eastAsia="vi-VN"/>
        </w:rPr>
      </w:pPr>
      <w:r w:rsidRPr="001348A4">
        <w:rPr>
          <w:rFonts w:eastAsia="Arial"/>
          <w:color w:val="auto"/>
          <w:sz w:val="26"/>
          <w:szCs w:val="26"/>
          <w:lang w:eastAsia="vi-VN"/>
        </w:rPr>
        <w:t>+ Nếu ở gần hiệu thuốc, hãy mua thuốc muối ( NaHCO</w:t>
      </w:r>
      <w:r w:rsidRPr="001348A4">
        <w:rPr>
          <w:rFonts w:eastAsia="Arial"/>
          <w:color w:val="auto"/>
          <w:sz w:val="26"/>
          <w:szCs w:val="26"/>
          <w:vertAlign w:val="subscript"/>
          <w:lang w:eastAsia="vi-VN"/>
        </w:rPr>
        <w:t>3</w:t>
      </w:r>
      <w:r w:rsidRPr="001348A4">
        <w:rPr>
          <w:rFonts w:eastAsia="Arial"/>
          <w:color w:val="auto"/>
          <w:sz w:val="26"/>
          <w:szCs w:val="26"/>
          <w:lang w:eastAsia="vi-VN"/>
        </w:rPr>
        <w:t xml:space="preserve">) , sau đó pha loãng rồi rửa lên vết bỏng. </w:t>
      </w:r>
    </w:p>
    <w:p w14:paraId="3AB49FD0" w14:textId="77777777" w:rsidR="004E667E" w:rsidRPr="001348A4" w:rsidRDefault="004E667E" w:rsidP="001348A4">
      <w:pPr>
        <w:pStyle w:val="ListParagraph"/>
        <w:tabs>
          <w:tab w:val="left" w:pos="709"/>
        </w:tabs>
        <w:spacing w:before="0" w:after="0" w:line="276" w:lineRule="auto"/>
        <w:ind w:left="0" w:firstLine="567"/>
        <w:jc w:val="both"/>
        <w:rPr>
          <w:sz w:val="26"/>
          <w:szCs w:val="26"/>
        </w:rPr>
      </w:pPr>
      <w:r w:rsidRPr="001348A4">
        <w:rPr>
          <w:rFonts w:eastAsia="Arial"/>
          <w:color w:val="auto"/>
          <w:sz w:val="26"/>
          <w:szCs w:val="26"/>
          <w:lang w:eastAsia="vi-VN"/>
        </w:rPr>
        <w:t xml:space="preserve">+ Che phủ vùng bị bỏng bằng gạc khô hoặc quần áo sạch rồi đến bệnh viện gần nhất để cấp cứu. </w:t>
      </w:r>
      <w:r w:rsidRPr="001348A4">
        <w:rPr>
          <w:sz w:val="26"/>
          <w:szCs w:val="26"/>
          <w:bdr w:val="none" w:sz="0" w:space="0" w:color="auto" w:frame="1"/>
        </w:rPr>
        <w:tab/>
      </w:r>
      <w:r w:rsidRPr="001348A4">
        <w:rPr>
          <w:sz w:val="26"/>
          <w:szCs w:val="26"/>
          <w:bdr w:val="none" w:sz="0" w:space="0" w:color="auto" w:frame="1"/>
        </w:rPr>
        <w:tab/>
      </w:r>
    </w:p>
    <w:p w14:paraId="3E63B538" w14:textId="651CF6AC" w:rsidR="004E667E" w:rsidRPr="001348A4" w:rsidRDefault="004E667E" w:rsidP="001348A4">
      <w:pPr>
        <w:pStyle w:val="body-text"/>
        <w:shd w:val="clear" w:color="auto" w:fill="FFFFFF"/>
        <w:spacing w:before="0" w:beforeAutospacing="0" w:after="0" w:afterAutospacing="0" w:line="276" w:lineRule="auto"/>
        <w:ind w:firstLine="567"/>
        <w:jc w:val="both"/>
        <w:textAlignment w:val="baseline"/>
        <w:rPr>
          <w:rFonts w:eastAsia="Arial"/>
          <w:sz w:val="26"/>
          <w:szCs w:val="26"/>
          <w:lang w:eastAsia="vi-VN"/>
        </w:rPr>
      </w:pPr>
      <w:r w:rsidRPr="001348A4">
        <w:rPr>
          <w:color w:val="000000"/>
          <w:sz w:val="26"/>
          <w:szCs w:val="26"/>
          <w:bdr w:val="none" w:sz="0" w:space="0" w:color="auto" w:frame="1"/>
        </w:rPr>
        <w:t xml:space="preserve">- </w:t>
      </w:r>
      <w:r w:rsidRPr="001348A4">
        <w:rPr>
          <w:rFonts w:eastAsia="Arial"/>
          <w:sz w:val="26"/>
          <w:szCs w:val="26"/>
          <w:lang w:eastAsia="vi-VN"/>
        </w:rPr>
        <w:t>GV đánh giá cho điểm câu trả lời của HS/ nhóm HS dựa trên mức độ chính xác so với các câu đáp án.</w:t>
      </w:r>
    </w:p>
    <w:p w14:paraId="122C0A33" w14:textId="77777777" w:rsidR="004E667E" w:rsidRPr="00A253C8" w:rsidRDefault="004E667E" w:rsidP="004E667E">
      <w:pPr>
        <w:spacing w:before="0" w:after="0" w:line="276" w:lineRule="auto"/>
        <w:jc w:val="both"/>
        <w:rPr>
          <w:b/>
          <w:strike/>
          <w:sz w:val="26"/>
          <w:szCs w:val="26"/>
        </w:rPr>
      </w:pPr>
      <w:r w:rsidRPr="00A253C8">
        <w:rPr>
          <w:sz w:val="26"/>
          <w:szCs w:val="26"/>
          <w:lang w:val="vi-VN"/>
        </w:rPr>
        <w:t xml:space="preserve"> </w:t>
      </w:r>
    </w:p>
    <w:p w14:paraId="380A87F7" w14:textId="77777777" w:rsidR="00427C43" w:rsidRPr="00A253C8" w:rsidRDefault="00427C43" w:rsidP="004E667E">
      <w:pPr>
        <w:spacing w:before="0" w:after="0" w:line="276" w:lineRule="auto"/>
        <w:jc w:val="both"/>
        <w:rPr>
          <w:sz w:val="26"/>
          <w:szCs w:val="26"/>
          <w:lang w:val="vi-VN"/>
        </w:rPr>
      </w:pPr>
      <w:bookmarkStart w:id="0" w:name="_GoBack"/>
      <w:bookmarkEnd w:id="0"/>
    </w:p>
    <w:p w14:paraId="784E0E51" w14:textId="77777777" w:rsidR="00181FE3" w:rsidRPr="00A253C8" w:rsidRDefault="00181FE3" w:rsidP="004E667E">
      <w:pPr>
        <w:tabs>
          <w:tab w:val="left" w:pos="709"/>
        </w:tabs>
        <w:spacing w:before="0" w:after="0" w:line="276" w:lineRule="auto"/>
        <w:ind w:firstLine="284"/>
        <w:jc w:val="both"/>
        <w:rPr>
          <w:sz w:val="26"/>
          <w:szCs w:val="26"/>
          <w:lang w:val="vi-VN"/>
        </w:rPr>
      </w:pPr>
    </w:p>
    <w:sectPr w:rsidR="00181FE3" w:rsidRPr="00A253C8" w:rsidSect="00A253C8">
      <w:footerReference w:type="default" r:id="rId13"/>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0B468" w14:textId="77777777" w:rsidR="00463817" w:rsidRDefault="00463817" w:rsidP="00A7542C">
      <w:pPr>
        <w:spacing w:before="0" w:after="0"/>
      </w:pPr>
      <w:r>
        <w:separator/>
      </w:r>
    </w:p>
  </w:endnote>
  <w:endnote w:type="continuationSeparator" w:id="0">
    <w:p w14:paraId="04C67A04" w14:textId="77777777" w:rsidR="00463817" w:rsidRDefault="00463817" w:rsidP="00A754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90653"/>
      <w:docPartObj>
        <w:docPartGallery w:val="Page Numbers (Bottom of Page)"/>
        <w:docPartUnique/>
      </w:docPartObj>
    </w:sdtPr>
    <w:sdtEndPr>
      <w:rPr>
        <w:noProof/>
      </w:rPr>
    </w:sdtEndPr>
    <w:sdtContent>
      <w:p w14:paraId="041B3D3E" w14:textId="454E375D" w:rsidR="008C404E" w:rsidRDefault="008C404E">
        <w:pPr>
          <w:pStyle w:val="Footer"/>
          <w:jc w:val="center"/>
        </w:pPr>
        <w:r>
          <w:fldChar w:fldCharType="begin"/>
        </w:r>
        <w:r>
          <w:instrText xml:space="preserve"> PAGE   \* MERGEFORMAT </w:instrText>
        </w:r>
        <w:r>
          <w:fldChar w:fldCharType="separate"/>
        </w:r>
        <w:r w:rsidR="00D014BC">
          <w:rPr>
            <w:noProof/>
          </w:rPr>
          <w:t>10</w:t>
        </w:r>
        <w:r>
          <w:rPr>
            <w:noProof/>
          </w:rPr>
          <w:fldChar w:fldCharType="end"/>
        </w:r>
      </w:p>
    </w:sdtContent>
  </w:sdt>
  <w:p w14:paraId="4653DDF1" w14:textId="77777777" w:rsidR="008C404E" w:rsidRDefault="008C4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B5065" w14:textId="77777777" w:rsidR="00463817" w:rsidRDefault="00463817" w:rsidP="00A7542C">
      <w:pPr>
        <w:spacing w:before="0" w:after="0"/>
      </w:pPr>
      <w:r>
        <w:separator/>
      </w:r>
    </w:p>
  </w:footnote>
  <w:footnote w:type="continuationSeparator" w:id="0">
    <w:p w14:paraId="2521B060" w14:textId="77777777" w:rsidR="00463817" w:rsidRDefault="00463817" w:rsidP="00A7542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C26"/>
    <w:multiLevelType w:val="hybridMultilevel"/>
    <w:tmpl w:val="9822DF8C"/>
    <w:lvl w:ilvl="0" w:tplc="3FC272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nsid w:val="6C9E3C96"/>
    <w:multiLevelType w:val="hybridMultilevel"/>
    <w:tmpl w:val="43963FB6"/>
    <w:lvl w:ilvl="0" w:tplc="629A0F0A">
      <w:start w:val="2"/>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2D2"/>
    <w:rsid w:val="00024702"/>
    <w:rsid w:val="0002582A"/>
    <w:rsid w:val="00032604"/>
    <w:rsid w:val="00032D22"/>
    <w:rsid w:val="00044D1B"/>
    <w:rsid w:val="00046A33"/>
    <w:rsid w:val="00057E84"/>
    <w:rsid w:val="00060096"/>
    <w:rsid w:val="00064612"/>
    <w:rsid w:val="00073251"/>
    <w:rsid w:val="000A26A3"/>
    <w:rsid w:val="000A4468"/>
    <w:rsid w:val="000B4B8C"/>
    <w:rsid w:val="000B657F"/>
    <w:rsid w:val="000C2A86"/>
    <w:rsid w:val="000C5082"/>
    <w:rsid w:val="000C5919"/>
    <w:rsid w:val="000D31A1"/>
    <w:rsid w:val="000E12EF"/>
    <w:rsid w:val="000E1C9E"/>
    <w:rsid w:val="00114505"/>
    <w:rsid w:val="001348A4"/>
    <w:rsid w:val="0013520B"/>
    <w:rsid w:val="001456EA"/>
    <w:rsid w:val="0014571B"/>
    <w:rsid w:val="00155ED1"/>
    <w:rsid w:val="00166916"/>
    <w:rsid w:val="00170CC2"/>
    <w:rsid w:val="001729CF"/>
    <w:rsid w:val="00181FE3"/>
    <w:rsid w:val="00184DF4"/>
    <w:rsid w:val="001A37B0"/>
    <w:rsid w:val="001A6CD9"/>
    <w:rsid w:val="001E2E13"/>
    <w:rsid w:val="001E5858"/>
    <w:rsid w:val="001F6898"/>
    <w:rsid w:val="001F741D"/>
    <w:rsid w:val="0020118F"/>
    <w:rsid w:val="00207311"/>
    <w:rsid w:val="00222ADB"/>
    <w:rsid w:val="00241F6A"/>
    <w:rsid w:val="00245FDC"/>
    <w:rsid w:val="00271461"/>
    <w:rsid w:val="00280BEF"/>
    <w:rsid w:val="00281B79"/>
    <w:rsid w:val="002822B4"/>
    <w:rsid w:val="002837AA"/>
    <w:rsid w:val="002A23E6"/>
    <w:rsid w:val="002C6A97"/>
    <w:rsid w:val="002D2BA7"/>
    <w:rsid w:val="002D5FEB"/>
    <w:rsid w:val="002D68B7"/>
    <w:rsid w:val="002E3536"/>
    <w:rsid w:val="003002FE"/>
    <w:rsid w:val="00317AFF"/>
    <w:rsid w:val="00320402"/>
    <w:rsid w:val="00326420"/>
    <w:rsid w:val="003337B4"/>
    <w:rsid w:val="003342C9"/>
    <w:rsid w:val="00363969"/>
    <w:rsid w:val="003728AC"/>
    <w:rsid w:val="00373A86"/>
    <w:rsid w:val="003802AD"/>
    <w:rsid w:val="00384894"/>
    <w:rsid w:val="0038644E"/>
    <w:rsid w:val="003A2F3B"/>
    <w:rsid w:val="003C22E4"/>
    <w:rsid w:val="003D6546"/>
    <w:rsid w:val="003E223A"/>
    <w:rsid w:val="00403197"/>
    <w:rsid w:val="004036E2"/>
    <w:rsid w:val="00404EB6"/>
    <w:rsid w:val="004112CE"/>
    <w:rsid w:val="004179DF"/>
    <w:rsid w:val="00424351"/>
    <w:rsid w:val="0042754B"/>
    <w:rsid w:val="00427C43"/>
    <w:rsid w:val="00430793"/>
    <w:rsid w:val="00445427"/>
    <w:rsid w:val="00455003"/>
    <w:rsid w:val="00461330"/>
    <w:rsid w:val="00463817"/>
    <w:rsid w:val="004666D0"/>
    <w:rsid w:val="00481B19"/>
    <w:rsid w:val="00490FF0"/>
    <w:rsid w:val="0049584D"/>
    <w:rsid w:val="004B303E"/>
    <w:rsid w:val="004E667E"/>
    <w:rsid w:val="004F1068"/>
    <w:rsid w:val="004F69D7"/>
    <w:rsid w:val="00503B55"/>
    <w:rsid w:val="00506406"/>
    <w:rsid w:val="005106BA"/>
    <w:rsid w:val="00511608"/>
    <w:rsid w:val="00512447"/>
    <w:rsid w:val="00525ACF"/>
    <w:rsid w:val="00532257"/>
    <w:rsid w:val="005352BD"/>
    <w:rsid w:val="00537CD1"/>
    <w:rsid w:val="00545072"/>
    <w:rsid w:val="00555C92"/>
    <w:rsid w:val="005618FE"/>
    <w:rsid w:val="005979A3"/>
    <w:rsid w:val="005A7DE0"/>
    <w:rsid w:val="005B173D"/>
    <w:rsid w:val="005B4D62"/>
    <w:rsid w:val="005B5040"/>
    <w:rsid w:val="005B7F1C"/>
    <w:rsid w:val="005D19C6"/>
    <w:rsid w:val="005D796F"/>
    <w:rsid w:val="0062325C"/>
    <w:rsid w:val="00626776"/>
    <w:rsid w:val="00637E34"/>
    <w:rsid w:val="00645940"/>
    <w:rsid w:val="006624D5"/>
    <w:rsid w:val="0068528E"/>
    <w:rsid w:val="00696B68"/>
    <w:rsid w:val="00697129"/>
    <w:rsid w:val="006B58B6"/>
    <w:rsid w:val="006B5A0E"/>
    <w:rsid w:val="006C0D6D"/>
    <w:rsid w:val="006C5344"/>
    <w:rsid w:val="006E7A9D"/>
    <w:rsid w:val="006F6BEB"/>
    <w:rsid w:val="00707674"/>
    <w:rsid w:val="007148A4"/>
    <w:rsid w:val="00714C6F"/>
    <w:rsid w:val="007157A0"/>
    <w:rsid w:val="00720D94"/>
    <w:rsid w:val="0072448F"/>
    <w:rsid w:val="00724F5B"/>
    <w:rsid w:val="007262C1"/>
    <w:rsid w:val="00747515"/>
    <w:rsid w:val="0075528B"/>
    <w:rsid w:val="00761538"/>
    <w:rsid w:val="00767AA5"/>
    <w:rsid w:val="007715FD"/>
    <w:rsid w:val="007856D2"/>
    <w:rsid w:val="0079092D"/>
    <w:rsid w:val="00791270"/>
    <w:rsid w:val="007959A4"/>
    <w:rsid w:val="007A46F1"/>
    <w:rsid w:val="007B6B83"/>
    <w:rsid w:val="007C2B77"/>
    <w:rsid w:val="007D3BE3"/>
    <w:rsid w:val="007D71CA"/>
    <w:rsid w:val="007E1F61"/>
    <w:rsid w:val="00811554"/>
    <w:rsid w:val="0082528A"/>
    <w:rsid w:val="00852A75"/>
    <w:rsid w:val="00852E10"/>
    <w:rsid w:val="00860A5B"/>
    <w:rsid w:val="008633E6"/>
    <w:rsid w:val="00863E37"/>
    <w:rsid w:val="00880E01"/>
    <w:rsid w:val="00884829"/>
    <w:rsid w:val="008A5012"/>
    <w:rsid w:val="008C1864"/>
    <w:rsid w:val="008C404E"/>
    <w:rsid w:val="008C406E"/>
    <w:rsid w:val="008D52AB"/>
    <w:rsid w:val="008E5C8B"/>
    <w:rsid w:val="008F050F"/>
    <w:rsid w:val="008F6210"/>
    <w:rsid w:val="00902E1F"/>
    <w:rsid w:val="00905D44"/>
    <w:rsid w:val="00913A44"/>
    <w:rsid w:val="00924E16"/>
    <w:rsid w:val="00926253"/>
    <w:rsid w:val="009275AD"/>
    <w:rsid w:val="00942459"/>
    <w:rsid w:val="0095620E"/>
    <w:rsid w:val="00960390"/>
    <w:rsid w:val="00976D2D"/>
    <w:rsid w:val="009B2C07"/>
    <w:rsid w:val="009C1DDC"/>
    <w:rsid w:val="009C41CF"/>
    <w:rsid w:val="009C6522"/>
    <w:rsid w:val="009D1478"/>
    <w:rsid w:val="009D1FDB"/>
    <w:rsid w:val="009D2473"/>
    <w:rsid w:val="009F7012"/>
    <w:rsid w:val="00A03DE4"/>
    <w:rsid w:val="00A045AB"/>
    <w:rsid w:val="00A11BDE"/>
    <w:rsid w:val="00A253C8"/>
    <w:rsid w:val="00A3664E"/>
    <w:rsid w:val="00A36AD4"/>
    <w:rsid w:val="00A4091F"/>
    <w:rsid w:val="00A46A31"/>
    <w:rsid w:val="00A71C18"/>
    <w:rsid w:val="00A73352"/>
    <w:rsid w:val="00A7542C"/>
    <w:rsid w:val="00A75E0D"/>
    <w:rsid w:val="00A76D27"/>
    <w:rsid w:val="00AA3463"/>
    <w:rsid w:val="00AB3496"/>
    <w:rsid w:val="00AB70AA"/>
    <w:rsid w:val="00AC07A9"/>
    <w:rsid w:val="00AC08FF"/>
    <w:rsid w:val="00AE1AF8"/>
    <w:rsid w:val="00AE5CBD"/>
    <w:rsid w:val="00AF7ACD"/>
    <w:rsid w:val="00B070CD"/>
    <w:rsid w:val="00B07ACA"/>
    <w:rsid w:val="00B119D8"/>
    <w:rsid w:val="00B334C0"/>
    <w:rsid w:val="00B43DB2"/>
    <w:rsid w:val="00B46B6E"/>
    <w:rsid w:val="00B676BC"/>
    <w:rsid w:val="00B73B67"/>
    <w:rsid w:val="00B7474B"/>
    <w:rsid w:val="00B74D08"/>
    <w:rsid w:val="00B8064C"/>
    <w:rsid w:val="00B80EB6"/>
    <w:rsid w:val="00B81418"/>
    <w:rsid w:val="00B865B0"/>
    <w:rsid w:val="00BB64C5"/>
    <w:rsid w:val="00BC081A"/>
    <w:rsid w:val="00BC22C0"/>
    <w:rsid w:val="00BC5BB4"/>
    <w:rsid w:val="00BC73BF"/>
    <w:rsid w:val="00BC7990"/>
    <w:rsid w:val="00BD2E1D"/>
    <w:rsid w:val="00BD44EC"/>
    <w:rsid w:val="00BE53C8"/>
    <w:rsid w:val="00BF0192"/>
    <w:rsid w:val="00BF310D"/>
    <w:rsid w:val="00C0005E"/>
    <w:rsid w:val="00C05DB6"/>
    <w:rsid w:val="00C11A5F"/>
    <w:rsid w:val="00C14B6B"/>
    <w:rsid w:val="00C172DF"/>
    <w:rsid w:val="00C23B17"/>
    <w:rsid w:val="00C27BD2"/>
    <w:rsid w:val="00C339B6"/>
    <w:rsid w:val="00C51A10"/>
    <w:rsid w:val="00C53ECB"/>
    <w:rsid w:val="00C612D0"/>
    <w:rsid w:val="00C61ECE"/>
    <w:rsid w:val="00C633E4"/>
    <w:rsid w:val="00C6714A"/>
    <w:rsid w:val="00C87F55"/>
    <w:rsid w:val="00C91FDD"/>
    <w:rsid w:val="00CA0760"/>
    <w:rsid w:val="00CB2717"/>
    <w:rsid w:val="00CE7B1C"/>
    <w:rsid w:val="00CF3E2C"/>
    <w:rsid w:val="00CF52A4"/>
    <w:rsid w:val="00D014BC"/>
    <w:rsid w:val="00D0529D"/>
    <w:rsid w:val="00D06BFE"/>
    <w:rsid w:val="00D10B22"/>
    <w:rsid w:val="00D16E08"/>
    <w:rsid w:val="00D277EC"/>
    <w:rsid w:val="00D305AC"/>
    <w:rsid w:val="00D33307"/>
    <w:rsid w:val="00D36277"/>
    <w:rsid w:val="00D37636"/>
    <w:rsid w:val="00D518E4"/>
    <w:rsid w:val="00D54D74"/>
    <w:rsid w:val="00D55B33"/>
    <w:rsid w:val="00D57624"/>
    <w:rsid w:val="00D60C9E"/>
    <w:rsid w:val="00D7534F"/>
    <w:rsid w:val="00D8709E"/>
    <w:rsid w:val="00D946B9"/>
    <w:rsid w:val="00D96C9D"/>
    <w:rsid w:val="00DB6C8D"/>
    <w:rsid w:val="00DC34F0"/>
    <w:rsid w:val="00DC4216"/>
    <w:rsid w:val="00DD41A9"/>
    <w:rsid w:val="00DF2184"/>
    <w:rsid w:val="00DF7A2C"/>
    <w:rsid w:val="00E11FBA"/>
    <w:rsid w:val="00E338A9"/>
    <w:rsid w:val="00E42247"/>
    <w:rsid w:val="00E6459A"/>
    <w:rsid w:val="00EA6E9C"/>
    <w:rsid w:val="00EB647D"/>
    <w:rsid w:val="00EC1479"/>
    <w:rsid w:val="00EC1A78"/>
    <w:rsid w:val="00EC6E81"/>
    <w:rsid w:val="00ED1FEE"/>
    <w:rsid w:val="00ED56CE"/>
    <w:rsid w:val="00EE5F3E"/>
    <w:rsid w:val="00F17226"/>
    <w:rsid w:val="00F2096E"/>
    <w:rsid w:val="00F402F2"/>
    <w:rsid w:val="00F40B41"/>
    <w:rsid w:val="00F46A4D"/>
    <w:rsid w:val="00F60D10"/>
    <w:rsid w:val="00F76F37"/>
    <w:rsid w:val="00F76FB3"/>
    <w:rsid w:val="00FA1F57"/>
    <w:rsid w:val="00FA679B"/>
    <w:rsid w:val="00FC18CF"/>
    <w:rsid w:val="00FC3876"/>
    <w:rsid w:val="00FC5C03"/>
    <w:rsid w:val="00FD0FEC"/>
    <w:rsid w:val="00FD4624"/>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926253"/>
    <w:pPr>
      <w:spacing w:before="100" w:beforeAutospacing="1" w:after="100" w:afterAutospacing="1"/>
    </w:pPr>
    <w:rPr>
      <w:rFonts w:eastAsia="Times New Roman"/>
      <w:color w:val="auto"/>
      <w:sz w:val="24"/>
      <w:szCs w:val="24"/>
      <w:lang w:val="vi-VN" w:eastAsia="vi-VN"/>
    </w:rPr>
  </w:style>
  <w:style w:type="paragraph" w:customStyle="1" w:styleId="TableParagraph">
    <w:name w:val="Table Paragraph"/>
    <w:basedOn w:val="Normal"/>
    <w:uiPriority w:val="1"/>
    <w:qFormat/>
    <w:rsid w:val="00926253"/>
    <w:pPr>
      <w:widowControl w:val="0"/>
      <w:autoSpaceDE w:val="0"/>
      <w:autoSpaceDN w:val="0"/>
      <w:spacing w:before="0" w:after="0"/>
      <w:ind w:left="107"/>
    </w:pPr>
    <w:rPr>
      <w:rFonts w:eastAsia="Times New Roman"/>
      <w:color w:val="auto"/>
      <w:sz w:val="22"/>
      <w:szCs w:val="22"/>
    </w:rPr>
  </w:style>
  <w:style w:type="paragraph" w:styleId="ListParagraph">
    <w:name w:val="List Paragraph"/>
    <w:basedOn w:val="Normal"/>
    <w:uiPriority w:val="34"/>
    <w:qFormat/>
    <w:rsid w:val="008A5012"/>
    <w:pPr>
      <w:ind w:left="720"/>
      <w:contextualSpacing/>
    </w:pPr>
  </w:style>
  <w:style w:type="paragraph" w:styleId="Header">
    <w:name w:val="header"/>
    <w:basedOn w:val="Normal"/>
    <w:link w:val="HeaderChar"/>
    <w:uiPriority w:val="99"/>
    <w:unhideWhenUsed/>
    <w:rsid w:val="00A7542C"/>
    <w:pPr>
      <w:tabs>
        <w:tab w:val="center" w:pos="4680"/>
        <w:tab w:val="right" w:pos="9360"/>
      </w:tabs>
      <w:spacing w:before="0" w:after="0"/>
    </w:pPr>
  </w:style>
  <w:style w:type="character" w:customStyle="1" w:styleId="HeaderChar">
    <w:name w:val="Header Char"/>
    <w:basedOn w:val="DefaultParagraphFont"/>
    <w:link w:val="Header"/>
    <w:uiPriority w:val="99"/>
    <w:rsid w:val="00A7542C"/>
  </w:style>
  <w:style w:type="paragraph" w:styleId="Footer">
    <w:name w:val="footer"/>
    <w:basedOn w:val="Normal"/>
    <w:link w:val="FooterChar"/>
    <w:uiPriority w:val="99"/>
    <w:unhideWhenUsed/>
    <w:rsid w:val="00A7542C"/>
    <w:pPr>
      <w:tabs>
        <w:tab w:val="center" w:pos="4680"/>
        <w:tab w:val="right" w:pos="9360"/>
      </w:tabs>
      <w:spacing w:before="0" w:after="0"/>
    </w:pPr>
  </w:style>
  <w:style w:type="character" w:customStyle="1" w:styleId="FooterChar">
    <w:name w:val="Footer Char"/>
    <w:basedOn w:val="DefaultParagraphFont"/>
    <w:link w:val="Footer"/>
    <w:uiPriority w:val="99"/>
    <w:rsid w:val="00A7542C"/>
  </w:style>
  <w:style w:type="paragraph" w:styleId="BalloonText">
    <w:name w:val="Balloon Text"/>
    <w:basedOn w:val="Normal"/>
    <w:link w:val="BalloonTextChar"/>
    <w:uiPriority w:val="99"/>
    <w:semiHidden/>
    <w:unhideWhenUsed/>
    <w:rsid w:val="00280B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EF"/>
    <w:rPr>
      <w:rFonts w:ascii="Tahoma" w:hAnsi="Tahoma" w:cs="Tahoma"/>
      <w:sz w:val="16"/>
      <w:szCs w:val="16"/>
    </w:rPr>
  </w:style>
  <w:style w:type="paragraph" w:customStyle="1" w:styleId="body-text">
    <w:name w:val="body-text"/>
    <w:basedOn w:val="Normal"/>
    <w:rsid w:val="004E667E"/>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5B4D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926253"/>
    <w:pPr>
      <w:spacing w:before="100" w:beforeAutospacing="1" w:after="100" w:afterAutospacing="1"/>
    </w:pPr>
    <w:rPr>
      <w:rFonts w:eastAsia="Times New Roman"/>
      <w:color w:val="auto"/>
      <w:sz w:val="24"/>
      <w:szCs w:val="24"/>
      <w:lang w:val="vi-VN" w:eastAsia="vi-VN"/>
    </w:rPr>
  </w:style>
  <w:style w:type="paragraph" w:customStyle="1" w:styleId="TableParagraph">
    <w:name w:val="Table Paragraph"/>
    <w:basedOn w:val="Normal"/>
    <w:uiPriority w:val="1"/>
    <w:qFormat/>
    <w:rsid w:val="00926253"/>
    <w:pPr>
      <w:widowControl w:val="0"/>
      <w:autoSpaceDE w:val="0"/>
      <w:autoSpaceDN w:val="0"/>
      <w:spacing w:before="0" w:after="0"/>
      <w:ind w:left="107"/>
    </w:pPr>
    <w:rPr>
      <w:rFonts w:eastAsia="Times New Roman"/>
      <w:color w:val="auto"/>
      <w:sz w:val="22"/>
      <w:szCs w:val="22"/>
    </w:rPr>
  </w:style>
  <w:style w:type="paragraph" w:styleId="ListParagraph">
    <w:name w:val="List Paragraph"/>
    <w:basedOn w:val="Normal"/>
    <w:uiPriority w:val="34"/>
    <w:qFormat/>
    <w:rsid w:val="008A5012"/>
    <w:pPr>
      <w:ind w:left="720"/>
      <w:contextualSpacing/>
    </w:pPr>
  </w:style>
  <w:style w:type="paragraph" w:styleId="Header">
    <w:name w:val="header"/>
    <w:basedOn w:val="Normal"/>
    <w:link w:val="HeaderChar"/>
    <w:uiPriority w:val="99"/>
    <w:unhideWhenUsed/>
    <w:rsid w:val="00A7542C"/>
    <w:pPr>
      <w:tabs>
        <w:tab w:val="center" w:pos="4680"/>
        <w:tab w:val="right" w:pos="9360"/>
      </w:tabs>
      <w:spacing w:before="0" w:after="0"/>
    </w:pPr>
  </w:style>
  <w:style w:type="character" w:customStyle="1" w:styleId="HeaderChar">
    <w:name w:val="Header Char"/>
    <w:basedOn w:val="DefaultParagraphFont"/>
    <w:link w:val="Header"/>
    <w:uiPriority w:val="99"/>
    <w:rsid w:val="00A7542C"/>
  </w:style>
  <w:style w:type="paragraph" w:styleId="Footer">
    <w:name w:val="footer"/>
    <w:basedOn w:val="Normal"/>
    <w:link w:val="FooterChar"/>
    <w:uiPriority w:val="99"/>
    <w:unhideWhenUsed/>
    <w:rsid w:val="00A7542C"/>
    <w:pPr>
      <w:tabs>
        <w:tab w:val="center" w:pos="4680"/>
        <w:tab w:val="right" w:pos="9360"/>
      </w:tabs>
      <w:spacing w:before="0" w:after="0"/>
    </w:pPr>
  </w:style>
  <w:style w:type="character" w:customStyle="1" w:styleId="FooterChar">
    <w:name w:val="Footer Char"/>
    <w:basedOn w:val="DefaultParagraphFont"/>
    <w:link w:val="Footer"/>
    <w:uiPriority w:val="99"/>
    <w:rsid w:val="00A7542C"/>
  </w:style>
  <w:style w:type="paragraph" w:styleId="BalloonText">
    <w:name w:val="Balloon Text"/>
    <w:basedOn w:val="Normal"/>
    <w:link w:val="BalloonTextChar"/>
    <w:uiPriority w:val="99"/>
    <w:semiHidden/>
    <w:unhideWhenUsed/>
    <w:rsid w:val="00280B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BEF"/>
    <w:rPr>
      <w:rFonts w:ascii="Tahoma" w:hAnsi="Tahoma" w:cs="Tahoma"/>
      <w:sz w:val="16"/>
      <w:szCs w:val="16"/>
    </w:rPr>
  </w:style>
  <w:style w:type="paragraph" w:customStyle="1" w:styleId="body-text">
    <w:name w:val="body-text"/>
    <w:basedOn w:val="Normal"/>
    <w:rsid w:val="004E667E"/>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unhideWhenUsed/>
    <w:rsid w:val="005B4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0504C-D99C-4503-A0FF-ED291BE6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10</Pages>
  <Words>3087</Words>
  <Characters>17597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262</cp:revision>
  <dcterms:created xsi:type="dcterms:W3CDTF">2020-10-08T14:50:00Z</dcterms:created>
  <dcterms:modified xsi:type="dcterms:W3CDTF">2021-06-04T05:08:00Z</dcterms:modified>
</cp:coreProperties>
</file>