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6"/>
          <w:szCs w:val="26"/>
          <w:rtl w:val="0"/>
        </w:rPr>
        <w:t xml:space="preserve">ĐỀ ĐẠT</w:t>
      </w:r>
      <w:r w:rsidDel="00000000" w:rsidR="00000000" w:rsidRPr="00000000">
        <w:rPr>
          <w:rtl w:val="0"/>
        </w:rPr>
      </w:r>
    </w:p>
    <w:tbl>
      <w:tblPr>
        <w:tblStyle w:val="Table1"/>
        <w:tblW w:w="9540.0" w:type="dxa"/>
        <w:jc w:val="left"/>
        <w:tblInd w:w="-180.0" w:type="dxa"/>
        <w:tblBorders>
          <w:bottom w:color="000000" w:space="0" w:sz="4" w:val="single"/>
          <w:insideH w:color="000000" w:space="0" w:sz="4" w:val="single"/>
        </w:tblBorders>
        <w:tblLayout w:type="fixed"/>
        <w:tblLook w:val="0400"/>
      </w:tblPr>
      <w:tblGrid>
        <w:gridCol w:w="4296"/>
        <w:gridCol w:w="5244"/>
        <w:tblGridChange w:id="0">
          <w:tblGrid>
            <w:gridCol w:w="4296"/>
            <w:gridCol w:w="5244"/>
          </w:tblGrid>
        </w:tblGridChange>
      </w:tblGrid>
      <w:tr>
        <w:trPr>
          <w:cantSplit w:val="0"/>
          <w:tblHeader w:val="0"/>
        </w:trPr>
        <w:tc>
          <w:tcPr/>
          <w:p w:rsidR="00000000" w:rsidDel="00000000" w:rsidP="00000000" w:rsidRDefault="00000000" w:rsidRPr="00000000" w14:paraId="00000002">
            <w:pP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PHÒNG GD&amp;ĐT …….</w:t>
            </w:r>
          </w:p>
          <w:p w:rsidR="00000000" w:rsidDel="00000000" w:rsidP="00000000" w:rsidRDefault="00000000" w:rsidRPr="00000000" w14:paraId="00000003">
            <w:pPr>
              <w:spacing w:after="0" w:line="240" w:lineRule="auto"/>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TRƯỜNG THCS ………</w:t>
            </w:r>
          </w:p>
        </w:tc>
        <w:tc>
          <w:tcPr/>
          <w:p w:rsidR="00000000" w:rsidDel="00000000" w:rsidP="00000000" w:rsidRDefault="00000000" w:rsidRPr="00000000" w14:paraId="00000004">
            <w:pPr>
              <w:spacing w:after="0" w:line="240" w:lineRule="auto"/>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KIỂM TRA GIỮA HỌC KỲ II. </w:t>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Môn: NGỮ VĂN 6</w:t>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Thời gian làm bài: 90 phút </w:t>
            </w:r>
          </w:p>
          <w:p w:rsidR="00000000" w:rsidDel="00000000" w:rsidP="00000000" w:rsidRDefault="00000000" w:rsidRPr="00000000" w14:paraId="00000007">
            <w:pPr>
              <w:spacing w:after="0" w:line="240" w:lineRule="auto"/>
              <w:jc w:val="both"/>
              <w:rPr>
                <w:rFonts w:ascii="Times New Roman" w:cs="Times New Roman" w:eastAsia="Times New Roman" w:hAnsi="Times New Roman"/>
                <w:i w:val="1"/>
                <w:color w:val="000000"/>
                <w:sz w:val="28"/>
                <w:szCs w:val="28"/>
                <w:highlight w:val="white"/>
              </w:rPr>
            </w:pPr>
            <w:r w:rsidDel="00000000" w:rsidR="00000000" w:rsidRPr="00000000">
              <w:rPr>
                <w:rFonts w:ascii="Times New Roman" w:cs="Times New Roman" w:eastAsia="Times New Roman" w:hAnsi="Times New Roman"/>
                <w:i w:val="1"/>
                <w:color w:val="000000"/>
                <w:sz w:val="28"/>
                <w:szCs w:val="28"/>
                <w:highlight w:val="white"/>
                <w:rtl w:val="0"/>
              </w:rPr>
              <w:t xml:space="preserve">(Không kể thời gian phát đề)</w:t>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color w:val="000000"/>
                <w:sz w:val="28"/>
                <w:szCs w:val="28"/>
                <w:highlight w:val="white"/>
                <w:u w:val="single"/>
              </w:rPr>
            </w:pPr>
            <w:r w:rsidDel="00000000" w:rsidR="00000000" w:rsidRPr="00000000">
              <w:rPr>
                <w:rtl w:val="0"/>
              </w:rPr>
            </w:r>
          </w:p>
        </w:tc>
      </w:tr>
    </w:tbl>
    <w:p w:rsidR="00000000" w:rsidDel="00000000" w:rsidP="00000000" w:rsidRDefault="00000000" w:rsidRPr="00000000" w14:paraId="00000009">
      <w:pPr>
        <w:spacing w:after="0" w:line="240" w:lineRule="auto"/>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                                   GV: NGUYỄN THỊ HOÀI HƯƠNG   </w:t>
      </w:r>
    </w:p>
    <w:p w:rsidR="00000000" w:rsidDel="00000000" w:rsidP="00000000" w:rsidRDefault="00000000" w:rsidRPr="00000000" w14:paraId="0000000A">
      <w:pPr>
        <w:spacing w:after="0" w:line="240" w:lineRule="auto"/>
        <w:jc w:val="both"/>
        <w:rPr>
          <w:rFonts w:ascii="Times New Roman" w:cs="Times New Roman" w:eastAsia="Times New Roman" w:hAnsi="Times New Roman"/>
          <w:color w:val="000000"/>
          <w:sz w:val="28"/>
          <w:szCs w:val="28"/>
          <w:highlight w:val="white"/>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8"/>
          <w:szCs w:val="28"/>
          <w:highlight w:val="white"/>
          <w:rtl w:val="0"/>
        </w:rPr>
        <w:t xml:space="preserve">                                 Gmail: hoaihuongnguyenthinsl@gmail.com</w:t>
      </w:r>
      <w:r w:rsidDel="00000000" w:rsidR="00000000" w:rsidRPr="00000000">
        <w:rPr>
          <w:rFonts w:ascii="Times New Roman" w:cs="Times New Roman" w:eastAsia="Times New Roman" w:hAnsi="Times New Roman"/>
          <w:color w:val="000000"/>
          <w:sz w:val="28"/>
          <w:szCs w:val="28"/>
          <w:highlight w:val="white"/>
          <w:rtl w:val="0"/>
        </w:rPr>
        <w:t xml:space="preserve">                     </w:t>
        <w:tab/>
        <w:tab/>
        <w:tab/>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 TRẬN ĐỀ</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b w:val="1"/>
          <w:sz w:val="28"/>
          <w:szCs w:val="28"/>
          <w:u w:val="single"/>
          <w:rtl w:val="0"/>
        </w:rPr>
        <w:t xml:space="preserve">Mục tiêu đề kiểm tra</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8"/>
          <w:szCs w:val="28"/>
          <w:u w:val="single"/>
          <w:rtl w:val="0"/>
        </w:rPr>
        <w:t xml:space="preserve"> Kiến thức:</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 Đánh giá năng lực đọc hiểu và tạo lập văn bản của học sinh lớp 6 ở HKII.</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 Thu thập thông tin để đánh giá mức độ đạt chuẩn kiến thức, kĩ năng của học sinh.</w:t>
      </w:r>
    </w:p>
    <w:p w:rsidR="00000000" w:rsidDel="00000000" w:rsidP="00000000" w:rsidRDefault="00000000" w:rsidRPr="00000000" w14:paraId="0000001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Cụ thể, đề kiểm tra nhằm đánh giá trình độ học sinh theo các chuẩn sau: </w:t>
      </w:r>
    </w:p>
    <w:p w:rsidR="00000000" w:rsidDel="00000000" w:rsidP="00000000" w:rsidRDefault="00000000" w:rsidRPr="00000000" w14:paraId="00000012">
      <w:pPr>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sz w:val="28"/>
          <w:szCs w:val="28"/>
          <w:rtl w:val="0"/>
        </w:rPr>
        <w:t xml:space="preserve">Vận dụng kiến thức đọc hiểu đoạn trích/văn bản nhằm xác định </w:t>
      </w:r>
      <w:r w:rsidDel="00000000" w:rsidR="00000000" w:rsidRPr="00000000">
        <w:rPr>
          <w:rFonts w:ascii="Times New Roman" w:cs="Times New Roman" w:eastAsia="Times New Roman" w:hAnsi="Times New Roman"/>
          <w:color w:val="0d0d0d"/>
          <w:sz w:val="28"/>
          <w:szCs w:val="28"/>
          <w:rtl w:val="0"/>
        </w:rPr>
        <w:t xml:space="preserve">được ngôi kể, phương thức biểu đạt, một số chi tiết, nội dung, bài học, thông điệp </w:t>
      </w:r>
      <w:r w:rsidDel="00000000" w:rsidR="00000000" w:rsidRPr="00000000">
        <w:rPr>
          <w:rFonts w:ascii="Times New Roman" w:cs="Times New Roman" w:eastAsia="Times New Roman" w:hAnsi="Times New Roman"/>
          <w:sz w:val="28"/>
          <w:szCs w:val="28"/>
          <w:rtl w:val="0"/>
        </w:rPr>
        <w:t xml:space="preserve">trong đoạn trích/văn bản.</w:t>
      </w:r>
      <w:r w:rsidDel="00000000" w:rsidR="00000000" w:rsidRPr="00000000">
        <w:rPr>
          <w:rtl w:val="0"/>
        </w:rPr>
      </w:r>
    </w:p>
    <w:p w:rsidR="00000000" w:rsidDel="00000000" w:rsidP="00000000" w:rsidRDefault="00000000" w:rsidRPr="00000000" w14:paraId="00000013">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kiến thức, kĩ năng về Văn học, tiếng Việt, Tập làm văn để tạo lập văn bản theo yêu cầu.</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b w:val="1"/>
          <w:sz w:val="28"/>
          <w:szCs w:val="28"/>
          <w:u w:val="single"/>
          <w:rtl w:val="0"/>
        </w:rPr>
        <w:t xml:space="preserve"> Kỹ năng:</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Kĩ năng bài học: Đánh giá tình hình học tập của học sinh.</w:t>
      </w:r>
    </w:p>
    <w:p w:rsidR="00000000" w:rsidDel="00000000" w:rsidP="00000000" w:rsidRDefault="00000000" w:rsidRPr="00000000" w14:paraId="00000016">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KNS: Kĩ năng viết, ra quyết định.</w:t>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b w:val="1"/>
          <w:sz w:val="28"/>
          <w:szCs w:val="28"/>
          <w:u w:val="single"/>
          <w:rtl w:val="0"/>
        </w:rPr>
        <w:t xml:space="preserve"> Thái độ:</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Tự giác, trung thực, tuân thủ chuẩn mực đạo đức và pháp luật, có tư tưởng tình cảm tích cực.</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4.</w:t>
      </w:r>
      <w:r w:rsidDel="00000000" w:rsidR="00000000" w:rsidRPr="00000000">
        <w:rPr>
          <w:rFonts w:ascii="Times New Roman" w:cs="Times New Roman" w:eastAsia="Times New Roman" w:hAnsi="Times New Roman"/>
          <w:b w:val="1"/>
          <w:color w:val="000000"/>
          <w:sz w:val="28"/>
          <w:szCs w:val="28"/>
          <w:u w:val="single"/>
          <w:rtl w:val="0"/>
        </w:rPr>
        <w:t xml:space="preserve"> Năng lực:    </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Năng lực đọc hiểu văn bản.</w:t>
      </w: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sáng tạo, giao tiếp tiếng Việt (tạo lập bài văn).</w:t>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cảm thụ thẩm mĩ (thưởng thức văn bản nghệ thuật),…</w:t>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Hình thức đề kiểm tra</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Trắc nghiệm + tự luận </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Thiết lập ma trận đề</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1E">
      <w:pPr>
        <w:spacing w:after="0" w:line="24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1F">
      <w:pPr>
        <w:spacing w:after="0" w:line="240" w:lineRule="auto"/>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KHUNG MA TRẬN ĐỀ KIỂM TRA ĐÁNH GIÁ GIỮA HỌC KỲ II</w:t>
      </w:r>
    </w:p>
    <w:tbl>
      <w:tblPr>
        <w:tblStyle w:val="Table2"/>
        <w:tblW w:w="9792.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4"/>
        <w:gridCol w:w="776"/>
        <w:gridCol w:w="1304"/>
        <w:gridCol w:w="1009"/>
        <w:gridCol w:w="574"/>
        <w:gridCol w:w="1009"/>
        <w:gridCol w:w="574"/>
        <w:gridCol w:w="1009"/>
        <w:gridCol w:w="574"/>
        <w:gridCol w:w="1009"/>
        <w:gridCol w:w="574"/>
        <w:gridCol w:w="807"/>
        <w:tblGridChange w:id="0">
          <w:tblGrid>
            <w:gridCol w:w="574"/>
            <w:gridCol w:w="776"/>
            <w:gridCol w:w="1304"/>
            <w:gridCol w:w="1009"/>
            <w:gridCol w:w="574"/>
            <w:gridCol w:w="1009"/>
            <w:gridCol w:w="574"/>
            <w:gridCol w:w="1009"/>
            <w:gridCol w:w="574"/>
            <w:gridCol w:w="1009"/>
            <w:gridCol w:w="574"/>
            <w:gridCol w:w="807"/>
          </w:tblGrid>
        </w:tblGridChange>
      </w:tblGrid>
      <w:tr>
        <w:trPr>
          <w:cantSplit w:val="0"/>
          <w:tblHeader w:val="0"/>
        </w:trPr>
        <w:tc>
          <w:tcPr>
            <w:vMerge w:val="restart"/>
            <w:shd w:fill="auto" w:val="clear"/>
            <w:vAlign w:val="center"/>
          </w:tcPr>
          <w:p w:rsidR="00000000" w:rsidDel="00000000" w:rsidP="00000000" w:rsidRDefault="00000000" w:rsidRPr="00000000" w14:paraId="0000002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shd w:fill="auto" w:val="clear"/>
            <w:vAlign w:val="center"/>
          </w:tcPr>
          <w:p w:rsidR="00000000" w:rsidDel="00000000" w:rsidP="00000000" w:rsidRDefault="00000000" w:rsidRPr="00000000" w14:paraId="0000002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shd w:fill="auto" w:val="clear"/>
            <w:vAlign w:val="center"/>
          </w:tcPr>
          <w:p w:rsidR="00000000" w:rsidDel="00000000" w:rsidP="00000000" w:rsidRDefault="00000000" w:rsidRPr="00000000" w14:paraId="0000002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dung/đơn vị kiến thức</w:t>
            </w:r>
          </w:p>
        </w:tc>
        <w:tc>
          <w:tcPr>
            <w:gridSpan w:val="8"/>
            <w:shd w:fill="auto" w:val="clear"/>
            <w:vAlign w:val="center"/>
          </w:tcPr>
          <w:p w:rsidR="00000000" w:rsidDel="00000000" w:rsidP="00000000" w:rsidRDefault="00000000" w:rsidRPr="00000000" w14:paraId="0000002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nhận thức</w:t>
            </w:r>
          </w:p>
        </w:tc>
        <w:tc>
          <w:tcPr>
            <w:vMerge w:val="restart"/>
            <w:shd w:fill="auto" w:val="clear"/>
          </w:tcPr>
          <w:p w:rsidR="00000000" w:rsidDel="00000000" w:rsidP="00000000" w:rsidRDefault="00000000" w:rsidRPr="00000000" w14:paraId="0000002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p w:rsidR="00000000" w:rsidDel="00000000" w:rsidP="00000000" w:rsidRDefault="00000000" w:rsidRPr="00000000" w14:paraId="0000002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shd w:fill="auto" w:val="clear"/>
            <w:vAlign w:val="center"/>
          </w:tcPr>
          <w:p w:rsidR="00000000" w:rsidDel="00000000" w:rsidP="00000000" w:rsidRDefault="00000000" w:rsidRPr="00000000" w14:paraId="0000003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Nhận biết</w:t>
            </w:r>
          </w:p>
        </w:tc>
        <w:tc>
          <w:tcPr>
            <w:gridSpan w:val="2"/>
            <w:shd w:fill="auto" w:val="clear"/>
            <w:vAlign w:val="center"/>
          </w:tcPr>
          <w:p w:rsidR="00000000" w:rsidDel="00000000" w:rsidP="00000000" w:rsidRDefault="00000000" w:rsidRPr="00000000" w14:paraId="0000003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hiểu</w:t>
            </w:r>
          </w:p>
        </w:tc>
        <w:tc>
          <w:tcPr>
            <w:gridSpan w:val="2"/>
            <w:shd w:fill="auto" w:val="clear"/>
            <w:vAlign w:val="center"/>
          </w:tcPr>
          <w:p w:rsidR="00000000" w:rsidDel="00000000" w:rsidP="00000000" w:rsidRDefault="00000000" w:rsidRPr="00000000" w14:paraId="0000003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w:t>
            </w:r>
          </w:p>
        </w:tc>
        <w:tc>
          <w:tcPr>
            <w:gridSpan w:val="2"/>
            <w:shd w:fill="auto" w:val="clear"/>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 cao</w:t>
            </w:r>
          </w:p>
        </w:tc>
        <w:tc>
          <w:tcPr>
            <w:vMerge w:val="continue"/>
            <w:shd w:fill="auto"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3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shd w:fill="auto" w:val="clear"/>
            <w:vAlign w:val="center"/>
          </w:tcPr>
          <w:p w:rsidR="00000000" w:rsidDel="00000000" w:rsidP="00000000" w:rsidRDefault="00000000" w:rsidRPr="00000000" w14:paraId="0000003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shd w:fill="auto" w:val="clear"/>
            <w:vAlign w:val="center"/>
          </w:tcPr>
          <w:p w:rsidR="00000000" w:rsidDel="00000000" w:rsidP="00000000" w:rsidRDefault="00000000" w:rsidRPr="00000000" w14:paraId="0000003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shd w:fill="auto" w:val="clear"/>
            <w:vAlign w:val="center"/>
          </w:tcPr>
          <w:p w:rsidR="00000000" w:rsidDel="00000000" w:rsidP="00000000" w:rsidRDefault="00000000" w:rsidRPr="00000000" w14:paraId="0000003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shd w:fill="auto" w:val="clear"/>
            <w:vAlign w:val="center"/>
          </w:tcPr>
          <w:p w:rsidR="00000000" w:rsidDel="00000000" w:rsidP="00000000" w:rsidRDefault="00000000" w:rsidRPr="00000000" w14:paraId="0000004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shd w:fill="auto" w:val="clear"/>
            <w:vAlign w:val="center"/>
          </w:tcPr>
          <w:p w:rsidR="00000000" w:rsidDel="00000000" w:rsidP="00000000" w:rsidRDefault="00000000" w:rsidRPr="00000000" w14:paraId="0000004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shd w:fill="auto" w:val="clear"/>
            <w:vAlign w:val="center"/>
          </w:tcPr>
          <w:p w:rsidR="00000000" w:rsidDel="00000000" w:rsidP="00000000" w:rsidRDefault="00000000" w:rsidRPr="00000000" w14:paraId="0000004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shd w:fill="auto" w:val="clear"/>
            <w:vAlign w:val="center"/>
          </w:tcPr>
          <w:p w:rsidR="00000000" w:rsidDel="00000000" w:rsidP="00000000" w:rsidRDefault="00000000" w:rsidRPr="00000000" w14:paraId="0000004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Merge w:val="continue"/>
            <w:shd w:fill="auto"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rHeight w:val="1108" w:hRule="atLeast"/>
          <w:tblHeader w:val="0"/>
        </w:trPr>
        <w:tc>
          <w:tcPr>
            <w:shd w:fill="auto" w:val="clear"/>
          </w:tcPr>
          <w:p w:rsidR="00000000" w:rsidDel="00000000" w:rsidP="00000000" w:rsidRDefault="00000000" w:rsidRPr="00000000" w14:paraId="0000004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Pr>
          <w:p w:rsidR="00000000" w:rsidDel="00000000" w:rsidP="00000000" w:rsidRDefault="00000000" w:rsidRPr="00000000" w14:paraId="0000004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w:t>
            </w:r>
          </w:p>
        </w:tc>
        <w:tc>
          <w:tcPr>
            <w:shd w:fill="auto" w:val="clear"/>
          </w:tcPr>
          <w:p w:rsidR="00000000" w:rsidDel="00000000" w:rsidP="00000000" w:rsidRDefault="00000000" w:rsidRPr="00000000" w14:paraId="0000004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Truyện ngắn</w:t>
            </w:r>
          </w:p>
        </w:tc>
        <w:tc>
          <w:tcPr>
            <w:shd w:fill="auto" w:val="clear"/>
            <w:vAlign w:val="center"/>
          </w:tcPr>
          <w:p w:rsidR="00000000" w:rsidDel="00000000" w:rsidP="00000000" w:rsidRDefault="00000000" w:rsidRPr="00000000" w14:paraId="0000004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shd w:fill="auto" w:val="clear"/>
            <w:vAlign w:val="center"/>
          </w:tcPr>
          <w:p w:rsidR="00000000" w:rsidDel="00000000" w:rsidP="00000000" w:rsidRDefault="00000000" w:rsidRPr="00000000" w14:paraId="0000004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shd w:fill="auto" w:val="clear"/>
            <w:vAlign w:val="center"/>
          </w:tcPr>
          <w:p w:rsidR="00000000" w:rsidDel="00000000" w:rsidP="00000000" w:rsidRDefault="00000000" w:rsidRPr="00000000" w14:paraId="0000004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shd w:fill="auto" w:val="clear"/>
            <w:vAlign w:val="center"/>
          </w:tcPr>
          <w:p w:rsidR="00000000" w:rsidDel="00000000" w:rsidP="00000000" w:rsidRDefault="00000000" w:rsidRPr="00000000" w14:paraId="0000004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shd w:fill="auto" w:val="clear"/>
            <w:vAlign w:val="center"/>
          </w:tcPr>
          <w:p w:rsidR="00000000" w:rsidDel="00000000" w:rsidP="00000000" w:rsidRDefault="00000000" w:rsidRPr="00000000" w14:paraId="0000004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shd w:fill="auto" w:val="clear"/>
            <w:vAlign w:val="center"/>
          </w:tcPr>
          <w:p w:rsidR="00000000" w:rsidDel="00000000" w:rsidP="00000000" w:rsidRDefault="00000000" w:rsidRPr="00000000" w14:paraId="0000004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vAlign w:val="center"/>
          </w:tcPr>
          <w:p w:rsidR="00000000" w:rsidDel="00000000" w:rsidP="00000000" w:rsidRDefault="00000000" w:rsidRPr="00000000" w14:paraId="0000004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shd w:fill="auto" w:val="clear"/>
            <w:vAlign w:val="center"/>
          </w:tcPr>
          <w:p w:rsidR="00000000" w:rsidDel="00000000" w:rsidP="00000000" w:rsidRDefault="00000000" w:rsidRPr="00000000" w14:paraId="0000004F">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5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r>
      <w:tr>
        <w:trPr>
          <w:cantSplit w:val="0"/>
          <w:trHeight w:val="1158" w:hRule="atLeast"/>
          <w:tblHeader w:val="0"/>
        </w:trPr>
        <w:tc>
          <w:tcPr>
            <w:shd w:fill="auto" w:val="clear"/>
          </w:tcPr>
          <w:p w:rsidR="00000000" w:rsidDel="00000000" w:rsidP="00000000" w:rsidRDefault="00000000" w:rsidRPr="00000000" w14:paraId="0000005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tcPr>
          <w:p w:rsidR="00000000" w:rsidDel="00000000" w:rsidP="00000000" w:rsidRDefault="00000000" w:rsidRPr="00000000" w14:paraId="0000005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5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Tả cảnh sinh hoạt</w:t>
            </w:r>
          </w:p>
        </w:tc>
        <w:tc>
          <w:tcPr>
            <w:shd w:fill="auto" w:val="clear"/>
            <w:vAlign w:val="center"/>
          </w:tcPr>
          <w:p w:rsidR="00000000" w:rsidDel="00000000" w:rsidP="00000000" w:rsidRDefault="00000000" w:rsidRPr="00000000" w14:paraId="0000005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5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vAlign w:val="center"/>
          </w:tcPr>
          <w:p w:rsidR="00000000" w:rsidDel="00000000" w:rsidP="00000000" w:rsidRDefault="00000000" w:rsidRPr="00000000" w14:paraId="0000005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5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vAlign w:val="center"/>
          </w:tcPr>
          <w:p w:rsidR="00000000" w:rsidDel="00000000" w:rsidP="00000000" w:rsidRDefault="00000000" w:rsidRPr="00000000" w14:paraId="0000005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5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vAlign w:val="center"/>
          </w:tcPr>
          <w:p w:rsidR="00000000" w:rsidDel="00000000" w:rsidP="00000000" w:rsidRDefault="00000000" w:rsidRPr="00000000" w14:paraId="0000005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5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vAlign w:val="center"/>
          </w:tcPr>
          <w:p w:rsidR="00000000" w:rsidDel="00000000" w:rsidP="00000000" w:rsidRDefault="00000000" w:rsidRPr="00000000" w14:paraId="0000005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r>
      <w:tr>
        <w:trPr>
          <w:cantSplit w:val="0"/>
          <w:tblHeader w:val="0"/>
        </w:trPr>
        <w:tc>
          <w:tcPr>
            <w:gridSpan w:val="3"/>
            <w:shd w:fill="auto" w:val="clear"/>
          </w:tcPr>
          <w:p w:rsidR="00000000" w:rsidDel="00000000" w:rsidP="00000000" w:rsidRDefault="00000000" w:rsidRPr="00000000" w14:paraId="0000005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Tổng</w:t>
            </w:r>
          </w:p>
        </w:tc>
        <w:tc>
          <w:tcPr>
            <w:shd w:fill="auto" w:val="clear"/>
            <w:vAlign w:val="center"/>
          </w:tcPr>
          <w:p w:rsidR="00000000" w:rsidDel="00000000" w:rsidP="00000000" w:rsidRDefault="00000000" w:rsidRPr="00000000" w14:paraId="00000061">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15</w:t>
            </w:r>
          </w:p>
        </w:tc>
        <w:tc>
          <w:tcPr>
            <w:shd w:fill="auto" w:val="clear"/>
          </w:tcPr>
          <w:p w:rsidR="00000000" w:rsidDel="00000000" w:rsidP="00000000" w:rsidRDefault="00000000" w:rsidRPr="00000000" w14:paraId="00000062">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5</w:t>
            </w:r>
          </w:p>
        </w:tc>
        <w:tc>
          <w:tcPr>
            <w:shd w:fill="auto" w:val="clear"/>
          </w:tcPr>
          <w:p w:rsidR="00000000" w:rsidDel="00000000" w:rsidP="00000000" w:rsidRDefault="00000000" w:rsidRPr="00000000" w14:paraId="00000063">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25</w:t>
            </w:r>
          </w:p>
        </w:tc>
        <w:tc>
          <w:tcPr>
            <w:shd w:fill="auto" w:val="clear"/>
          </w:tcPr>
          <w:p w:rsidR="00000000" w:rsidDel="00000000" w:rsidP="00000000" w:rsidRDefault="00000000" w:rsidRPr="00000000" w14:paraId="00000064">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15</w:t>
            </w:r>
          </w:p>
        </w:tc>
        <w:tc>
          <w:tcPr>
            <w:shd w:fill="auto" w:val="clear"/>
          </w:tcPr>
          <w:p w:rsidR="00000000" w:rsidDel="00000000" w:rsidP="00000000" w:rsidRDefault="00000000" w:rsidRPr="00000000" w14:paraId="00000065">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0</w:t>
            </w:r>
          </w:p>
        </w:tc>
        <w:tc>
          <w:tcPr>
            <w:shd w:fill="auto" w:val="clear"/>
          </w:tcPr>
          <w:p w:rsidR="00000000" w:rsidDel="00000000" w:rsidP="00000000" w:rsidRDefault="00000000" w:rsidRPr="00000000" w14:paraId="00000066">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30</w:t>
            </w:r>
          </w:p>
        </w:tc>
        <w:tc>
          <w:tcPr>
            <w:shd w:fill="auto" w:val="clear"/>
          </w:tcPr>
          <w:p w:rsidR="00000000" w:rsidDel="00000000" w:rsidP="00000000" w:rsidRDefault="00000000" w:rsidRPr="00000000" w14:paraId="00000067">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0</w:t>
            </w:r>
          </w:p>
        </w:tc>
        <w:tc>
          <w:tcPr>
            <w:shd w:fill="auto" w:val="clear"/>
          </w:tcPr>
          <w:p w:rsidR="00000000" w:rsidDel="00000000" w:rsidP="00000000" w:rsidRDefault="00000000" w:rsidRPr="00000000" w14:paraId="00000068">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10</w:t>
            </w:r>
          </w:p>
        </w:tc>
        <w:tc>
          <w:tcPr>
            <w:vMerge w:val="restart"/>
            <w:shd w:fill="auto" w:val="clear"/>
            <w:vAlign w:val="center"/>
          </w:tcPr>
          <w:p w:rsidR="00000000" w:rsidDel="00000000" w:rsidP="00000000" w:rsidRDefault="00000000" w:rsidRPr="00000000" w14:paraId="00000069">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6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 lệ (%)</w:t>
            </w:r>
          </w:p>
        </w:tc>
        <w:tc>
          <w:tcPr>
            <w:gridSpan w:val="2"/>
            <w:shd w:fill="auto" w:val="clear"/>
            <w:vAlign w:val="center"/>
          </w:tcPr>
          <w:p w:rsidR="00000000" w:rsidDel="00000000" w:rsidP="00000000" w:rsidRDefault="00000000" w:rsidRPr="00000000" w14:paraId="0000006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gridSpan w:val="2"/>
            <w:shd w:fill="auto" w:val="clear"/>
          </w:tcPr>
          <w:p w:rsidR="00000000" w:rsidDel="00000000" w:rsidP="00000000" w:rsidRDefault="00000000" w:rsidRPr="00000000" w14:paraId="0000006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gridSpan w:val="2"/>
            <w:shd w:fill="auto" w:val="clear"/>
          </w:tcPr>
          <w:p w:rsidR="00000000" w:rsidDel="00000000" w:rsidP="00000000" w:rsidRDefault="00000000" w:rsidRPr="00000000" w14:paraId="0000007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gridSpan w:val="2"/>
            <w:shd w:fill="auto" w:val="clear"/>
          </w:tcPr>
          <w:p w:rsidR="00000000" w:rsidDel="00000000" w:rsidP="00000000" w:rsidRDefault="00000000" w:rsidRPr="00000000" w14:paraId="0000007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vMerge w:val="continue"/>
            <w:shd w:fill="auto"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7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 lệ chung</w:t>
            </w:r>
          </w:p>
        </w:tc>
        <w:tc>
          <w:tcPr>
            <w:gridSpan w:val="4"/>
            <w:shd w:fill="auto" w:val="clear"/>
            <w:vAlign w:val="center"/>
          </w:tcPr>
          <w:p w:rsidR="00000000" w:rsidDel="00000000" w:rsidP="00000000" w:rsidRDefault="00000000" w:rsidRPr="00000000" w14:paraId="0000007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4"/>
            <w:shd w:fill="auto" w:val="clear"/>
          </w:tcPr>
          <w:p w:rsidR="00000000" w:rsidDel="00000000" w:rsidP="00000000" w:rsidRDefault="00000000" w:rsidRPr="00000000" w14:paraId="0000007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vMerge w:val="continue"/>
            <w:shd w:fill="auto"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8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BẢNG ĐẶC TẢ ĐỀ KIỂM TRA GIỮA HỌC KÌ II</w:t>
      </w:r>
    </w:p>
    <w:p w:rsidR="00000000" w:rsidDel="00000000" w:rsidP="00000000" w:rsidRDefault="00000000" w:rsidRPr="00000000" w14:paraId="0000008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bl>
      <w:tblPr>
        <w:tblStyle w:val="Table3"/>
        <w:tblW w:w="9926.000000000002" w:type="dxa"/>
        <w:jc w:val="left"/>
        <w:tblInd w:w="-1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9"/>
        <w:gridCol w:w="1140"/>
        <w:gridCol w:w="1417"/>
        <w:gridCol w:w="2888"/>
        <w:gridCol w:w="81"/>
        <w:gridCol w:w="911"/>
        <w:gridCol w:w="992"/>
        <w:gridCol w:w="81"/>
        <w:gridCol w:w="770"/>
        <w:gridCol w:w="852"/>
        <w:gridCol w:w="15"/>
        <w:tblGridChange w:id="0">
          <w:tblGrid>
            <w:gridCol w:w="779"/>
            <w:gridCol w:w="1140"/>
            <w:gridCol w:w="1417"/>
            <w:gridCol w:w="2888"/>
            <w:gridCol w:w="81"/>
            <w:gridCol w:w="911"/>
            <w:gridCol w:w="992"/>
            <w:gridCol w:w="81"/>
            <w:gridCol w:w="770"/>
            <w:gridCol w:w="852"/>
            <w:gridCol w:w="15"/>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8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shd w:fill="auto" w:val="clear"/>
            <w:vAlign w:val="center"/>
          </w:tcPr>
          <w:p w:rsidR="00000000" w:rsidDel="00000000" w:rsidP="00000000" w:rsidRDefault="00000000" w:rsidRPr="00000000" w14:paraId="0000008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shd w:fill="auto" w:val="clear"/>
            <w:vAlign w:val="center"/>
          </w:tcPr>
          <w:p w:rsidR="00000000" w:rsidDel="00000000" w:rsidP="00000000" w:rsidRDefault="00000000" w:rsidRPr="00000000" w14:paraId="0000008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dung/Đơn vị kiến thức</w:t>
            </w:r>
          </w:p>
        </w:tc>
        <w:tc>
          <w:tcPr>
            <w:vMerge w:val="restart"/>
            <w:shd w:fill="auto" w:val="clear"/>
            <w:vAlign w:val="center"/>
          </w:tcPr>
          <w:p w:rsidR="00000000" w:rsidDel="00000000" w:rsidP="00000000" w:rsidRDefault="00000000" w:rsidRPr="00000000" w14:paraId="0000008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Mức độ đánh giá</w:t>
            </w:r>
          </w:p>
        </w:tc>
        <w:tc>
          <w:tcPr>
            <w:gridSpan w:val="6"/>
            <w:shd w:fill="auto" w:val="clear"/>
          </w:tcPr>
          <w:p w:rsidR="00000000" w:rsidDel="00000000" w:rsidP="00000000" w:rsidRDefault="00000000" w:rsidRPr="00000000" w14:paraId="0000008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shd w:fill="auto" w:val="clear"/>
            <w:vAlign w:val="center"/>
          </w:tcPr>
          <w:p w:rsidR="00000000" w:rsidDel="00000000" w:rsidP="00000000" w:rsidRDefault="00000000" w:rsidRPr="00000000" w14:paraId="0000009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Nhận biết</w:t>
            </w:r>
          </w:p>
        </w:tc>
        <w:tc>
          <w:tcPr>
            <w:shd w:fill="auto" w:val="clear"/>
            <w:vAlign w:val="center"/>
          </w:tcPr>
          <w:p w:rsidR="00000000" w:rsidDel="00000000" w:rsidP="00000000" w:rsidRDefault="00000000" w:rsidRPr="00000000" w14:paraId="0000009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hiểu</w:t>
            </w:r>
          </w:p>
          <w:p w:rsidR="00000000" w:rsidDel="00000000" w:rsidP="00000000" w:rsidRDefault="00000000" w:rsidRPr="00000000" w14:paraId="00000096">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gridSpan w:val="2"/>
            <w:shd w:fill="auto" w:val="clear"/>
            <w:vAlign w:val="center"/>
          </w:tcPr>
          <w:p w:rsidR="00000000" w:rsidDel="00000000" w:rsidP="00000000" w:rsidRDefault="00000000" w:rsidRPr="00000000" w14:paraId="0000009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w:t>
            </w:r>
          </w:p>
        </w:tc>
        <w:tc>
          <w:tcPr>
            <w:shd w:fill="auto" w:val="clear"/>
            <w:vAlign w:val="center"/>
          </w:tcPr>
          <w:p w:rsidR="00000000" w:rsidDel="00000000" w:rsidP="00000000" w:rsidRDefault="00000000" w:rsidRPr="00000000" w14:paraId="0000009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 cao</w:t>
            </w:r>
          </w:p>
        </w:tc>
      </w:tr>
      <w:tr>
        <w:trPr>
          <w:cantSplit w:val="0"/>
          <w:trHeight w:val="4622" w:hRule="atLeast"/>
          <w:tblHeader w:val="0"/>
        </w:trPr>
        <w:tc>
          <w:tcPr>
            <w:shd w:fill="auto" w:val="clear"/>
          </w:tcPr>
          <w:p w:rsidR="00000000" w:rsidDel="00000000" w:rsidP="00000000" w:rsidRDefault="00000000" w:rsidRPr="00000000" w14:paraId="0000009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p w:rsidR="00000000" w:rsidDel="00000000" w:rsidP="00000000" w:rsidRDefault="00000000" w:rsidRPr="00000000" w14:paraId="0000009B">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09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shd w:fill="auto" w:val="clear"/>
          </w:tcPr>
          <w:p w:rsidR="00000000" w:rsidDel="00000000" w:rsidP="00000000" w:rsidRDefault="00000000" w:rsidRPr="00000000" w14:paraId="0000009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Truyện  ngắn</w:t>
            </w:r>
          </w:p>
        </w:tc>
        <w:tc>
          <w:tcPr>
            <w:shd w:fill="auto" w:val="clear"/>
          </w:tcPr>
          <w:p w:rsidR="00000000" w:rsidDel="00000000" w:rsidP="00000000" w:rsidRDefault="00000000" w:rsidRPr="00000000" w14:paraId="0000009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 </w:t>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thể loại truyện, ngôi kể, một vài chi tiết trong văn bản</w:t>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từ đồng âm, từ đa nghĩa.</w:t>
            </w:r>
          </w:p>
          <w:p w:rsidR="00000000" w:rsidDel="00000000" w:rsidP="00000000" w:rsidRDefault="00000000" w:rsidRPr="00000000" w14:paraId="000000A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nội dung, một số chi tiết trong văn bản</w:t>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công dụng của dấu ngoặc kép.</w:t>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Vận dụng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được bài học về cách nghĩ, cách ứng xử do văn bản gợi ra. </w:t>
            </w:r>
          </w:p>
        </w:tc>
        <w:tc>
          <w:tcPr>
            <w:gridSpan w:val="2"/>
            <w:shd w:fill="auto" w:val="clear"/>
            <w:vAlign w:val="center"/>
          </w:tcPr>
          <w:p w:rsidR="00000000" w:rsidDel="00000000" w:rsidP="00000000" w:rsidRDefault="00000000" w:rsidRPr="00000000" w14:paraId="000000A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TN</w:t>
            </w:r>
          </w:p>
          <w:p w:rsidR="00000000" w:rsidDel="00000000" w:rsidP="00000000" w:rsidRDefault="00000000" w:rsidRPr="00000000" w14:paraId="000000A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0">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2">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B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5TN</w:t>
            </w:r>
          </w:p>
          <w:p w:rsidR="00000000" w:rsidDel="00000000" w:rsidP="00000000" w:rsidRDefault="00000000" w:rsidRPr="00000000" w14:paraId="000000B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gridSpan w:val="2"/>
            <w:shd w:fill="auto" w:val="clear"/>
            <w:vAlign w:val="center"/>
          </w:tcPr>
          <w:p w:rsidR="00000000" w:rsidDel="00000000" w:rsidP="00000000" w:rsidRDefault="00000000" w:rsidRPr="00000000" w14:paraId="000000C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2TL</w:t>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CF">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985" w:hRule="atLeast"/>
          <w:tblHeader w:val="0"/>
        </w:trPr>
        <w:tc>
          <w:tcPr>
            <w:shd w:fill="auto" w:val="clear"/>
          </w:tcPr>
          <w:p w:rsidR="00000000" w:rsidDel="00000000" w:rsidP="00000000" w:rsidRDefault="00000000" w:rsidRPr="00000000" w14:paraId="000000D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tcPr>
          <w:p w:rsidR="00000000" w:rsidDel="00000000" w:rsidP="00000000" w:rsidRDefault="00000000" w:rsidRPr="00000000" w14:paraId="000000D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shd w:fill="auto" w:val="clear"/>
          </w:tcPr>
          <w:p w:rsidR="00000000" w:rsidDel="00000000" w:rsidP="00000000" w:rsidRDefault="00000000" w:rsidRPr="00000000" w14:paraId="000000D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tả cảnh sinh hoạt</w:t>
            </w:r>
          </w:p>
        </w:tc>
        <w:tc>
          <w:tcPr>
            <w:shd w:fill="auto" w:val="clear"/>
          </w:tcPr>
          <w:p w:rsidR="00000000" w:rsidDel="00000000" w:rsidP="00000000" w:rsidRDefault="00000000" w:rsidRPr="00000000" w14:paraId="000000D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Nhận biết: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Thông hiểu: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p w:rsidR="00000000" w:rsidDel="00000000" w:rsidP="00000000" w:rsidRDefault="00000000" w:rsidRPr="00000000" w14:paraId="000000D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 </w:t>
            </w:r>
          </w:p>
          <w:p w:rsidR="00000000" w:rsidDel="00000000" w:rsidP="00000000" w:rsidRDefault="00000000" w:rsidRPr="00000000" w14:paraId="000000D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Viết bài văn tả cảnh sinh hoạt theo một trật tự hợp lí, thể hiện được hoạt động của con người trong không gian và thời gian cụ thể. Gợi tả được quang cảnh, không khí chung, hình ảnh tiêu biểu,….</w:t>
            </w:r>
            <w:r w:rsidDel="00000000" w:rsidR="00000000" w:rsidRPr="00000000">
              <w:rPr>
                <w:rtl w:val="0"/>
              </w:rPr>
            </w:r>
          </w:p>
          <w:p w:rsidR="00000000" w:rsidDel="00000000" w:rsidP="00000000" w:rsidRDefault="00000000" w:rsidRPr="00000000" w14:paraId="000000D8">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gridSpan w:val="2"/>
            <w:shd w:fill="auto" w:val="clear"/>
            <w:vAlign w:val="center"/>
          </w:tcPr>
          <w:p w:rsidR="00000000" w:rsidDel="00000000" w:rsidP="00000000" w:rsidRDefault="00000000" w:rsidRPr="00000000" w14:paraId="000000D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D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E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E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2"/>
            <w:shd w:fill="auto" w:val="clear"/>
            <w:vAlign w:val="center"/>
          </w:tcPr>
          <w:p w:rsidR="00000000" w:rsidDel="00000000" w:rsidP="00000000" w:rsidRDefault="00000000" w:rsidRPr="00000000" w14:paraId="000000E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E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F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p w:rsidR="00000000" w:rsidDel="00000000" w:rsidP="00000000" w:rsidRDefault="00000000" w:rsidRPr="00000000" w14:paraId="000000F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374" w:hRule="atLeast"/>
          <w:tblHeader w:val="0"/>
        </w:trPr>
        <w:tc>
          <w:tcPr>
            <w:gridSpan w:val="4"/>
            <w:shd w:fill="auto" w:val="clear"/>
          </w:tcPr>
          <w:p w:rsidR="00000000" w:rsidDel="00000000" w:rsidP="00000000" w:rsidRDefault="00000000" w:rsidRPr="00000000" w14:paraId="000000F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Tổng số </w:t>
            </w:r>
          </w:p>
        </w:tc>
        <w:tc>
          <w:tcPr>
            <w:gridSpan w:val="2"/>
            <w:shd w:fill="auto" w:val="clear"/>
          </w:tcPr>
          <w:p w:rsidR="00000000" w:rsidDel="00000000" w:rsidP="00000000" w:rsidRDefault="00000000" w:rsidRPr="00000000" w14:paraId="000000F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TN</w:t>
            </w:r>
          </w:p>
        </w:tc>
        <w:tc>
          <w:tcPr>
            <w:shd w:fill="auto" w:val="clear"/>
            <w:vAlign w:val="center"/>
          </w:tcPr>
          <w:p w:rsidR="00000000" w:rsidDel="00000000" w:rsidP="00000000" w:rsidRDefault="00000000" w:rsidRPr="00000000" w14:paraId="000000F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5TN</w:t>
            </w:r>
          </w:p>
        </w:tc>
        <w:tc>
          <w:tcPr>
            <w:gridSpan w:val="2"/>
            <w:shd w:fill="auto" w:val="clear"/>
            <w:vAlign w:val="center"/>
          </w:tcPr>
          <w:p w:rsidR="00000000" w:rsidDel="00000000" w:rsidP="00000000" w:rsidRDefault="00000000" w:rsidRPr="00000000" w14:paraId="000000F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TL</w:t>
            </w:r>
          </w:p>
        </w:tc>
        <w:tc>
          <w:tcPr>
            <w:shd w:fill="auto" w:val="clear"/>
            <w:vAlign w:val="center"/>
          </w:tcPr>
          <w:p w:rsidR="00000000" w:rsidDel="00000000" w:rsidP="00000000" w:rsidRDefault="00000000" w:rsidRPr="00000000" w14:paraId="0000010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TL</w:t>
            </w:r>
          </w:p>
        </w:tc>
      </w:tr>
      <w:tr>
        <w:trPr>
          <w:cantSplit w:val="0"/>
          <w:trHeight w:val="374" w:hRule="atLeast"/>
          <w:tblHeader w:val="0"/>
        </w:trPr>
        <w:tc>
          <w:tcPr>
            <w:gridSpan w:val="4"/>
            <w:shd w:fill="auto" w:val="clear"/>
          </w:tcPr>
          <w:p w:rsidR="00000000" w:rsidDel="00000000" w:rsidP="00000000" w:rsidRDefault="00000000" w:rsidRPr="00000000" w14:paraId="00000101">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Tỉ lệ %</w:t>
            </w:r>
            <w:r w:rsidDel="00000000" w:rsidR="00000000" w:rsidRPr="00000000">
              <w:rPr>
                <w:rtl w:val="0"/>
              </w:rPr>
            </w:r>
          </w:p>
        </w:tc>
        <w:tc>
          <w:tcPr>
            <w:gridSpan w:val="2"/>
            <w:shd w:fill="auto" w:val="clear"/>
          </w:tcPr>
          <w:p w:rsidR="00000000" w:rsidDel="00000000" w:rsidP="00000000" w:rsidRDefault="00000000" w:rsidRPr="00000000" w14:paraId="0000010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shd w:fill="auto" w:val="clear"/>
          </w:tcPr>
          <w:p w:rsidR="00000000" w:rsidDel="00000000" w:rsidP="00000000" w:rsidRDefault="00000000" w:rsidRPr="00000000" w14:paraId="000001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gridSpan w:val="2"/>
            <w:shd w:fill="auto" w:val="clear"/>
          </w:tcPr>
          <w:p w:rsidR="00000000" w:rsidDel="00000000" w:rsidP="00000000" w:rsidRDefault="00000000" w:rsidRPr="00000000" w14:paraId="0000010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shd w:fill="auto" w:val="clear"/>
          </w:tcPr>
          <w:p w:rsidR="00000000" w:rsidDel="00000000" w:rsidP="00000000" w:rsidRDefault="00000000" w:rsidRPr="00000000" w14:paraId="0000010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r>
      <w:tr>
        <w:trPr>
          <w:cantSplit w:val="0"/>
          <w:tblHeader w:val="0"/>
        </w:trPr>
        <w:tc>
          <w:tcPr>
            <w:gridSpan w:val="5"/>
            <w:shd w:fill="auto" w:val="clear"/>
          </w:tcPr>
          <w:p w:rsidR="00000000" w:rsidDel="00000000" w:rsidP="00000000" w:rsidRDefault="00000000" w:rsidRPr="00000000" w14:paraId="0000010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 lệ chung</w:t>
            </w:r>
          </w:p>
        </w:tc>
        <w:tc>
          <w:tcPr>
            <w:gridSpan w:val="3"/>
            <w:shd w:fill="auto" w:val="clear"/>
            <w:vAlign w:val="center"/>
          </w:tcPr>
          <w:p w:rsidR="00000000" w:rsidDel="00000000" w:rsidP="00000000" w:rsidRDefault="00000000" w:rsidRPr="00000000" w14:paraId="0000011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3"/>
            <w:shd w:fill="auto" w:val="clear"/>
          </w:tcPr>
          <w:p w:rsidR="00000000" w:rsidDel="00000000" w:rsidP="00000000" w:rsidRDefault="00000000" w:rsidRPr="00000000" w14:paraId="0000011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bl>
    <w:p w:rsidR="00000000" w:rsidDel="00000000" w:rsidP="00000000" w:rsidRDefault="00000000" w:rsidRPr="00000000" w14:paraId="00000116">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V. Biên soạn đề kiểm tra:</w:t>
      </w:r>
    </w:p>
    <w:p w:rsidR="00000000" w:rsidDel="00000000" w:rsidP="00000000" w:rsidRDefault="00000000" w:rsidRPr="00000000" w14:paraId="00000117">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I. ĐỌC HIỂU (6.0 điểm)</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Đọc văn bản sau và trả lời các câu hỏi ở dưới:</w:t>
      </w:r>
      <w:r w:rsidDel="00000000" w:rsidR="00000000" w:rsidRPr="00000000">
        <w:rPr>
          <w:rtl w:val="0"/>
        </w:rPr>
      </w:r>
    </w:p>
    <w:p w:rsidR="00000000" w:rsidDel="00000000" w:rsidP="00000000" w:rsidRDefault="00000000" w:rsidRPr="00000000" w14:paraId="00000119">
      <w:pPr>
        <w:spacing w:after="0" w:line="240" w:lineRule="auto"/>
        <w:jc w:val="both"/>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11A">
      <w:pPr>
        <w:spacing w:after="240" w:lineRule="auto"/>
        <w:ind w:left="48" w:right="48" w:firstLine="0"/>
        <w:jc w:val="center"/>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Cho và nhận</w:t>
      </w:r>
      <w:r w:rsidDel="00000000" w:rsidR="00000000" w:rsidRPr="00000000">
        <w:rPr>
          <w:rtl w:val="0"/>
        </w:rPr>
      </w:r>
    </w:p>
    <w:p w:rsidR="00000000" w:rsidDel="00000000" w:rsidP="00000000" w:rsidRDefault="00000000" w:rsidRPr="00000000" w14:paraId="0000011B">
      <w:pPr>
        <w:spacing w:after="0" w:lineRule="auto"/>
        <w:ind w:left="48" w:right="48" w:firstLine="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Một cô giáo đã giúp tôi hiểu rõ ý nghĩa phức tạp của việc cho và nhận.</w:t>
      </w:r>
    </w:p>
    <w:p w:rsidR="00000000" w:rsidDel="00000000" w:rsidP="00000000" w:rsidRDefault="00000000" w:rsidRPr="00000000" w14:paraId="0000011C">
      <w:pPr>
        <w:spacing w:after="0" w:lineRule="auto"/>
        <w:ind w:left="48" w:right="48" w:firstLine="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Khi thấy tôi cầm sách trong giờ tập đọc, cô đã nhận thấy có gì không bình thường, cô liền thu xếp cho tôi đi khám mắt. Cô không đưa tôi đến bệnh viện, mà dẫn tôi đến bác sĩ nhãn khoa riêng của cô. Ít hôm sau, như với một người bạn, cô đưa cho tôi một cặp kính.</w:t>
      </w:r>
    </w:p>
    <w:p w:rsidR="00000000" w:rsidDel="00000000" w:rsidP="00000000" w:rsidRDefault="00000000" w:rsidRPr="00000000" w14:paraId="0000011D">
      <w:pPr>
        <w:spacing w:after="0" w:lineRule="auto"/>
        <w:ind w:left="48" w:right="48" w:firstLine="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 Em không thể nhận được! Em không có tiền trả đâu thưa cô!</w:t>
      </w:r>
    </w:p>
    <w:p w:rsidR="00000000" w:rsidDel="00000000" w:rsidP="00000000" w:rsidRDefault="00000000" w:rsidRPr="00000000" w14:paraId="0000011E">
      <w:pPr>
        <w:spacing w:after="0" w:lineRule="auto"/>
        <w:ind w:left="48" w:right="48" w:firstLine="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 Tôi nói, cảm thấy ngượng ngùng vì nhà mình nghèo.</w:t>
      </w:r>
    </w:p>
    <w:p w:rsidR="00000000" w:rsidDel="00000000" w:rsidP="00000000" w:rsidRDefault="00000000" w:rsidRPr="00000000" w14:paraId="0000011F">
      <w:pPr>
        <w:spacing w:after="0" w:lineRule="auto"/>
        <w:ind w:left="48" w:right="48" w:firstLine="0"/>
        <w:jc w:val="both"/>
        <w:rPr>
          <w:rFonts w:ascii="Times New Roman" w:cs="Times New Roman" w:eastAsia="Times New Roman" w:hAnsi="Times New Roman"/>
          <w:color w:val="000000"/>
          <w:sz w:val="27"/>
          <w:szCs w:val="27"/>
        </w:rPr>
      </w:pPr>
      <w:bookmarkStart w:colFirst="0" w:colLast="0" w:name="_heading=h.30j0zll" w:id="1"/>
      <w:bookmarkEnd w:id="1"/>
      <w:r w:rsidDel="00000000" w:rsidR="00000000" w:rsidRPr="00000000">
        <w:rPr>
          <w:rFonts w:ascii="Times New Roman" w:cs="Times New Roman" w:eastAsia="Times New Roman" w:hAnsi="Times New Roman"/>
          <w:color w:val="000000"/>
          <w:sz w:val="27"/>
          <w:szCs w:val="27"/>
          <w:rtl w:val="0"/>
        </w:rPr>
        <w:t xml:space="preserve">Thấy vậy, cô liền kể một câu chuyện cho tôi nghe. Chuyện kể rằng: “Hồi cô còn nhỏ, một người hàng xóm đã mua kính cho cô. Bà ấy bảo, một ngày kia cô sẽ trả cho cặp kính đó bằng cách tặng cho một cô bé khác. Em thấy chưa, cặp kính này đã được trả tiền từ trước khi em ra đời”. Thế rồi, cô nói với tôi những lời nồng hậu nhất, mà chưa ai khác từng nói với tôi: “Một ngày nào đó, em sẽ mua kính cho một cô bé khác”.</w:t>
      </w:r>
    </w:p>
    <w:p w:rsidR="00000000" w:rsidDel="00000000" w:rsidP="00000000" w:rsidRDefault="00000000" w:rsidRPr="00000000" w14:paraId="00000120">
      <w:pPr>
        <w:spacing w:after="0" w:lineRule="auto"/>
        <w:ind w:left="48" w:right="48" w:firstLine="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Cô nhìn tôi như một người cho. Cô làm cho tôi thành người có trách nhiệm. Cô tin tôi có thể có một cái gì để trao cho người khác. Cô chấp nhận tôi như thành viên của cùng một thế giới mà cô đang sống. Tôi bước ra khỏi phòng, tay giữ chặt kính trong tay, không phải như kẻ vừa được nhận món quà, mà như người chuyển tiếp món quà cho người khác với tấm lòng tận tụy.</w:t>
      </w:r>
    </w:p>
    <w:p w:rsidR="00000000" w:rsidDel="00000000" w:rsidP="00000000" w:rsidRDefault="00000000" w:rsidRPr="00000000" w14:paraId="00000121">
      <w:pPr>
        <w:spacing w:after="240" w:lineRule="auto"/>
        <w:ind w:left="48" w:right="48" w:firstLine="0"/>
        <w:jc w:val="right"/>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(Xuân Lương)</w:t>
      </w:r>
      <w:r w:rsidDel="00000000" w:rsidR="00000000" w:rsidRPr="00000000">
        <w:rPr>
          <w:rtl w:val="0"/>
        </w:rPr>
      </w:r>
    </w:p>
    <w:p w:rsidR="00000000" w:rsidDel="00000000" w:rsidP="00000000" w:rsidRDefault="00000000" w:rsidRPr="00000000" w14:paraId="00000122">
      <w:pPr>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Khoanh tròn vào đáp án mà em cho là đúng nhất:</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 Truyện được kể theo ngôi kể nào?</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Ngôi thứ nhất.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B</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Ngôi thứ hai.</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Ngôi thứ ba.                                          </w:t>
        <w:tab/>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Kết hợp cả ngôi thứ nhất và ngôi thứ ba.</w:t>
      </w:r>
    </w:p>
    <w:p w:rsidR="00000000" w:rsidDel="00000000" w:rsidP="00000000" w:rsidRDefault="00000000" w:rsidRPr="00000000" w14:paraId="00000128">
      <w:pPr>
        <w:shd w:fill="ffffff" w:val="clea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 Xác định phương thức biểu đạt của văn bản?</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Miêu tả.                           </w:t>
        <w:tab/>
        <w:tab/>
        <w:tab/>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Tự sự.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C</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Biểu cảm.                 </w:t>
        <w:tab/>
        <w:tab/>
        <w:tab/>
        <w:t xml:space="preserve">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D</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Thuyết minh.</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 Cô giáo đã làm gì để bạn học sinh vui vẻ nhận kính?</w:t>
      </w:r>
    </w:p>
    <w:p w:rsidR="00000000" w:rsidDel="00000000" w:rsidP="00000000" w:rsidRDefault="00000000" w:rsidRPr="00000000" w14:paraId="0000012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Nói rằng cặp kính đó rẻ tiền, không đáng là bao nên bạn không phải bận tâm.</w:t>
      </w:r>
      <w:r w:rsidDel="00000000" w:rsidR="00000000" w:rsidRPr="00000000">
        <w:rPr>
          <w:rtl w:val="0"/>
        </w:rPr>
      </w:r>
    </w:p>
    <w:p w:rsidR="00000000" w:rsidDel="00000000" w:rsidP="00000000" w:rsidRDefault="00000000" w:rsidRPr="00000000" w14:paraId="0000012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Nói rằng có ai đó nhờ cô mua tặng bạn.                                      </w:t>
        <w:tab/>
        <w:tab/>
      </w:r>
    </w:p>
    <w:p w:rsidR="00000000" w:rsidDel="00000000" w:rsidP="00000000" w:rsidRDefault="00000000" w:rsidRPr="00000000" w14:paraId="0000013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Vì lời ngọt ngào, dễ thương của cô. </w:t>
      </w:r>
    </w:p>
    <w:p w:rsidR="00000000" w:rsidDel="00000000" w:rsidP="00000000" w:rsidRDefault="00000000" w:rsidRPr="00000000" w14:paraId="0000013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D. Kể cho bạn nghe một câu chuyện để bạn hiểu rằng bạn không phải là người nhận quà mà chỉ là người chuyển tiếp món quà cho người khác.                                  </w:t>
      </w:r>
      <w:r w:rsidDel="00000000" w:rsidR="00000000" w:rsidRPr="00000000">
        <w:rPr>
          <w:rFonts w:ascii="Times New Roman" w:cs="Times New Roman" w:eastAsia="Times New Roman" w:hAnsi="Times New Roman"/>
          <w:b w:val="1"/>
          <w:sz w:val="28"/>
          <w:szCs w:val="28"/>
          <w:rtl w:val="0"/>
        </w:rPr>
        <w:t xml:space="preserve">Câu 4.  Việc làm đó chứng tỏ cô giáo là người như thế nào?</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rất giỏi về y học.</w:t>
        <w:tab/>
        <w:tab/>
        <w:tab/>
        <w:tab/>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Cô là người quan tâm đến học sinh.</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muốn mọi người biết mình là người tốt.</w:t>
        <w:tab/>
        <w:tab/>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muốn tặng em làm kỉ niệm.</w:t>
      </w:r>
    </w:p>
    <w:p w:rsidR="00000000" w:rsidDel="00000000" w:rsidP="00000000" w:rsidRDefault="00000000" w:rsidRPr="00000000" w14:paraId="00000136">
      <w:pPr>
        <w:shd w:fill="ffffff" w:val="clea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 Nội dung chính của văn bản trên là kể về:</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A</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nhân vật tôi bị đau mắt. </w:t>
        <w:tab/>
        <w:tab/>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B</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việc cô giáo cho học sinh đi khám mắt.</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lòng biết ơn của nhân vật tôi khi nhận quà của cô giáo.</w:t>
        <w:tab/>
        <w:tab/>
        <w:tab/>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D. T</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ấm lòng của cô giáo và ý nghĩa của việc cho và nhận.</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6. Từ “tay” trong câu</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“tay giữ cặp kính trong “tay”  đồng âm với từ tay” trong câu văn nào?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Ra khỏi trường chúng tôi đã chia tay lớp học, bạn bè, thầy cô.  </w:t>
      </w:r>
      <w:r w:rsidDel="00000000" w:rsidR="00000000" w:rsidRPr="00000000">
        <w:rPr>
          <w:rFonts w:ascii="Times New Roman" w:cs="Times New Roman" w:eastAsia="Times New Roman" w:hAnsi="Times New Roman"/>
          <w:b w:val="0"/>
          <w:i w:val="1"/>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highlight w:val="white"/>
          <w:rtl w:val="0"/>
        </w:rPr>
        <w:t xml:space="preserve">B</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Bàn tay ta làm nên tất cả.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Đôi bàn tay gầy guộc ấy đã nuôi tôi lớn từng ngày.                 </w:t>
        <w:tab/>
        <w:tab/>
        <w:tab/>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ấy có đôi tay búp măng thật đẹp.</w:t>
      </w:r>
    </w:p>
    <w:p w:rsidR="00000000" w:rsidDel="00000000" w:rsidP="00000000" w:rsidRDefault="00000000" w:rsidRPr="00000000" w14:paraId="00000140">
      <w:pPr>
        <w:spacing w:after="0" w:lineRule="auto"/>
        <w:ind w:left="48" w:right="48" w:firstLine="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sz w:val="28"/>
          <w:szCs w:val="28"/>
          <w:rtl w:val="0"/>
        </w:rPr>
        <w:t xml:space="preserve">Câu 7. Công dụng của dấu ngoặc kép trong câu: </w:t>
      </w:r>
      <w:r w:rsidDel="00000000" w:rsidR="00000000" w:rsidRPr="00000000">
        <w:rPr>
          <w:rFonts w:ascii="Times New Roman" w:cs="Times New Roman" w:eastAsia="Times New Roman" w:hAnsi="Times New Roman"/>
          <w:color w:val="000000"/>
          <w:sz w:val="27"/>
          <w:szCs w:val="27"/>
          <w:rtl w:val="0"/>
        </w:rPr>
        <w:t xml:space="preserve">“Một ngày nào đó, em sẽ mua kính cho một cô bé khác”.</w:t>
      </w:r>
      <w:r w:rsidDel="00000000" w:rsidR="00000000" w:rsidRPr="00000000">
        <w:rPr>
          <w:rFonts w:ascii="Times New Roman" w:cs="Times New Roman" w:eastAsia="Times New Roman" w:hAnsi="Times New Roman"/>
          <w:sz w:val="28"/>
          <w:szCs w:val="28"/>
          <w:rtl w:val="0"/>
        </w:rPr>
        <w:t xml:space="preserve"> là để đánh dấu</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A</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ừ ngữ hiểu theo nghĩa mỉa mai, châm biếm.</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ừ ngữ hiểu theo nghĩa đặc biệt.</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color w:val="ff0000"/>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ời nói trực tiếp của nhân vật</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D</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ên tác phẩm.</w:t>
      </w:r>
    </w:p>
    <w:p w:rsidR="00000000" w:rsidDel="00000000" w:rsidP="00000000" w:rsidRDefault="00000000" w:rsidRPr="00000000" w14:paraId="00000145">
      <w:pPr>
        <w:shd w:fill="ffffff" w:val="clea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8. Câu nào dưới đây nói đúng ý nghĩa của câu chuyện.</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Chỉ cần cho đi mà không cần nhận lại.</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Hãy nhận quà của người khác mà không cần phải dắn đo gì.</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C</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Lòng biết ơn của cậu học trò dành cho cô giáo.</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36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Hãy cho đi khi bạn còn có thể và hãy nhận lại bằng tất cả tấm lòng và sự biết ơn.</w:t>
      </w:r>
    </w:p>
    <w:p w:rsidR="00000000" w:rsidDel="00000000" w:rsidP="00000000" w:rsidRDefault="00000000" w:rsidRPr="00000000" w14:paraId="0000014A">
      <w:pPr>
        <w:shd w:fill="ffffff" w:val="clea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9. Qua văn bản</w:t>
      </w:r>
      <w:r w:rsidDel="00000000" w:rsidR="00000000" w:rsidRPr="00000000">
        <w:rPr>
          <w:rFonts w:ascii="Times New Roman" w:cs="Times New Roman" w:eastAsia="Times New Roman" w:hAnsi="Times New Roman"/>
          <w:b w:val="1"/>
          <w:color w:val="ff0000"/>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em rút ra </w:t>
      </w:r>
      <w:r w:rsidDel="00000000" w:rsidR="00000000" w:rsidRPr="00000000">
        <w:rPr>
          <w:rFonts w:ascii="Times New Roman" w:cs="Times New Roman" w:eastAsia="Times New Roman" w:hAnsi="Times New Roman"/>
          <w:b w:val="1"/>
          <w:color w:val="ff0000"/>
          <w:sz w:val="28"/>
          <w:szCs w:val="28"/>
          <w:rtl w:val="0"/>
        </w:rPr>
        <w:t xml:space="preserve">được</w:t>
      </w:r>
      <w:r w:rsidDel="00000000" w:rsidR="00000000" w:rsidRPr="00000000">
        <w:rPr>
          <w:rFonts w:ascii="Times New Roman" w:cs="Times New Roman" w:eastAsia="Times New Roman" w:hAnsi="Times New Roman"/>
          <w:b w:val="1"/>
          <w:sz w:val="28"/>
          <w:szCs w:val="28"/>
          <w:rtl w:val="0"/>
        </w:rPr>
        <w:t xml:space="preserve"> bài học </w:t>
      </w:r>
      <w:r w:rsidDel="00000000" w:rsidR="00000000" w:rsidRPr="00000000">
        <w:rPr>
          <w:rFonts w:ascii="Times New Roman" w:cs="Times New Roman" w:eastAsia="Times New Roman" w:hAnsi="Times New Roman"/>
          <w:b w:val="1"/>
          <w:color w:val="ff0000"/>
          <w:sz w:val="28"/>
          <w:szCs w:val="28"/>
          <w:rtl w:val="0"/>
        </w:rPr>
        <w:t xml:space="preserve">gì</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4B">
      <w:pPr>
        <w:shd w:fill="ffffff" w:val="clear"/>
        <w:spacing w:after="0" w:line="240" w:lineRule="auto"/>
        <w:ind w:right="-45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10. Hàng năm, trường có hoạt động “ Vui tết sum vầy”. Theo em, hành động trên có ý nghĩa gì?</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Tạo lập văn bản( 4 điểm)</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Tết đến xuân về không chỉ đất trời trở nên ấm áp mà lòng người cũng háo hức</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hận hoan và đặc biệt hơn là cùng gia đình đón một cái tết sum vầy, ấm cúng. Em hãy viết một bài văn tả cảnh sinh hoạt ngày tết trên quê hương em.</w:t>
      </w:r>
    </w:p>
    <w:p w:rsidR="00000000" w:rsidDel="00000000" w:rsidP="00000000" w:rsidRDefault="00000000" w:rsidRPr="00000000" w14:paraId="0000014E">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VI.</w:t>
      </w:r>
      <w:r w:rsidDel="00000000" w:rsidR="00000000" w:rsidRPr="00000000">
        <w:rPr>
          <w:rFonts w:ascii="Times New Roman" w:cs="Times New Roman" w:eastAsia="Times New Roman" w:hAnsi="Times New Roman"/>
          <w:b w:val="1"/>
          <w:sz w:val="28"/>
          <w:szCs w:val="28"/>
          <w:u w:val="single"/>
          <w:rtl w:val="0"/>
        </w:rPr>
        <w:t xml:space="preserve"> Đáp án hướng dẫn chấm và biểu điểm:</w:t>
      </w:r>
    </w:p>
    <w:p w:rsidR="00000000" w:rsidDel="00000000" w:rsidP="00000000" w:rsidRDefault="00000000" w:rsidRPr="00000000" w14:paraId="0000014F">
      <w:pPr>
        <w:spacing w:after="0" w:line="240" w:lineRule="auto"/>
        <w:rPr>
          <w:rFonts w:ascii="Times New Roman" w:cs="Times New Roman" w:eastAsia="Times New Roman" w:hAnsi="Times New Roman"/>
          <w:b w:val="1"/>
          <w:color w:val="ff0000"/>
          <w:sz w:val="28"/>
          <w:szCs w:val="28"/>
          <w:u w:val="single"/>
        </w:rPr>
      </w:pPr>
      <w:r w:rsidDel="00000000" w:rsidR="00000000" w:rsidRPr="00000000">
        <w:rPr>
          <w:rtl w:val="0"/>
        </w:rPr>
      </w:r>
    </w:p>
    <w:tbl>
      <w:tblPr>
        <w:tblStyle w:val="Table4"/>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6971"/>
        <w:gridCol w:w="752"/>
        <w:tblGridChange w:id="0">
          <w:tblGrid>
            <w:gridCol w:w="737"/>
            <w:gridCol w:w="612"/>
            <w:gridCol w:w="6971"/>
            <w:gridCol w:w="752"/>
          </w:tblGrid>
        </w:tblGridChange>
      </w:tblGrid>
      <w:tr>
        <w:trPr>
          <w:cantSplit w:val="0"/>
          <w:tblHeader w:val="0"/>
        </w:trPr>
        <w:tc>
          <w:tcPr>
            <w:shd w:fill="auto" w:val="clear"/>
          </w:tcPr>
          <w:p w:rsidR="00000000" w:rsidDel="00000000" w:rsidP="00000000" w:rsidRDefault="00000000" w:rsidRPr="00000000" w14:paraId="00000150">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Phần</w:t>
            </w:r>
          </w:p>
        </w:tc>
        <w:tc>
          <w:tcPr>
            <w:shd w:fill="auto" w:val="clear"/>
          </w:tcPr>
          <w:p w:rsidR="00000000" w:rsidDel="00000000" w:rsidP="00000000" w:rsidRDefault="00000000" w:rsidRPr="00000000" w14:paraId="00000151">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w:t>
            </w:r>
          </w:p>
        </w:tc>
        <w:tc>
          <w:tcPr>
            <w:shd w:fill="auto" w:val="clear"/>
          </w:tcPr>
          <w:p w:rsidR="00000000" w:rsidDel="00000000" w:rsidP="00000000" w:rsidRDefault="00000000" w:rsidRPr="00000000" w14:paraId="00000152">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Nội dung</w:t>
            </w:r>
          </w:p>
        </w:tc>
        <w:tc>
          <w:tcPr>
            <w:shd w:fill="auto" w:val="clear"/>
          </w:tcPr>
          <w:p w:rsidR="00000000" w:rsidDel="00000000" w:rsidP="00000000" w:rsidRDefault="00000000" w:rsidRPr="00000000" w14:paraId="00000153">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Điểm</w:t>
            </w:r>
          </w:p>
        </w:tc>
      </w:tr>
      <w:tr>
        <w:trPr>
          <w:cantSplit w:val="0"/>
          <w:tblHeader w:val="0"/>
        </w:trPr>
        <w:tc>
          <w:tcPr>
            <w:shd w:fill="auto" w:val="clear"/>
          </w:tcPr>
          <w:p w:rsidR="00000000" w:rsidDel="00000000" w:rsidP="00000000" w:rsidRDefault="00000000" w:rsidRPr="00000000" w14:paraId="00000154">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I</w:t>
            </w:r>
          </w:p>
        </w:tc>
        <w:tc>
          <w:tcPr>
            <w:shd w:fill="auto" w:val="clear"/>
          </w:tcPr>
          <w:p w:rsidR="00000000" w:rsidDel="00000000" w:rsidP="00000000" w:rsidRDefault="00000000" w:rsidRPr="00000000" w14:paraId="00000155">
            <w:pPr>
              <w:spacing w:after="0" w:line="240" w:lineRule="auto"/>
              <w:rPr>
                <w:rFonts w:ascii="Times New Roman" w:cs="Times New Roman" w:eastAsia="Times New Roman" w:hAnsi="Times New Roman"/>
                <w:b w:val="1"/>
                <w:color w:val="0d0d0d"/>
                <w:sz w:val="28"/>
                <w:szCs w:val="28"/>
              </w:rPr>
            </w:pPr>
            <w:r w:rsidDel="00000000" w:rsidR="00000000" w:rsidRPr="00000000">
              <w:rPr>
                <w:rtl w:val="0"/>
              </w:rPr>
            </w:r>
          </w:p>
        </w:tc>
        <w:tc>
          <w:tcPr>
            <w:shd w:fill="auto" w:val="clear"/>
          </w:tcPr>
          <w:p w:rsidR="00000000" w:rsidDel="00000000" w:rsidP="00000000" w:rsidRDefault="00000000" w:rsidRPr="00000000" w14:paraId="00000156">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ĐỌC HIỂU</w:t>
            </w:r>
          </w:p>
        </w:tc>
        <w:tc>
          <w:tcPr>
            <w:shd w:fill="auto" w:val="clear"/>
          </w:tcPr>
          <w:p w:rsidR="00000000" w:rsidDel="00000000" w:rsidP="00000000" w:rsidRDefault="00000000" w:rsidRPr="00000000" w14:paraId="00000157">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6,0</w:t>
            </w:r>
          </w:p>
        </w:tc>
      </w:tr>
      <w:tr>
        <w:trPr>
          <w:cantSplit w:val="0"/>
          <w:tblHeader w:val="0"/>
        </w:trPr>
        <w:tc>
          <w:tcPr>
            <w:vMerge w:val="restart"/>
            <w:shd w:fill="auto" w:val="clear"/>
          </w:tcPr>
          <w:p w:rsidR="00000000" w:rsidDel="00000000" w:rsidP="00000000" w:rsidRDefault="00000000" w:rsidRPr="00000000" w14:paraId="00000158">
            <w:pPr>
              <w:spacing w:after="0" w:line="240" w:lineRule="auto"/>
              <w:rPr>
                <w:rFonts w:ascii="Times New Roman" w:cs="Times New Roman" w:eastAsia="Times New Roman" w:hAnsi="Times New Roman"/>
                <w:color w:val="0d0d0d"/>
                <w:sz w:val="28"/>
                <w:szCs w:val="28"/>
              </w:rPr>
            </w:pPr>
            <w:r w:rsidDel="00000000" w:rsidR="00000000" w:rsidRPr="00000000">
              <w:rPr>
                <w:rtl w:val="0"/>
              </w:rPr>
            </w:r>
          </w:p>
        </w:tc>
        <w:tc>
          <w:tcPr>
            <w:shd w:fill="auto" w:val="clear"/>
          </w:tcPr>
          <w:p w:rsidR="00000000" w:rsidDel="00000000" w:rsidP="00000000" w:rsidRDefault="00000000" w:rsidRPr="00000000" w14:paraId="00000159">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1</w:t>
            </w:r>
          </w:p>
        </w:tc>
        <w:tc>
          <w:tcPr>
            <w:shd w:fill="auto" w:val="clear"/>
          </w:tcPr>
          <w:p w:rsidR="00000000" w:rsidDel="00000000" w:rsidP="00000000" w:rsidRDefault="00000000" w:rsidRPr="00000000" w14:paraId="0000015A">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w:t>
            </w:r>
          </w:p>
        </w:tc>
        <w:tc>
          <w:tcPr>
            <w:shd w:fill="auto" w:val="clear"/>
          </w:tcPr>
          <w:p w:rsidR="00000000" w:rsidDel="00000000" w:rsidP="00000000" w:rsidRDefault="00000000" w:rsidRPr="00000000" w14:paraId="0000015B">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d0d0d"/>
                <w:sz w:val="28"/>
                <w:szCs w:val="28"/>
              </w:rPr>
            </w:pPr>
            <w:r w:rsidDel="00000000" w:rsidR="00000000" w:rsidRPr="00000000">
              <w:rPr>
                <w:rtl w:val="0"/>
              </w:rPr>
            </w:r>
          </w:p>
        </w:tc>
        <w:tc>
          <w:tcPr>
            <w:shd w:fill="auto" w:val="clear"/>
          </w:tcPr>
          <w:p w:rsidR="00000000" w:rsidDel="00000000" w:rsidP="00000000" w:rsidRDefault="00000000" w:rsidRPr="00000000" w14:paraId="0000015D">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2</w:t>
            </w:r>
          </w:p>
        </w:tc>
        <w:tc>
          <w:tcPr>
            <w:shd w:fill="auto" w:val="clear"/>
          </w:tcPr>
          <w:p w:rsidR="00000000" w:rsidDel="00000000" w:rsidP="00000000" w:rsidRDefault="00000000" w:rsidRPr="00000000" w14:paraId="0000015E">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w:t>
            </w:r>
          </w:p>
        </w:tc>
        <w:tc>
          <w:tcPr>
            <w:shd w:fill="auto" w:val="clear"/>
          </w:tcPr>
          <w:p w:rsidR="00000000" w:rsidDel="00000000" w:rsidP="00000000" w:rsidRDefault="00000000" w:rsidRPr="00000000" w14:paraId="0000015F">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d0d0d"/>
                <w:sz w:val="28"/>
                <w:szCs w:val="28"/>
              </w:rPr>
            </w:pPr>
            <w:r w:rsidDel="00000000" w:rsidR="00000000" w:rsidRPr="00000000">
              <w:rPr>
                <w:rtl w:val="0"/>
              </w:rPr>
            </w:r>
          </w:p>
        </w:tc>
        <w:tc>
          <w:tcPr>
            <w:shd w:fill="auto" w:val="clear"/>
          </w:tcPr>
          <w:p w:rsidR="00000000" w:rsidDel="00000000" w:rsidP="00000000" w:rsidRDefault="00000000" w:rsidRPr="00000000" w14:paraId="00000161">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3</w:t>
            </w:r>
          </w:p>
        </w:tc>
        <w:tc>
          <w:tcPr>
            <w:shd w:fill="auto" w:val="clear"/>
          </w:tcPr>
          <w:p w:rsidR="00000000" w:rsidDel="00000000" w:rsidP="00000000" w:rsidRDefault="00000000" w:rsidRPr="00000000" w14:paraId="00000162">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D</w:t>
            </w:r>
          </w:p>
        </w:tc>
        <w:tc>
          <w:tcPr>
            <w:shd w:fill="auto" w:val="clear"/>
          </w:tcPr>
          <w:p w:rsidR="00000000" w:rsidDel="00000000" w:rsidP="00000000" w:rsidRDefault="00000000" w:rsidRPr="00000000" w14:paraId="00000163">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d0d0d"/>
                <w:sz w:val="28"/>
                <w:szCs w:val="28"/>
              </w:rPr>
            </w:pPr>
            <w:r w:rsidDel="00000000" w:rsidR="00000000" w:rsidRPr="00000000">
              <w:rPr>
                <w:rtl w:val="0"/>
              </w:rPr>
            </w:r>
          </w:p>
        </w:tc>
        <w:tc>
          <w:tcPr>
            <w:shd w:fill="auto" w:val="clear"/>
          </w:tcPr>
          <w:p w:rsidR="00000000" w:rsidDel="00000000" w:rsidP="00000000" w:rsidRDefault="00000000" w:rsidRPr="00000000" w14:paraId="00000165">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4</w:t>
            </w:r>
          </w:p>
        </w:tc>
        <w:tc>
          <w:tcPr>
            <w:shd w:fill="auto" w:val="clear"/>
          </w:tcPr>
          <w:p w:rsidR="00000000" w:rsidDel="00000000" w:rsidP="00000000" w:rsidRDefault="00000000" w:rsidRPr="00000000" w14:paraId="00000166">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w:t>
            </w:r>
          </w:p>
        </w:tc>
        <w:tc>
          <w:tcPr>
            <w:shd w:fill="auto" w:val="clear"/>
          </w:tcPr>
          <w:p w:rsidR="00000000" w:rsidDel="00000000" w:rsidP="00000000" w:rsidRDefault="00000000" w:rsidRPr="00000000" w14:paraId="00000167">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d0d0d"/>
                <w:sz w:val="28"/>
                <w:szCs w:val="28"/>
              </w:rPr>
            </w:pPr>
            <w:r w:rsidDel="00000000" w:rsidR="00000000" w:rsidRPr="00000000">
              <w:rPr>
                <w:rtl w:val="0"/>
              </w:rPr>
            </w:r>
          </w:p>
        </w:tc>
        <w:tc>
          <w:tcPr>
            <w:shd w:fill="auto" w:val="clear"/>
          </w:tcPr>
          <w:p w:rsidR="00000000" w:rsidDel="00000000" w:rsidP="00000000" w:rsidRDefault="00000000" w:rsidRPr="00000000" w14:paraId="00000169">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5</w:t>
            </w:r>
          </w:p>
        </w:tc>
        <w:tc>
          <w:tcPr>
            <w:shd w:fill="auto" w:val="clear"/>
          </w:tcPr>
          <w:p w:rsidR="00000000" w:rsidDel="00000000" w:rsidP="00000000" w:rsidRDefault="00000000" w:rsidRPr="00000000" w14:paraId="0000016A">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D</w:t>
            </w:r>
          </w:p>
        </w:tc>
        <w:tc>
          <w:tcPr>
            <w:shd w:fill="auto" w:val="clear"/>
          </w:tcPr>
          <w:p w:rsidR="00000000" w:rsidDel="00000000" w:rsidP="00000000" w:rsidRDefault="00000000" w:rsidRPr="00000000" w14:paraId="0000016B">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d0d0d"/>
                <w:sz w:val="28"/>
                <w:szCs w:val="28"/>
              </w:rPr>
            </w:pPr>
            <w:r w:rsidDel="00000000" w:rsidR="00000000" w:rsidRPr="00000000">
              <w:rPr>
                <w:rtl w:val="0"/>
              </w:rPr>
            </w:r>
          </w:p>
        </w:tc>
        <w:tc>
          <w:tcPr>
            <w:shd w:fill="auto" w:val="clear"/>
          </w:tcPr>
          <w:p w:rsidR="00000000" w:rsidDel="00000000" w:rsidP="00000000" w:rsidRDefault="00000000" w:rsidRPr="00000000" w14:paraId="0000016D">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6</w:t>
            </w:r>
          </w:p>
        </w:tc>
        <w:tc>
          <w:tcPr>
            <w:shd w:fill="auto" w:val="clear"/>
          </w:tcPr>
          <w:p w:rsidR="00000000" w:rsidDel="00000000" w:rsidP="00000000" w:rsidRDefault="00000000" w:rsidRPr="00000000" w14:paraId="0000016E">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w:t>
            </w:r>
          </w:p>
        </w:tc>
        <w:tc>
          <w:tcPr>
            <w:shd w:fill="auto" w:val="clear"/>
          </w:tcPr>
          <w:p w:rsidR="00000000" w:rsidDel="00000000" w:rsidP="00000000" w:rsidRDefault="00000000" w:rsidRPr="00000000" w14:paraId="0000016F">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0,5</w:t>
            </w:r>
          </w:p>
        </w:tc>
      </w:tr>
      <w:tr>
        <w:trPr>
          <w:cantSplit w:val="0"/>
          <w:trHeight w:val="386" w:hRule="atLeast"/>
          <w:tblHeader w:val="0"/>
        </w:trPr>
        <w:tc>
          <w:tcPr>
            <w:vMerge w:val="continue"/>
            <w:shd w:fill="auto" w:val="clea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d0d0d"/>
                <w:sz w:val="28"/>
                <w:szCs w:val="28"/>
              </w:rPr>
            </w:pPr>
            <w:r w:rsidDel="00000000" w:rsidR="00000000" w:rsidRPr="00000000">
              <w:rPr>
                <w:rtl w:val="0"/>
              </w:rPr>
            </w:r>
          </w:p>
        </w:tc>
        <w:tc>
          <w:tcPr>
            <w:shd w:fill="auto" w:val="clear"/>
          </w:tcPr>
          <w:p w:rsidR="00000000" w:rsidDel="00000000" w:rsidP="00000000" w:rsidRDefault="00000000" w:rsidRPr="00000000" w14:paraId="00000171">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7</w:t>
            </w:r>
          </w:p>
        </w:tc>
        <w:tc>
          <w:tcPr>
            <w:shd w:fill="auto" w:val="clear"/>
          </w:tcPr>
          <w:p w:rsidR="00000000" w:rsidDel="00000000" w:rsidP="00000000" w:rsidRDefault="00000000" w:rsidRPr="00000000" w14:paraId="00000172">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w:t>
            </w:r>
          </w:p>
        </w:tc>
        <w:tc>
          <w:tcPr>
            <w:shd w:fill="auto" w:val="clear"/>
          </w:tcPr>
          <w:p w:rsidR="00000000" w:rsidDel="00000000" w:rsidP="00000000" w:rsidRDefault="00000000" w:rsidRPr="00000000" w14:paraId="00000173">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d0d0d"/>
                <w:sz w:val="28"/>
                <w:szCs w:val="28"/>
              </w:rPr>
            </w:pPr>
            <w:r w:rsidDel="00000000" w:rsidR="00000000" w:rsidRPr="00000000">
              <w:rPr>
                <w:rtl w:val="0"/>
              </w:rPr>
            </w:r>
          </w:p>
        </w:tc>
        <w:tc>
          <w:tcPr>
            <w:shd w:fill="auto" w:val="clear"/>
          </w:tcPr>
          <w:p w:rsidR="00000000" w:rsidDel="00000000" w:rsidP="00000000" w:rsidRDefault="00000000" w:rsidRPr="00000000" w14:paraId="00000175">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8</w:t>
            </w:r>
          </w:p>
        </w:tc>
        <w:tc>
          <w:tcPr>
            <w:shd w:fill="auto" w:val="clear"/>
          </w:tcPr>
          <w:p w:rsidR="00000000" w:rsidDel="00000000" w:rsidP="00000000" w:rsidRDefault="00000000" w:rsidRPr="00000000" w14:paraId="00000176">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D</w:t>
            </w:r>
          </w:p>
        </w:tc>
        <w:tc>
          <w:tcPr>
            <w:shd w:fill="auto" w:val="clear"/>
          </w:tcPr>
          <w:p w:rsidR="00000000" w:rsidDel="00000000" w:rsidP="00000000" w:rsidRDefault="00000000" w:rsidRPr="00000000" w14:paraId="00000177">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d0d0d"/>
                <w:sz w:val="28"/>
                <w:szCs w:val="28"/>
              </w:rPr>
            </w:pPr>
            <w:r w:rsidDel="00000000" w:rsidR="00000000" w:rsidRPr="00000000">
              <w:rPr>
                <w:rtl w:val="0"/>
              </w:rPr>
            </w:r>
          </w:p>
        </w:tc>
        <w:tc>
          <w:tcPr>
            <w:shd w:fill="auto" w:val="clear"/>
          </w:tcPr>
          <w:p w:rsidR="00000000" w:rsidDel="00000000" w:rsidP="00000000" w:rsidRDefault="00000000" w:rsidRPr="00000000" w14:paraId="00000179">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9</w:t>
            </w:r>
          </w:p>
        </w:tc>
        <w:tc>
          <w:tcPr>
            <w:shd w:fill="auto" w:val="clear"/>
          </w:tcPr>
          <w:p w:rsidR="00000000" w:rsidDel="00000000" w:rsidP="00000000" w:rsidRDefault="00000000" w:rsidRPr="00000000" w14:paraId="0000017A">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nêu rút ra bài học cho bản thân</w:t>
            </w:r>
          </w:p>
        </w:tc>
        <w:tc>
          <w:tcPr>
            <w:shd w:fill="auto" w:val="clear"/>
          </w:tcPr>
          <w:p w:rsidR="00000000" w:rsidDel="00000000" w:rsidP="00000000" w:rsidRDefault="00000000" w:rsidRPr="00000000" w14:paraId="0000017B">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1,0</w:t>
            </w:r>
          </w:p>
        </w:tc>
      </w:tr>
      <w:tr>
        <w:trPr>
          <w:cantSplit w:val="0"/>
          <w:tblHeader w:val="0"/>
        </w:trPr>
        <w:tc>
          <w:tcPr>
            <w:vMerge w:val="continue"/>
            <w:shd w:fill="auto" w:val="clea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d0d0d"/>
                <w:sz w:val="28"/>
                <w:szCs w:val="28"/>
              </w:rPr>
            </w:pPr>
            <w:r w:rsidDel="00000000" w:rsidR="00000000" w:rsidRPr="00000000">
              <w:rPr>
                <w:rtl w:val="0"/>
              </w:rPr>
            </w:r>
          </w:p>
        </w:tc>
        <w:tc>
          <w:tcPr>
            <w:shd w:fill="auto" w:val="clear"/>
          </w:tcPr>
          <w:p w:rsidR="00000000" w:rsidDel="00000000" w:rsidP="00000000" w:rsidRDefault="00000000" w:rsidRPr="00000000" w14:paraId="0000017D">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10</w:t>
            </w:r>
          </w:p>
        </w:tc>
        <w:tc>
          <w:tcPr>
            <w:shd w:fill="auto" w:val="clear"/>
          </w:tcPr>
          <w:p w:rsidR="00000000" w:rsidDel="00000000" w:rsidP="00000000" w:rsidRDefault="00000000" w:rsidRPr="00000000" w14:paraId="0000017E">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có thể trả lời theo cảm nhận của mình nhưng cũng phải làm nổi bật ý nghĩa của hành động: Giúp các bạn có hoàn cảnh khó khăn đón một cái tết ấm no, hạnh phúc…. </w:t>
            </w:r>
          </w:p>
        </w:tc>
        <w:tc>
          <w:tcPr>
            <w:shd w:fill="auto" w:val="clear"/>
          </w:tcPr>
          <w:p w:rsidR="00000000" w:rsidDel="00000000" w:rsidP="00000000" w:rsidRDefault="00000000" w:rsidRPr="00000000" w14:paraId="0000017F">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1,0</w:t>
            </w:r>
          </w:p>
        </w:tc>
      </w:tr>
      <w:tr>
        <w:trPr>
          <w:cantSplit w:val="0"/>
          <w:tblHeader w:val="0"/>
        </w:trPr>
        <w:tc>
          <w:tcPr>
            <w:vMerge w:val="restart"/>
            <w:shd w:fill="auto" w:val="clear"/>
          </w:tcPr>
          <w:p w:rsidR="00000000" w:rsidDel="00000000" w:rsidP="00000000" w:rsidRDefault="00000000" w:rsidRPr="00000000" w14:paraId="00000180">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II</w:t>
            </w:r>
          </w:p>
        </w:tc>
        <w:tc>
          <w:tcPr>
            <w:gridSpan w:val="2"/>
            <w:shd w:fill="auto" w:val="clear"/>
          </w:tcPr>
          <w:p w:rsidR="00000000" w:rsidDel="00000000" w:rsidP="00000000" w:rsidRDefault="00000000" w:rsidRPr="00000000" w14:paraId="00000181">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TẠO LẬP VĂN BẢN</w:t>
            </w:r>
          </w:p>
        </w:tc>
        <w:tc>
          <w:tcPr>
            <w:shd w:fill="auto" w:val="clear"/>
          </w:tcPr>
          <w:p w:rsidR="00000000" w:rsidDel="00000000" w:rsidP="00000000" w:rsidRDefault="00000000" w:rsidRPr="00000000" w14:paraId="00000183">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4,0</w:t>
            </w:r>
          </w:p>
        </w:tc>
      </w:tr>
      <w:tr>
        <w:trPr>
          <w:cantSplit w:val="0"/>
          <w:tblHeader w:val="0"/>
        </w:trPr>
        <w:tc>
          <w:tcPr>
            <w:vMerge w:val="continue"/>
            <w:shd w:fill="auto" w:val="cle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8"/>
                <w:szCs w:val="28"/>
              </w:rPr>
            </w:pPr>
            <w:r w:rsidDel="00000000" w:rsidR="00000000" w:rsidRPr="00000000">
              <w:rPr>
                <w:rtl w:val="0"/>
              </w:rPr>
            </w:r>
          </w:p>
        </w:tc>
        <w:tc>
          <w:tcPr>
            <w:gridSpan w:val="2"/>
            <w:shd w:fill="auto" w:val="clear"/>
          </w:tcPr>
          <w:p w:rsidR="00000000" w:rsidDel="00000000" w:rsidP="00000000" w:rsidRDefault="00000000" w:rsidRPr="00000000" w14:paraId="00000185">
            <w:pPr>
              <w:spacing w:after="0" w:line="240" w:lineRule="auto"/>
              <w:rPr>
                <w:rFonts w:ascii="Times New Roman" w:cs="Times New Roman" w:eastAsia="Times New Roman" w:hAnsi="Times New Roman"/>
                <w:b w:val="1"/>
                <w:i w:val="1"/>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a. Đảm bảo cấu trúc của bài văn miêu tả</w:t>
            </w:r>
            <w:r w:rsidDel="00000000" w:rsidR="00000000" w:rsidRPr="00000000">
              <w:rPr>
                <w:rtl w:val="0"/>
              </w:rPr>
            </w:r>
          </w:p>
        </w:tc>
        <w:tc>
          <w:tcPr>
            <w:shd w:fill="auto" w:val="clear"/>
          </w:tcPr>
          <w:p w:rsidR="00000000" w:rsidDel="00000000" w:rsidP="00000000" w:rsidRDefault="00000000" w:rsidRPr="00000000" w14:paraId="00000187">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0.25</w:t>
            </w:r>
          </w:p>
        </w:tc>
      </w:tr>
      <w:tr>
        <w:trPr>
          <w:cantSplit w:val="0"/>
          <w:tblHeader w:val="0"/>
        </w:trPr>
        <w:tc>
          <w:tcPr>
            <w:vMerge w:val="continue"/>
            <w:shd w:fill="auto" w:val="cle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d0d0d"/>
                <w:sz w:val="28"/>
                <w:szCs w:val="28"/>
              </w:rPr>
            </w:pPr>
            <w:r w:rsidDel="00000000" w:rsidR="00000000" w:rsidRPr="00000000">
              <w:rPr>
                <w:rtl w:val="0"/>
              </w:rPr>
            </w:r>
          </w:p>
        </w:tc>
        <w:tc>
          <w:tcPr>
            <w:gridSpan w:val="2"/>
            <w:shd w:fill="auto" w:val="clear"/>
          </w:tcPr>
          <w:p w:rsidR="00000000" w:rsidDel="00000000" w:rsidP="00000000" w:rsidRDefault="00000000" w:rsidRPr="00000000" w14:paraId="00000189">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b. Xác định đúng yêu cầu của đề</w:t>
            </w:r>
            <w:r w:rsidDel="00000000" w:rsidR="00000000" w:rsidRPr="00000000">
              <w:rPr>
                <w:rFonts w:ascii="Times New Roman" w:cs="Times New Roman" w:eastAsia="Times New Roman" w:hAnsi="Times New Roman"/>
                <w:color w:val="0d0d0d"/>
                <w:sz w:val="28"/>
                <w:szCs w:val="28"/>
                <w:rtl w:val="0"/>
              </w:rPr>
              <w:t xml:space="preserve">.</w:t>
            </w:r>
          </w:p>
          <w:p w:rsidR="00000000" w:rsidDel="00000000" w:rsidP="00000000" w:rsidRDefault="00000000" w:rsidRPr="00000000" w14:paraId="0000018A">
            <w:pPr>
              <w:spacing w:after="0" w:line="240" w:lineRule="auto"/>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Tả lại cảnh sinh hoạt.</w:t>
            </w:r>
            <w:r w:rsidDel="00000000" w:rsidR="00000000" w:rsidRPr="00000000">
              <w:rPr>
                <w:rtl w:val="0"/>
              </w:rPr>
            </w:r>
          </w:p>
        </w:tc>
        <w:tc>
          <w:tcPr>
            <w:shd w:fill="auto" w:val="clear"/>
          </w:tcPr>
          <w:p w:rsidR="00000000" w:rsidDel="00000000" w:rsidP="00000000" w:rsidRDefault="00000000" w:rsidRPr="00000000" w14:paraId="0000018C">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0,25</w:t>
            </w:r>
          </w:p>
        </w:tc>
      </w:tr>
      <w:tr>
        <w:trPr>
          <w:cantSplit w:val="0"/>
          <w:tblHeader w:val="0"/>
        </w:trPr>
        <w:tc>
          <w:tcPr>
            <w:vMerge w:val="continue"/>
            <w:shd w:fill="auto" w:val="clea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d0d0d"/>
                <w:sz w:val="28"/>
                <w:szCs w:val="28"/>
              </w:rPr>
            </w:pPr>
            <w:r w:rsidDel="00000000" w:rsidR="00000000" w:rsidRPr="00000000">
              <w:rPr>
                <w:rtl w:val="0"/>
              </w:rPr>
            </w:r>
          </w:p>
        </w:tc>
        <w:tc>
          <w:tcPr>
            <w:gridSpan w:val="2"/>
            <w:shd w:fill="auto" w:val="clear"/>
          </w:tcPr>
          <w:p w:rsidR="00000000" w:rsidDel="00000000" w:rsidP="00000000" w:rsidRDefault="00000000" w:rsidRPr="00000000" w14:paraId="0000018E">
            <w:pPr>
              <w:spacing w:after="0" w:line="240" w:lineRule="auto"/>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c. </w:t>
            </w:r>
            <w:r w:rsidDel="00000000" w:rsidR="00000000" w:rsidRPr="00000000">
              <w:rPr>
                <w:rFonts w:ascii="Times New Roman" w:cs="Times New Roman" w:eastAsia="Times New Roman" w:hAnsi="Times New Roman"/>
                <w:color w:val="000000"/>
                <w:sz w:val="28"/>
                <w:szCs w:val="28"/>
                <w:rtl w:val="0"/>
              </w:rPr>
              <w:t xml:space="preserve">Viết bài văn tả lại cảnh sinh hoạt ngày tết trên quê hương em..</w:t>
            </w:r>
            <w:r w:rsidDel="00000000" w:rsidR="00000000" w:rsidRPr="00000000">
              <w:rPr>
                <w:rtl w:val="0"/>
              </w:rPr>
            </w:r>
          </w:p>
          <w:p w:rsidR="00000000" w:rsidDel="00000000" w:rsidP="00000000" w:rsidRDefault="00000000" w:rsidRPr="00000000" w14:paraId="0000018F">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HS có thể triển khai theo nhiều cách nhưng cần đảm bảo các yêu cầu sau</w:t>
            </w:r>
          </w:p>
        </w:tc>
        <w:tc>
          <w:tcPr>
            <w:shd w:fill="auto" w:val="clear"/>
          </w:tcPr>
          <w:p w:rsidR="00000000" w:rsidDel="00000000" w:rsidP="00000000" w:rsidRDefault="00000000" w:rsidRPr="00000000" w14:paraId="00000191">
            <w:pPr>
              <w:spacing w:after="0" w:line="240" w:lineRule="auto"/>
              <w:rPr>
                <w:rFonts w:ascii="Times New Roman" w:cs="Times New Roman" w:eastAsia="Times New Roman" w:hAnsi="Times New Roman"/>
                <w:color w:val="0d0d0d"/>
                <w:sz w:val="28"/>
                <w:szCs w:val="28"/>
              </w:rPr>
            </w:pPr>
            <w:r w:rsidDel="00000000" w:rsidR="00000000" w:rsidRPr="00000000">
              <w:rPr>
                <w:rtl w:val="0"/>
              </w:rPr>
            </w:r>
          </w:p>
        </w:tc>
      </w:tr>
      <w:tr>
        <w:trPr>
          <w:cantSplit w:val="0"/>
          <w:trHeight w:val="877" w:hRule="atLeast"/>
          <w:tblHeader w:val="0"/>
        </w:trPr>
        <w:tc>
          <w:tcPr>
            <w:vMerge w:val="continue"/>
            <w:shd w:fill="auto" w:val="cle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d0d0d"/>
                <w:sz w:val="28"/>
                <w:szCs w:val="28"/>
              </w:rPr>
            </w:pPr>
            <w:r w:rsidDel="00000000" w:rsidR="00000000" w:rsidRPr="00000000">
              <w:rPr>
                <w:rtl w:val="0"/>
              </w:rPr>
            </w:r>
          </w:p>
        </w:tc>
        <w:tc>
          <w:tcPr>
            <w:gridSpan w:val="2"/>
            <w:shd w:fill="auto" w:val="clear"/>
          </w:tcPr>
          <w:p w:rsidR="00000000" w:rsidDel="00000000" w:rsidP="00000000" w:rsidRDefault="00000000" w:rsidRPr="00000000" w14:paraId="0000019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Dàn ý:</w:t>
            </w:r>
          </w:p>
          <w:p w:rsidR="00000000" w:rsidDel="00000000" w:rsidP="00000000" w:rsidRDefault="00000000" w:rsidRPr="00000000" w14:paraId="00000194">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Mở bài</w:t>
            </w:r>
            <w:r w:rsidDel="00000000" w:rsidR="00000000" w:rsidRPr="00000000">
              <w:rPr>
                <w:rtl w:val="0"/>
              </w:rPr>
            </w:r>
          </w:p>
          <w:p w:rsidR="00000000" w:rsidDel="00000000" w:rsidP="00000000" w:rsidRDefault="00000000" w:rsidRPr="00000000" w14:paraId="00000195">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về cảnh sinh hoạt ngày tết trên quê hương em.</w:t>
            </w:r>
          </w:p>
          <w:p w:rsidR="00000000" w:rsidDel="00000000" w:rsidP="00000000" w:rsidRDefault="00000000" w:rsidRPr="00000000" w14:paraId="00000196">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Thân bài</w:t>
            </w:r>
            <w:r w:rsidDel="00000000" w:rsidR="00000000" w:rsidRPr="00000000">
              <w:rPr>
                <w:rtl w:val="0"/>
              </w:rPr>
            </w:r>
          </w:p>
          <w:p w:rsidR="00000000" w:rsidDel="00000000" w:rsidP="00000000" w:rsidRDefault="00000000" w:rsidRPr="00000000" w14:paraId="00000197">
            <w:pPr>
              <w:numPr>
                <w:ilvl w:val="0"/>
                <w:numId w:val="1"/>
              </w:numPr>
              <w:shd w:fill="ffffff" w:val="clea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-Tả bao quát khung cảnh sinh và ấn tượng chung về cảnh sinh hoạt.</w:t>
            </w:r>
          </w:p>
          <w:p w:rsidR="00000000" w:rsidDel="00000000" w:rsidP="00000000" w:rsidRDefault="00000000" w:rsidRPr="00000000" w14:paraId="00000198">
            <w:pPr>
              <w:numPr>
                <w:ilvl w:val="0"/>
                <w:numId w:val="1"/>
              </w:numPr>
              <w:shd w:fill="ffffff" w:val="clea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-Tả cụ thể cảnh sinh hoạt theo trình tự thời gian, hoạt động cụ thể của những người tham gia.</w:t>
            </w:r>
          </w:p>
          <w:p w:rsidR="00000000" w:rsidDel="00000000" w:rsidP="00000000" w:rsidRDefault="00000000" w:rsidRPr="00000000" w14:paraId="00000199">
            <w:pPr>
              <w:numPr>
                <w:ilvl w:val="0"/>
                <w:numId w:val="1"/>
              </w:numPr>
              <w:shd w:fill="ffffff" w:val="clea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-Thể hiện cảm xúc khi quan sát, chứng kiến hoặc tham gia cảnh sinh hoạt.</w:t>
            </w:r>
          </w:p>
          <w:p w:rsidR="00000000" w:rsidDel="00000000" w:rsidP="00000000" w:rsidRDefault="00000000" w:rsidRPr="00000000" w14:paraId="0000019A">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Kết bài</w:t>
            </w:r>
            <w:r w:rsidDel="00000000" w:rsidR="00000000" w:rsidRPr="00000000">
              <w:rPr>
                <w:rtl w:val="0"/>
              </w:rPr>
            </w:r>
          </w:p>
          <w:p w:rsidR="00000000" w:rsidDel="00000000" w:rsidP="00000000" w:rsidRDefault="00000000" w:rsidRPr="00000000" w14:paraId="0000019B">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sz w:val="28"/>
                <w:szCs w:val="28"/>
                <w:rtl w:val="0"/>
              </w:rPr>
              <w:t xml:space="preserve">Nêu suy nghĩ, đánh giá của người viết về cảnh sinh hoạt ngày tết</w:t>
            </w:r>
            <w:r w:rsidDel="00000000" w:rsidR="00000000" w:rsidRPr="00000000">
              <w:rPr>
                <w:rtl w:val="0"/>
              </w:rPr>
            </w:r>
          </w:p>
        </w:tc>
        <w:tc>
          <w:tcPr>
            <w:shd w:fill="auto" w:val="clear"/>
          </w:tcPr>
          <w:p w:rsidR="00000000" w:rsidDel="00000000" w:rsidP="00000000" w:rsidRDefault="00000000" w:rsidRPr="00000000" w14:paraId="0000019D">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2,5</w:t>
            </w:r>
          </w:p>
        </w:tc>
      </w:tr>
      <w:tr>
        <w:trPr>
          <w:cantSplit w:val="0"/>
          <w:tblHeader w:val="0"/>
        </w:trPr>
        <w:tc>
          <w:tcPr>
            <w:shd w:fill="auto" w:val="clear"/>
          </w:tcPr>
          <w:p w:rsidR="00000000" w:rsidDel="00000000" w:rsidP="00000000" w:rsidRDefault="00000000" w:rsidRPr="00000000" w14:paraId="0000019E">
            <w:pPr>
              <w:spacing w:after="0" w:line="240" w:lineRule="auto"/>
              <w:rPr>
                <w:rFonts w:ascii="Times New Roman" w:cs="Times New Roman" w:eastAsia="Times New Roman" w:hAnsi="Times New Roman"/>
                <w:color w:val="0d0d0d"/>
                <w:sz w:val="28"/>
                <w:szCs w:val="28"/>
              </w:rPr>
            </w:pPr>
            <w:r w:rsidDel="00000000" w:rsidR="00000000" w:rsidRPr="00000000">
              <w:rPr>
                <w:rtl w:val="0"/>
              </w:rPr>
            </w:r>
          </w:p>
        </w:tc>
        <w:tc>
          <w:tcPr>
            <w:gridSpan w:val="2"/>
            <w:shd w:fill="auto" w:val="clear"/>
          </w:tcPr>
          <w:p w:rsidR="00000000" w:rsidDel="00000000" w:rsidP="00000000" w:rsidRDefault="00000000" w:rsidRPr="00000000" w14:paraId="0000019F">
            <w:pPr>
              <w:spacing w:after="0" w:line="240" w:lineRule="auto"/>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d. Chính tả, ngữ pháp</w:t>
            </w:r>
          </w:p>
          <w:p w:rsidR="00000000" w:rsidDel="00000000" w:rsidP="00000000" w:rsidRDefault="00000000" w:rsidRPr="00000000" w14:paraId="000001A0">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Đảm bảo chuẩn chính tả, ngữ pháp Tiếng Việt.</w:t>
            </w:r>
          </w:p>
        </w:tc>
        <w:tc>
          <w:tcPr>
            <w:shd w:fill="auto" w:val="clear"/>
          </w:tcPr>
          <w:p w:rsidR="00000000" w:rsidDel="00000000" w:rsidP="00000000" w:rsidRDefault="00000000" w:rsidRPr="00000000" w14:paraId="000001A2">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0,5</w:t>
            </w:r>
          </w:p>
        </w:tc>
      </w:tr>
      <w:tr>
        <w:trPr>
          <w:cantSplit w:val="0"/>
          <w:tblHeader w:val="0"/>
        </w:trPr>
        <w:tc>
          <w:tcPr>
            <w:shd w:fill="auto" w:val="clear"/>
          </w:tcPr>
          <w:p w:rsidR="00000000" w:rsidDel="00000000" w:rsidP="00000000" w:rsidRDefault="00000000" w:rsidRPr="00000000" w14:paraId="000001A3">
            <w:pPr>
              <w:spacing w:after="0" w:line="240" w:lineRule="auto"/>
              <w:rPr>
                <w:rFonts w:ascii="Times New Roman" w:cs="Times New Roman" w:eastAsia="Times New Roman" w:hAnsi="Times New Roman"/>
                <w:color w:val="0d0d0d"/>
                <w:sz w:val="28"/>
                <w:szCs w:val="28"/>
              </w:rPr>
            </w:pPr>
            <w:r w:rsidDel="00000000" w:rsidR="00000000" w:rsidRPr="00000000">
              <w:rPr>
                <w:rtl w:val="0"/>
              </w:rPr>
            </w:r>
          </w:p>
        </w:tc>
        <w:tc>
          <w:tcPr>
            <w:gridSpan w:val="2"/>
            <w:shd w:fill="auto" w:val="clear"/>
          </w:tcPr>
          <w:p w:rsidR="00000000" w:rsidDel="00000000" w:rsidP="00000000" w:rsidRDefault="00000000" w:rsidRPr="00000000" w14:paraId="000001A4">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e. Sáng </w:t>
            </w:r>
            <w:r w:rsidDel="00000000" w:rsidR="00000000" w:rsidRPr="00000000">
              <w:rPr>
                <w:rFonts w:ascii="Times New Roman" w:cs="Times New Roman" w:eastAsia="Times New Roman" w:hAnsi="Times New Roman"/>
                <w:color w:val="0d0d0d"/>
                <w:sz w:val="28"/>
                <w:szCs w:val="28"/>
                <w:rtl w:val="0"/>
              </w:rPr>
              <w:t xml:space="preserve">tạo: Bố cục mạch lạc, lời kể sinh động, sáng tạo.</w:t>
            </w:r>
          </w:p>
        </w:tc>
        <w:tc>
          <w:tcPr>
            <w:shd w:fill="auto" w:val="clear"/>
          </w:tcPr>
          <w:p w:rsidR="00000000" w:rsidDel="00000000" w:rsidP="00000000" w:rsidRDefault="00000000" w:rsidRPr="00000000" w14:paraId="000001A6">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0,5</w:t>
            </w:r>
          </w:p>
        </w:tc>
      </w:tr>
    </w:tbl>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           Lưu ý:  HS có thể có nhiều cách trình bày khác nhau. Vì vậy, giáo viên cần linh hoạt đánh giá và ghi điểm theo thực tế bài làm của HS</w:t>
      </w:r>
    </w:p>
    <w:p w:rsidR="00000000" w:rsidDel="00000000" w:rsidP="00000000" w:rsidRDefault="00000000" w:rsidRPr="00000000" w14:paraId="000001A8">
      <w:pPr>
        <w:spacing w:after="0" w:line="240" w:lineRule="auto"/>
        <w:rPr>
          <w:rFonts w:ascii="Times New Roman" w:cs="Times New Roman" w:eastAsia="Times New Roman" w:hAnsi="Times New Roman"/>
          <w:b w:val="1"/>
          <w:color w:val="0d0d0d"/>
          <w:sz w:val="28"/>
          <w:szCs w:val="28"/>
          <w:highlight w:val="white"/>
        </w:rPr>
      </w:pPr>
      <w:r w:rsidDel="00000000" w:rsidR="00000000" w:rsidRPr="00000000">
        <w:rPr>
          <w:rtl w:val="0"/>
        </w:rPr>
      </w:r>
    </w:p>
    <w:p w:rsidR="00000000" w:rsidDel="00000000" w:rsidP="00000000" w:rsidRDefault="00000000" w:rsidRPr="00000000" w14:paraId="000001A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B">
      <w:pPr>
        <w:shd w:fill="ffffff" w:val="clea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C">
      <w:pPr>
        <w:shd w:fill="ffffff" w:val="clea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D">
      <w:pPr>
        <w:spacing w:after="0" w:line="240" w:lineRule="auto"/>
        <w:rPr>
          <w:rFonts w:ascii="Times New Roman" w:cs="Times New Roman" w:eastAsia="Times New Roman" w:hAnsi="Times New Roman"/>
          <w:sz w:val="28"/>
          <w:szCs w:val="28"/>
        </w:rPr>
      </w:pPr>
      <w:r w:rsidDel="00000000" w:rsidR="00000000" w:rsidRPr="00000000">
        <w:rPr>
          <w:rtl w:val="0"/>
        </w:rPr>
      </w:r>
    </w:p>
    <w:sectPr>
      <w:pgSz w:h="15840" w:w="12240" w:orient="portrait"/>
      <w:pgMar w:bottom="993" w:top="709"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25232"/>
    <w:pPr>
      <w:spacing w:after="200" w:line="276" w:lineRule="auto"/>
    </w:pPr>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F25232"/>
    <w:pPr>
      <w:spacing w:after="160" w:line="259" w:lineRule="auto"/>
      <w:ind w:left="720"/>
      <w:contextualSpacing w:val="1"/>
    </w:pPr>
    <w:rPr>
      <w:rFonts w:eastAsiaTheme="minorHAnsi"/>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val="1"/>
    <w:qFormat w:val="1"/>
    <w:rsid w:val="00F25232"/>
    <w:pPr>
      <w:spacing w:after="60" w:before="60" w:line="312" w:lineRule="auto"/>
    </w:pPr>
    <w:rPr>
      <w:rFonts w:ascii="Times New Roman" w:cs="Times New Roman" w:eastAsia="Calibri" w:hAnsi="Times New Roman"/>
      <w:sz w:val="24"/>
      <w:szCs w:val="24"/>
    </w:rPr>
  </w:style>
  <w:style w:type="character" w:styleId="NormalWebChar" w:customStyle="1">
    <w:name w:val="Normal (Web) Char"/>
    <w:aliases w:val="Char Char,Char Char Char Char Char Char Char Char Char Char Char Char Char Char Char Char,Char Char Char Char Char Char Char Char Char Char Char Char Char Char,Char Char Char Char Char Char Char Char Char Char Char Char Char1"/>
    <w:basedOn w:val="DefaultParagraphFont"/>
    <w:link w:val="NormalWeb"/>
    <w:uiPriority w:val="99"/>
    <w:qFormat w:val="1"/>
    <w:locked w:val="1"/>
    <w:rsid w:val="00F25232"/>
    <w:rPr>
      <w:rFonts w:ascii="Times New Roman" w:cs="Times New Roman" w:eastAsia="Calibri" w:hAnsi="Times New Roman"/>
      <w:sz w:val="24"/>
      <w:szCs w:val="24"/>
    </w:rPr>
  </w:style>
  <w:style w:type="character" w:styleId="ListParagraphChar" w:customStyle="1">
    <w:name w:val="List Paragraph Char"/>
    <w:link w:val="ListParagraph"/>
    <w:uiPriority w:val="34"/>
    <w:locked w:val="1"/>
    <w:rsid w:val="00F25232"/>
  </w:style>
  <w:style w:type="character" w:styleId="Vnbnnidung" w:customStyle="1">
    <w:name w:val="Văn bản nội dung_"/>
    <w:basedOn w:val="DefaultParagraphFont"/>
    <w:link w:val="Vnbnnidung0"/>
    <w:rsid w:val="00F25232"/>
    <w:rPr>
      <w:rFonts w:cs="Times New Roman" w:eastAsia="Times New Roman"/>
      <w:sz w:val="26"/>
      <w:szCs w:val="26"/>
    </w:rPr>
  </w:style>
  <w:style w:type="paragraph" w:styleId="Vnbnnidung0" w:customStyle="1">
    <w:name w:val="Văn bản nội dung"/>
    <w:basedOn w:val="Normal"/>
    <w:link w:val="Vnbnnidung"/>
    <w:rsid w:val="00F25232"/>
    <w:pPr>
      <w:widowControl w:val="0"/>
      <w:spacing w:after="0" w:line="240" w:lineRule="auto"/>
    </w:pPr>
    <w:rPr>
      <w:rFonts w:cs="Times New Roman" w:eastAsia="Times New Roman"/>
      <w:sz w:val="26"/>
      <w:szCs w:val="26"/>
    </w:rPr>
  </w:style>
  <w:style w:type="table" w:styleId="TableGrid">
    <w:name w:val="Table Grid"/>
    <w:basedOn w:val="TableNormal"/>
    <w:uiPriority w:val="39"/>
    <w:qFormat w:val="1"/>
    <w:rsid w:val="00F25232"/>
    <w:pPr>
      <w:spacing w:after="0" w:line="240" w:lineRule="auto"/>
    </w:pPr>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192757"/>
    <w:pPr>
      <w:spacing w:after="0" w:line="240" w:lineRule="auto"/>
    </w:pPr>
    <w:rPr>
      <w:rFonts w:ascii="Calibri" w:cs="Times New Roman"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c3AyciypopEIVDnBQJxC5cGdjw==">CgMxLjAyCGguZ2pkZ3hzMghoLmdqZGd4czIJaC4zMGowemxsOAByITFTWjZBdG1mWVdsLTZ2dVc5RElnal9lT0lyY0U5UG90RA==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2024-03-11T21:40:00Z</dcterms:created>
</cp:coreProperties>
</file>