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1578"/>
        <w:gridCol w:w="7225"/>
        <w:gridCol w:w="5363"/>
      </w:tblGrid>
      <w:tr w:rsidR="008820B3" w:rsidRPr="008820B3" w:rsidTr="001E4932">
        <w:trPr>
          <w:trHeight w:val="493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b/>
                <w:color w:val="FF0000"/>
                <w:sz w:val="32"/>
                <w:szCs w:val="32"/>
              </w:rPr>
              <w:t>Vật liệu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b/>
                <w:color w:val="FF0000"/>
                <w:sz w:val="32"/>
                <w:szCs w:val="32"/>
              </w:rPr>
              <w:t>Tính chất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b/>
                <w:color w:val="FF0000"/>
                <w:sz w:val="32"/>
                <w:szCs w:val="32"/>
              </w:rPr>
              <w:t>Ứng dụng</w:t>
            </w:r>
          </w:p>
        </w:tc>
      </w:tr>
      <w:tr w:rsidR="008820B3" w:rsidTr="001E4932">
        <w:trPr>
          <w:trHeight w:val="1010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Kim loại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Ánh kim, dẫn điện tốt, dẫn nhiệt tốt, có thể kéo thành sợi và dát mỏng, cứng và bền, có thể bị gỉ.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dây dẫn điện, nồi đun nấu, làm cầu, cống, khung nhà, cửa,</w:t>
            </w:r>
            <w:r w:rsidR="00A5092F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  <w:tr w:rsidR="008820B3" w:rsidTr="001E4932">
        <w:trPr>
          <w:trHeight w:val="988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Thủy tinh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Trong suốt, cho ánh sáng đi qua, dẫn nhiệt kém, không dẫn điện, cứng, giòn, dễ vỡ.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bình hoa, chai lọ, cửa kính,…</w:t>
            </w:r>
          </w:p>
        </w:tc>
      </w:tr>
      <w:tr w:rsidR="008820B3" w:rsidTr="001E4932">
        <w:trPr>
          <w:trHeight w:val="1010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Nhựa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Dẻo, bền, không dẫn điện, dẫn nhiệt kém, không bị ăn mòn, dễ bị biến dạng nhiệt.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bàn ghế, ống dẫn nước, tấm lợp mái,</w:t>
            </w:r>
            <w:r w:rsidR="00A5092F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  <w:tr w:rsidR="008820B3" w:rsidTr="001E4932">
        <w:trPr>
          <w:trHeight w:val="1010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Gốm, sứ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Không bị ăn mòn, bền, dẫn nhiệt kém, hầu như không dẫn điện, cứng, giòn, dễ vỡ.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chum vại, bát đĩa, bình hoa,…</w:t>
            </w:r>
          </w:p>
        </w:tc>
      </w:tr>
      <w:tr w:rsidR="008820B3" w:rsidTr="001E4932">
        <w:trPr>
          <w:trHeight w:val="988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Cao su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Đàn hồi, bền, không dẫn điện, không dẫn nhiệt, không thấm nước, dễ cháy.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lốp xe, gioăng cao su, đệm,</w:t>
            </w:r>
            <w:r w:rsidR="00A5092F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  <w:tr w:rsidR="008820B3" w:rsidTr="001E4932">
        <w:trPr>
          <w:trHeight w:val="1010"/>
        </w:trPr>
        <w:tc>
          <w:tcPr>
            <w:tcW w:w="1578" w:type="dxa"/>
            <w:vAlign w:val="center"/>
          </w:tcPr>
          <w:p w:rsidR="008820B3" w:rsidRPr="008820B3" w:rsidRDefault="008820B3" w:rsidP="008820B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820B3">
              <w:rPr>
                <w:rFonts w:ascii="Arial" w:hAnsi="Arial" w:cs="Arial"/>
                <w:color w:val="FF0000"/>
                <w:sz w:val="32"/>
                <w:szCs w:val="32"/>
              </w:rPr>
              <w:t>Gỗ</w:t>
            </w:r>
          </w:p>
        </w:tc>
        <w:tc>
          <w:tcPr>
            <w:tcW w:w="7225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Bền, chịu lực tốt, không dẫn điện, dẫn nhiệt kém dễ tạo hình, dễ cháy, có thể bị mối mọt</w:t>
            </w:r>
            <w:r w:rsidR="00A5092F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5363" w:type="dxa"/>
            <w:vAlign w:val="center"/>
          </w:tcPr>
          <w:p w:rsidR="008820B3" w:rsidRPr="008820B3" w:rsidRDefault="008820B3" w:rsidP="001F0E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820B3">
              <w:rPr>
                <w:rFonts w:ascii="Arial" w:hAnsi="Arial" w:cs="Arial"/>
                <w:sz w:val="32"/>
                <w:szCs w:val="32"/>
              </w:rPr>
              <w:t>Làm bàn ghế, nhà, khung cửa, tủ, giường,</w:t>
            </w:r>
            <w:r w:rsidR="00A5092F">
              <w:rPr>
                <w:rFonts w:ascii="Arial" w:hAnsi="Arial" w:cs="Arial"/>
                <w:sz w:val="32"/>
                <w:szCs w:val="32"/>
              </w:rPr>
              <w:t>…</w:t>
            </w:r>
            <w:bookmarkStart w:id="0" w:name="_GoBack"/>
            <w:bookmarkEnd w:id="0"/>
          </w:p>
        </w:tc>
      </w:tr>
    </w:tbl>
    <w:p w:rsidR="002E0A9A" w:rsidRPr="008820B3" w:rsidRDefault="008820B3" w:rsidP="008820B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20B3">
        <w:rPr>
          <w:rFonts w:ascii="Times New Roman" w:hAnsi="Times New Roman" w:cs="Times New Roman"/>
          <w:b/>
          <w:color w:val="FF0000"/>
          <w:sz w:val="40"/>
          <w:szCs w:val="40"/>
        </w:rPr>
        <w:t>TÍNH CHẤT CỦA MỘT SỐ VẬT LIỆU THÔNG DỤNG</w:t>
      </w:r>
    </w:p>
    <w:sectPr w:rsidR="002E0A9A" w:rsidRPr="008820B3" w:rsidSect="008820B3">
      <w:pgSz w:w="16839" w:h="11907" w:orient="landscape" w:code="9"/>
      <w:pgMar w:top="1701" w:right="85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37"/>
    <w:rsid w:val="000701E1"/>
    <w:rsid w:val="001E4932"/>
    <w:rsid w:val="001F0E81"/>
    <w:rsid w:val="002E0A9A"/>
    <w:rsid w:val="008820B3"/>
    <w:rsid w:val="00A5092F"/>
    <w:rsid w:val="00C3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5672-FB5A-4B6F-9FE1-339ECE8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4</cp:revision>
  <cp:lastPrinted>2021-05-28T16:39:00Z</cp:lastPrinted>
  <dcterms:created xsi:type="dcterms:W3CDTF">2021-05-28T16:09:00Z</dcterms:created>
  <dcterms:modified xsi:type="dcterms:W3CDTF">2021-05-28T16:43:00Z</dcterms:modified>
</cp:coreProperties>
</file>