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2" w:type="dxa"/>
        <w:tblInd w:w="-12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67"/>
        <w:gridCol w:w="1276"/>
        <w:gridCol w:w="1418"/>
        <w:gridCol w:w="3068"/>
        <w:gridCol w:w="1043"/>
        <w:gridCol w:w="992"/>
        <w:gridCol w:w="992"/>
        <w:gridCol w:w="851"/>
        <w:gridCol w:w="850"/>
        <w:gridCol w:w="814"/>
      </w:tblGrid>
      <w:tr w:rsidR="00D1482C" w:rsidRPr="009B25E7" w14:paraId="21CCCD27" w14:textId="77777777" w:rsidTr="00D1482C">
        <w:tc>
          <w:tcPr>
            <w:tcW w:w="6880" w:type="dxa"/>
            <w:gridSpan w:val="5"/>
          </w:tcPr>
          <w:p w14:paraId="5BC5A9C3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PHÒNG GIÁO DỤC VÀ ĐÀO TẠO</w:t>
            </w:r>
          </w:p>
          <w:p w14:paraId="490E8098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GIAO THUỶ</w:t>
            </w:r>
          </w:p>
          <w:p w14:paraId="4C68307E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"/>
                <w14:ligatures w14:val="none"/>
              </w:rPr>
              <w:t>_______________________________________________________________________________</w:t>
            </w:r>
          </w:p>
          <w:p w14:paraId="5419337B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65D8CA20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48CF22AA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4D71A2F5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1B856A9F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68581287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15CBAACC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41642136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395AEAEF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6FF3B640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73A3B6E0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6AAB9281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</w:tc>
        <w:tc>
          <w:tcPr>
            <w:tcW w:w="5542" w:type="dxa"/>
            <w:gridSpan w:val="6"/>
          </w:tcPr>
          <w:p w14:paraId="532044B1" w14:textId="4CA99AC3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:lang w:val="vi-VN"/>
                <w14:ligatures w14:val="none"/>
              </w:rPr>
              <w:t xml:space="preserve">ẢNG ĐẶC TẢ </w:t>
            </w:r>
            <w:r w:rsidRPr="009B25E7"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  <w:t>ĐỀ KHẢO SÁT CHẤT LƯỢNG GIỮA</w:t>
            </w:r>
            <w:r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:lang w:val="vi-VN"/>
                <w14:ligatures w14:val="none"/>
              </w:rPr>
              <w:t xml:space="preserve"> </w:t>
            </w:r>
            <w:r w:rsidRPr="009B25E7"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  <w:t>HỌC KÌ I</w:t>
            </w:r>
          </w:p>
          <w:p w14:paraId="17F80E60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proofErr w:type="spellStart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Năm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học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2023 – 2024</w:t>
            </w:r>
          </w:p>
          <w:p w14:paraId="224C24B6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MÔN NGỮ VĂN- LỚP 6</w:t>
            </w:r>
          </w:p>
          <w:p w14:paraId="5E29178F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</w:pP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Thời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gian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làm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bài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: 90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phút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,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không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kể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thời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gian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phát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đề</w:t>
            </w:r>
            <w:proofErr w:type="spellEnd"/>
          </w:p>
          <w:p w14:paraId="6979A0B0" w14:textId="45F46A94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vi-VN"/>
                <w14:ligatures w14:val="none"/>
              </w:rPr>
              <w:t xml:space="preserve">ảng đặc tả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gồm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vi-VN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trang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)</w:t>
            </w:r>
          </w:p>
          <w:p w14:paraId="7A1674AC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  <w:p w14:paraId="4A86EA89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  <w:p w14:paraId="34E073F2" w14:textId="77777777" w:rsidR="00D1482C" w:rsidRPr="009B25E7" w:rsidRDefault="00D1482C" w:rsidP="00A073F1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</w:tc>
      </w:tr>
      <w:tr w:rsidR="00D1482C" w:rsidRPr="007851B2" w14:paraId="3070C03E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B55540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84DB6C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Chương/</w:t>
            </w:r>
          </w:p>
          <w:p w14:paraId="1AE27A08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70366E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54E51CA3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74886AA9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Số câu hỏi theo mức độ nhận thức</w:t>
            </w:r>
          </w:p>
        </w:tc>
      </w:tr>
      <w:tr w:rsidR="00D1482C" w:rsidRPr="007851B2" w14:paraId="412FFDA3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62"/>
        </w:trPr>
        <w:tc>
          <w:tcPr>
            <w:tcW w:w="567" w:type="dxa"/>
            <w:vMerge/>
            <w:shd w:val="clear" w:color="auto" w:fill="auto"/>
            <w:vAlign w:val="center"/>
          </w:tcPr>
          <w:p w14:paraId="708BE542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E713E8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F379B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F91DB98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215D5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:lang w:val="vi-VN"/>
                <w14:ligatures w14:val="none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C6E6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Thông hiểu</w:t>
            </w:r>
          </w:p>
          <w:p w14:paraId="659395E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EB3CEC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D20CD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Vận dụng cao</w:t>
            </w:r>
          </w:p>
        </w:tc>
      </w:tr>
      <w:tr w:rsidR="00D1482C" w:rsidRPr="007851B2" w14:paraId="0545B736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5822"/>
        </w:trPr>
        <w:tc>
          <w:tcPr>
            <w:tcW w:w="567" w:type="dxa"/>
            <w:shd w:val="clear" w:color="auto" w:fill="auto"/>
          </w:tcPr>
          <w:p w14:paraId="692233A6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1.</w:t>
            </w:r>
          </w:p>
          <w:p w14:paraId="60246003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6E8444D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63516EE0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46177CF0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0E20DCCE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1DC3879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713604B2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405F1421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1A940C62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3CABCFA3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2649775C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6B74C169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792CD3CD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47C646A6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1C912CC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08701D19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50190825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6B5A58E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041120C9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20237F89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CE06D4F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Đọc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hiểu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CE2E91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  <w:t>Thơ và thơ lục bát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8DD335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  <w:t xml:space="preserve">Nhận biết: </w:t>
            </w:r>
          </w:p>
          <w:p w14:paraId="1908439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- Nêu được ấn tượng chung về văn bản.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:lang w:val="vi-VN"/>
                <w14:ligatures w14:val="none"/>
              </w:rPr>
              <w:t xml:space="preserve"> 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Nhận biết được số tiếng, số dòng, vần, nhịp, thể loại của bài thơ lục bát.</w:t>
            </w:r>
          </w:p>
          <w:p w14:paraId="6D15B24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- Nhận diện được các yếu tố tự sự, miêu tả và biểu cảm trong thơ. </w:t>
            </w:r>
          </w:p>
          <w:p w14:paraId="74660185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- Chỉ ra được tình cảm, cảm xúc của người viết thể hiện qua ngôn ngữ văn bản.</w:t>
            </w:r>
          </w:p>
          <w:p w14:paraId="08554B86" w14:textId="77777777" w:rsidR="00D1482C" w:rsidRPr="007851B2" w:rsidRDefault="00D1482C" w:rsidP="00A073F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- Nhận ra từ đơn và từ phức; từ  đa nghĩa và từ đồng âm; cụm từ, các biện pháp tu từ </w:t>
            </w:r>
          </w:p>
          <w:p w14:paraId="4B3EFF10" w14:textId="77777777" w:rsidR="00D1482C" w:rsidRPr="007851B2" w:rsidRDefault="00D1482C" w:rsidP="00A073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  <w:t xml:space="preserve">Thông hiểu: </w:t>
            </w:r>
          </w:p>
          <w:p w14:paraId="4ACBE92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- Hiểu được chủ đề của đoạn thơ. </w:t>
            </w:r>
          </w:p>
          <w:p w14:paraId="0BBD071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-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Hiểu được thông điệp tác giả muốn gửi </w:t>
            </w:r>
            <w:proofErr w:type="gram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gắm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trong</w:t>
            </w:r>
            <w:proofErr w:type="gram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đoạn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thơ.</w:t>
            </w:r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</w:t>
            </w:r>
          </w:p>
          <w:p w14:paraId="6DC5C97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-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Hiểu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được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ý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nghĩa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của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tư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̀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ngư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̃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trong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câu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thơ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.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</w:t>
            </w:r>
          </w:p>
          <w:p w14:paraId="57CF6280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- Xác định được các biện pháp tu từ được sử dụng trong đoạn thơ.</w:t>
            </w:r>
          </w:p>
          <w:p w14:paraId="4A02BB3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bCs/>
                <w:color w:val="0D0D0D"/>
                <w:kern w:val="0"/>
                <w:lang w:val="vi-VN"/>
                <w14:ligatures w14:val="none"/>
              </w:rPr>
              <w:t>Vận dụng:</w:t>
            </w:r>
          </w:p>
          <w:p w14:paraId="65D50A5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-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Đưa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ra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được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lời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khuyên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cho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các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hành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động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gặp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trong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đời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sống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.</w:t>
            </w:r>
          </w:p>
          <w:p w14:paraId="38FA91E2" w14:textId="77777777" w:rsidR="00D1482C" w:rsidRPr="007851B2" w:rsidRDefault="00D1482C" w:rsidP="00A073F1">
            <w:pPr>
              <w:spacing w:after="120" w:line="240" w:lineRule="auto"/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-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Từ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tình cảm của nhân vật trữ tình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, n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êu được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bài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học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cho</w:t>
            </w:r>
            <w:proofErr w:type="spellEnd"/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>bản thân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.</w:t>
            </w:r>
            <w:r w:rsidRPr="007851B2">
              <w:rPr>
                <w:rFonts w:ascii="Times New Roman" w:eastAsia="Calibri" w:hAnsi="Times New Roman" w:cs="Times New Roman"/>
                <w:color w:val="0D0D0D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B629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3 TN</w:t>
            </w:r>
          </w:p>
          <w:p w14:paraId="52C3273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3C4E890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41AA5E4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D5B03E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47B19A39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376465E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6B76267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EAE846A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781AA09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090732A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09EDAB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9396AC2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AC16ADF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92DB10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DF081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4B3041D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55B42D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69208C4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0B3170E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188269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F3D32A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9CD8C5B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D8E6EC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5TN</w:t>
            </w:r>
          </w:p>
          <w:p w14:paraId="1C3C9B7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C24EF8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006234E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685143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4A657A9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21DC3CF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AEDAFD2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4B7EDA0A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C7F87C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38998F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70BE1F3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48C1230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69A27A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538B017A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6C49963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F3D2C4E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38D96EC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87C665F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7701152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1554338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F007950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203AADDC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062C8274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74955216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  <w:p w14:paraId="1F7B0DCE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2TL</w:t>
            </w:r>
          </w:p>
          <w:p w14:paraId="4ECD5C65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375E7040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3D050DC2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05EDA266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087BCB25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102D04B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2A1B8647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7CFB0D6F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3F4BA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D1482C" w:rsidRPr="007851B2" w14:paraId="163FADE4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2654"/>
        </w:trPr>
        <w:tc>
          <w:tcPr>
            <w:tcW w:w="567" w:type="dxa"/>
            <w:shd w:val="clear" w:color="auto" w:fill="auto"/>
          </w:tcPr>
          <w:p w14:paraId="5E9243E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2C447C24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Viết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5B4EE3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</w:pP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Kể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lại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một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kỉ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niệm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đáng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nhớ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của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em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với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một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người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thân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mà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em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yêu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quý</w:t>
            </w:r>
            <w:proofErr w:type="spellEnd"/>
            <w:r w:rsidRPr="0096350B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BEE442F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>Nhận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>biết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:  </w:t>
            </w:r>
          </w:p>
          <w:p w14:paraId="7EBACA96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Thông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>hiểu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: </w:t>
            </w:r>
          </w:p>
          <w:p w14:paraId="5EFAE516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>Vận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>dụng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kern w:val="0"/>
                <w14:ligatures w14:val="none"/>
              </w:rPr>
              <w:t xml:space="preserve">: </w:t>
            </w:r>
          </w:p>
          <w:p w14:paraId="5A335BE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D0D0D"/>
                <w:kern w:val="0"/>
                <w14:ligatures w14:val="none"/>
              </w:rPr>
            </w:pPr>
            <w:r w:rsidRPr="007851B2">
              <w:rPr>
                <w:rFonts w:ascii="Times New Roman" w:eastAsia="Times New Roman" w:hAnsi="Times New Roman" w:cs="Times New Roman"/>
                <w:b/>
                <w:bCs/>
                <w:noProof/>
                <w:color w:val="0D0D0D"/>
                <w:kern w:val="0"/>
                <w14:ligatures w14:val="none"/>
              </w:rPr>
              <w:t xml:space="preserve">Vận dụng cao: </w:t>
            </w:r>
          </w:p>
          <w:p w14:paraId="7F5A7241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</w:pPr>
            <w:r w:rsidRPr="007851B2">
              <w:rPr>
                <w:rFonts w:ascii="Times New Roman" w:eastAsia="Times New Roman" w:hAnsi="Times New Roman" w:cs="Times New Roman"/>
                <w:noProof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Kể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lại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một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kỉ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niệm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đáng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nhớ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của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em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với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một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người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thân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mà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em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yêu</w:t>
            </w:r>
            <w:proofErr w:type="spellEnd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eastAsia="Calibri" w:hAnsi="Times New Roman" w:cs="Times New Roman"/>
                <w:color w:val="0D0D0D"/>
                <w:kern w:val="0"/>
                <w14:ligatures w14:val="none"/>
              </w:rPr>
              <w:t>quý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. </w:t>
            </w:r>
            <w:proofErr w:type="spellStart"/>
            <w:r w:rsidRPr="00D40593">
              <w:rPr>
                <w:rFonts w:ascii="Times New Roman" w:hAnsi="Times New Roman" w:cs="Times New Roman"/>
                <w:color w:val="0D0D0D"/>
              </w:rPr>
              <w:t>S</w:t>
            </w:r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ử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dụng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ngôi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thứ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nhất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,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kể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bằng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ngôn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ngữ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của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mình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 xml:space="preserve"> </w:t>
            </w:r>
            <w:proofErr w:type="spellStart"/>
            <w:r w:rsidRPr="00D40593">
              <w:rPr>
                <w:rFonts w:ascii="Times New Roman" w:hAnsi="Times New Roman" w:cs="Times New Roman"/>
                <w:color w:val="0D0D0D"/>
              </w:rPr>
              <w:t>một</w:t>
            </w:r>
            <w:proofErr w:type="spellEnd"/>
            <w:r w:rsidRPr="00D40593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D40593">
              <w:rPr>
                <w:rFonts w:ascii="Times New Roman" w:hAnsi="Times New Roman" w:cs="Times New Roman"/>
                <w:color w:val="0D0D0D"/>
              </w:rPr>
              <w:t>cách</w:t>
            </w:r>
            <w:proofErr w:type="spellEnd"/>
            <w:r w:rsidRPr="00D40593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D40593">
              <w:rPr>
                <w:rFonts w:ascii="Times New Roman" w:hAnsi="Times New Roman" w:cs="Times New Roman"/>
                <w:color w:val="0D0D0D"/>
              </w:rPr>
              <w:t>tự</w:t>
            </w:r>
            <w:proofErr w:type="spellEnd"/>
            <w:r w:rsidRPr="00D40593">
              <w:rPr>
                <w:rFonts w:ascii="Times New Roman" w:hAnsi="Times New Roman" w:cs="Times New Roman"/>
                <w:color w:val="0D0D0D"/>
              </w:rPr>
              <w:t xml:space="preserve"> </w:t>
            </w:r>
            <w:proofErr w:type="spellStart"/>
            <w:r w:rsidRPr="00D40593">
              <w:rPr>
                <w:rFonts w:ascii="Times New Roman" w:hAnsi="Times New Roman" w:cs="Times New Roman"/>
                <w:color w:val="0D0D0D"/>
              </w:rPr>
              <w:t>nhiên</w:t>
            </w:r>
            <w:proofErr w:type="spellEnd"/>
            <w:r w:rsidRPr="007851B2">
              <w:rPr>
                <w:rFonts w:ascii="Times New Roman" w:eastAsia="Times New Roman" w:hAnsi="Times New Roman" w:cs="Times New Roman"/>
                <w:color w:val="0D0D0D"/>
                <w:kern w:val="0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E1BA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D8A3A0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9FA8D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DDF3B9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1TL*</w:t>
            </w:r>
          </w:p>
          <w:p w14:paraId="3EDBEDD4" w14:textId="77777777" w:rsidR="00D1482C" w:rsidRPr="007851B2" w:rsidRDefault="00D1482C" w:rsidP="00A07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D1482C" w:rsidRPr="007851B2" w14:paraId="76D27DC3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374"/>
        </w:trPr>
        <w:tc>
          <w:tcPr>
            <w:tcW w:w="3261" w:type="dxa"/>
            <w:gridSpan w:val="3"/>
            <w:shd w:val="clear" w:color="auto" w:fill="auto"/>
          </w:tcPr>
          <w:p w14:paraId="23FECF6F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Tổng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68935E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EA3FE9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3 TN</w:t>
            </w:r>
          </w:p>
          <w:p w14:paraId="6CA2A16A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747B2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5TN</w:t>
            </w:r>
          </w:p>
          <w:p w14:paraId="3626545A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ECE9E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2 TL</w:t>
            </w:r>
          </w:p>
          <w:p w14:paraId="56C98001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082E7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1 T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L</w:t>
            </w:r>
          </w:p>
          <w:p w14:paraId="44EA97E8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D1482C" w:rsidRPr="007851B2" w14:paraId="40E08F2E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374"/>
        </w:trPr>
        <w:tc>
          <w:tcPr>
            <w:tcW w:w="3261" w:type="dxa"/>
            <w:gridSpan w:val="3"/>
            <w:shd w:val="clear" w:color="auto" w:fill="auto"/>
          </w:tcPr>
          <w:p w14:paraId="042FA3EB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  <w:t>Tỉ lệ %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2B02E70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BF23DC7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738D2E3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9FF0EE8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8EB95DA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  <w:t>10</w:t>
            </w:r>
          </w:p>
        </w:tc>
      </w:tr>
      <w:tr w:rsidR="00D1482C" w:rsidRPr="007851B2" w14:paraId="4BFF093E" w14:textId="77777777" w:rsidTr="00D14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1" w:type="dxa"/>
          <w:wAfter w:w="814" w:type="dxa"/>
          <w:trHeight w:val="240"/>
        </w:trPr>
        <w:tc>
          <w:tcPr>
            <w:tcW w:w="3261" w:type="dxa"/>
            <w:gridSpan w:val="3"/>
            <w:shd w:val="clear" w:color="auto" w:fill="auto"/>
          </w:tcPr>
          <w:p w14:paraId="01E1C064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Tỉ lệ chung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9E664A" w14:textId="77777777" w:rsidR="00D1482C" w:rsidRPr="007851B2" w:rsidRDefault="00D1482C" w:rsidP="00A07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3C6F3EF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88FA82" w14:textId="77777777" w:rsidR="00D1482C" w:rsidRPr="007851B2" w:rsidRDefault="00D1482C" w:rsidP="00A0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40</w:t>
            </w:r>
          </w:p>
        </w:tc>
      </w:tr>
    </w:tbl>
    <w:p w14:paraId="79402F47" w14:textId="77777777" w:rsidR="002301FC" w:rsidRDefault="002301FC"/>
    <w:sectPr w:rsidR="0023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2C"/>
    <w:rsid w:val="002301FC"/>
    <w:rsid w:val="00D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C401"/>
  <w15:chartTrackingRefBased/>
  <w15:docId w15:val="{A8F03009-1962-4433-85AD-B92BB392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2023-10-19T23:21:00Z</dcterms:created>
  <dcterms:modified xsi:type="dcterms:W3CDTF">2023-10-19T23:24:00Z</dcterms:modified>
</cp:coreProperties>
</file>