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F77B57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F77B57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F77B57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F77B57" w14:paraId="6C1952BF" w14:textId="77777777" w:rsidTr="00F226A1">
        <w:tc>
          <w:tcPr>
            <w:tcW w:w="1951" w:type="dxa"/>
          </w:tcPr>
          <w:p w14:paraId="7666A410" w14:textId="46078D64" w:rsidR="00F226A1" w:rsidRPr="00F77B57" w:rsidRDefault="00F226A1" w:rsidP="00F226A1">
            <w:pPr>
              <w:spacing w:line="276" w:lineRule="auto"/>
              <w:ind w:left="0" w:firstLine="0"/>
              <w:rPr>
                <w:rFonts w:eastAsia="Arial Unicode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FF5D34C" w14:textId="715A4231" w:rsidR="00F77B57" w:rsidRPr="00F77B57" w:rsidRDefault="00F77B57" w:rsidP="00F77B57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5E33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MỸ ĐÌNH 1</w:t>
            </w:r>
            <w:r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6FDC706D" w14:textId="44B7F575" w:rsidR="00F77B57" w:rsidRPr="00F77B57" w:rsidRDefault="00F77B57" w:rsidP="00F77B57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KIỂM TRA CHẤT LƯỢNG GIỮA KỲ II</w:t>
            </w:r>
          </w:p>
          <w:p w14:paraId="6EB77817" w14:textId="413772DB" w:rsidR="00F226A1" w:rsidRPr="00F77B57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77B5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5E335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F77B5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1917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  <w:r w:rsidR="00AB464F"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AB464F" w:rsidRPr="00F77B57">
              <w:rPr>
                <w:rFonts w:ascii="Times New Roman" w:hAnsi="Times New Roman" w:cs="Times New Roman"/>
                <w:color w:val="0000FF"/>
                <w:sz w:val="24"/>
                <w:szCs w:val="24"/>
                <w:lang w:eastAsia="vi-VN"/>
              </w:rPr>
              <w:t>(Thời gian 90 phút)</w:t>
            </w:r>
          </w:p>
          <w:p w14:paraId="6A2A194B" w14:textId="77777777" w:rsidR="00F226A1" w:rsidRPr="00F77B57" w:rsidRDefault="00F226A1" w:rsidP="00AB464F">
            <w:pPr>
              <w:spacing w:line="276" w:lineRule="auto"/>
              <w:ind w:left="0"/>
              <w:rPr>
                <w:rFonts w:eastAsia="Arial Unicode MS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86492A7" w14:textId="5F5E9672" w:rsidR="005E335F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  <w:lang w:eastAsia="vi-VN"/>
        </w:rPr>
      </w:pPr>
      <w:r w:rsidRPr="00F77B57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6D0F75" w:rsidRPr="00F77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0F75" w:rsidRP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 xml:space="preserve">(2 điểm) </w:t>
      </w:r>
    </w:p>
    <w:p w14:paraId="361F03E7" w14:textId="77777777" w:rsidR="00B16E01" w:rsidRDefault="00B16E01" w:rsidP="00B16E01">
      <w:pPr>
        <w:rPr>
          <w:lang w:eastAsia="vi-VN"/>
        </w:rPr>
      </w:pPr>
    </w:p>
    <w:p w14:paraId="5EE58C95" w14:textId="77777777" w:rsidR="00B16E01" w:rsidRDefault="00B16E01" w:rsidP="00B16E01">
      <w:pPr>
        <w:rPr>
          <w:lang w:eastAsia="vi-VN"/>
        </w:rPr>
      </w:pPr>
      <w:r>
        <w:rPr>
          <w:lang w:eastAsia="vi-VN"/>
        </w:rPr>
        <w:t>Tài liệu được chia sẻ bởi Website VnTeach.Com</w:t>
      </w:r>
    </w:p>
    <w:p w14:paraId="4ABE6D67" w14:textId="274F1DE7" w:rsidR="00B16E01" w:rsidRPr="00B16E01" w:rsidRDefault="00B16E01" w:rsidP="00B16E01">
      <w:pPr>
        <w:rPr>
          <w:lang w:eastAsia="vi-VN"/>
        </w:rPr>
      </w:pPr>
      <w:r>
        <w:rPr>
          <w:lang w:eastAsia="vi-VN"/>
        </w:rPr>
        <w:t>https://www.vnteach.com</w:t>
      </w:r>
    </w:p>
    <w:p w14:paraId="13B12B32" w14:textId="155AD023" w:rsidR="00504071" w:rsidRPr="005E335F" w:rsidRDefault="00AB464F" w:rsidP="005E335F">
      <w:pPr>
        <w:pStyle w:val="Heading1"/>
        <w:spacing w:before="120"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E335F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Hãy chọn câu tr</w:t>
      </w:r>
      <w:r w:rsidR="00B9796A" w:rsidRPr="005E335F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ả</w:t>
      </w:r>
      <w:r w:rsidRPr="005E335F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 xml:space="preserve"> lời đúng.</w:t>
      </w:r>
    </w:p>
    <w:p w14:paraId="0ED2C8ED" w14:textId="409B3BA8" w:rsidR="00504071" w:rsidRPr="00F77B57" w:rsidRDefault="008879CC" w:rsidP="00CA5FA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t xml:space="preserve">Trong tập hợp số nguyên, tập hợp các ước của </w:t>
      </w:r>
      <w:r w:rsidRPr="008879CC">
        <w:rPr>
          <w:position w:val="-6"/>
        </w:rPr>
        <w:object w:dxaOrig="180" w:dyaOrig="279" w14:anchorId="6061B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764739576" r:id="rId9"/>
        </w:object>
      </w:r>
      <w:r>
        <w:t xml:space="preserve"> là:</w:t>
      </w:r>
    </w:p>
    <w:p w14:paraId="5155A1CB" w14:textId="33479B1E" w:rsidR="00132283" w:rsidRPr="00F77B57" w:rsidRDefault="00132283" w:rsidP="001322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77B57">
        <w:rPr>
          <w:b/>
          <w:color w:val="0000FF"/>
        </w:rPr>
        <w:t>A.</w:t>
      </w:r>
      <w:r w:rsidR="008879CC" w:rsidRPr="008879CC">
        <w:rPr>
          <w:b/>
          <w:color w:val="0000FF"/>
          <w:position w:val="-14"/>
        </w:rPr>
        <w:object w:dxaOrig="940" w:dyaOrig="400" w14:anchorId="1E4C6683">
          <v:shape id="_x0000_i1026" type="#_x0000_t75" style="width:47.25pt;height:20.25pt" o:ole="">
            <v:imagedata r:id="rId10" o:title=""/>
          </v:shape>
          <o:OLEObject Type="Embed" ProgID="Equation.DSMT4" ShapeID="_x0000_i1026" DrawAspect="Content" ObjectID="_1764739577" r:id="rId11"/>
        </w:object>
      </w:r>
      <w:r w:rsidR="008879CC">
        <w:rPr>
          <w:b/>
          <w:color w:val="0000FF"/>
        </w:rPr>
        <w:t xml:space="preserve"> </w:t>
      </w:r>
      <w:r w:rsidR="00BF5E5C" w:rsidRPr="00F77B57">
        <w:rPr>
          <w:lang w:eastAsia="vi-VN"/>
        </w:rPr>
        <w:t>.</w:t>
      </w:r>
      <w:r w:rsidRPr="00F77B57">
        <w:tab/>
      </w:r>
      <w:r w:rsidRPr="00F77B57">
        <w:rPr>
          <w:b/>
          <w:color w:val="0000FF"/>
        </w:rPr>
        <w:t>B.</w:t>
      </w:r>
      <w:r w:rsidR="008879CC" w:rsidRPr="008879CC">
        <w:rPr>
          <w:b/>
          <w:color w:val="0000FF"/>
          <w:position w:val="-14"/>
        </w:rPr>
        <w:object w:dxaOrig="540" w:dyaOrig="400" w14:anchorId="64C0CC1C">
          <v:shape id="_x0000_i1027" type="#_x0000_t75" style="width:27pt;height:20.25pt" o:ole="">
            <v:imagedata r:id="rId12" o:title=""/>
          </v:shape>
          <o:OLEObject Type="Embed" ProgID="Equation.DSMT4" ShapeID="_x0000_i1027" DrawAspect="Content" ObjectID="_1764739578" r:id="rId13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C.</w:t>
      </w:r>
      <w:r w:rsidR="008879CC" w:rsidRPr="008879CC">
        <w:rPr>
          <w:b/>
          <w:color w:val="0000FF"/>
          <w:position w:val="-14"/>
        </w:rPr>
        <w:object w:dxaOrig="1180" w:dyaOrig="400" w14:anchorId="78B8091D">
          <v:shape id="_x0000_i1028" type="#_x0000_t75" style="width:59.25pt;height:20.25pt" o:ole="">
            <v:imagedata r:id="rId14" o:title=""/>
          </v:shape>
          <o:OLEObject Type="Embed" ProgID="Equation.DSMT4" ShapeID="_x0000_i1028" DrawAspect="Content" ObjectID="_1764739579" r:id="rId15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D.</w:t>
      </w:r>
      <w:r w:rsidR="008879CC" w:rsidRPr="008879CC">
        <w:rPr>
          <w:b/>
          <w:color w:val="0000FF"/>
          <w:position w:val="-14"/>
        </w:rPr>
        <w:object w:dxaOrig="1719" w:dyaOrig="400" w14:anchorId="3695D52B">
          <v:shape id="_x0000_i1029" type="#_x0000_t75" style="width:86.25pt;height:20.25pt" o:ole="">
            <v:imagedata r:id="rId16" o:title=""/>
          </v:shape>
          <o:OLEObject Type="Embed" ProgID="Equation.DSMT4" ShapeID="_x0000_i1029" DrawAspect="Content" ObjectID="_1764739580" r:id="rId17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</w:p>
    <w:p w14:paraId="3A12A178" w14:textId="3B3D0178" w:rsidR="00504071" w:rsidRPr="00F77B57" w:rsidRDefault="008879CC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lang w:eastAsia="vi-VN"/>
        </w:rPr>
        <w:t>Các phân số sau, phân số nào là tối giản:</w:t>
      </w:r>
    </w:p>
    <w:p w14:paraId="4CC7E27B" w14:textId="4C26B4D9" w:rsidR="00132283" w:rsidRPr="00F77B57" w:rsidRDefault="00132283" w:rsidP="001322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77B57">
        <w:rPr>
          <w:b/>
          <w:color w:val="0000FF"/>
        </w:rPr>
        <w:t>A.</w:t>
      </w:r>
      <w:r w:rsidR="008879CC" w:rsidRPr="008879CC">
        <w:rPr>
          <w:b/>
          <w:color w:val="0000FF"/>
          <w:position w:val="-24"/>
        </w:rPr>
        <w:object w:dxaOrig="340" w:dyaOrig="620" w14:anchorId="2E6E2B3E">
          <v:shape id="_x0000_i1030" type="#_x0000_t75" style="width:17.25pt;height:30.75pt" o:ole="">
            <v:imagedata r:id="rId18" o:title=""/>
          </v:shape>
          <o:OLEObject Type="Embed" ProgID="Equation.DSMT4" ShapeID="_x0000_i1030" DrawAspect="Content" ObjectID="_1764739581" r:id="rId19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B.</w:t>
      </w:r>
      <w:r w:rsidR="008879CC" w:rsidRPr="008879CC">
        <w:rPr>
          <w:b/>
          <w:color w:val="0000FF"/>
          <w:position w:val="-24"/>
        </w:rPr>
        <w:object w:dxaOrig="480" w:dyaOrig="620" w14:anchorId="4FA560E5">
          <v:shape id="_x0000_i1031" type="#_x0000_t75" style="width:24pt;height:30.75pt" o:ole="">
            <v:imagedata r:id="rId20" o:title=""/>
          </v:shape>
          <o:OLEObject Type="Embed" ProgID="Equation.DSMT4" ShapeID="_x0000_i1031" DrawAspect="Content" ObjectID="_1764739582" r:id="rId21"/>
        </w:object>
      </w:r>
      <w:r w:rsidR="008879CC" w:rsidRPr="008879CC">
        <w:rPr>
          <w:color w:val="0000FF"/>
        </w:rPr>
        <w:t xml:space="preserve"> .</w:t>
      </w:r>
      <w:r w:rsidRPr="00F77B57">
        <w:tab/>
      </w:r>
      <w:r w:rsidRPr="00F77B57">
        <w:rPr>
          <w:b/>
          <w:color w:val="0000FF"/>
        </w:rPr>
        <w:t>C.</w:t>
      </w:r>
      <w:r w:rsidR="008879CC" w:rsidRPr="008879CC">
        <w:rPr>
          <w:b/>
          <w:color w:val="0000FF"/>
          <w:position w:val="-24"/>
        </w:rPr>
        <w:object w:dxaOrig="360" w:dyaOrig="620" w14:anchorId="0A772F3E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764739583" r:id="rId23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D.</w:t>
      </w:r>
      <w:r w:rsidR="008879CC" w:rsidRPr="008879CC">
        <w:rPr>
          <w:position w:val="-24"/>
        </w:rPr>
        <w:object w:dxaOrig="360" w:dyaOrig="620" w14:anchorId="175BF078">
          <v:shape id="_x0000_i1033" type="#_x0000_t75" style="width:18pt;height:30.75pt" o:ole="">
            <v:imagedata r:id="rId24" o:title=""/>
          </v:shape>
          <o:OLEObject Type="Embed" ProgID="Equation.DSMT4" ShapeID="_x0000_i1033" DrawAspect="Content" ObjectID="_1764739584" r:id="rId25"/>
        </w:object>
      </w:r>
      <w:r w:rsidR="008879CC">
        <w:rPr>
          <w:position w:val="-14"/>
        </w:rPr>
        <w:t xml:space="preserve"> </w:t>
      </w:r>
      <w:r w:rsidR="00A83927" w:rsidRPr="00F77B57">
        <w:t>.</w:t>
      </w:r>
    </w:p>
    <w:p w14:paraId="4CF37242" w14:textId="49591918" w:rsidR="00DA2A71" w:rsidRPr="00F77B57" w:rsidRDefault="008879CC" w:rsidP="008879C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lang w:eastAsia="vi-VN"/>
        </w:rPr>
        <w:t>Cho</w:t>
      </w:r>
      <w:r w:rsidR="00887161">
        <w:rPr>
          <w:lang w:eastAsia="vi-VN"/>
        </w:rPr>
        <w:t xml:space="preserve"> </w:t>
      </w:r>
      <w:r w:rsidR="00887161" w:rsidRPr="00887161">
        <w:rPr>
          <w:position w:val="-6"/>
          <w:lang w:eastAsia="vi-VN"/>
        </w:rPr>
        <w:object w:dxaOrig="499" w:dyaOrig="360" w14:anchorId="3E524C75">
          <v:shape id="_x0000_i1034" type="#_x0000_t75" style="width:24.75pt;height:18pt" o:ole="">
            <v:imagedata r:id="rId26" o:title=""/>
          </v:shape>
          <o:OLEObject Type="Embed" ProgID="Equation.DSMT4" ShapeID="_x0000_i1034" DrawAspect="Content" ObjectID="_1764739585" r:id="rId27"/>
        </w:object>
      </w:r>
      <w:r w:rsidR="00887161">
        <w:rPr>
          <w:lang w:eastAsia="vi-VN"/>
        </w:rPr>
        <w:t xml:space="preserve"> và </w:t>
      </w:r>
      <w:r w:rsidR="00887161" w:rsidRPr="00887161">
        <w:rPr>
          <w:position w:val="-6"/>
          <w:lang w:eastAsia="vi-VN"/>
        </w:rPr>
        <w:object w:dxaOrig="480" w:dyaOrig="360" w14:anchorId="0F1D3C03">
          <v:shape id="_x0000_i1035" type="#_x0000_t75" style="width:24pt;height:18pt" o:ole="">
            <v:imagedata r:id="rId28" o:title=""/>
          </v:shape>
          <o:OLEObject Type="Embed" ProgID="Equation.DSMT4" ShapeID="_x0000_i1035" DrawAspect="Content" ObjectID="_1764739586" r:id="rId29"/>
        </w:object>
      </w:r>
      <w:r w:rsidR="00887161">
        <w:rPr>
          <w:lang w:eastAsia="vi-VN"/>
        </w:rPr>
        <w:t xml:space="preserve"> là hai góc bù nhau. Biết </w:t>
      </w:r>
      <w:r w:rsidR="00887161" w:rsidRPr="00887161">
        <w:rPr>
          <w:position w:val="-6"/>
          <w:lang w:eastAsia="vi-VN"/>
        </w:rPr>
        <w:object w:dxaOrig="1060" w:dyaOrig="360" w14:anchorId="189C00A4">
          <v:shape id="_x0000_i1036" type="#_x0000_t75" style="width:53.25pt;height:18pt" o:ole="">
            <v:imagedata r:id="rId30" o:title=""/>
          </v:shape>
          <o:OLEObject Type="Embed" ProgID="Equation.DSMT4" ShapeID="_x0000_i1036" DrawAspect="Content" ObjectID="_1764739587" r:id="rId31"/>
        </w:object>
      </w:r>
      <w:r w:rsidR="00887161">
        <w:rPr>
          <w:lang w:eastAsia="vi-VN"/>
        </w:rPr>
        <w:t xml:space="preserve"> , khi đó số đo </w:t>
      </w:r>
      <w:r w:rsidR="00887161" w:rsidRPr="00887161">
        <w:rPr>
          <w:position w:val="-6"/>
          <w:lang w:eastAsia="vi-VN"/>
        </w:rPr>
        <w:object w:dxaOrig="480" w:dyaOrig="360" w14:anchorId="6A4569FB">
          <v:shape id="_x0000_i1037" type="#_x0000_t75" style="width:24pt;height:18pt" o:ole="">
            <v:imagedata r:id="rId32" o:title=""/>
          </v:shape>
          <o:OLEObject Type="Embed" ProgID="Equation.DSMT4" ShapeID="_x0000_i1037" DrawAspect="Content" ObjectID="_1764739588" r:id="rId33"/>
        </w:object>
      </w:r>
      <w:r w:rsidR="00887161">
        <w:rPr>
          <w:lang w:eastAsia="vi-VN"/>
        </w:rPr>
        <w:t xml:space="preserve"> là</w:t>
      </w:r>
      <w:r w:rsidR="00DA2A71" w:rsidRPr="00F77B57">
        <w:rPr>
          <w:lang w:eastAsia="vi-VN"/>
        </w:rPr>
        <w:t>:</w:t>
      </w:r>
    </w:p>
    <w:p w14:paraId="372EFEFE" w14:textId="58EC3881" w:rsidR="00132283" w:rsidRPr="00F77B57" w:rsidRDefault="00132283" w:rsidP="002D692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77B57">
        <w:rPr>
          <w:b/>
          <w:color w:val="0000FF"/>
        </w:rPr>
        <w:t>A.</w:t>
      </w:r>
      <w:r w:rsidR="00BA775B">
        <w:rPr>
          <w:b/>
          <w:color w:val="0000FF"/>
        </w:rPr>
        <w:t xml:space="preserve"> </w:t>
      </w:r>
      <w:r w:rsidR="00887161" w:rsidRPr="00887161">
        <w:rPr>
          <w:position w:val="-6"/>
          <w:lang w:eastAsia="vi-VN"/>
        </w:rPr>
        <w:object w:dxaOrig="400" w:dyaOrig="279" w14:anchorId="656036E8">
          <v:shape id="_x0000_i1038" type="#_x0000_t75" style="width:20.25pt;height:14.25pt" o:ole="">
            <v:imagedata r:id="rId34" o:title=""/>
          </v:shape>
          <o:OLEObject Type="Embed" ProgID="Equation.DSMT4" ShapeID="_x0000_i1038" DrawAspect="Content" ObjectID="_1764739589" r:id="rId35"/>
        </w:object>
      </w:r>
      <w:r w:rsidR="00887161">
        <w:rPr>
          <w:position w:val="-10"/>
          <w:lang w:eastAsia="vi-VN"/>
        </w:rPr>
        <w:t xml:space="preserve"> </w:t>
      </w:r>
      <w:r w:rsidR="00BF5E5C" w:rsidRPr="00F77B57">
        <w:rPr>
          <w:lang w:eastAsia="vi-VN"/>
        </w:rPr>
        <w:t>.</w:t>
      </w:r>
      <w:r w:rsidR="002D6929">
        <w:tab/>
      </w:r>
      <w:r w:rsidRPr="00F77B57">
        <w:rPr>
          <w:b/>
          <w:color w:val="0000FF"/>
        </w:rPr>
        <w:t xml:space="preserve">B. </w:t>
      </w:r>
      <w:r w:rsidR="00887161" w:rsidRPr="00F77B57">
        <w:rPr>
          <w:position w:val="-6"/>
          <w:lang w:eastAsia="vi-VN"/>
        </w:rPr>
        <w:object w:dxaOrig="499" w:dyaOrig="279" w14:anchorId="4EE6FCB5">
          <v:shape id="_x0000_i1039" type="#_x0000_t75" style="width:24.75pt;height:14.25pt" o:ole="">
            <v:imagedata r:id="rId36" o:title=""/>
          </v:shape>
          <o:OLEObject Type="Embed" ProgID="Equation.DSMT4" ShapeID="_x0000_i1039" DrawAspect="Content" ObjectID="_1764739590" r:id="rId37"/>
        </w:object>
      </w:r>
      <w:r w:rsidR="00BF5E5C" w:rsidRPr="00F77B57">
        <w:rPr>
          <w:lang w:eastAsia="vi-VN"/>
        </w:rPr>
        <w:t>.</w:t>
      </w:r>
      <w:r w:rsidR="002D6929">
        <w:tab/>
      </w:r>
      <w:r w:rsidRPr="00F77B57">
        <w:rPr>
          <w:b/>
          <w:color w:val="0000FF"/>
        </w:rPr>
        <w:t xml:space="preserve">C. </w:t>
      </w:r>
      <w:r w:rsidR="00887161" w:rsidRPr="00887161">
        <w:rPr>
          <w:position w:val="-6"/>
          <w:lang w:eastAsia="vi-VN"/>
        </w:rPr>
        <w:object w:dxaOrig="400" w:dyaOrig="279" w14:anchorId="65B3B926">
          <v:shape id="_x0000_i1040" type="#_x0000_t75" style="width:20.25pt;height:13.5pt" o:ole="">
            <v:imagedata r:id="rId38" o:title=""/>
          </v:shape>
          <o:OLEObject Type="Embed" ProgID="Equation.DSMT4" ShapeID="_x0000_i1040" DrawAspect="Content" ObjectID="_1764739591" r:id="rId39"/>
        </w:object>
      </w:r>
      <w:r w:rsidR="00BF5E5C" w:rsidRPr="00F77B57">
        <w:rPr>
          <w:lang w:eastAsia="vi-VN"/>
        </w:rPr>
        <w:t>.</w:t>
      </w:r>
      <w:r w:rsidRPr="00F77B57">
        <w:tab/>
      </w:r>
      <w:r w:rsidRPr="00F77B57">
        <w:rPr>
          <w:b/>
          <w:color w:val="0000FF"/>
        </w:rPr>
        <w:t>D.</w:t>
      </w:r>
      <w:r w:rsidR="00BA775B">
        <w:rPr>
          <w:b/>
          <w:color w:val="0000FF"/>
        </w:rPr>
        <w:t xml:space="preserve"> </w:t>
      </w:r>
      <w:r w:rsidR="00887161" w:rsidRPr="00887161">
        <w:rPr>
          <w:position w:val="-6"/>
        </w:rPr>
        <w:object w:dxaOrig="499" w:dyaOrig="279" w14:anchorId="770376EC">
          <v:shape id="_x0000_i1041" type="#_x0000_t75" style="width:24.75pt;height:14.25pt" o:ole="">
            <v:imagedata r:id="rId40" o:title=""/>
          </v:shape>
          <o:OLEObject Type="Embed" ProgID="Equation.DSMT4" ShapeID="_x0000_i1041" DrawAspect="Content" ObjectID="_1764739592" r:id="rId41"/>
        </w:object>
      </w:r>
      <w:r w:rsidR="00887161">
        <w:t xml:space="preserve"> </w:t>
      </w:r>
      <w:r w:rsidR="00BF5E5C" w:rsidRPr="00F77B57">
        <w:rPr>
          <w:lang w:eastAsia="vi-VN"/>
        </w:rPr>
        <w:t>.</w:t>
      </w:r>
    </w:p>
    <w:p w14:paraId="5FA5CA70" w14:textId="7128F8DD" w:rsidR="00A83927" w:rsidRPr="00F77B57" w:rsidRDefault="00BA775B" w:rsidP="00BA775B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lang w:eastAsia="vi-VN"/>
        </w:rPr>
        <w:t xml:space="preserve">Ta có </w:t>
      </w:r>
      <w:r w:rsidRPr="00BA775B">
        <w:rPr>
          <w:position w:val="-6"/>
          <w:lang w:eastAsia="vi-VN"/>
        </w:rPr>
        <w:object w:dxaOrig="1880" w:dyaOrig="360" w14:anchorId="21741395">
          <v:shape id="_x0000_i1042" type="#_x0000_t75" style="width:93.75pt;height:18pt" o:ole="">
            <v:imagedata r:id="rId42" o:title=""/>
          </v:shape>
          <o:OLEObject Type="Embed" ProgID="Equation.DSMT4" ShapeID="_x0000_i1042" DrawAspect="Content" ObjectID="_1764739593" r:id="rId43"/>
        </w:object>
      </w:r>
      <w:r>
        <w:rPr>
          <w:lang w:eastAsia="vi-VN"/>
        </w:rPr>
        <w:t xml:space="preserve"> khi:</w:t>
      </w:r>
    </w:p>
    <w:p w14:paraId="106E322C" w14:textId="7B50374B" w:rsidR="00BA775B" w:rsidRDefault="00BA775B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 xml:space="preserve">A. </w:t>
      </w:r>
      <w:r w:rsidRPr="00BA775B">
        <w:rPr>
          <w:rFonts w:cs="Times New Roman"/>
          <w:color w:val="000000" w:themeColor="text1"/>
          <w:sz w:val="24"/>
          <w:szCs w:val="24"/>
        </w:rPr>
        <w:t xml:space="preserve">Tia </w:t>
      </w:r>
      <w:r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415AD696">
          <v:shape id="_x0000_i1043" type="#_x0000_t75" style="width:18pt;height:14.25pt" o:ole="">
            <v:imagedata r:id="rId44" o:title=""/>
          </v:shape>
          <o:OLEObject Type="Embed" ProgID="Equation.DSMT4" ShapeID="_x0000_i1043" DrawAspect="Content" ObjectID="_1764739594" r:id="rId45"/>
        </w:object>
      </w:r>
      <w:r w:rsidRPr="00BA775B">
        <w:rPr>
          <w:rFonts w:cs="Times New Roman"/>
          <w:color w:val="000000" w:themeColor="text1"/>
          <w:sz w:val="24"/>
          <w:szCs w:val="24"/>
        </w:rPr>
        <w:t xml:space="preserve"> nằm giữa hai tia </w:t>
      </w:r>
      <w:r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45898DC7">
          <v:shape id="_x0000_i1044" type="#_x0000_t75" style="width:18pt;height:14.25pt" o:ole="">
            <v:imagedata r:id="rId46" o:title=""/>
          </v:shape>
          <o:OLEObject Type="Embed" ProgID="Equation.DSMT4" ShapeID="_x0000_i1044" DrawAspect="Content" ObjectID="_1764739595" r:id="rId47"/>
        </w:object>
      </w:r>
      <w:r>
        <w:rPr>
          <w:rFonts w:cs="Times New Roman"/>
          <w:color w:val="000000" w:themeColor="text1"/>
          <w:sz w:val="24"/>
          <w:szCs w:val="24"/>
        </w:rPr>
        <w:t xml:space="preserve">và </w:t>
      </w:r>
      <w:r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401A903F">
          <v:shape id="_x0000_i1045" type="#_x0000_t75" style="width:21pt;height:14.25pt" o:ole="">
            <v:imagedata r:id="rId48" o:title=""/>
          </v:shape>
          <o:OLEObject Type="Embed" ProgID="Equation.DSMT4" ShapeID="_x0000_i1045" DrawAspect="Content" ObjectID="_1764739596" r:id="rId49"/>
        </w:objec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504071" w:rsidRPr="00F77B57">
        <w:rPr>
          <w:rFonts w:cs="Times New Roman"/>
          <w:sz w:val="24"/>
          <w:szCs w:val="24"/>
        </w:rPr>
        <w:tab/>
      </w:r>
    </w:p>
    <w:p w14:paraId="6DD7FF8C" w14:textId="0BDD5D3B" w:rsidR="00BA775B" w:rsidRDefault="00504071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 w:rsidRPr="00F77B57">
        <w:rPr>
          <w:rFonts w:cs="Times New Roman"/>
          <w:b/>
          <w:color w:val="0000FF"/>
          <w:sz w:val="24"/>
          <w:szCs w:val="24"/>
        </w:rPr>
        <w:t>B.</w:t>
      </w:r>
      <w:r w:rsidR="00BA775B">
        <w:rPr>
          <w:rFonts w:cs="Times New Roman"/>
          <w:b/>
          <w:color w:val="0000FF"/>
          <w:sz w:val="24"/>
          <w:szCs w:val="24"/>
        </w:rPr>
        <w:t xml:space="preserve"> </w: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Tia </w:t>
      </w:r>
      <w:r w:rsidR="00BA775B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0A407135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764739597" r:id="rId51"/>
        </w:objec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 nằm giữa hai tia </w:t>
      </w:r>
      <w:r w:rsidR="00490EA4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6543B0AE">
          <v:shape id="_x0000_i1047" type="#_x0000_t75" style="width:18pt;height:14.25pt" o:ole="">
            <v:imagedata r:id="rId52" o:title=""/>
          </v:shape>
          <o:OLEObject Type="Embed" ProgID="Equation.DSMT4" ShapeID="_x0000_i1047" DrawAspect="Content" ObjectID="_1764739598" r:id="rId53"/>
        </w:object>
      </w:r>
      <w:r w:rsidR="00BA775B">
        <w:rPr>
          <w:rFonts w:cs="Times New Roman"/>
          <w:color w:val="000000" w:themeColor="text1"/>
          <w:sz w:val="24"/>
          <w:szCs w:val="24"/>
        </w:rPr>
        <w:t xml:space="preserve">và </w:t>
      </w:r>
      <w:r w:rsidR="00BA775B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70DDE66A">
          <v:shape id="_x0000_i1048" type="#_x0000_t75" style="width:21pt;height:14.25pt" o:ole="">
            <v:imagedata r:id="rId48" o:title=""/>
          </v:shape>
          <o:OLEObject Type="Embed" ProgID="Equation.DSMT4" ShapeID="_x0000_i1048" DrawAspect="Content" ObjectID="_1764739599" r:id="rId54"/>
        </w:object>
      </w:r>
      <w:r w:rsidR="00BA775B">
        <w:rPr>
          <w:rFonts w:cs="Times New Roman"/>
          <w:color w:val="000000" w:themeColor="text1"/>
          <w:sz w:val="24"/>
          <w:szCs w:val="24"/>
        </w:rPr>
        <w:t>.</w:t>
      </w:r>
    </w:p>
    <w:p w14:paraId="5C535151" w14:textId="6BAF861B" w:rsidR="00BA775B" w:rsidRDefault="00504071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 w:rsidRPr="00F77B57">
        <w:rPr>
          <w:rFonts w:cs="Times New Roman"/>
          <w:b/>
          <w:color w:val="0000FF"/>
          <w:sz w:val="24"/>
          <w:szCs w:val="24"/>
        </w:rPr>
        <w:t>C.</w:t>
      </w:r>
      <w:r w:rsidR="00490EA4">
        <w:rPr>
          <w:rFonts w:cs="Times New Roman"/>
          <w:b/>
          <w:color w:val="0000FF"/>
          <w:sz w:val="24"/>
          <w:szCs w:val="24"/>
        </w:rPr>
        <w:t xml:space="preserve"> </w: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Tia </w:t>
      </w:r>
      <w:r w:rsidR="00490EA4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464E697D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64739600" r:id="rId56"/>
        </w:objec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 nằm giữa hai tia </w:t>
      </w:r>
      <w:r w:rsidR="00BA775B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4931BE12">
          <v:shape id="_x0000_i1050" type="#_x0000_t75" style="width:18pt;height:14.25pt" o:ole="">
            <v:imagedata r:id="rId46" o:title=""/>
          </v:shape>
          <o:OLEObject Type="Embed" ProgID="Equation.DSMT4" ShapeID="_x0000_i1050" DrawAspect="Content" ObjectID="_1764739601" r:id="rId57"/>
        </w:object>
      </w:r>
      <w:r w:rsidR="00BA775B">
        <w:rPr>
          <w:rFonts w:cs="Times New Roman"/>
          <w:color w:val="000000" w:themeColor="text1"/>
          <w:sz w:val="24"/>
          <w:szCs w:val="24"/>
        </w:rPr>
        <w:t xml:space="preserve">và </w:t>
      </w:r>
      <w:r w:rsidR="00490EA4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14559454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764739602" r:id="rId59"/>
        </w:object>
      </w:r>
      <w:r w:rsidR="00BA775B">
        <w:rPr>
          <w:rFonts w:cs="Times New Roman"/>
          <w:color w:val="000000" w:themeColor="text1"/>
          <w:sz w:val="24"/>
          <w:szCs w:val="24"/>
        </w:rPr>
        <w:t>.</w:t>
      </w:r>
    </w:p>
    <w:p w14:paraId="40B2380B" w14:textId="057B7120" w:rsidR="00A83927" w:rsidRPr="00F77B57" w:rsidRDefault="00504071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 w:rsidRPr="00F77B57">
        <w:rPr>
          <w:rFonts w:cs="Times New Roman"/>
          <w:b/>
          <w:color w:val="0000FF"/>
          <w:sz w:val="24"/>
          <w:szCs w:val="24"/>
        </w:rPr>
        <w:t>D</w:t>
      </w:r>
      <w:r w:rsidR="00132283" w:rsidRPr="00F77B57">
        <w:rPr>
          <w:rFonts w:cs="Times New Roman"/>
          <w:b/>
          <w:color w:val="0000FF"/>
          <w:sz w:val="24"/>
          <w:szCs w:val="24"/>
        </w:rPr>
        <w:t>.</w:t>
      </w:r>
      <w:r w:rsidR="00490EA4" w:rsidRPr="00490EA4">
        <w:rPr>
          <w:position w:val="-6"/>
          <w:lang w:eastAsia="vi-VN"/>
        </w:rPr>
        <w:t xml:space="preserve"> </w:t>
      </w:r>
      <w:r w:rsidR="00490EA4" w:rsidRPr="00887161">
        <w:rPr>
          <w:position w:val="-6"/>
          <w:lang w:eastAsia="vi-VN"/>
        </w:rPr>
        <w:object w:dxaOrig="499" w:dyaOrig="360" w14:anchorId="4972B9EB">
          <v:shape id="_x0000_i1052" type="#_x0000_t75" style="width:24.75pt;height:18pt" o:ole="">
            <v:imagedata r:id="rId26" o:title=""/>
          </v:shape>
          <o:OLEObject Type="Embed" ProgID="Equation.DSMT4" ShapeID="_x0000_i1052" DrawAspect="Content" ObjectID="_1764739603" r:id="rId60"/>
        </w:object>
      </w:r>
      <w:r w:rsidR="00490EA4">
        <w:rPr>
          <w:position w:val="-6"/>
          <w:lang w:eastAsia="vi-VN"/>
        </w:rPr>
        <w:t xml:space="preserve"> </w:t>
      </w:r>
      <w:r w:rsidR="00490EA4">
        <w:rPr>
          <w:rFonts w:cs="Times New Roman"/>
          <w:sz w:val="24"/>
          <w:szCs w:val="24"/>
        </w:rPr>
        <w:t xml:space="preserve">và </w:t>
      </w:r>
      <w:r w:rsidR="00490EA4" w:rsidRPr="00490EA4">
        <w:rPr>
          <w:rFonts w:cs="Times New Roman"/>
          <w:position w:val="-6"/>
          <w:sz w:val="24"/>
          <w:szCs w:val="24"/>
        </w:rPr>
        <w:object w:dxaOrig="540" w:dyaOrig="360" w14:anchorId="6B0B4D9A">
          <v:shape id="_x0000_i1053" type="#_x0000_t75" style="width:27pt;height:18pt" o:ole="">
            <v:imagedata r:id="rId61" o:title=""/>
          </v:shape>
          <o:OLEObject Type="Embed" ProgID="Equation.DSMT4" ShapeID="_x0000_i1053" DrawAspect="Content" ObjectID="_1764739604" r:id="rId62"/>
        </w:object>
      </w:r>
      <w:r w:rsidR="00490EA4">
        <w:rPr>
          <w:rFonts w:cs="Times New Roman"/>
          <w:sz w:val="24"/>
          <w:szCs w:val="24"/>
        </w:rPr>
        <w:t xml:space="preserve"> là hai góc kề bù. </w:t>
      </w:r>
    </w:p>
    <w:p w14:paraId="799A6516" w14:textId="4E83768C" w:rsidR="00504071" w:rsidRPr="00F77B57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77B57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  <w:r w:rsidR="00F77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7B57" w:rsidRP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(</w:t>
      </w:r>
      <w:r w:rsid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8</w:t>
      </w:r>
      <w:r w:rsidR="00F77B57" w:rsidRP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 xml:space="preserve"> điểm)</w:t>
      </w:r>
    </w:p>
    <w:p w14:paraId="7A2B03B0" w14:textId="1248F091" w:rsidR="00132283" w:rsidRPr="00F77B57" w:rsidRDefault="008A4C0D" w:rsidP="0013228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eastAsia="vi-VN"/>
        </w:rPr>
      </w:pPr>
      <w:r>
        <w:rPr>
          <w:lang w:eastAsia="vi-VN"/>
        </w:rPr>
        <w:t>(2,0</w:t>
      </w:r>
      <w:r w:rsidR="00132283" w:rsidRPr="00F77B57">
        <w:rPr>
          <w:lang w:eastAsia="vi-VN"/>
        </w:rPr>
        <w:t xml:space="preserve"> điểm)</w:t>
      </w:r>
      <w:r>
        <w:rPr>
          <w:lang w:eastAsia="vi-VN"/>
        </w:rPr>
        <w:t xml:space="preserve"> Thực hiện phép tính (Hợp lí nếu có thể)</w:t>
      </w:r>
      <w:r w:rsidR="00132283" w:rsidRPr="00F77B57">
        <w:rPr>
          <w:lang w:eastAsia="vi-VN"/>
        </w:rPr>
        <w:t>:</w:t>
      </w:r>
    </w:p>
    <w:p w14:paraId="402C30A8" w14:textId="2B42CCBC" w:rsidR="00132283" w:rsidRPr="00F77B57" w:rsidRDefault="00132283" w:rsidP="00132283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a) </w:t>
      </w:r>
      <w:r w:rsidR="008A4C0D" w:rsidRPr="00F77B57">
        <w:rPr>
          <w:b/>
          <w:position w:val="-14"/>
        </w:rPr>
        <w:object w:dxaOrig="1800" w:dyaOrig="400" w14:anchorId="02FEE90E">
          <v:shape id="_x0000_i1054" type="#_x0000_t75" style="width:90pt;height:20.25pt" o:ole="">
            <v:imagedata r:id="rId63" o:title=""/>
          </v:shape>
          <o:OLEObject Type="Embed" ProgID="Equation.DSMT4" ShapeID="_x0000_i1054" DrawAspect="Content" ObjectID="_1764739605" r:id="rId64"/>
        </w:object>
      </w:r>
      <w:r w:rsidR="00B55DB7" w:rsidRPr="00F77B57">
        <w:t xml:space="preserve"> </w:t>
      </w:r>
    </w:p>
    <w:p w14:paraId="7A538541" w14:textId="75A8E8E7" w:rsidR="00132283" w:rsidRPr="00F77B57" w:rsidRDefault="00132283" w:rsidP="00132283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b) </w:t>
      </w:r>
      <w:r w:rsidR="008A4C0D" w:rsidRPr="008A4C0D">
        <w:rPr>
          <w:b/>
          <w:position w:val="-14"/>
        </w:rPr>
        <w:object w:dxaOrig="2920" w:dyaOrig="400" w14:anchorId="0B84832C">
          <v:shape id="_x0000_i1055" type="#_x0000_t75" style="width:147pt;height:21pt" o:ole="">
            <v:imagedata r:id="rId65" o:title=""/>
          </v:shape>
          <o:OLEObject Type="Embed" ProgID="Equation.DSMT4" ShapeID="_x0000_i1055" DrawAspect="Content" ObjectID="_1764739606" r:id="rId66"/>
        </w:object>
      </w:r>
    </w:p>
    <w:p w14:paraId="03010828" w14:textId="708ED80E" w:rsidR="008A4C0D" w:rsidRDefault="00132283" w:rsidP="00132283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c) </w:t>
      </w:r>
      <w:r w:rsidR="008A4C0D" w:rsidRPr="008A4C0D">
        <w:rPr>
          <w:b/>
          <w:position w:val="-24"/>
        </w:rPr>
        <w:object w:dxaOrig="2340" w:dyaOrig="620" w14:anchorId="6063D27C">
          <v:shape id="_x0000_i1056" type="#_x0000_t75" style="width:117pt;height:30.75pt" o:ole="">
            <v:imagedata r:id="rId67" o:title=""/>
          </v:shape>
          <o:OLEObject Type="Embed" ProgID="Equation.DSMT4" ShapeID="_x0000_i1056" DrawAspect="Content" ObjectID="_1764739607" r:id="rId68"/>
        </w:object>
      </w:r>
    </w:p>
    <w:p w14:paraId="4B1AD9DE" w14:textId="24FA156E" w:rsidR="008A4C0D" w:rsidRPr="008A4C0D" w:rsidRDefault="008A4C0D" w:rsidP="008A4C0D">
      <w:pPr>
        <w:pStyle w:val="ListParagraph"/>
        <w:tabs>
          <w:tab w:val="left" w:pos="992"/>
        </w:tabs>
        <w:spacing w:line="276" w:lineRule="auto"/>
        <w:ind w:left="992"/>
        <w:rPr>
          <w:b/>
          <w:position w:val="-24"/>
        </w:rPr>
      </w:pPr>
      <w:r>
        <w:t xml:space="preserve">d) </w:t>
      </w:r>
      <w:r w:rsidRPr="008A4C0D">
        <w:rPr>
          <w:position w:val="-24"/>
        </w:rPr>
        <w:object w:dxaOrig="1219" w:dyaOrig="660" w14:anchorId="01F94F4A">
          <v:shape id="_x0000_i1057" type="#_x0000_t75" style="width:60.75pt;height:33pt" o:ole="">
            <v:imagedata r:id="rId69" o:title=""/>
          </v:shape>
          <o:OLEObject Type="Embed" ProgID="Equation.DSMT4" ShapeID="_x0000_i1057" DrawAspect="Content" ObjectID="_1764739608" r:id="rId70"/>
        </w:object>
      </w:r>
    </w:p>
    <w:p w14:paraId="60885DB7" w14:textId="010C6103" w:rsidR="008A4C0D" w:rsidRDefault="00132283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77B57">
        <w:rPr>
          <w:lang w:eastAsia="vi-VN"/>
        </w:rPr>
        <w:t>(2</w:t>
      </w:r>
      <w:r w:rsidR="00C64FF6">
        <w:rPr>
          <w:lang w:eastAsia="vi-VN"/>
        </w:rPr>
        <w:t>,0</w:t>
      </w:r>
      <w:r w:rsidRPr="00F77B57">
        <w:rPr>
          <w:lang w:eastAsia="vi-VN"/>
        </w:rPr>
        <w:t xml:space="preserve"> điểm) </w:t>
      </w:r>
      <w:r w:rsidR="008A4C0D">
        <w:rPr>
          <w:lang w:eastAsia="vi-VN"/>
        </w:rPr>
        <w:t xml:space="preserve">Tìm </w:t>
      </w:r>
      <w:r w:rsidR="008A4C0D" w:rsidRPr="008A4C0D">
        <w:rPr>
          <w:position w:val="-6"/>
          <w:lang w:eastAsia="vi-VN"/>
        </w:rPr>
        <w:object w:dxaOrig="200" w:dyaOrig="220" w14:anchorId="7951F77B">
          <v:shape id="_x0000_i1058" type="#_x0000_t75" style="width:9.75pt;height:11.25pt" o:ole="">
            <v:imagedata r:id="rId71" o:title=""/>
          </v:shape>
          <o:OLEObject Type="Embed" ProgID="Equation.DSMT4" ShapeID="_x0000_i1058" DrawAspect="Content" ObjectID="_1764739609" r:id="rId72"/>
        </w:object>
      </w:r>
      <w:r w:rsidR="008A4C0D">
        <w:rPr>
          <w:lang w:eastAsia="vi-VN"/>
        </w:rPr>
        <w:t>, biết:</w:t>
      </w:r>
    </w:p>
    <w:p w14:paraId="05643775" w14:textId="28F5081B" w:rsidR="00DE2554" w:rsidRPr="00F77B57" w:rsidRDefault="008A4C0D" w:rsidP="00DE2554">
      <w:pPr>
        <w:pStyle w:val="ListParagraph"/>
        <w:tabs>
          <w:tab w:val="left" w:pos="992"/>
        </w:tabs>
        <w:spacing w:line="276" w:lineRule="auto"/>
        <w:ind w:left="992"/>
        <w:rPr>
          <w:lang w:eastAsia="vi-VN"/>
        </w:rPr>
      </w:pPr>
      <w:r>
        <w:rPr>
          <w:lang w:eastAsia="vi-VN"/>
        </w:rPr>
        <w:t xml:space="preserve">a) </w:t>
      </w:r>
      <w:r w:rsidR="00DE2554" w:rsidRPr="00DE2554">
        <w:rPr>
          <w:position w:val="-6"/>
          <w:lang w:eastAsia="vi-VN"/>
        </w:rPr>
        <w:object w:dxaOrig="1340" w:dyaOrig="279" w14:anchorId="1C15541C">
          <v:shape id="_x0000_i1059" type="#_x0000_t75" style="width:66.75pt;height:14.25pt" o:ole="">
            <v:imagedata r:id="rId73" o:title=""/>
          </v:shape>
          <o:OLEObject Type="Embed" ProgID="Equation.DSMT4" ShapeID="_x0000_i1059" DrawAspect="Content" ObjectID="_1764739610" r:id="rId74"/>
        </w:object>
      </w:r>
      <w:r w:rsidR="00DE2554">
        <w:rPr>
          <w:lang w:eastAsia="vi-VN"/>
        </w:rPr>
        <w:t xml:space="preserve"> </w:t>
      </w:r>
      <w:r w:rsidR="00DE2554">
        <w:rPr>
          <w:lang w:eastAsia="vi-VN"/>
        </w:rPr>
        <w:tab/>
      </w:r>
      <w:r w:rsidR="00DE2554">
        <w:rPr>
          <w:lang w:eastAsia="vi-VN"/>
        </w:rPr>
        <w:tab/>
        <w:t xml:space="preserve">b) </w:t>
      </w:r>
      <w:r w:rsidR="00DE2554" w:rsidRPr="00DE2554">
        <w:rPr>
          <w:position w:val="-24"/>
          <w:lang w:eastAsia="vi-VN"/>
        </w:rPr>
        <w:object w:dxaOrig="840" w:dyaOrig="620" w14:anchorId="64E93FE5">
          <v:shape id="_x0000_i1060" type="#_x0000_t75" style="width:42pt;height:30.75pt" o:ole="">
            <v:imagedata r:id="rId75" o:title=""/>
          </v:shape>
          <o:OLEObject Type="Embed" ProgID="Equation.DSMT4" ShapeID="_x0000_i1060" DrawAspect="Content" ObjectID="_1764739611" r:id="rId76"/>
        </w:object>
      </w:r>
      <w:r w:rsidR="00DE2554">
        <w:rPr>
          <w:lang w:eastAsia="vi-VN"/>
        </w:rPr>
        <w:t xml:space="preserve"> </w:t>
      </w:r>
      <w:r w:rsidR="00DE2554">
        <w:rPr>
          <w:lang w:eastAsia="vi-VN"/>
        </w:rPr>
        <w:tab/>
      </w:r>
      <w:r w:rsidR="00DE2554">
        <w:rPr>
          <w:lang w:eastAsia="vi-VN"/>
        </w:rPr>
        <w:tab/>
        <w:t xml:space="preserve">c) </w:t>
      </w:r>
      <w:r w:rsidR="00DE2554" w:rsidRPr="00DE2554">
        <w:rPr>
          <w:position w:val="-28"/>
          <w:lang w:eastAsia="vi-VN"/>
        </w:rPr>
        <w:object w:dxaOrig="1400" w:dyaOrig="680" w14:anchorId="6BB4948F">
          <v:shape id="_x0000_i1061" type="#_x0000_t75" style="width:69.75pt;height:33.75pt" o:ole="">
            <v:imagedata r:id="rId77" o:title=""/>
          </v:shape>
          <o:OLEObject Type="Embed" ProgID="Equation.DSMT4" ShapeID="_x0000_i1061" DrawAspect="Content" ObjectID="_1764739612" r:id="rId78"/>
        </w:object>
      </w:r>
      <w:r w:rsidR="00DE2554">
        <w:rPr>
          <w:lang w:eastAsia="vi-VN"/>
        </w:rPr>
        <w:t xml:space="preserve"> </w:t>
      </w:r>
      <w:r w:rsidR="00DE2554">
        <w:rPr>
          <w:lang w:eastAsia="vi-VN"/>
        </w:rPr>
        <w:tab/>
      </w:r>
      <w:r w:rsidR="00DE2554">
        <w:rPr>
          <w:lang w:eastAsia="vi-VN"/>
        </w:rPr>
        <w:tab/>
        <w:t xml:space="preserve">d) </w:t>
      </w:r>
      <w:r w:rsidR="00DE2554" w:rsidRPr="00DE2554">
        <w:rPr>
          <w:position w:val="-24"/>
          <w:lang w:eastAsia="vi-VN"/>
        </w:rPr>
        <w:object w:dxaOrig="1280" w:dyaOrig="620" w14:anchorId="418B3C0F">
          <v:shape id="_x0000_i1062" type="#_x0000_t75" style="width:63.75pt;height:30.75pt" o:ole="">
            <v:imagedata r:id="rId79" o:title=""/>
          </v:shape>
          <o:OLEObject Type="Embed" ProgID="Equation.DSMT4" ShapeID="_x0000_i1062" DrawAspect="Content" ObjectID="_1764739613" r:id="rId80"/>
        </w:object>
      </w:r>
      <w:r w:rsidR="00DE2554">
        <w:rPr>
          <w:lang w:eastAsia="vi-VN"/>
        </w:rPr>
        <w:t xml:space="preserve"> </w:t>
      </w:r>
    </w:p>
    <w:p w14:paraId="456FF941" w14:textId="52F26716" w:rsidR="0099037A" w:rsidRPr="00F77B57" w:rsidRDefault="006D0F75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77B57">
        <w:rPr>
          <w:lang w:eastAsia="vi-VN"/>
        </w:rPr>
        <w:t>(3</w:t>
      </w:r>
      <w:r w:rsidR="00DE2554">
        <w:rPr>
          <w:lang w:eastAsia="vi-VN"/>
        </w:rPr>
        <w:t>,5</w:t>
      </w:r>
      <w:r w:rsidRPr="00F77B57">
        <w:rPr>
          <w:lang w:eastAsia="vi-VN"/>
        </w:rPr>
        <w:t xml:space="preserve"> điểm)</w:t>
      </w:r>
      <w:r w:rsidR="00DE2554">
        <w:rPr>
          <w:lang w:eastAsia="vi-VN"/>
        </w:rPr>
        <w:t xml:space="preserve"> Trên cùng một nửa mặt phẳng bờ chứa tia </w:t>
      </w:r>
      <w:r w:rsidR="00DE2554" w:rsidRPr="00DE2554">
        <w:rPr>
          <w:position w:val="-6"/>
          <w:lang w:eastAsia="vi-VN"/>
        </w:rPr>
        <w:object w:dxaOrig="360" w:dyaOrig="279" w14:anchorId="6BF9BD97">
          <v:shape id="_x0000_i1063" type="#_x0000_t75" style="width:18pt;height:14.25pt" o:ole="">
            <v:imagedata r:id="rId81" o:title=""/>
          </v:shape>
          <o:OLEObject Type="Embed" ProgID="Equation.DSMT4" ShapeID="_x0000_i1063" DrawAspect="Content" ObjectID="_1764739614" r:id="rId82"/>
        </w:object>
      </w:r>
      <w:r w:rsidR="00DE2554">
        <w:rPr>
          <w:lang w:eastAsia="vi-VN"/>
        </w:rPr>
        <w:t xml:space="preserve">, vẽ hai tia </w:t>
      </w:r>
      <w:r w:rsidR="00DE2554" w:rsidRPr="00DE2554">
        <w:rPr>
          <w:position w:val="-6"/>
          <w:lang w:eastAsia="vi-VN"/>
        </w:rPr>
        <w:object w:dxaOrig="360" w:dyaOrig="279" w14:anchorId="1F9BFAE3">
          <v:shape id="_x0000_i1064" type="#_x0000_t75" style="width:18pt;height:14.25pt" o:ole="">
            <v:imagedata r:id="rId83" o:title=""/>
          </v:shape>
          <o:OLEObject Type="Embed" ProgID="Equation.DSMT4" ShapeID="_x0000_i1064" DrawAspect="Content" ObjectID="_1764739615" r:id="rId84"/>
        </w:object>
      </w:r>
      <w:r w:rsidR="00DE2554">
        <w:rPr>
          <w:lang w:eastAsia="vi-VN"/>
        </w:rPr>
        <w:t xml:space="preserve"> và </w:t>
      </w:r>
      <w:r w:rsidR="00DE2554" w:rsidRPr="00DE2554">
        <w:rPr>
          <w:position w:val="-6"/>
          <w:lang w:eastAsia="vi-VN"/>
        </w:rPr>
        <w:object w:dxaOrig="360" w:dyaOrig="279" w14:anchorId="08D4B898">
          <v:shape id="_x0000_i1065" type="#_x0000_t75" style="width:18pt;height:14.25pt" o:ole="">
            <v:imagedata r:id="rId85" o:title=""/>
          </v:shape>
          <o:OLEObject Type="Embed" ProgID="Equation.DSMT4" ShapeID="_x0000_i1065" DrawAspect="Content" ObjectID="_1764739616" r:id="rId86"/>
        </w:object>
      </w:r>
      <w:r w:rsidR="00DE2554">
        <w:rPr>
          <w:lang w:eastAsia="vi-VN"/>
        </w:rPr>
        <w:t xml:space="preserve"> </w:t>
      </w:r>
      <w:r w:rsidR="0084678D">
        <w:rPr>
          <w:lang w:eastAsia="vi-VN"/>
        </w:rPr>
        <w:t xml:space="preserve">sao cho: </w:t>
      </w:r>
      <w:r w:rsidR="00C64FF6" w:rsidRPr="0084678D">
        <w:rPr>
          <w:position w:val="-10"/>
          <w:lang w:eastAsia="vi-VN"/>
        </w:rPr>
        <w:object w:dxaOrig="2260" w:dyaOrig="400" w14:anchorId="493E770E">
          <v:shape id="_x0000_i1066" type="#_x0000_t75" style="width:113.25pt;height:20.25pt" o:ole="">
            <v:imagedata r:id="rId87" o:title=""/>
          </v:shape>
          <o:OLEObject Type="Embed" ProgID="Equation.DSMT4" ShapeID="_x0000_i1066" DrawAspect="Content" ObjectID="_1764739617" r:id="rId88"/>
        </w:object>
      </w:r>
      <w:r w:rsidR="00C64FF6">
        <w:rPr>
          <w:lang w:eastAsia="vi-VN"/>
        </w:rPr>
        <w:t xml:space="preserve">. Kẻ tia </w:t>
      </w:r>
      <w:r w:rsidR="00C64FF6" w:rsidRPr="00C64FF6">
        <w:rPr>
          <w:position w:val="-6"/>
          <w:lang w:eastAsia="vi-VN"/>
        </w:rPr>
        <w:object w:dxaOrig="360" w:dyaOrig="279" w14:anchorId="08F0C56D">
          <v:shape id="_x0000_i1067" type="#_x0000_t75" style="width:18pt;height:14.25pt" o:ole="">
            <v:imagedata r:id="rId89" o:title=""/>
          </v:shape>
          <o:OLEObject Type="Embed" ProgID="Equation.DSMT4" ShapeID="_x0000_i1067" DrawAspect="Content" ObjectID="_1764739618" r:id="rId90"/>
        </w:object>
      </w:r>
      <w:r w:rsidR="00C64FF6">
        <w:rPr>
          <w:lang w:eastAsia="vi-VN"/>
        </w:rPr>
        <w:t xml:space="preserve"> là tia đối của tia </w:t>
      </w:r>
      <w:r w:rsidR="00C64FF6" w:rsidRPr="00C64FF6">
        <w:rPr>
          <w:position w:val="-6"/>
          <w:lang w:eastAsia="vi-VN"/>
        </w:rPr>
        <w:object w:dxaOrig="360" w:dyaOrig="279" w14:anchorId="07378CDA">
          <v:shape id="_x0000_i1068" type="#_x0000_t75" style="width:18pt;height:14.25pt" o:ole="">
            <v:imagedata r:id="rId91" o:title=""/>
          </v:shape>
          <o:OLEObject Type="Embed" ProgID="Equation.DSMT4" ShapeID="_x0000_i1068" DrawAspect="Content" ObjectID="_1764739619" r:id="rId92"/>
        </w:object>
      </w:r>
      <w:r w:rsidR="00F77B57">
        <w:rPr>
          <w:lang w:eastAsia="vi-VN"/>
        </w:rPr>
        <w:t>.</w:t>
      </w:r>
    </w:p>
    <w:p w14:paraId="4E32D83D" w14:textId="2D203672" w:rsidR="004B1891" w:rsidRPr="00F77B57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>a)</w:t>
      </w:r>
      <w:r w:rsidR="00C64FF6">
        <w:t xml:space="preserve"> Trong ba tia </w:t>
      </w:r>
      <w:r w:rsidR="00C64FF6" w:rsidRPr="00C64FF6">
        <w:rPr>
          <w:position w:val="-10"/>
        </w:rPr>
        <w:object w:dxaOrig="1100" w:dyaOrig="320" w14:anchorId="633971B8">
          <v:shape id="_x0000_i1069" type="#_x0000_t75" style="width:54.75pt;height:15.75pt" o:ole="">
            <v:imagedata r:id="rId93" o:title=""/>
          </v:shape>
          <o:OLEObject Type="Embed" ProgID="Equation.DSMT4" ShapeID="_x0000_i1069" DrawAspect="Content" ObjectID="_1764739620" r:id="rId94"/>
        </w:object>
      </w:r>
      <w:r w:rsidR="00C64FF6">
        <w:t xml:space="preserve">, tia nào nằm giữa hai tia còn lại? Vì sao? Tính số đo </w:t>
      </w:r>
      <w:r w:rsidR="00C64FF6" w:rsidRPr="00C64FF6">
        <w:rPr>
          <w:position w:val="-6"/>
        </w:rPr>
        <w:object w:dxaOrig="480" w:dyaOrig="360" w14:anchorId="33A21767">
          <v:shape id="_x0000_i1070" type="#_x0000_t75" style="width:24pt;height:18pt" o:ole="">
            <v:imagedata r:id="rId95" o:title=""/>
          </v:shape>
          <o:OLEObject Type="Embed" ProgID="Equation.DSMT4" ShapeID="_x0000_i1070" DrawAspect="Content" ObjectID="_1764739621" r:id="rId96"/>
        </w:object>
      </w:r>
      <w:r w:rsidR="00C64FF6">
        <w:t>?</w:t>
      </w:r>
    </w:p>
    <w:p w14:paraId="0F9E7734" w14:textId="61701E79" w:rsidR="004B1891" w:rsidRPr="00F77B57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>b)</w:t>
      </w:r>
      <w:r w:rsidR="00C64FF6">
        <w:t xml:space="preserve"> Kẻ </w:t>
      </w:r>
      <w:r w:rsidR="00C64FF6" w:rsidRPr="00C64FF6">
        <w:rPr>
          <w:position w:val="-6"/>
        </w:rPr>
        <w:object w:dxaOrig="420" w:dyaOrig="279" w14:anchorId="646281C3">
          <v:shape id="_x0000_i1071" type="#_x0000_t75" style="width:21pt;height:14.25pt" o:ole="">
            <v:imagedata r:id="rId97" o:title=""/>
          </v:shape>
          <o:OLEObject Type="Embed" ProgID="Equation.DSMT4" ShapeID="_x0000_i1071" DrawAspect="Content" ObjectID="_1764739622" r:id="rId98"/>
        </w:object>
      </w:r>
      <w:r w:rsidR="00C64FF6">
        <w:t xml:space="preserve"> là tia phân giác của </w:t>
      </w:r>
      <w:r w:rsidR="00C64FF6" w:rsidRPr="00C64FF6">
        <w:rPr>
          <w:position w:val="-6"/>
        </w:rPr>
        <w:object w:dxaOrig="499" w:dyaOrig="360" w14:anchorId="2A3FDC2B">
          <v:shape id="_x0000_i1072" type="#_x0000_t75" style="width:24.75pt;height:18pt" o:ole="">
            <v:imagedata r:id="rId99" o:title=""/>
          </v:shape>
          <o:OLEObject Type="Embed" ProgID="Equation.DSMT4" ShapeID="_x0000_i1072" DrawAspect="Content" ObjectID="_1764739623" r:id="rId100"/>
        </w:object>
      </w:r>
      <w:r w:rsidR="00C64FF6">
        <w:t xml:space="preserve"> </w:t>
      </w:r>
      <w:r w:rsidRPr="00F77B57">
        <w:t>.</w:t>
      </w:r>
      <w:r w:rsidR="00C64FF6">
        <w:t xml:space="preserve"> Tính số đo </w:t>
      </w:r>
      <w:r w:rsidR="00C64FF6" w:rsidRPr="00C64FF6">
        <w:rPr>
          <w:position w:val="-10"/>
        </w:rPr>
        <w:object w:dxaOrig="1140" w:dyaOrig="400" w14:anchorId="61F440E3">
          <v:shape id="_x0000_i1073" type="#_x0000_t75" style="width:57pt;height:20.25pt" o:ole="">
            <v:imagedata r:id="rId101" o:title=""/>
          </v:shape>
          <o:OLEObject Type="Embed" ProgID="Equation.DSMT4" ShapeID="_x0000_i1073" DrawAspect="Content" ObjectID="_1764739624" r:id="rId102"/>
        </w:object>
      </w:r>
      <w:r w:rsidR="00C64FF6">
        <w:t xml:space="preserve">. </w:t>
      </w:r>
    </w:p>
    <w:p w14:paraId="151B2A4F" w14:textId="519A7DA1" w:rsidR="004B1891" w:rsidRPr="00F77B57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c) </w:t>
      </w:r>
      <w:r w:rsidR="00C64FF6">
        <w:t xml:space="preserve">Tia </w:t>
      </w:r>
      <w:r w:rsidR="00C64FF6" w:rsidRPr="00C64FF6">
        <w:rPr>
          <w:position w:val="-6"/>
        </w:rPr>
        <w:object w:dxaOrig="360" w:dyaOrig="279" w14:anchorId="3C798BA1">
          <v:shape id="_x0000_i1074" type="#_x0000_t75" style="width:18pt;height:14.25pt" o:ole="">
            <v:imagedata r:id="rId103" o:title=""/>
          </v:shape>
          <o:OLEObject Type="Embed" ProgID="Equation.DSMT4" ShapeID="_x0000_i1074" DrawAspect="Content" ObjectID="_1764739625" r:id="rId104"/>
        </w:object>
      </w:r>
      <w:r w:rsidR="00C64FF6">
        <w:t xml:space="preserve"> có phải là tia phân giác của </w:t>
      </w:r>
      <w:r w:rsidR="00C64FF6" w:rsidRPr="00C64FF6">
        <w:rPr>
          <w:position w:val="-6"/>
        </w:rPr>
        <w:object w:dxaOrig="480" w:dyaOrig="360" w14:anchorId="5FBB3032">
          <v:shape id="_x0000_i1075" type="#_x0000_t75" style="width:24pt;height:18pt" o:ole="">
            <v:imagedata r:id="rId105" o:title=""/>
          </v:shape>
          <o:OLEObject Type="Embed" ProgID="Equation.DSMT4" ShapeID="_x0000_i1075" DrawAspect="Content" ObjectID="_1764739626" r:id="rId106"/>
        </w:object>
      </w:r>
      <w:r w:rsidR="00C64FF6">
        <w:t xml:space="preserve"> không? Vì sao?</w:t>
      </w:r>
    </w:p>
    <w:p w14:paraId="0E977B59" w14:textId="60964CC7" w:rsidR="004B5278" w:rsidRPr="00F77B57" w:rsidRDefault="00B55DB7" w:rsidP="00B55DB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77B57">
        <w:rPr>
          <w:lang w:eastAsia="vi-VN"/>
        </w:rPr>
        <w:t>(0,5</w:t>
      </w:r>
      <w:r w:rsidR="00C64FF6">
        <w:rPr>
          <w:lang w:eastAsia="vi-VN"/>
        </w:rPr>
        <w:t xml:space="preserve"> </w:t>
      </w:r>
      <w:r w:rsidRPr="00F77B57">
        <w:rPr>
          <w:lang w:eastAsia="vi-VN"/>
        </w:rPr>
        <w:t>điểm) Chứng tỏ</w:t>
      </w:r>
      <w:r w:rsidR="00C64FF6">
        <w:rPr>
          <w:lang w:eastAsia="vi-VN"/>
        </w:rPr>
        <w:t xml:space="preserve"> </w:t>
      </w:r>
      <w:r w:rsidR="00C64FF6" w:rsidRPr="00C64FF6">
        <w:rPr>
          <w:position w:val="-24"/>
          <w:lang w:eastAsia="vi-VN"/>
        </w:rPr>
        <w:object w:dxaOrig="700" w:dyaOrig="620" w14:anchorId="20AC2008">
          <v:shape id="_x0000_i1076" type="#_x0000_t75" style="width:35.25pt;height:30.75pt" o:ole="">
            <v:imagedata r:id="rId107" o:title=""/>
          </v:shape>
          <o:OLEObject Type="Embed" ProgID="Equation.DSMT4" ShapeID="_x0000_i1076" DrawAspect="Content" ObjectID="_1764739627" r:id="rId108"/>
        </w:object>
      </w:r>
      <w:r w:rsidR="00C64FF6">
        <w:rPr>
          <w:lang w:eastAsia="vi-VN"/>
        </w:rPr>
        <w:t xml:space="preserve"> là phân số tối giản với mọi số nguyên </w:t>
      </w:r>
      <w:r w:rsidR="00C64FF6" w:rsidRPr="00C64FF6">
        <w:rPr>
          <w:position w:val="-6"/>
          <w:lang w:eastAsia="vi-VN"/>
        </w:rPr>
        <w:object w:dxaOrig="200" w:dyaOrig="220" w14:anchorId="436441DA">
          <v:shape id="_x0000_i1077" type="#_x0000_t75" style="width:9.75pt;height:11.25pt" o:ole="">
            <v:imagedata r:id="rId109" o:title=""/>
          </v:shape>
          <o:OLEObject Type="Embed" ProgID="Equation.DSMT4" ShapeID="_x0000_i1077" DrawAspect="Content" ObjectID="_1764739628" r:id="rId110"/>
        </w:object>
      </w:r>
      <w:r w:rsidRPr="00F77B57">
        <w:rPr>
          <w:lang w:eastAsia="vi-VN"/>
        </w:rPr>
        <w:t>.</w:t>
      </w:r>
    </w:p>
    <w:p w14:paraId="77EB5F80" w14:textId="5571BD5A" w:rsidR="00746B84" w:rsidRDefault="00504071" w:rsidP="00132283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F77B57">
        <w:rPr>
          <w:rFonts w:cs="Times New Roman"/>
          <w:szCs w:val="24"/>
        </w:rPr>
        <w:lastRenderedPageBreak/>
        <w:sym w:font="Wingdings" w:char="F096"/>
      </w:r>
      <w:r w:rsidRPr="00F77B57">
        <w:rPr>
          <w:rFonts w:cs="Times New Roman"/>
          <w:szCs w:val="24"/>
        </w:rPr>
        <w:t xml:space="preserve"> </w:t>
      </w:r>
      <w:r w:rsidRPr="00F77B57">
        <w:rPr>
          <w:rFonts w:cs="Times New Roman"/>
          <w:b/>
          <w:szCs w:val="24"/>
        </w:rPr>
        <w:t>HẾT</w:t>
      </w:r>
      <w:r w:rsidRPr="00F77B57">
        <w:rPr>
          <w:rFonts w:cs="Times New Roman"/>
          <w:szCs w:val="24"/>
        </w:rPr>
        <w:t xml:space="preserve"> </w:t>
      </w:r>
      <w:r w:rsidRPr="00F77B57">
        <w:rPr>
          <w:rFonts w:cs="Times New Roman"/>
          <w:szCs w:val="24"/>
        </w:rPr>
        <w:sym w:font="Wingdings" w:char="F097"/>
      </w:r>
    </w:p>
    <w:p w14:paraId="209A2B09" w14:textId="0641CE2F" w:rsidR="00504071" w:rsidRPr="00F77B57" w:rsidRDefault="00746B84" w:rsidP="00132283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column"/>
      </w:r>
      <w:r w:rsidR="006F6BF8">
        <w:rPr>
          <w:rFonts w:cs="Times New Roman"/>
          <w:noProof/>
          <w:szCs w:val="24"/>
        </w:rPr>
        <w:lastRenderedPageBreak/>
        <w:drawing>
          <wp:inline distT="0" distB="0" distL="0" distR="0" wp14:anchorId="41A24483" wp14:editId="59F26ACC">
            <wp:extent cx="6480175" cy="8471872"/>
            <wp:effectExtent l="0" t="0" r="0" b="5715"/>
            <wp:docPr id="4" name="Picture 4" descr="C:\Users\Administrator\Desktop\bd\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bd\m1.jp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71" w:rsidRPr="00F77B57" w:rsidSect="00F04000">
      <w:headerReference w:type="default" r:id="rId112"/>
      <w:footerReference w:type="default" r:id="rId11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C7D6" w14:textId="77777777" w:rsidR="00E731CD" w:rsidRDefault="00E731CD" w:rsidP="004D6D4C">
      <w:pPr>
        <w:spacing w:before="0"/>
      </w:pPr>
      <w:r>
        <w:separator/>
      </w:r>
    </w:p>
  </w:endnote>
  <w:endnote w:type="continuationSeparator" w:id="0">
    <w:p w14:paraId="07B4FAF1" w14:textId="77777777" w:rsidR="00E731CD" w:rsidRDefault="00E731CD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056670F1" w:rsidR="00BA775B" w:rsidRPr="006A607F" w:rsidRDefault="00BA775B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9CF9" w14:textId="77777777" w:rsidR="00E731CD" w:rsidRDefault="00E731CD" w:rsidP="004D6D4C">
      <w:pPr>
        <w:spacing w:before="0"/>
      </w:pPr>
      <w:r>
        <w:separator/>
      </w:r>
    </w:p>
  </w:footnote>
  <w:footnote w:type="continuationSeparator" w:id="0">
    <w:p w14:paraId="45BAF55A" w14:textId="77777777" w:rsidR="00E731CD" w:rsidRDefault="00E731CD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5CF034D4" w:rsidR="00BA775B" w:rsidRPr="00F226A1" w:rsidRDefault="00BA775B" w:rsidP="00F226A1">
    <w:pPr>
      <w:pStyle w:val="Header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195050A6"/>
    <w:lvl w:ilvl="0" w:tplc="86B411E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6755">
    <w:abstractNumId w:val="2"/>
  </w:num>
  <w:num w:numId="2" w16cid:durableId="601644326">
    <w:abstractNumId w:val="7"/>
  </w:num>
  <w:num w:numId="3" w16cid:durableId="484853955">
    <w:abstractNumId w:val="3"/>
  </w:num>
  <w:num w:numId="4" w16cid:durableId="765350202">
    <w:abstractNumId w:val="9"/>
  </w:num>
  <w:num w:numId="5" w16cid:durableId="658538478">
    <w:abstractNumId w:val="1"/>
  </w:num>
  <w:num w:numId="6" w16cid:durableId="1879857895">
    <w:abstractNumId w:val="4"/>
  </w:num>
  <w:num w:numId="7" w16cid:durableId="1589844895">
    <w:abstractNumId w:val="6"/>
  </w:num>
  <w:num w:numId="8" w16cid:durableId="494759290">
    <w:abstractNumId w:val="11"/>
  </w:num>
  <w:num w:numId="9" w16cid:durableId="785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3993167">
    <w:abstractNumId w:val="5"/>
  </w:num>
  <w:num w:numId="11" w16cid:durableId="258687024">
    <w:abstractNumId w:val="0"/>
  </w:num>
  <w:num w:numId="12" w16cid:durableId="1338538138">
    <w:abstractNumId w:val="10"/>
  </w:num>
  <w:num w:numId="13" w16cid:durableId="2025591721">
    <w:abstractNumId w:val="8"/>
  </w:num>
  <w:num w:numId="14" w16cid:durableId="894395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297A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6EC1"/>
    <w:rsid w:val="001274A3"/>
    <w:rsid w:val="00130FC2"/>
    <w:rsid w:val="00132283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17D3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D6929"/>
    <w:rsid w:val="002E2BEF"/>
    <w:rsid w:val="002F0447"/>
    <w:rsid w:val="002F5135"/>
    <w:rsid w:val="002F538C"/>
    <w:rsid w:val="003007D9"/>
    <w:rsid w:val="00304A84"/>
    <w:rsid w:val="00306866"/>
    <w:rsid w:val="00312CCE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80785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45482"/>
    <w:rsid w:val="00452C4B"/>
    <w:rsid w:val="00452FC5"/>
    <w:rsid w:val="004648E3"/>
    <w:rsid w:val="00464A09"/>
    <w:rsid w:val="004746A2"/>
    <w:rsid w:val="004815E7"/>
    <w:rsid w:val="00485F54"/>
    <w:rsid w:val="00490EA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08C1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354"/>
    <w:rsid w:val="005D571C"/>
    <w:rsid w:val="005D7562"/>
    <w:rsid w:val="005E335F"/>
    <w:rsid w:val="005F3686"/>
    <w:rsid w:val="005F5410"/>
    <w:rsid w:val="005F72D4"/>
    <w:rsid w:val="005F751E"/>
    <w:rsid w:val="00601560"/>
    <w:rsid w:val="00601587"/>
    <w:rsid w:val="00602676"/>
    <w:rsid w:val="006028F0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309"/>
    <w:rsid w:val="006A6D58"/>
    <w:rsid w:val="006A75DA"/>
    <w:rsid w:val="006B08AB"/>
    <w:rsid w:val="006C3784"/>
    <w:rsid w:val="006C3A43"/>
    <w:rsid w:val="006C6F35"/>
    <w:rsid w:val="006D0F75"/>
    <w:rsid w:val="006D11F3"/>
    <w:rsid w:val="006D3263"/>
    <w:rsid w:val="006E56DE"/>
    <w:rsid w:val="006F1750"/>
    <w:rsid w:val="006F4F56"/>
    <w:rsid w:val="006F6841"/>
    <w:rsid w:val="006F6BF8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B84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77D34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4678D"/>
    <w:rsid w:val="008502BC"/>
    <w:rsid w:val="00866E8A"/>
    <w:rsid w:val="00872BAA"/>
    <w:rsid w:val="0087506F"/>
    <w:rsid w:val="0087718E"/>
    <w:rsid w:val="00880692"/>
    <w:rsid w:val="0088132E"/>
    <w:rsid w:val="008866A5"/>
    <w:rsid w:val="00887161"/>
    <w:rsid w:val="008879CC"/>
    <w:rsid w:val="00894923"/>
    <w:rsid w:val="008A01A3"/>
    <w:rsid w:val="008A4C0D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081E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3927"/>
    <w:rsid w:val="00A963DF"/>
    <w:rsid w:val="00AA23CD"/>
    <w:rsid w:val="00AA6CDA"/>
    <w:rsid w:val="00AB1C6F"/>
    <w:rsid w:val="00AB464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6E01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DB7"/>
    <w:rsid w:val="00B609DF"/>
    <w:rsid w:val="00B63CA4"/>
    <w:rsid w:val="00B73F45"/>
    <w:rsid w:val="00B83C92"/>
    <w:rsid w:val="00B85168"/>
    <w:rsid w:val="00B9796A"/>
    <w:rsid w:val="00BA011E"/>
    <w:rsid w:val="00BA412A"/>
    <w:rsid w:val="00BA63BD"/>
    <w:rsid w:val="00BA775B"/>
    <w:rsid w:val="00BB0C9A"/>
    <w:rsid w:val="00BB225D"/>
    <w:rsid w:val="00BB6639"/>
    <w:rsid w:val="00BC1CD2"/>
    <w:rsid w:val="00BC4869"/>
    <w:rsid w:val="00BC4CF6"/>
    <w:rsid w:val="00BD2861"/>
    <w:rsid w:val="00BD3B61"/>
    <w:rsid w:val="00BD56EF"/>
    <w:rsid w:val="00BD7FD6"/>
    <w:rsid w:val="00BE7F89"/>
    <w:rsid w:val="00BF5E5C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4FF6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A5FA3"/>
    <w:rsid w:val="00CB3A2B"/>
    <w:rsid w:val="00CB4B0E"/>
    <w:rsid w:val="00CC1DA3"/>
    <w:rsid w:val="00CC2B81"/>
    <w:rsid w:val="00CD103A"/>
    <w:rsid w:val="00CD13D1"/>
    <w:rsid w:val="00CD2E0B"/>
    <w:rsid w:val="00CD3BCF"/>
    <w:rsid w:val="00CD7939"/>
    <w:rsid w:val="00CE0B81"/>
    <w:rsid w:val="00CE0E91"/>
    <w:rsid w:val="00CE3364"/>
    <w:rsid w:val="00CE5A68"/>
    <w:rsid w:val="00CF0B31"/>
    <w:rsid w:val="00D00BA9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A2A71"/>
    <w:rsid w:val="00DB40C8"/>
    <w:rsid w:val="00DB7E39"/>
    <w:rsid w:val="00DC2266"/>
    <w:rsid w:val="00DC6FB9"/>
    <w:rsid w:val="00DD435E"/>
    <w:rsid w:val="00DE2554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31CD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534DA"/>
    <w:rsid w:val="00F60C7B"/>
    <w:rsid w:val="00F75FD2"/>
    <w:rsid w:val="00F77B57"/>
    <w:rsid w:val="00F80160"/>
    <w:rsid w:val="00F8339C"/>
    <w:rsid w:val="00F8723D"/>
    <w:rsid w:val="00F91009"/>
    <w:rsid w:val="00F91D56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AAA745AB-3F1A-4712-9F95-87ED826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6A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464F"/>
    <w:pPr>
      <w:spacing w:befor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footer" Target="footer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3113-9B4D-4DE8-8B86-EB3298DA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5</cp:revision>
  <dcterms:created xsi:type="dcterms:W3CDTF">2021-03-26T14:43:00Z</dcterms:created>
  <dcterms:modified xsi:type="dcterms:W3CDTF">2023-12-22T01:38:00Z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