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88" w:rsidRPr="00F5355D" w:rsidRDefault="00F5355D">
      <w:pPr>
        <w:rPr>
          <w:b/>
          <w:sz w:val="24"/>
          <w:szCs w:val="24"/>
        </w:rPr>
      </w:pPr>
      <w:r w:rsidRPr="00F5355D">
        <w:rPr>
          <w:b/>
          <w:sz w:val="24"/>
          <w:szCs w:val="24"/>
        </w:rPr>
        <w:t xml:space="preserve">SỞ GIÁO DỤC VÀ ĐÀO TẠO                            </w:t>
      </w:r>
      <w:r>
        <w:rPr>
          <w:b/>
          <w:sz w:val="24"/>
          <w:szCs w:val="24"/>
        </w:rPr>
        <w:t xml:space="preserve">          </w:t>
      </w:r>
      <w:r w:rsidRPr="00F5355D">
        <w:rPr>
          <w:b/>
          <w:sz w:val="24"/>
          <w:szCs w:val="24"/>
        </w:rPr>
        <w:t>KỲ THI TUYỂN SINH VÀO LỚP 10</w:t>
      </w:r>
    </w:p>
    <w:p w:rsidR="00F5355D" w:rsidRPr="00F5355D" w:rsidRDefault="00F5355D">
      <w:pPr>
        <w:rPr>
          <w:b/>
          <w:sz w:val="24"/>
          <w:szCs w:val="24"/>
        </w:rPr>
      </w:pPr>
      <w:r>
        <w:rPr>
          <w:b/>
          <w:sz w:val="24"/>
          <w:szCs w:val="24"/>
        </w:rPr>
        <w:t xml:space="preserve">          </w:t>
      </w:r>
      <w:r w:rsidRPr="00F5355D">
        <w:rPr>
          <w:b/>
          <w:sz w:val="24"/>
          <w:szCs w:val="24"/>
          <w:u w:val="single"/>
        </w:rPr>
        <w:t>NGHỆ AN</w:t>
      </w:r>
      <w:r w:rsidRPr="00F5355D">
        <w:rPr>
          <w:b/>
          <w:sz w:val="24"/>
          <w:szCs w:val="24"/>
        </w:rPr>
        <w:t xml:space="preserve">                                                      </w:t>
      </w:r>
      <w:r>
        <w:rPr>
          <w:b/>
          <w:sz w:val="24"/>
          <w:szCs w:val="24"/>
        </w:rPr>
        <w:t xml:space="preserve">                   </w:t>
      </w:r>
      <w:r w:rsidRPr="00F5355D">
        <w:rPr>
          <w:b/>
          <w:sz w:val="24"/>
          <w:szCs w:val="24"/>
        </w:rPr>
        <w:t xml:space="preserve"> NĂM HỌC 2021-2022</w:t>
      </w:r>
    </w:p>
    <w:p w:rsidR="00F5355D" w:rsidRPr="00F5355D" w:rsidRDefault="00F5355D">
      <w:pPr>
        <w:rPr>
          <w:sz w:val="24"/>
          <w:szCs w:val="24"/>
        </w:rPr>
      </w:pPr>
      <w:r w:rsidRPr="00F5355D">
        <w:rPr>
          <w:sz w:val="24"/>
          <w:szCs w:val="24"/>
        </w:rPr>
        <w:t xml:space="preserve">ĐỀ THI CHÍNH THỨC                                </w:t>
      </w:r>
      <w:r>
        <w:rPr>
          <w:sz w:val="24"/>
          <w:szCs w:val="24"/>
        </w:rPr>
        <w:t xml:space="preserve">                                </w:t>
      </w:r>
      <w:r w:rsidRPr="005C1374">
        <w:rPr>
          <w:b/>
          <w:sz w:val="24"/>
          <w:szCs w:val="24"/>
        </w:rPr>
        <w:t>Môn thi:</w:t>
      </w:r>
      <w:r w:rsidRPr="00051351">
        <w:rPr>
          <w:b/>
          <w:szCs w:val="24"/>
        </w:rPr>
        <w:t xml:space="preserve"> </w:t>
      </w:r>
      <w:r w:rsidRPr="005C1374">
        <w:rPr>
          <w:b/>
          <w:sz w:val="24"/>
          <w:szCs w:val="24"/>
        </w:rPr>
        <w:t>N</w:t>
      </w:r>
      <w:r w:rsidR="005C1374" w:rsidRPr="005C1374">
        <w:rPr>
          <w:b/>
          <w:sz w:val="24"/>
          <w:szCs w:val="24"/>
        </w:rPr>
        <w:t>GỮ VĂN</w:t>
      </w:r>
    </w:p>
    <w:p w:rsidR="00F5355D" w:rsidRPr="00BC285E" w:rsidRDefault="00F5355D" w:rsidP="00F5355D">
      <w:pPr>
        <w:tabs>
          <w:tab w:val="left" w:pos="5785"/>
        </w:tabs>
        <w:rPr>
          <w:i/>
          <w:szCs w:val="24"/>
        </w:rPr>
      </w:pPr>
      <w:r>
        <w:rPr>
          <w:sz w:val="24"/>
          <w:szCs w:val="24"/>
        </w:rPr>
        <w:t xml:space="preserve">                                                                       </w:t>
      </w:r>
      <w:r w:rsidRPr="00BC285E">
        <w:rPr>
          <w:i/>
          <w:szCs w:val="24"/>
        </w:rPr>
        <w:t xml:space="preserve">Thời gian làm </w:t>
      </w:r>
      <w:r w:rsidRPr="00BC285E">
        <w:rPr>
          <w:i/>
          <w:szCs w:val="24"/>
          <w:u w:val="single"/>
        </w:rPr>
        <w:t>bài: 120 phút, không kể thời gian</w:t>
      </w:r>
      <w:r w:rsidRPr="00BC285E">
        <w:rPr>
          <w:i/>
          <w:szCs w:val="24"/>
        </w:rPr>
        <w:t xml:space="preserve"> giao đề</w:t>
      </w:r>
    </w:p>
    <w:p w:rsidR="00F5355D" w:rsidRDefault="00F5355D" w:rsidP="00F5355D">
      <w:pPr>
        <w:rPr>
          <w:sz w:val="24"/>
          <w:szCs w:val="24"/>
        </w:rPr>
      </w:pPr>
    </w:p>
    <w:p w:rsidR="00F5355D" w:rsidRDefault="000349AD" w:rsidP="00F5355D">
      <w:pPr>
        <w:rPr>
          <w:b/>
          <w:szCs w:val="28"/>
        </w:rPr>
      </w:pPr>
      <w:r>
        <w:rPr>
          <w:b/>
          <w:szCs w:val="28"/>
        </w:rPr>
        <w:t>Câu 1.</w:t>
      </w:r>
      <w:r w:rsidR="00F5355D" w:rsidRPr="00F5355D">
        <w:rPr>
          <w:b/>
          <w:szCs w:val="28"/>
        </w:rPr>
        <w:t xml:space="preserve"> Đọc hiểu (2,0 điểm)</w:t>
      </w:r>
    </w:p>
    <w:p w:rsidR="007C6C1A" w:rsidRDefault="00F5355D" w:rsidP="007C6C1A">
      <w:pPr>
        <w:tabs>
          <w:tab w:val="left" w:pos="567"/>
        </w:tabs>
        <w:ind w:firstLine="567"/>
        <w:rPr>
          <w:b/>
          <w:szCs w:val="28"/>
        </w:rPr>
      </w:pPr>
      <w:r w:rsidRPr="007C6C1A">
        <w:rPr>
          <w:b/>
          <w:szCs w:val="28"/>
        </w:rPr>
        <w:t>Đọ</w:t>
      </w:r>
      <w:r w:rsidR="007C6C1A" w:rsidRPr="007C6C1A">
        <w:rPr>
          <w:b/>
          <w:szCs w:val="28"/>
        </w:rPr>
        <w:t>c đoạ</w:t>
      </w:r>
      <w:r w:rsidRPr="007C6C1A">
        <w:rPr>
          <w:b/>
          <w:szCs w:val="28"/>
        </w:rPr>
        <w:t>n trích sau</w:t>
      </w:r>
      <w:r w:rsidR="007C6C1A" w:rsidRPr="007C6C1A">
        <w:rPr>
          <w:b/>
          <w:szCs w:val="28"/>
        </w:rPr>
        <w:t>:</w:t>
      </w:r>
    </w:p>
    <w:p w:rsidR="00F5355D" w:rsidRPr="00A82FC7" w:rsidRDefault="007C6C1A" w:rsidP="005C1374">
      <w:pPr>
        <w:ind w:firstLine="426"/>
        <w:jc w:val="both"/>
        <w:rPr>
          <w:b/>
          <w:i/>
          <w:szCs w:val="28"/>
        </w:rPr>
      </w:pPr>
      <w:r w:rsidRPr="00A82FC7">
        <w:rPr>
          <w:b/>
          <w:i/>
          <w:szCs w:val="28"/>
        </w:rPr>
        <w:t xml:space="preserve">Mỗi người chúng ta đều là một con chim làm tổ trên cây, bố mẹ chính là cây cổ thụ. </w:t>
      </w:r>
      <w:r w:rsidR="00A82FC7">
        <w:rPr>
          <w:b/>
          <w:i/>
          <w:szCs w:val="28"/>
        </w:rPr>
        <w:t>C</w:t>
      </w:r>
      <w:r w:rsidRPr="00A82FC7">
        <w:rPr>
          <w:b/>
          <w:i/>
          <w:szCs w:val="28"/>
        </w:rPr>
        <w:t>ây che nắng cháy gió mưa, che chở chim non đến khi đủ lông đủ cánh.</w:t>
      </w:r>
    </w:p>
    <w:p w:rsidR="007C6C1A" w:rsidRDefault="007C6C1A" w:rsidP="005C1374">
      <w:pPr>
        <w:ind w:firstLine="426"/>
        <w:jc w:val="both"/>
        <w:rPr>
          <w:b/>
          <w:i/>
          <w:szCs w:val="28"/>
        </w:rPr>
      </w:pPr>
      <w:r w:rsidRPr="00A82FC7">
        <w:rPr>
          <w:b/>
          <w:i/>
          <w:szCs w:val="28"/>
        </w:rPr>
        <w:t>Nhưng chim luôn hướng tới bầu trời, tò mò về thế giới chưa biết. Chin non lớn lên sẽ</w:t>
      </w:r>
      <w:r w:rsidR="00A82FC7">
        <w:rPr>
          <w:b/>
          <w:i/>
          <w:szCs w:val="28"/>
        </w:rPr>
        <w:t xml:space="preserve"> rời</w:t>
      </w:r>
      <w:r w:rsidRPr="00A82FC7">
        <w:rPr>
          <w:b/>
          <w:i/>
          <w:szCs w:val="28"/>
        </w:rPr>
        <w:t xml:space="preserve"> khỏi tổ, thỉnh thoảng</w:t>
      </w:r>
      <w:r w:rsidR="00A82FC7">
        <w:rPr>
          <w:b/>
          <w:i/>
          <w:szCs w:val="28"/>
        </w:rPr>
        <w:t xml:space="preserve"> lại biến mất, nhưng cây không thể đi theo, chỉ biết yên lặng chờ đợi nơi chốn cũ.</w:t>
      </w:r>
    </w:p>
    <w:p w:rsidR="00A82FC7" w:rsidRDefault="00A82FC7" w:rsidP="005C1374">
      <w:pPr>
        <w:ind w:firstLine="426"/>
        <w:jc w:val="both"/>
        <w:rPr>
          <w:i/>
          <w:szCs w:val="28"/>
        </w:rPr>
      </w:pPr>
      <w:r w:rsidRPr="00A82FC7">
        <w:rPr>
          <w:i/>
          <w:szCs w:val="28"/>
        </w:rPr>
        <w:t>Nuôi dạy con</w:t>
      </w:r>
      <w:r>
        <w:rPr>
          <w:i/>
          <w:szCs w:val="28"/>
        </w:rPr>
        <w:t xml:space="preserve"> cái là nhìn chúng ngày càng đi xa khỏi đời mình, người làm bố làm mẹ chỉ có thể đưa tiễn phía sau.</w:t>
      </w:r>
    </w:p>
    <w:p w:rsidR="00A82FC7" w:rsidRDefault="00A82FC7" w:rsidP="005C1374">
      <w:pPr>
        <w:ind w:firstLine="426"/>
        <w:jc w:val="both"/>
        <w:rPr>
          <w:i/>
          <w:szCs w:val="28"/>
        </w:rPr>
      </w:pPr>
      <w:r>
        <w:rPr>
          <w:i/>
          <w:szCs w:val="28"/>
        </w:rPr>
        <w:t>Tiếng nói của họ là tiếng lá cây xào xạc trong gió, mái tóc bạc của họ là vòng tuổi được khắc bởi thời gian. (…)</w:t>
      </w:r>
    </w:p>
    <w:p w:rsidR="00A82FC7" w:rsidRDefault="00A82FC7" w:rsidP="005C1374">
      <w:pPr>
        <w:ind w:firstLine="426"/>
        <w:jc w:val="both"/>
        <w:rPr>
          <w:i/>
          <w:szCs w:val="28"/>
        </w:rPr>
      </w:pPr>
      <w:r>
        <w:rPr>
          <w:i/>
          <w:szCs w:val="28"/>
        </w:rPr>
        <w:t>Cây vẫn chờ ở chỗ cũ, đợi cánh chim mỏi quay về, hết thảy xem như trời yên biển lặng, nhưng vòng tuổi mãi mãi vẫn luôn thay đổi.</w:t>
      </w:r>
    </w:p>
    <w:p w:rsidR="00A82FC7" w:rsidRDefault="00A82FC7" w:rsidP="005C1374">
      <w:pPr>
        <w:ind w:firstLine="426"/>
        <w:jc w:val="both"/>
        <w:rPr>
          <w:i/>
          <w:szCs w:val="28"/>
        </w:rPr>
      </w:pPr>
      <w:r>
        <w:rPr>
          <w:i/>
          <w:szCs w:val="28"/>
        </w:rPr>
        <w:t>Tôi nghĩ, hôm nay đã đế</w:t>
      </w:r>
      <w:r w:rsidR="004952D7">
        <w:rPr>
          <w:i/>
          <w:szCs w:val="28"/>
        </w:rPr>
        <w:t>n lúc về</w:t>
      </w:r>
      <w:r>
        <w:rPr>
          <w:i/>
          <w:szCs w:val="28"/>
        </w:rPr>
        <w:t xml:space="preserve"> nhà.</w:t>
      </w:r>
    </w:p>
    <w:p w:rsidR="00B03187" w:rsidRDefault="00A82FC7" w:rsidP="00A82FC7">
      <w:pPr>
        <w:ind w:firstLine="426"/>
        <w:rPr>
          <w:i/>
          <w:sz w:val="24"/>
          <w:szCs w:val="24"/>
        </w:rPr>
      </w:pPr>
      <w:r w:rsidRPr="007A00B9">
        <w:rPr>
          <w:sz w:val="24"/>
          <w:szCs w:val="24"/>
        </w:rPr>
        <w:t>(</w:t>
      </w:r>
      <w:r w:rsidRPr="00BB5770">
        <w:rPr>
          <w:sz w:val="24"/>
          <w:szCs w:val="24"/>
        </w:rPr>
        <w:t>Trích</w:t>
      </w:r>
      <w:r w:rsidRPr="00BB5770">
        <w:rPr>
          <w:i/>
          <w:sz w:val="24"/>
          <w:szCs w:val="24"/>
        </w:rPr>
        <w:t xml:space="preserve"> Có một ngày, bố mẹ sẽ già đi- </w:t>
      </w:r>
      <w:r w:rsidRPr="00BB5770">
        <w:rPr>
          <w:sz w:val="24"/>
          <w:szCs w:val="24"/>
        </w:rPr>
        <w:t>Nhiều tác giả</w:t>
      </w:r>
      <w:r w:rsidRPr="00BB5770">
        <w:rPr>
          <w:i/>
          <w:sz w:val="24"/>
          <w:szCs w:val="24"/>
        </w:rPr>
        <w:t xml:space="preserve">, </w:t>
      </w:r>
      <w:r w:rsidRPr="00BB5770">
        <w:rPr>
          <w:sz w:val="24"/>
          <w:szCs w:val="24"/>
        </w:rPr>
        <w:t>Losedow dịch, NXB Thế giới</w:t>
      </w:r>
      <w:r w:rsidR="00BB5770">
        <w:rPr>
          <w:i/>
          <w:sz w:val="24"/>
          <w:szCs w:val="24"/>
        </w:rPr>
        <w:t xml:space="preserve">, </w:t>
      </w:r>
      <w:r w:rsidR="00BB5770" w:rsidRPr="007A00B9">
        <w:rPr>
          <w:sz w:val="24"/>
          <w:szCs w:val="24"/>
        </w:rPr>
        <w:t>2020, tr.</w:t>
      </w:r>
      <w:r w:rsidRPr="007A00B9">
        <w:rPr>
          <w:sz w:val="24"/>
          <w:szCs w:val="24"/>
        </w:rPr>
        <w:t>271)</w:t>
      </w:r>
    </w:p>
    <w:p w:rsidR="00B03187" w:rsidRDefault="00B03187" w:rsidP="00A82FC7">
      <w:pPr>
        <w:ind w:firstLine="426"/>
        <w:rPr>
          <w:szCs w:val="28"/>
        </w:rPr>
      </w:pPr>
      <w:r w:rsidRPr="007A00B9">
        <w:rPr>
          <w:b/>
          <w:szCs w:val="28"/>
        </w:rPr>
        <w:t>Thực hiện các yêu cầu</w:t>
      </w:r>
      <w:r>
        <w:rPr>
          <w:szCs w:val="28"/>
        </w:rPr>
        <w:t>:</w:t>
      </w:r>
    </w:p>
    <w:p w:rsidR="00B03187" w:rsidRDefault="00B03187" w:rsidP="00B03187">
      <w:pPr>
        <w:pStyle w:val="ListParagraph"/>
        <w:numPr>
          <w:ilvl w:val="0"/>
          <w:numId w:val="2"/>
        </w:numPr>
        <w:rPr>
          <w:szCs w:val="28"/>
        </w:rPr>
      </w:pPr>
      <w:r>
        <w:rPr>
          <w:szCs w:val="28"/>
        </w:rPr>
        <w:t>Chỉ ra từ làm phép nối để liên kết hai đoạn văn ở phần in đậm</w:t>
      </w:r>
    </w:p>
    <w:p w:rsidR="00B03187" w:rsidRDefault="00B03187" w:rsidP="00B03187">
      <w:pPr>
        <w:pStyle w:val="ListParagraph"/>
        <w:numPr>
          <w:ilvl w:val="0"/>
          <w:numId w:val="2"/>
        </w:numPr>
        <w:rPr>
          <w:i/>
          <w:szCs w:val="28"/>
        </w:rPr>
      </w:pPr>
      <w:r>
        <w:rPr>
          <w:szCs w:val="28"/>
        </w:rPr>
        <w:t xml:space="preserve">Tìm từ láy được sử dụng trong câu văn: </w:t>
      </w:r>
      <w:r w:rsidRPr="00B03187">
        <w:rPr>
          <w:i/>
          <w:szCs w:val="28"/>
        </w:rPr>
        <w:t>Tiếng nói của họ là tiếng lá cây xào xạ</w:t>
      </w:r>
      <w:r>
        <w:rPr>
          <w:i/>
          <w:szCs w:val="28"/>
        </w:rPr>
        <w:t>c trong</w:t>
      </w:r>
    </w:p>
    <w:p w:rsidR="00B03187" w:rsidRDefault="00B03187" w:rsidP="00B03187">
      <w:pPr>
        <w:ind w:firstLine="426"/>
        <w:rPr>
          <w:i/>
          <w:szCs w:val="28"/>
        </w:rPr>
      </w:pPr>
      <w:r w:rsidRPr="00B03187">
        <w:rPr>
          <w:i/>
          <w:szCs w:val="28"/>
        </w:rPr>
        <w:t>gió, mái tóc của họ là vòng tuổi được khắc bởi thời gian</w:t>
      </w:r>
      <w:r>
        <w:rPr>
          <w:i/>
          <w:szCs w:val="28"/>
        </w:rPr>
        <w:t>.</w:t>
      </w:r>
      <w:r>
        <w:rPr>
          <w:i/>
          <w:szCs w:val="28"/>
        </w:rPr>
        <w:br/>
      </w:r>
      <w:r w:rsidRPr="00B03187">
        <w:rPr>
          <w:szCs w:val="28"/>
        </w:rPr>
        <w:t xml:space="preserve">      c.</w:t>
      </w:r>
      <w:r>
        <w:rPr>
          <w:i/>
          <w:szCs w:val="28"/>
        </w:rPr>
        <w:t xml:space="preserve"> </w:t>
      </w:r>
      <w:r>
        <w:rPr>
          <w:szCs w:val="28"/>
        </w:rPr>
        <w:t xml:space="preserve">Em hiểu như thế nào về nội dung câu văn: </w:t>
      </w:r>
      <w:r w:rsidRPr="00B03187">
        <w:rPr>
          <w:i/>
          <w:szCs w:val="28"/>
        </w:rPr>
        <w:t>Cây che nắng cháy gió mưa, che chở chim non đến khi đủ lông đủ</w:t>
      </w:r>
      <w:r>
        <w:rPr>
          <w:i/>
          <w:szCs w:val="28"/>
        </w:rPr>
        <w:t xml:space="preserve"> cánh?</w:t>
      </w:r>
    </w:p>
    <w:p w:rsidR="00B03187" w:rsidRDefault="00B03187" w:rsidP="00B03187">
      <w:pPr>
        <w:ind w:firstLine="426"/>
        <w:rPr>
          <w:szCs w:val="28"/>
        </w:rPr>
      </w:pPr>
      <w:r w:rsidRPr="00B03187">
        <w:rPr>
          <w:szCs w:val="28"/>
        </w:rPr>
        <w:t>d</w:t>
      </w:r>
      <w:r>
        <w:rPr>
          <w:i/>
          <w:szCs w:val="28"/>
        </w:rPr>
        <w:t xml:space="preserve">. </w:t>
      </w:r>
      <w:r>
        <w:rPr>
          <w:szCs w:val="28"/>
        </w:rPr>
        <w:t>Theo em tác giả muốn gửi gắm thông điệ</w:t>
      </w:r>
      <w:r w:rsidR="007A00B9">
        <w:rPr>
          <w:szCs w:val="28"/>
        </w:rPr>
        <w:t>p gì</w:t>
      </w:r>
      <w:r>
        <w:rPr>
          <w:szCs w:val="28"/>
        </w:rPr>
        <w:t xml:space="preserve"> qua đoạ</w:t>
      </w:r>
      <w:r w:rsidR="007A6BBC">
        <w:rPr>
          <w:szCs w:val="28"/>
        </w:rPr>
        <w:t>n trích</w:t>
      </w:r>
      <w:r>
        <w:rPr>
          <w:szCs w:val="28"/>
        </w:rPr>
        <w:t>?</w:t>
      </w:r>
    </w:p>
    <w:p w:rsidR="00B03187" w:rsidRPr="00B03187" w:rsidRDefault="00B03187" w:rsidP="00B03187">
      <w:pPr>
        <w:rPr>
          <w:b/>
          <w:szCs w:val="28"/>
        </w:rPr>
      </w:pPr>
      <w:r>
        <w:rPr>
          <w:b/>
          <w:szCs w:val="28"/>
        </w:rPr>
        <w:t xml:space="preserve">Câu 2. </w:t>
      </w:r>
      <w:r w:rsidRPr="00B03187">
        <w:rPr>
          <w:b/>
          <w:szCs w:val="28"/>
        </w:rPr>
        <w:t>Nghị luận xã hội (3,0 điểm)</w:t>
      </w:r>
    </w:p>
    <w:p w:rsidR="00B03187" w:rsidRPr="00B03187" w:rsidRDefault="00B03187" w:rsidP="00B03187">
      <w:pPr>
        <w:ind w:firstLine="426"/>
        <w:rPr>
          <w:i/>
          <w:szCs w:val="28"/>
        </w:rPr>
      </w:pPr>
      <w:r w:rsidRPr="00B03187">
        <w:rPr>
          <w:i/>
          <w:szCs w:val="28"/>
        </w:rPr>
        <w:t>Có một ngày, bố mẹ sẽ già đi và chúng ta sẽ lớn…</w:t>
      </w:r>
    </w:p>
    <w:p w:rsidR="00B03187" w:rsidRPr="00B03187" w:rsidRDefault="00B03187" w:rsidP="00B03187">
      <w:pPr>
        <w:ind w:firstLine="426"/>
        <w:rPr>
          <w:i/>
          <w:szCs w:val="28"/>
        </w:rPr>
      </w:pPr>
      <w:r>
        <w:rPr>
          <w:szCs w:val="28"/>
        </w:rPr>
        <w:t xml:space="preserve">Từ gợi ý trên, hãy viết bài văn trình bày suy nghĩ của em về </w:t>
      </w:r>
      <w:r w:rsidRPr="00B03187">
        <w:rPr>
          <w:i/>
          <w:szCs w:val="28"/>
        </w:rPr>
        <w:t>vai trò của tính tự lập đối với giới trẻ</w:t>
      </w:r>
    </w:p>
    <w:p w:rsidR="00B03187" w:rsidRPr="00B03187" w:rsidRDefault="00B03187" w:rsidP="00B03187">
      <w:pPr>
        <w:rPr>
          <w:b/>
          <w:szCs w:val="28"/>
        </w:rPr>
      </w:pPr>
      <w:r w:rsidRPr="00B03187">
        <w:rPr>
          <w:b/>
          <w:szCs w:val="28"/>
        </w:rPr>
        <w:t>Câu 3. Nghị luận văn học (5,0 điểm)</w:t>
      </w:r>
    </w:p>
    <w:p w:rsidR="00B03187" w:rsidRDefault="00B03187" w:rsidP="00B03187">
      <w:pPr>
        <w:ind w:firstLine="426"/>
        <w:rPr>
          <w:szCs w:val="28"/>
        </w:rPr>
      </w:pPr>
      <w:r>
        <w:rPr>
          <w:szCs w:val="28"/>
        </w:rPr>
        <w:t>Phân tích đoạn thơ sau:</w:t>
      </w:r>
    </w:p>
    <w:p w:rsidR="00B03187" w:rsidRPr="00D62B70" w:rsidRDefault="00B03187" w:rsidP="00D62B70">
      <w:pPr>
        <w:ind w:firstLine="2977"/>
        <w:rPr>
          <w:i/>
          <w:szCs w:val="28"/>
        </w:rPr>
      </w:pPr>
      <w:r w:rsidRPr="00D62B70">
        <w:rPr>
          <w:i/>
          <w:szCs w:val="28"/>
        </w:rPr>
        <w:t>Chân phải bước tớ</w:t>
      </w:r>
      <w:r w:rsidR="00D62B70">
        <w:rPr>
          <w:i/>
          <w:szCs w:val="28"/>
        </w:rPr>
        <w:t>i cha</w:t>
      </w:r>
    </w:p>
    <w:p w:rsidR="00B03187" w:rsidRPr="00D62B70" w:rsidRDefault="00B03187" w:rsidP="00D62B70">
      <w:pPr>
        <w:ind w:firstLine="2977"/>
        <w:rPr>
          <w:i/>
          <w:szCs w:val="28"/>
        </w:rPr>
      </w:pPr>
      <w:r w:rsidRPr="00D62B70">
        <w:rPr>
          <w:i/>
          <w:szCs w:val="28"/>
        </w:rPr>
        <w:t>Chân trái bước tới mẹ</w:t>
      </w:r>
    </w:p>
    <w:p w:rsidR="00B03187" w:rsidRPr="00D62B70" w:rsidRDefault="00B03187" w:rsidP="00D62B70">
      <w:pPr>
        <w:ind w:firstLine="2977"/>
        <w:rPr>
          <w:i/>
          <w:szCs w:val="28"/>
        </w:rPr>
      </w:pPr>
      <w:r w:rsidRPr="00D62B70">
        <w:rPr>
          <w:i/>
          <w:szCs w:val="28"/>
        </w:rPr>
        <w:t>Một bước chạm tiếng nói</w:t>
      </w:r>
    </w:p>
    <w:p w:rsidR="00B03187" w:rsidRPr="00D62B70" w:rsidRDefault="00B03187" w:rsidP="00D62B70">
      <w:pPr>
        <w:ind w:firstLine="2977"/>
        <w:rPr>
          <w:i/>
          <w:szCs w:val="28"/>
        </w:rPr>
      </w:pPr>
      <w:r w:rsidRPr="00D62B70">
        <w:rPr>
          <w:i/>
          <w:szCs w:val="28"/>
        </w:rPr>
        <w:t>Hai bước tới tiếng cười</w:t>
      </w:r>
    </w:p>
    <w:p w:rsidR="00B03187" w:rsidRPr="00D62B70" w:rsidRDefault="00B03187" w:rsidP="00D62B70">
      <w:pPr>
        <w:ind w:firstLine="2977"/>
        <w:rPr>
          <w:i/>
          <w:szCs w:val="28"/>
        </w:rPr>
      </w:pPr>
      <w:r w:rsidRPr="00D62B70">
        <w:rPr>
          <w:i/>
          <w:szCs w:val="28"/>
        </w:rPr>
        <w:t>Người đồng mình yêu lắm con ơi</w:t>
      </w:r>
    </w:p>
    <w:p w:rsidR="00B03187" w:rsidRPr="00D62B70" w:rsidRDefault="00B03187" w:rsidP="00D62B70">
      <w:pPr>
        <w:ind w:firstLine="2977"/>
        <w:rPr>
          <w:i/>
          <w:szCs w:val="28"/>
        </w:rPr>
      </w:pPr>
      <w:r w:rsidRPr="00D62B70">
        <w:rPr>
          <w:i/>
          <w:szCs w:val="28"/>
        </w:rPr>
        <w:t>Đan lờ cài nan hoa</w:t>
      </w:r>
    </w:p>
    <w:p w:rsidR="00B03187" w:rsidRPr="00D62B70" w:rsidRDefault="00B03187" w:rsidP="00D62B70">
      <w:pPr>
        <w:ind w:firstLine="2977"/>
        <w:rPr>
          <w:i/>
          <w:szCs w:val="28"/>
        </w:rPr>
      </w:pPr>
      <w:r w:rsidRPr="00D62B70">
        <w:rPr>
          <w:i/>
          <w:szCs w:val="28"/>
        </w:rPr>
        <w:t>Vách nhà ken câu hát</w:t>
      </w:r>
    </w:p>
    <w:p w:rsidR="00B03187" w:rsidRPr="00D62B70" w:rsidRDefault="00B03187" w:rsidP="00D62B70">
      <w:pPr>
        <w:ind w:firstLine="2977"/>
        <w:rPr>
          <w:i/>
          <w:szCs w:val="28"/>
        </w:rPr>
      </w:pPr>
      <w:r w:rsidRPr="00D62B70">
        <w:rPr>
          <w:i/>
          <w:szCs w:val="28"/>
        </w:rPr>
        <w:t>Rừng cho hoa</w:t>
      </w:r>
    </w:p>
    <w:p w:rsidR="00B03187" w:rsidRPr="00D62B70" w:rsidRDefault="00B03187" w:rsidP="00D62B70">
      <w:pPr>
        <w:ind w:firstLine="2977"/>
        <w:rPr>
          <w:i/>
          <w:szCs w:val="28"/>
        </w:rPr>
      </w:pPr>
      <w:r w:rsidRPr="00D62B70">
        <w:rPr>
          <w:i/>
          <w:szCs w:val="28"/>
        </w:rPr>
        <w:t>Con đường cho những tấm lòng</w:t>
      </w:r>
    </w:p>
    <w:p w:rsidR="00B03187" w:rsidRDefault="00B03187" w:rsidP="00B03187">
      <w:pPr>
        <w:ind w:firstLine="426"/>
        <w:rPr>
          <w:szCs w:val="28"/>
        </w:rPr>
      </w:pPr>
      <w:r>
        <w:rPr>
          <w:szCs w:val="28"/>
        </w:rPr>
        <w:t xml:space="preserve">(Trích </w:t>
      </w:r>
      <w:r w:rsidRPr="00B03187">
        <w:rPr>
          <w:i/>
          <w:szCs w:val="28"/>
        </w:rPr>
        <w:t>Nói với con</w:t>
      </w:r>
      <w:r>
        <w:rPr>
          <w:szCs w:val="28"/>
        </w:rPr>
        <w:t xml:space="preserve">- Y Phương, </w:t>
      </w:r>
      <w:r w:rsidRPr="00086B14">
        <w:rPr>
          <w:i/>
          <w:szCs w:val="28"/>
        </w:rPr>
        <w:t>Ngữ văn 9</w:t>
      </w:r>
      <w:r w:rsidR="00086B14">
        <w:rPr>
          <w:szCs w:val="28"/>
        </w:rPr>
        <w:t>, T</w:t>
      </w:r>
      <w:r>
        <w:rPr>
          <w:szCs w:val="28"/>
        </w:rPr>
        <w:t>ập hai, NXB Giáo dục Việt Nam, 2020, tr.72)</w:t>
      </w:r>
    </w:p>
    <w:p w:rsidR="00B03187" w:rsidRDefault="00B03187" w:rsidP="00B03187">
      <w:pPr>
        <w:ind w:firstLine="426"/>
        <w:jc w:val="center"/>
        <w:rPr>
          <w:szCs w:val="28"/>
        </w:rPr>
      </w:pPr>
      <w:r>
        <w:rPr>
          <w:szCs w:val="28"/>
        </w:rPr>
        <w:t>………</w:t>
      </w:r>
      <w:proofErr w:type="gramStart"/>
      <w:r>
        <w:rPr>
          <w:szCs w:val="28"/>
        </w:rPr>
        <w:t>…..</w:t>
      </w:r>
      <w:proofErr w:type="gramEnd"/>
      <w:r>
        <w:rPr>
          <w:szCs w:val="28"/>
        </w:rPr>
        <w:t>Hết…………..</w:t>
      </w:r>
    </w:p>
    <w:p w:rsidR="00B03187" w:rsidRPr="00B03187" w:rsidRDefault="00B03187" w:rsidP="00B03187">
      <w:pPr>
        <w:rPr>
          <w:szCs w:val="28"/>
        </w:rPr>
      </w:pPr>
    </w:p>
    <w:p w:rsidR="00A82FC7" w:rsidRDefault="00A82FC7" w:rsidP="00B03187">
      <w:pPr>
        <w:rPr>
          <w:sz w:val="24"/>
          <w:szCs w:val="24"/>
        </w:rPr>
      </w:pPr>
    </w:p>
    <w:p w:rsidR="006F0074" w:rsidRPr="00F5355D" w:rsidRDefault="006F0074" w:rsidP="006F0074">
      <w:pPr>
        <w:rPr>
          <w:b/>
          <w:sz w:val="24"/>
          <w:szCs w:val="24"/>
        </w:rPr>
      </w:pPr>
      <w:r w:rsidRPr="00F5355D">
        <w:rPr>
          <w:b/>
          <w:sz w:val="24"/>
          <w:szCs w:val="24"/>
        </w:rPr>
        <w:lastRenderedPageBreak/>
        <w:t xml:space="preserve">SỞ GIÁO DỤC VÀ ĐÀO TẠO          </w:t>
      </w:r>
      <w:r>
        <w:rPr>
          <w:b/>
          <w:sz w:val="24"/>
          <w:szCs w:val="24"/>
        </w:rPr>
        <w:t xml:space="preserve">       </w:t>
      </w:r>
      <w:r w:rsidRPr="00F5355D">
        <w:rPr>
          <w:b/>
          <w:sz w:val="24"/>
          <w:szCs w:val="24"/>
        </w:rPr>
        <w:t>KỲ THI TUYỂN SINH VÀO LỚP 10</w:t>
      </w:r>
      <w:r w:rsidRPr="006F0074">
        <w:rPr>
          <w:b/>
          <w:sz w:val="24"/>
          <w:szCs w:val="24"/>
        </w:rPr>
        <w:t xml:space="preserve"> </w:t>
      </w:r>
      <w:r w:rsidRPr="00F5355D">
        <w:rPr>
          <w:b/>
          <w:sz w:val="24"/>
          <w:szCs w:val="24"/>
        </w:rPr>
        <w:t>NĂM HỌC 2021-2022</w:t>
      </w:r>
    </w:p>
    <w:p w:rsidR="006F0074" w:rsidRPr="00F5355D" w:rsidRDefault="006F0074" w:rsidP="006F0074">
      <w:pPr>
        <w:rPr>
          <w:b/>
          <w:sz w:val="24"/>
          <w:szCs w:val="24"/>
        </w:rPr>
      </w:pPr>
      <w:r>
        <w:rPr>
          <w:b/>
          <w:sz w:val="24"/>
          <w:szCs w:val="24"/>
        </w:rPr>
        <w:t xml:space="preserve">          </w:t>
      </w:r>
      <w:r w:rsidRPr="00F5355D">
        <w:rPr>
          <w:b/>
          <w:sz w:val="24"/>
          <w:szCs w:val="24"/>
          <w:u w:val="single"/>
        </w:rPr>
        <w:t>NGHỆ AN</w:t>
      </w:r>
      <w:r w:rsidRPr="00F5355D">
        <w:rPr>
          <w:b/>
          <w:sz w:val="24"/>
          <w:szCs w:val="24"/>
        </w:rPr>
        <w:t xml:space="preserve">                                                      </w:t>
      </w:r>
      <w:r>
        <w:rPr>
          <w:b/>
          <w:sz w:val="24"/>
          <w:szCs w:val="24"/>
        </w:rPr>
        <w:t xml:space="preserve">            </w:t>
      </w:r>
      <w:r w:rsidR="0009560F">
        <w:rPr>
          <w:b/>
          <w:sz w:val="24"/>
          <w:szCs w:val="24"/>
        </w:rPr>
        <w:t xml:space="preserve">     ĐÁP ÁN, THANG ĐIỂM</w:t>
      </w:r>
      <w:r>
        <w:rPr>
          <w:b/>
          <w:sz w:val="24"/>
          <w:szCs w:val="24"/>
        </w:rPr>
        <w:t xml:space="preserve">       </w:t>
      </w:r>
      <w:r w:rsidRPr="00F5355D">
        <w:rPr>
          <w:b/>
          <w:sz w:val="24"/>
          <w:szCs w:val="24"/>
        </w:rPr>
        <w:t xml:space="preserve"> </w:t>
      </w:r>
    </w:p>
    <w:p w:rsidR="006F0074" w:rsidRDefault="006F0074" w:rsidP="006F0074">
      <w:pPr>
        <w:rPr>
          <w:b/>
          <w:sz w:val="24"/>
          <w:szCs w:val="24"/>
          <w:u w:val="single"/>
        </w:rPr>
      </w:pPr>
      <w:r w:rsidRPr="00F5355D">
        <w:rPr>
          <w:sz w:val="24"/>
          <w:szCs w:val="24"/>
        </w:rPr>
        <w:t xml:space="preserve">ĐỀ THI CHÍNH THỨC                                </w:t>
      </w:r>
      <w:r>
        <w:rPr>
          <w:sz w:val="24"/>
          <w:szCs w:val="24"/>
        </w:rPr>
        <w:t xml:space="preserve">                                </w:t>
      </w:r>
      <w:r w:rsidRPr="0009560F">
        <w:rPr>
          <w:b/>
          <w:sz w:val="24"/>
          <w:szCs w:val="24"/>
          <w:u w:val="single"/>
        </w:rPr>
        <w:t>Môn thi:</w:t>
      </w:r>
      <w:r w:rsidRPr="0009560F">
        <w:rPr>
          <w:b/>
          <w:szCs w:val="24"/>
          <w:u w:val="single"/>
        </w:rPr>
        <w:t xml:space="preserve"> </w:t>
      </w:r>
      <w:r w:rsidRPr="0009560F">
        <w:rPr>
          <w:b/>
          <w:sz w:val="24"/>
          <w:szCs w:val="24"/>
          <w:u w:val="single"/>
        </w:rPr>
        <w:t>NGỮ VĂN</w:t>
      </w:r>
    </w:p>
    <w:p w:rsidR="0009560F" w:rsidRDefault="0009560F" w:rsidP="006F0074">
      <w:pPr>
        <w:rPr>
          <w:b/>
          <w:sz w:val="24"/>
          <w:szCs w:val="24"/>
          <w:u w:val="single"/>
        </w:rPr>
      </w:pPr>
    </w:p>
    <w:p w:rsidR="0009560F" w:rsidRPr="008F639E" w:rsidRDefault="0009560F" w:rsidP="006F0074">
      <w:pPr>
        <w:rPr>
          <w:i/>
          <w:sz w:val="24"/>
          <w:szCs w:val="24"/>
        </w:rPr>
      </w:pPr>
      <w:r>
        <w:rPr>
          <w:sz w:val="24"/>
          <w:szCs w:val="24"/>
        </w:rPr>
        <w:t xml:space="preserve">                                                                            </w:t>
      </w:r>
      <w:r w:rsidRPr="0009560F">
        <w:rPr>
          <w:i/>
          <w:sz w:val="24"/>
          <w:szCs w:val="24"/>
        </w:rPr>
        <w:t>(Đáp án - Thang điểm có 02 trang)</w:t>
      </w:r>
    </w:p>
    <w:tbl>
      <w:tblPr>
        <w:tblStyle w:val="TableGrid"/>
        <w:tblW w:w="0" w:type="auto"/>
        <w:tblLook w:val="04A0" w:firstRow="1" w:lastRow="0" w:firstColumn="1" w:lastColumn="0" w:noHBand="0" w:noVBand="1"/>
      </w:tblPr>
      <w:tblGrid>
        <w:gridCol w:w="817"/>
        <w:gridCol w:w="8911"/>
        <w:gridCol w:w="870"/>
      </w:tblGrid>
      <w:tr w:rsidR="0009560F" w:rsidTr="009B69D6">
        <w:tc>
          <w:tcPr>
            <w:tcW w:w="817" w:type="dxa"/>
          </w:tcPr>
          <w:p w:rsidR="0009560F" w:rsidRPr="0009560F" w:rsidRDefault="0009560F" w:rsidP="0009560F">
            <w:pPr>
              <w:jc w:val="center"/>
              <w:rPr>
                <w:b/>
                <w:sz w:val="24"/>
                <w:szCs w:val="24"/>
              </w:rPr>
            </w:pPr>
            <w:r w:rsidRPr="0009560F">
              <w:rPr>
                <w:b/>
                <w:sz w:val="24"/>
                <w:szCs w:val="24"/>
              </w:rPr>
              <w:t>CÂU</w:t>
            </w:r>
          </w:p>
        </w:tc>
        <w:tc>
          <w:tcPr>
            <w:tcW w:w="8911" w:type="dxa"/>
          </w:tcPr>
          <w:p w:rsidR="0009560F" w:rsidRPr="0009560F" w:rsidRDefault="0009560F" w:rsidP="0009560F">
            <w:pPr>
              <w:jc w:val="center"/>
              <w:rPr>
                <w:b/>
                <w:sz w:val="24"/>
                <w:szCs w:val="24"/>
              </w:rPr>
            </w:pPr>
            <w:r w:rsidRPr="0009560F">
              <w:rPr>
                <w:b/>
                <w:sz w:val="24"/>
                <w:szCs w:val="24"/>
              </w:rPr>
              <w:t>NỘI DUNG</w:t>
            </w:r>
          </w:p>
        </w:tc>
        <w:tc>
          <w:tcPr>
            <w:tcW w:w="870" w:type="dxa"/>
          </w:tcPr>
          <w:p w:rsidR="0009560F" w:rsidRPr="0009560F" w:rsidRDefault="0009560F" w:rsidP="0009560F">
            <w:pPr>
              <w:jc w:val="center"/>
              <w:rPr>
                <w:b/>
                <w:sz w:val="24"/>
                <w:szCs w:val="24"/>
              </w:rPr>
            </w:pPr>
            <w:r w:rsidRPr="0009560F">
              <w:rPr>
                <w:b/>
                <w:sz w:val="24"/>
                <w:szCs w:val="24"/>
              </w:rPr>
              <w:t>ĐIỂM</w:t>
            </w:r>
          </w:p>
        </w:tc>
      </w:tr>
      <w:tr w:rsidR="0009560F" w:rsidRPr="00163FB8" w:rsidTr="009B69D6">
        <w:tc>
          <w:tcPr>
            <w:tcW w:w="817" w:type="dxa"/>
          </w:tcPr>
          <w:p w:rsidR="0009560F" w:rsidRPr="00163FB8" w:rsidRDefault="0009560F" w:rsidP="006F0074">
            <w:pPr>
              <w:rPr>
                <w:b/>
                <w:szCs w:val="28"/>
              </w:rPr>
            </w:pPr>
            <w:r w:rsidRPr="00163FB8">
              <w:rPr>
                <w:b/>
                <w:szCs w:val="28"/>
              </w:rPr>
              <w:t>1</w:t>
            </w:r>
          </w:p>
        </w:tc>
        <w:tc>
          <w:tcPr>
            <w:tcW w:w="8911" w:type="dxa"/>
          </w:tcPr>
          <w:p w:rsidR="0009560F" w:rsidRPr="00163FB8" w:rsidRDefault="0009560F" w:rsidP="006F0074">
            <w:pPr>
              <w:rPr>
                <w:b/>
                <w:szCs w:val="28"/>
              </w:rPr>
            </w:pPr>
            <w:r w:rsidRPr="00163FB8">
              <w:rPr>
                <w:b/>
                <w:szCs w:val="28"/>
              </w:rPr>
              <w:t>Đọc hiểu</w:t>
            </w:r>
          </w:p>
        </w:tc>
        <w:tc>
          <w:tcPr>
            <w:tcW w:w="870" w:type="dxa"/>
          </w:tcPr>
          <w:p w:rsidR="0009560F" w:rsidRPr="00163FB8" w:rsidRDefault="0009560F" w:rsidP="006F0074">
            <w:pPr>
              <w:rPr>
                <w:b/>
                <w:szCs w:val="28"/>
              </w:rPr>
            </w:pPr>
            <w:r w:rsidRPr="00163FB8">
              <w:rPr>
                <w:b/>
                <w:szCs w:val="28"/>
              </w:rPr>
              <w:t xml:space="preserve">2,0 </w:t>
            </w:r>
          </w:p>
        </w:tc>
      </w:tr>
      <w:tr w:rsidR="0009560F" w:rsidRPr="00163FB8" w:rsidTr="009B69D6">
        <w:tc>
          <w:tcPr>
            <w:tcW w:w="817" w:type="dxa"/>
          </w:tcPr>
          <w:p w:rsidR="0009560F" w:rsidRPr="00163FB8" w:rsidRDefault="0009560F" w:rsidP="006F0074">
            <w:pPr>
              <w:rPr>
                <w:szCs w:val="28"/>
              </w:rPr>
            </w:pPr>
          </w:p>
        </w:tc>
        <w:tc>
          <w:tcPr>
            <w:tcW w:w="8911" w:type="dxa"/>
          </w:tcPr>
          <w:p w:rsidR="0009560F" w:rsidRPr="00163FB8" w:rsidRDefault="0009560F" w:rsidP="00163FB8">
            <w:pPr>
              <w:pStyle w:val="ListParagraph"/>
              <w:numPr>
                <w:ilvl w:val="0"/>
                <w:numId w:val="3"/>
              </w:numPr>
              <w:ind w:left="317" w:hanging="283"/>
              <w:rPr>
                <w:szCs w:val="28"/>
              </w:rPr>
            </w:pPr>
            <w:r w:rsidRPr="00163FB8">
              <w:rPr>
                <w:szCs w:val="28"/>
              </w:rPr>
              <w:t xml:space="preserve">Từ làm phép nối để liên kết hai đoạn văn: </w:t>
            </w:r>
            <w:r w:rsidRPr="00AC1A81">
              <w:rPr>
                <w:i/>
                <w:szCs w:val="28"/>
              </w:rPr>
              <w:t>Nhưng</w:t>
            </w:r>
          </w:p>
        </w:tc>
        <w:tc>
          <w:tcPr>
            <w:tcW w:w="870" w:type="dxa"/>
          </w:tcPr>
          <w:p w:rsidR="0009560F" w:rsidRPr="00163FB8" w:rsidRDefault="00163FB8" w:rsidP="006F0074">
            <w:pPr>
              <w:rPr>
                <w:szCs w:val="28"/>
              </w:rPr>
            </w:pPr>
            <w:r>
              <w:rPr>
                <w:szCs w:val="28"/>
              </w:rPr>
              <w:t>0,5</w:t>
            </w:r>
          </w:p>
        </w:tc>
      </w:tr>
      <w:tr w:rsidR="0009560F" w:rsidRPr="00163FB8" w:rsidTr="009B69D6">
        <w:tc>
          <w:tcPr>
            <w:tcW w:w="817" w:type="dxa"/>
          </w:tcPr>
          <w:p w:rsidR="0009560F" w:rsidRPr="00163FB8" w:rsidRDefault="0009560F" w:rsidP="006F0074">
            <w:pPr>
              <w:rPr>
                <w:szCs w:val="28"/>
              </w:rPr>
            </w:pPr>
          </w:p>
        </w:tc>
        <w:tc>
          <w:tcPr>
            <w:tcW w:w="8911" w:type="dxa"/>
          </w:tcPr>
          <w:p w:rsidR="0009560F" w:rsidRPr="00163FB8" w:rsidRDefault="00163FB8" w:rsidP="006F0074">
            <w:pPr>
              <w:rPr>
                <w:szCs w:val="28"/>
              </w:rPr>
            </w:pPr>
            <w:r>
              <w:rPr>
                <w:szCs w:val="28"/>
              </w:rPr>
              <w:t xml:space="preserve">b. Từ láy được sử dụng trong câu văn: </w:t>
            </w:r>
            <w:r w:rsidRPr="00AC1A81">
              <w:rPr>
                <w:i/>
                <w:szCs w:val="28"/>
              </w:rPr>
              <w:t>xào xạc</w:t>
            </w:r>
          </w:p>
        </w:tc>
        <w:tc>
          <w:tcPr>
            <w:tcW w:w="870" w:type="dxa"/>
          </w:tcPr>
          <w:p w:rsidR="0009560F" w:rsidRPr="00163FB8" w:rsidRDefault="00163FB8" w:rsidP="006F0074">
            <w:pPr>
              <w:rPr>
                <w:szCs w:val="28"/>
              </w:rPr>
            </w:pPr>
            <w:r>
              <w:rPr>
                <w:szCs w:val="28"/>
              </w:rPr>
              <w:t>0,5</w:t>
            </w:r>
          </w:p>
        </w:tc>
      </w:tr>
      <w:tr w:rsidR="0009560F" w:rsidRPr="00163FB8" w:rsidTr="009B69D6">
        <w:tc>
          <w:tcPr>
            <w:tcW w:w="817" w:type="dxa"/>
          </w:tcPr>
          <w:p w:rsidR="0009560F" w:rsidRPr="00163FB8" w:rsidRDefault="0009560F" w:rsidP="006F0074">
            <w:pPr>
              <w:rPr>
                <w:szCs w:val="28"/>
              </w:rPr>
            </w:pPr>
          </w:p>
        </w:tc>
        <w:tc>
          <w:tcPr>
            <w:tcW w:w="8911" w:type="dxa"/>
          </w:tcPr>
          <w:p w:rsidR="00163FB8" w:rsidRDefault="00163FB8" w:rsidP="00163FB8">
            <w:pPr>
              <w:rPr>
                <w:i/>
                <w:szCs w:val="28"/>
              </w:rPr>
            </w:pPr>
            <w:r>
              <w:rPr>
                <w:szCs w:val="28"/>
              </w:rPr>
              <w:t xml:space="preserve">c. </w:t>
            </w:r>
            <w:r w:rsidRPr="00163FB8">
              <w:rPr>
                <w:szCs w:val="28"/>
              </w:rPr>
              <w:t>Nộ</w:t>
            </w:r>
            <w:r>
              <w:rPr>
                <w:szCs w:val="28"/>
              </w:rPr>
              <w:t xml:space="preserve">i dung câu văn: </w:t>
            </w:r>
            <w:r w:rsidRPr="00B03187">
              <w:rPr>
                <w:i/>
                <w:szCs w:val="28"/>
              </w:rPr>
              <w:t>Cây che nắng cháy gió mưa, che chở chim non đến khi đủ lông đủ</w:t>
            </w:r>
            <w:r>
              <w:rPr>
                <w:i/>
                <w:szCs w:val="28"/>
              </w:rPr>
              <w:t xml:space="preserve"> cánh:</w:t>
            </w:r>
          </w:p>
          <w:p w:rsidR="00163FB8" w:rsidRDefault="00163FB8" w:rsidP="00163FB8">
            <w:pPr>
              <w:rPr>
                <w:szCs w:val="28"/>
              </w:rPr>
            </w:pPr>
            <w:r>
              <w:rPr>
                <w:szCs w:val="28"/>
              </w:rPr>
              <w:t>- Cây che chở cho chim non trước sự khắc nghiệt của thiên nhiên</w:t>
            </w:r>
          </w:p>
          <w:p w:rsidR="0009560F" w:rsidRPr="00163FB8" w:rsidRDefault="00163FB8" w:rsidP="00163FB8">
            <w:pPr>
              <w:rPr>
                <w:szCs w:val="28"/>
              </w:rPr>
            </w:pPr>
            <w:r>
              <w:rPr>
                <w:szCs w:val="28"/>
              </w:rPr>
              <w:t>- Bố mẹ che chở, chăm sóc, nuôi dưỡng con khôn lớn</w:t>
            </w:r>
          </w:p>
        </w:tc>
        <w:tc>
          <w:tcPr>
            <w:tcW w:w="870" w:type="dxa"/>
          </w:tcPr>
          <w:p w:rsidR="0009560F" w:rsidRPr="00163FB8" w:rsidRDefault="00163FB8" w:rsidP="006F0074">
            <w:pPr>
              <w:rPr>
                <w:szCs w:val="28"/>
              </w:rPr>
            </w:pPr>
            <w:r>
              <w:rPr>
                <w:szCs w:val="28"/>
              </w:rPr>
              <w:t>0,5</w:t>
            </w:r>
          </w:p>
        </w:tc>
      </w:tr>
      <w:tr w:rsidR="0009560F" w:rsidRPr="00163FB8" w:rsidTr="009B69D6">
        <w:tc>
          <w:tcPr>
            <w:tcW w:w="817" w:type="dxa"/>
          </w:tcPr>
          <w:p w:rsidR="0009560F" w:rsidRPr="00163FB8" w:rsidRDefault="0009560F" w:rsidP="006F0074">
            <w:pPr>
              <w:rPr>
                <w:szCs w:val="28"/>
              </w:rPr>
            </w:pPr>
          </w:p>
        </w:tc>
        <w:tc>
          <w:tcPr>
            <w:tcW w:w="8911" w:type="dxa"/>
          </w:tcPr>
          <w:p w:rsidR="0009560F" w:rsidRDefault="00163FB8" w:rsidP="006F0074">
            <w:pPr>
              <w:rPr>
                <w:szCs w:val="28"/>
              </w:rPr>
            </w:pPr>
            <w:r>
              <w:rPr>
                <w:szCs w:val="28"/>
              </w:rPr>
              <w:t>d. Thí sinh bày tỏ suy nghĩ của mình một cách hợp lý. Có thể trình bày một trong những hướng sau:</w:t>
            </w:r>
          </w:p>
          <w:p w:rsidR="00163FB8" w:rsidRDefault="00163FB8" w:rsidP="006F0074">
            <w:pPr>
              <w:rPr>
                <w:szCs w:val="28"/>
              </w:rPr>
            </w:pPr>
            <w:r>
              <w:rPr>
                <w:szCs w:val="28"/>
              </w:rPr>
              <w:t>- Biết ơn công lao, tình yêu thương vô bờ bến của bố mẹ đối với con cái</w:t>
            </w:r>
          </w:p>
          <w:p w:rsidR="00163FB8" w:rsidRDefault="00163FB8" w:rsidP="006F0074">
            <w:pPr>
              <w:rPr>
                <w:szCs w:val="28"/>
              </w:rPr>
            </w:pPr>
            <w:r>
              <w:rPr>
                <w:szCs w:val="28"/>
              </w:rPr>
              <w:t>- Gia đình là bến đỗ bình yên của cuộc đời con</w:t>
            </w:r>
          </w:p>
          <w:p w:rsidR="00163FB8" w:rsidRDefault="00163FB8" w:rsidP="006F0074">
            <w:pPr>
              <w:rPr>
                <w:szCs w:val="28"/>
              </w:rPr>
            </w:pPr>
            <w:r>
              <w:rPr>
                <w:szCs w:val="28"/>
              </w:rPr>
              <w:t>- Bổn phận, trách nhiệm của người làm con đối với bố mẹ, gia đình</w:t>
            </w:r>
          </w:p>
          <w:p w:rsidR="00770DF8" w:rsidRPr="00163FB8" w:rsidRDefault="00770DF8" w:rsidP="006F0074">
            <w:pPr>
              <w:rPr>
                <w:szCs w:val="28"/>
              </w:rPr>
            </w:pPr>
            <w:r>
              <w:rPr>
                <w:szCs w:val="28"/>
              </w:rPr>
              <w:t>…</w:t>
            </w:r>
          </w:p>
        </w:tc>
        <w:tc>
          <w:tcPr>
            <w:tcW w:w="870" w:type="dxa"/>
          </w:tcPr>
          <w:p w:rsidR="0009560F" w:rsidRPr="00163FB8" w:rsidRDefault="00163FB8" w:rsidP="006F0074">
            <w:pPr>
              <w:rPr>
                <w:szCs w:val="28"/>
              </w:rPr>
            </w:pPr>
            <w:r>
              <w:rPr>
                <w:szCs w:val="28"/>
              </w:rPr>
              <w:t>0,5</w:t>
            </w:r>
          </w:p>
        </w:tc>
      </w:tr>
      <w:tr w:rsidR="0009560F" w:rsidRPr="00163FB8" w:rsidTr="009B69D6">
        <w:tc>
          <w:tcPr>
            <w:tcW w:w="817" w:type="dxa"/>
          </w:tcPr>
          <w:p w:rsidR="0009560F" w:rsidRPr="00805A06" w:rsidRDefault="00805A06" w:rsidP="006F0074">
            <w:pPr>
              <w:rPr>
                <w:b/>
                <w:szCs w:val="28"/>
              </w:rPr>
            </w:pPr>
            <w:r w:rsidRPr="00805A06">
              <w:rPr>
                <w:b/>
                <w:szCs w:val="28"/>
              </w:rPr>
              <w:t>2</w:t>
            </w:r>
          </w:p>
        </w:tc>
        <w:tc>
          <w:tcPr>
            <w:tcW w:w="8911" w:type="dxa"/>
          </w:tcPr>
          <w:p w:rsidR="0009560F" w:rsidRPr="00805A06" w:rsidRDefault="00805A06" w:rsidP="006F0074">
            <w:pPr>
              <w:rPr>
                <w:b/>
                <w:szCs w:val="28"/>
              </w:rPr>
            </w:pPr>
            <w:r w:rsidRPr="00805A06">
              <w:rPr>
                <w:b/>
                <w:szCs w:val="28"/>
              </w:rPr>
              <w:t>Nghị luận xã hội</w:t>
            </w:r>
          </w:p>
        </w:tc>
        <w:tc>
          <w:tcPr>
            <w:tcW w:w="870" w:type="dxa"/>
          </w:tcPr>
          <w:p w:rsidR="0009560F" w:rsidRPr="00805A06" w:rsidRDefault="00805A06" w:rsidP="006F0074">
            <w:pPr>
              <w:rPr>
                <w:b/>
                <w:szCs w:val="28"/>
              </w:rPr>
            </w:pPr>
            <w:r w:rsidRPr="00805A06">
              <w:rPr>
                <w:b/>
                <w:szCs w:val="28"/>
              </w:rPr>
              <w:t>3,0</w:t>
            </w:r>
          </w:p>
        </w:tc>
      </w:tr>
      <w:tr w:rsidR="0009560F" w:rsidRPr="00163FB8" w:rsidTr="009B69D6">
        <w:tc>
          <w:tcPr>
            <w:tcW w:w="817" w:type="dxa"/>
          </w:tcPr>
          <w:p w:rsidR="0009560F" w:rsidRPr="00163FB8" w:rsidRDefault="0009560F" w:rsidP="006F0074">
            <w:pPr>
              <w:rPr>
                <w:szCs w:val="28"/>
              </w:rPr>
            </w:pPr>
          </w:p>
        </w:tc>
        <w:tc>
          <w:tcPr>
            <w:tcW w:w="8911" w:type="dxa"/>
          </w:tcPr>
          <w:p w:rsidR="0009560F" w:rsidRPr="00805A06" w:rsidRDefault="00805A06" w:rsidP="006F0074">
            <w:pPr>
              <w:rPr>
                <w:b/>
                <w:i/>
                <w:szCs w:val="28"/>
              </w:rPr>
            </w:pPr>
            <w:r w:rsidRPr="00805A06">
              <w:rPr>
                <w:b/>
                <w:i/>
                <w:szCs w:val="28"/>
              </w:rPr>
              <w:t>Viết bài văn trình bày suy nghĩ về vai trò của tính tự lập đối với giới trẻ</w:t>
            </w:r>
          </w:p>
        </w:tc>
        <w:tc>
          <w:tcPr>
            <w:tcW w:w="870" w:type="dxa"/>
          </w:tcPr>
          <w:p w:rsidR="0009560F" w:rsidRPr="00163FB8" w:rsidRDefault="0009560F" w:rsidP="006F0074">
            <w:pPr>
              <w:rPr>
                <w:szCs w:val="28"/>
              </w:rPr>
            </w:pPr>
          </w:p>
        </w:tc>
      </w:tr>
      <w:tr w:rsidR="00805A06" w:rsidRPr="00163FB8" w:rsidTr="009B69D6">
        <w:tc>
          <w:tcPr>
            <w:tcW w:w="817" w:type="dxa"/>
          </w:tcPr>
          <w:p w:rsidR="00805A06" w:rsidRPr="00163FB8" w:rsidRDefault="00805A06" w:rsidP="006F0074">
            <w:pPr>
              <w:rPr>
                <w:szCs w:val="28"/>
              </w:rPr>
            </w:pPr>
          </w:p>
        </w:tc>
        <w:tc>
          <w:tcPr>
            <w:tcW w:w="8911" w:type="dxa"/>
          </w:tcPr>
          <w:p w:rsidR="00805A06" w:rsidRPr="00663103" w:rsidRDefault="00805A06" w:rsidP="006A2C25">
            <w:pPr>
              <w:jc w:val="both"/>
              <w:rPr>
                <w:b/>
                <w:i/>
              </w:rPr>
            </w:pPr>
            <w:r>
              <w:rPr>
                <w:i/>
              </w:rPr>
              <w:t xml:space="preserve">a. </w:t>
            </w:r>
            <w:r w:rsidRPr="00663103">
              <w:rPr>
                <w:i/>
                <w:lang w:val="vi-VN"/>
              </w:rPr>
              <w:t>Đảm bảo cấ</w:t>
            </w:r>
            <w:r>
              <w:rPr>
                <w:i/>
                <w:lang w:val="vi-VN"/>
              </w:rPr>
              <w:t>u trú</w:t>
            </w:r>
            <w:r>
              <w:rPr>
                <w:i/>
              </w:rPr>
              <w:t xml:space="preserve">c </w:t>
            </w:r>
            <w:r w:rsidRPr="00663103">
              <w:rPr>
                <w:i/>
                <w:lang w:val="vi-VN"/>
              </w:rPr>
              <w:t>bài</w:t>
            </w:r>
            <w:r>
              <w:rPr>
                <w:i/>
              </w:rPr>
              <w:t xml:space="preserve"> </w:t>
            </w:r>
            <w:r w:rsidRPr="00663103">
              <w:rPr>
                <w:i/>
              </w:rPr>
              <w:t>nghị luận</w:t>
            </w:r>
            <w:r w:rsidRPr="00663103">
              <w:rPr>
                <w:i/>
                <w:lang w:val="vi-VN"/>
              </w:rPr>
              <w:t>:</w:t>
            </w:r>
            <w:r w:rsidRPr="00663103">
              <w:rPr>
                <w:b/>
                <w:i/>
                <w:lang w:val="vi-VN"/>
              </w:rPr>
              <w:t xml:space="preserve"> </w:t>
            </w:r>
          </w:p>
          <w:p w:rsidR="00805A06" w:rsidRPr="00261B58" w:rsidRDefault="00805A06" w:rsidP="006A2C25">
            <w:pPr>
              <w:jc w:val="both"/>
            </w:pPr>
            <w:r>
              <w:t>Mở bài nêu được vấn đề, thân bài triển khai được vấn đề, kết bài khái quát được vấn đề</w:t>
            </w:r>
          </w:p>
        </w:tc>
        <w:tc>
          <w:tcPr>
            <w:tcW w:w="870" w:type="dxa"/>
          </w:tcPr>
          <w:p w:rsidR="00805A06" w:rsidRPr="00163FB8" w:rsidRDefault="00805A06" w:rsidP="006F0074">
            <w:pPr>
              <w:rPr>
                <w:szCs w:val="28"/>
              </w:rPr>
            </w:pPr>
            <w:r>
              <w:rPr>
                <w:szCs w:val="28"/>
              </w:rPr>
              <w:t>0,25</w:t>
            </w:r>
          </w:p>
        </w:tc>
      </w:tr>
      <w:tr w:rsidR="00805A06" w:rsidRPr="00163FB8" w:rsidTr="009B69D6">
        <w:tc>
          <w:tcPr>
            <w:tcW w:w="817" w:type="dxa"/>
          </w:tcPr>
          <w:p w:rsidR="00805A06" w:rsidRPr="00163FB8" w:rsidRDefault="00805A06" w:rsidP="006F0074">
            <w:pPr>
              <w:rPr>
                <w:szCs w:val="28"/>
              </w:rPr>
            </w:pPr>
          </w:p>
        </w:tc>
        <w:tc>
          <w:tcPr>
            <w:tcW w:w="8911" w:type="dxa"/>
          </w:tcPr>
          <w:p w:rsidR="00805A06" w:rsidRPr="0045585B" w:rsidRDefault="00FC71CC" w:rsidP="00805A06">
            <w:pPr>
              <w:jc w:val="both"/>
            </w:pPr>
            <w:r>
              <w:rPr>
                <w:i/>
              </w:rPr>
              <w:t xml:space="preserve">b. </w:t>
            </w:r>
            <w:r w:rsidR="00805A06" w:rsidRPr="00663103">
              <w:rPr>
                <w:i/>
              </w:rPr>
              <w:t>Xác định đúng vấn đề cần nghị luận</w:t>
            </w:r>
            <w:r w:rsidR="00805A06">
              <w:t>: vai trò của tính tự lập đối với giới trẻ</w:t>
            </w:r>
          </w:p>
        </w:tc>
        <w:tc>
          <w:tcPr>
            <w:tcW w:w="870" w:type="dxa"/>
          </w:tcPr>
          <w:p w:rsidR="00805A06" w:rsidRPr="00163FB8" w:rsidRDefault="00805A06" w:rsidP="006F0074">
            <w:pPr>
              <w:rPr>
                <w:szCs w:val="28"/>
              </w:rPr>
            </w:pPr>
            <w:r>
              <w:rPr>
                <w:szCs w:val="28"/>
              </w:rPr>
              <w:t>0,25</w:t>
            </w:r>
          </w:p>
        </w:tc>
      </w:tr>
      <w:tr w:rsidR="00805A06" w:rsidRPr="00163FB8" w:rsidTr="009B69D6">
        <w:tc>
          <w:tcPr>
            <w:tcW w:w="817" w:type="dxa"/>
          </w:tcPr>
          <w:p w:rsidR="00805A06" w:rsidRDefault="00805A06" w:rsidP="006F0074">
            <w:pPr>
              <w:rPr>
                <w:szCs w:val="28"/>
              </w:rPr>
            </w:pPr>
          </w:p>
        </w:tc>
        <w:tc>
          <w:tcPr>
            <w:tcW w:w="8911" w:type="dxa"/>
          </w:tcPr>
          <w:p w:rsidR="00805A06" w:rsidRDefault="00FC71CC" w:rsidP="006A2C25">
            <w:pPr>
              <w:jc w:val="both"/>
              <w:rPr>
                <w:color w:val="000000"/>
                <w:szCs w:val="28"/>
              </w:rPr>
            </w:pPr>
            <w:r>
              <w:rPr>
                <w:i/>
                <w:color w:val="000000"/>
                <w:szCs w:val="28"/>
              </w:rPr>
              <w:t xml:space="preserve">c. </w:t>
            </w:r>
            <w:r w:rsidR="00805A06" w:rsidRPr="00663103">
              <w:rPr>
                <w:i/>
                <w:color w:val="000000"/>
                <w:szCs w:val="28"/>
              </w:rPr>
              <w:t>Triển khai vấn đề nghị luận</w:t>
            </w:r>
            <w:r w:rsidR="00805A06">
              <w:rPr>
                <w:i/>
                <w:color w:val="000000"/>
                <w:szCs w:val="28"/>
              </w:rPr>
              <w:t xml:space="preserve"> thành các luận điểm</w:t>
            </w:r>
          </w:p>
          <w:p w:rsidR="00805A06" w:rsidRDefault="00805A06" w:rsidP="006A2C25">
            <w:pPr>
              <w:jc w:val="both"/>
              <w:rPr>
                <w:color w:val="000000"/>
                <w:szCs w:val="28"/>
              </w:rPr>
            </w:pPr>
            <w:r>
              <w:rPr>
                <w:color w:val="000000"/>
                <w:szCs w:val="28"/>
              </w:rPr>
              <w:t>Thí sinh có thể triể</w:t>
            </w:r>
            <w:r w:rsidR="00B05B7A">
              <w:rPr>
                <w:color w:val="000000"/>
                <w:szCs w:val="28"/>
              </w:rPr>
              <w:t>n khai theo</w:t>
            </w:r>
            <w:r>
              <w:rPr>
                <w:color w:val="000000"/>
                <w:szCs w:val="28"/>
              </w:rPr>
              <w:t xml:space="preserve"> nhiều cách nhưng cần vận dụng tốt các thao tác lập luận, kết hợp chặt chẽ giữa lý lẽ</w:t>
            </w:r>
            <w:r w:rsidR="00D172DD">
              <w:rPr>
                <w:color w:val="000000"/>
                <w:szCs w:val="28"/>
              </w:rPr>
              <w:t xml:space="preserve"> và dẫn c</w:t>
            </w:r>
            <w:r>
              <w:rPr>
                <w:color w:val="000000"/>
                <w:szCs w:val="28"/>
              </w:rPr>
              <w:t>hứng để làm rõ vấn đề cần nghị luận</w:t>
            </w:r>
          </w:p>
          <w:p w:rsidR="00805A06" w:rsidRPr="00805A06" w:rsidRDefault="00805A06" w:rsidP="00805A06">
            <w:pPr>
              <w:jc w:val="both"/>
              <w:rPr>
                <w:color w:val="000000"/>
                <w:szCs w:val="28"/>
              </w:rPr>
            </w:pPr>
            <w:r>
              <w:rPr>
                <w:color w:val="000000"/>
                <w:szCs w:val="28"/>
              </w:rPr>
              <w:t>Dưới đây là một hướng triển khai:</w:t>
            </w:r>
            <w:r w:rsidRPr="00F465FD">
              <w:rPr>
                <w:color w:val="000000"/>
                <w:szCs w:val="28"/>
              </w:rPr>
              <w:t xml:space="preserve"> </w:t>
            </w:r>
          </w:p>
        </w:tc>
        <w:tc>
          <w:tcPr>
            <w:tcW w:w="870" w:type="dxa"/>
          </w:tcPr>
          <w:p w:rsidR="00805A06" w:rsidRPr="00163FB8" w:rsidRDefault="00805A06" w:rsidP="006F0074">
            <w:pPr>
              <w:rPr>
                <w:szCs w:val="28"/>
              </w:rPr>
            </w:pPr>
          </w:p>
        </w:tc>
      </w:tr>
      <w:tr w:rsidR="00805A06" w:rsidRPr="00163FB8" w:rsidTr="009B69D6">
        <w:tc>
          <w:tcPr>
            <w:tcW w:w="817" w:type="dxa"/>
          </w:tcPr>
          <w:p w:rsidR="00805A06" w:rsidRDefault="00805A06" w:rsidP="006F0074">
            <w:pPr>
              <w:rPr>
                <w:szCs w:val="28"/>
              </w:rPr>
            </w:pPr>
          </w:p>
        </w:tc>
        <w:tc>
          <w:tcPr>
            <w:tcW w:w="8911" w:type="dxa"/>
          </w:tcPr>
          <w:p w:rsidR="00805A06" w:rsidRPr="00805A06" w:rsidRDefault="00805A06" w:rsidP="006F0074">
            <w:pPr>
              <w:rPr>
                <w:i/>
                <w:szCs w:val="28"/>
              </w:rPr>
            </w:pPr>
            <w:r w:rsidRPr="00805A06">
              <w:rPr>
                <w:i/>
                <w:szCs w:val="28"/>
              </w:rPr>
              <w:t>*Giải thích</w:t>
            </w:r>
          </w:p>
          <w:p w:rsidR="00805A06" w:rsidRDefault="00805A06" w:rsidP="006F0074">
            <w:pPr>
              <w:rPr>
                <w:szCs w:val="28"/>
              </w:rPr>
            </w:pPr>
            <w:r>
              <w:rPr>
                <w:szCs w:val="28"/>
              </w:rPr>
              <w:t>- Theo quy luật của thời gian, bố mẹ sẽ già, con cái sẽ lớn. Bởi vậy, con cái ngay từ nhỏ cần rèn luyện tính tự lập để trưởng thành cả về vật chất và trí tuệ, tâm hồn, nhân cách</w:t>
            </w:r>
          </w:p>
          <w:p w:rsidR="00805A06" w:rsidRDefault="00805A06" w:rsidP="006F0074">
            <w:pPr>
              <w:rPr>
                <w:szCs w:val="28"/>
              </w:rPr>
            </w:pPr>
            <w:r>
              <w:rPr>
                <w:szCs w:val="28"/>
              </w:rPr>
              <w:t xml:space="preserve">- </w:t>
            </w:r>
            <w:r w:rsidRPr="00AA4EAF">
              <w:rPr>
                <w:i/>
                <w:szCs w:val="28"/>
              </w:rPr>
              <w:t>Tự lập</w:t>
            </w:r>
            <w:r>
              <w:rPr>
                <w:szCs w:val="28"/>
              </w:rPr>
              <w:t xml:space="preserve"> là tự xây dựng cuộc sống cho mình, không ỷ lại, nhờ vả vào người khác</w:t>
            </w:r>
            <w:r w:rsidR="00AA4EAF">
              <w:rPr>
                <w:szCs w:val="28"/>
              </w:rPr>
              <w:t xml:space="preserve">. </w:t>
            </w:r>
            <w:r w:rsidR="00AA4EAF" w:rsidRPr="00AA4EAF">
              <w:rPr>
                <w:i/>
                <w:szCs w:val="28"/>
              </w:rPr>
              <w:t xml:space="preserve">Tính tự lập </w:t>
            </w:r>
            <w:r w:rsidR="00AA4EAF">
              <w:rPr>
                <w:szCs w:val="28"/>
              </w:rPr>
              <w:t>là đức tính cần có ở mỗi người, đặc biệt là giới trẻ</w:t>
            </w:r>
          </w:p>
          <w:p w:rsidR="00AA4EAF" w:rsidRPr="00163FB8" w:rsidRDefault="00AA4EAF" w:rsidP="006F0074">
            <w:pPr>
              <w:rPr>
                <w:szCs w:val="28"/>
              </w:rPr>
            </w:pPr>
            <w:r w:rsidRPr="00AA4EAF">
              <w:rPr>
                <w:i/>
                <w:szCs w:val="28"/>
              </w:rPr>
              <w:t>Biểu hiện của tính tự lập</w:t>
            </w:r>
            <w:r>
              <w:rPr>
                <w:szCs w:val="28"/>
              </w:rPr>
              <w:t>: tự chăm sóc bản thân; tự biết cách để phát triển bản thân về mọi mặt; tự quyết định và tạo dựng được tương lai cho mình…</w:t>
            </w:r>
          </w:p>
        </w:tc>
        <w:tc>
          <w:tcPr>
            <w:tcW w:w="870" w:type="dxa"/>
          </w:tcPr>
          <w:p w:rsidR="00805A06" w:rsidRPr="00163FB8" w:rsidRDefault="00805A06" w:rsidP="006F0074">
            <w:pPr>
              <w:rPr>
                <w:szCs w:val="28"/>
              </w:rPr>
            </w:pPr>
            <w:r>
              <w:rPr>
                <w:szCs w:val="28"/>
              </w:rPr>
              <w:t>0,5</w:t>
            </w:r>
          </w:p>
        </w:tc>
      </w:tr>
      <w:tr w:rsidR="00805A06" w:rsidRPr="00163FB8" w:rsidTr="009B69D6">
        <w:tc>
          <w:tcPr>
            <w:tcW w:w="817" w:type="dxa"/>
          </w:tcPr>
          <w:p w:rsidR="00805A06" w:rsidRDefault="00805A06" w:rsidP="006F0074">
            <w:pPr>
              <w:rPr>
                <w:szCs w:val="28"/>
              </w:rPr>
            </w:pPr>
          </w:p>
        </w:tc>
        <w:tc>
          <w:tcPr>
            <w:tcW w:w="8911" w:type="dxa"/>
          </w:tcPr>
          <w:p w:rsidR="00805A06" w:rsidRPr="00AA4EAF" w:rsidRDefault="00AA4EAF" w:rsidP="006F0074">
            <w:pPr>
              <w:rPr>
                <w:i/>
                <w:szCs w:val="28"/>
              </w:rPr>
            </w:pPr>
            <w:r w:rsidRPr="00AA4EAF">
              <w:rPr>
                <w:i/>
                <w:szCs w:val="28"/>
              </w:rPr>
              <w:t>*Bàn luận:</w:t>
            </w:r>
          </w:p>
          <w:p w:rsidR="00AA4EAF" w:rsidRDefault="00AA4EAF" w:rsidP="006F0074">
            <w:pPr>
              <w:rPr>
                <w:i/>
                <w:szCs w:val="28"/>
              </w:rPr>
            </w:pPr>
            <w:r w:rsidRPr="00AA4EAF">
              <w:rPr>
                <w:i/>
                <w:szCs w:val="28"/>
              </w:rPr>
              <w:t>Vai trò của tính tự lập đối với giới trẻ</w:t>
            </w:r>
            <w:r>
              <w:rPr>
                <w:i/>
                <w:szCs w:val="28"/>
              </w:rPr>
              <w:t>:</w:t>
            </w:r>
          </w:p>
          <w:p w:rsidR="00AA4EAF" w:rsidRDefault="00AA4EAF" w:rsidP="006F0074">
            <w:pPr>
              <w:rPr>
                <w:szCs w:val="28"/>
              </w:rPr>
            </w:pPr>
            <w:r w:rsidRPr="00AA4EAF">
              <w:rPr>
                <w:szCs w:val="28"/>
              </w:rPr>
              <w:t>- Giúp</w:t>
            </w:r>
            <w:r>
              <w:rPr>
                <w:szCs w:val="28"/>
              </w:rPr>
              <w:t xml:space="preserve"> giới trẻ phát huy giá trị bản thân, sống tự</w:t>
            </w:r>
            <w:r w:rsidR="00990BEF">
              <w:rPr>
                <w:szCs w:val="28"/>
              </w:rPr>
              <w:t xml:space="preserve"> tin</w:t>
            </w:r>
            <w:r>
              <w:rPr>
                <w:szCs w:val="28"/>
              </w:rPr>
              <w:t>, luôn chủ động trước mọi tình huống của cuộc sống</w:t>
            </w:r>
          </w:p>
          <w:p w:rsidR="00AA4EAF" w:rsidRDefault="00AA4EAF" w:rsidP="006F0074">
            <w:pPr>
              <w:rPr>
                <w:szCs w:val="28"/>
              </w:rPr>
            </w:pPr>
            <w:r>
              <w:rPr>
                <w:szCs w:val="28"/>
              </w:rPr>
              <w:t>- Giúp giới trẻ sống có ước mơ, nỗ lực vươn lên để đạt được hạ</w:t>
            </w:r>
            <w:r w:rsidR="002516F7">
              <w:rPr>
                <w:szCs w:val="28"/>
              </w:rPr>
              <w:t>nh phúc và</w:t>
            </w:r>
            <w:r>
              <w:rPr>
                <w:szCs w:val="28"/>
              </w:rPr>
              <w:t xml:space="preserve"> thành công, được mọi người tin yêu, kính trọng</w:t>
            </w:r>
          </w:p>
          <w:p w:rsidR="00AA4EAF" w:rsidRDefault="00AA4EAF" w:rsidP="006F0074">
            <w:pPr>
              <w:rPr>
                <w:szCs w:val="28"/>
              </w:rPr>
            </w:pPr>
            <w:r>
              <w:rPr>
                <w:szCs w:val="28"/>
              </w:rPr>
              <w:t>- Giúp giới trẻ sống có trách nhiệm, góp phần xây dựng gia đình, cộng đồng, đất nước phát triển</w:t>
            </w:r>
          </w:p>
          <w:p w:rsidR="00AA4EAF" w:rsidRPr="00AA4EAF" w:rsidRDefault="00AA4EAF" w:rsidP="006F0074">
            <w:pPr>
              <w:rPr>
                <w:szCs w:val="28"/>
              </w:rPr>
            </w:pPr>
            <w:r>
              <w:rPr>
                <w:szCs w:val="28"/>
              </w:rPr>
              <w:t>- Tự lập nhưng không bảo thủ; không tách ra khỏi tập thể, biết hợp tác; …</w:t>
            </w:r>
          </w:p>
        </w:tc>
        <w:tc>
          <w:tcPr>
            <w:tcW w:w="870" w:type="dxa"/>
          </w:tcPr>
          <w:p w:rsidR="00805A06" w:rsidRPr="00163FB8" w:rsidRDefault="00AA4EAF" w:rsidP="006F0074">
            <w:pPr>
              <w:rPr>
                <w:szCs w:val="28"/>
              </w:rPr>
            </w:pPr>
            <w:r>
              <w:rPr>
                <w:szCs w:val="28"/>
              </w:rPr>
              <w:t>1,0</w:t>
            </w:r>
          </w:p>
        </w:tc>
      </w:tr>
      <w:tr w:rsidR="002516F7" w:rsidRPr="00163FB8" w:rsidTr="009B69D6">
        <w:tc>
          <w:tcPr>
            <w:tcW w:w="817" w:type="dxa"/>
          </w:tcPr>
          <w:p w:rsidR="002516F7" w:rsidRDefault="002516F7" w:rsidP="006F0074">
            <w:pPr>
              <w:rPr>
                <w:szCs w:val="28"/>
              </w:rPr>
            </w:pPr>
          </w:p>
        </w:tc>
        <w:tc>
          <w:tcPr>
            <w:tcW w:w="8911" w:type="dxa"/>
          </w:tcPr>
          <w:p w:rsidR="002516F7" w:rsidRPr="008623D9" w:rsidRDefault="002516F7" w:rsidP="006A2C25">
            <w:pPr>
              <w:rPr>
                <w:i/>
                <w:szCs w:val="28"/>
              </w:rPr>
            </w:pPr>
            <w:bookmarkStart w:id="0" w:name="_GoBack"/>
            <w:r>
              <w:rPr>
                <w:szCs w:val="28"/>
              </w:rPr>
              <w:t>*</w:t>
            </w:r>
            <w:r w:rsidRPr="008623D9">
              <w:rPr>
                <w:i/>
                <w:szCs w:val="28"/>
              </w:rPr>
              <w:t>Bài học nhận thức và hành động:</w:t>
            </w:r>
          </w:p>
          <w:p w:rsidR="002516F7" w:rsidRDefault="002516F7" w:rsidP="006A2C25">
            <w:pPr>
              <w:rPr>
                <w:szCs w:val="28"/>
              </w:rPr>
            </w:pPr>
            <w:r>
              <w:rPr>
                <w:szCs w:val="28"/>
              </w:rPr>
              <w:t>- Nhận thức sâu sắc vai trò quan trọng của tính tự lập đối với giới trẻ</w:t>
            </w:r>
          </w:p>
          <w:p w:rsidR="002516F7" w:rsidRPr="00163FB8" w:rsidRDefault="002516F7" w:rsidP="006A2C25">
            <w:pPr>
              <w:rPr>
                <w:szCs w:val="28"/>
              </w:rPr>
            </w:pPr>
            <w:r>
              <w:rPr>
                <w:szCs w:val="28"/>
              </w:rPr>
              <w:lastRenderedPageBreak/>
              <w:t>- Không ngừng tu dưỡng, rèn luyện bản thân để tự lập vững vàng, chung tay xây dựng cộng đồng phát triển; phê phán lối sống ỷ lại, thụ động…</w:t>
            </w:r>
            <w:bookmarkEnd w:id="0"/>
          </w:p>
        </w:tc>
        <w:tc>
          <w:tcPr>
            <w:tcW w:w="870" w:type="dxa"/>
          </w:tcPr>
          <w:p w:rsidR="002516F7" w:rsidRPr="00163FB8" w:rsidRDefault="002516F7" w:rsidP="006A2C25">
            <w:pPr>
              <w:rPr>
                <w:szCs w:val="28"/>
              </w:rPr>
            </w:pPr>
            <w:r>
              <w:rPr>
                <w:szCs w:val="28"/>
              </w:rPr>
              <w:lastRenderedPageBreak/>
              <w:t>0,5</w:t>
            </w:r>
          </w:p>
        </w:tc>
      </w:tr>
      <w:tr w:rsidR="002516F7" w:rsidRPr="00163FB8" w:rsidTr="009B69D6">
        <w:tc>
          <w:tcPr>
            <w:tcW w:w="817" w:type="dxa"/>
          </w:tcPr>
          <w:p w:rsidR="002516F7" w:rsidRDefault="002516F7" w:rsidP="006F0074">
            <w:pPr>
              <w:rPr>
                <w:szCs w:val="28"/>
              </w:rPr>
            </w:pPr>
          </w:p>
        </w:tc>
        <w:tc>
          <w:tcPr>
            <w:tcW w:w="8911" w:type="dxa"/>
          </w:tcPr>
          <w:p w:rsidR="002516F7" w:rsidRPr="00D15D3B" w:rsidRDefault="002516F7" w:rsidP="006A2C25">
            <w:pPr>
              <w:jc w:val="both"/>
              <w:rPr>
                <w:szCs w:val="28"/>
              </w:rPr>
            </w:pPr>
            <w:r w:rsidRPr="00663103">
              <w:rPr>
                <w:i/>
              </w:rPr>
              <w:t>Chính tả, ngữ pháp</w:t>
            </w:r>
            <w:r w:rsidRPr="009570B3">
              <w:t>: đảm bảo chuẩn chính tả, ngữ</w:t>
            </w:r>
            <w:r>
              <w:t xml:space="preserve"> pháp </w:t>
            </w:r>
            <w:r w:rsidRPr="009570B3">
              <w:t xml:space="preserve">tiếng Việt. </w:t>
            </w:r>
          </w:p>
        </w:tc>
        <w:tc>
          <w:tcPr>
            <w:tcW w:w="870" w:type="dxa"/>
          </w:tcPr>
          <w:p w:rsidR="002516F7" w:rsidRDefault="002516F7" w:rsidP="006F0074">
            <w:pPr>
              <w:rPr>
                <w:szCs w:val="28"/>
              </w:rPr>
            </w:pPr>
            <w:r>
              <w:rPr>
                <w:szCs w:val="28"/>
              </w:rPr>
              <w:t>0,25</w:t>
            </w:r>
          </w:p>
        </w:tc>
      </w:tr>
      <w:tr w:rsidR="002516F7" w:rsidRPr="00163FB8" w:rsidTr="009B69D6">
        <w:tc>
          <w:tcPr>
            <w:tcW w:w="817" w:type="dxa"/>
          </w:tcPr>
          <w:p w:rsidR="002516F7" w:rsidRDefault="002516F7" w:rsidP="006F0074">
            <w:pPr>
              <w:rPr>
                <w:szCs w:val="28"/>
              </w:rPr>
            </w:pPr>
          </w:p>
        </w:tc>
        <w:tc>
          <w:tcPr>
            <w:tcW w:w="8911" w:type="dxa"/>
          </w:tcPr>
          <w:p w:rsidR="002516F7" w:rsidRPr="009570B3" w:rsidRDefault="002516F7" w:rsidP="002516F7">
            <w:pPr>
              <w:jc w:val="both"/>
            </w:pPr>
            <w:r w:rsidRPr="00663103">
              <w:rPr>
                <w:i/>
              </w:rPr>
              <w:t>Sáng tạo</w:t>
            </w:r>
            <w:r>
              <w:t>: thể hiện suy nghĩ sâu sắc về vấn đề nghị luận; có cách diễn đạt mới mẻ</w:t>
            </w:r>
          </w:p>
        </w:tc>
        <w:tc>
          <w:tcPr>
            <w:tcW w:w="870" w:type="dxa"/>
          </w:tcPr>
          <w:p w:rsidR="002516F7" w:rsidRPr="00163FB8" w:rsidRDefault="00554DFD" w:rsidP="006F0074">
            <w:pPr>
              <w:rPr>
                <w:szCs w:val="28"/>
              </w:rPr>
            </w:pPr>
            <w:r>
              <w:rPr>
                <w:szCs w:val="28"/>
              </w:rPr>
              <w:t>0,25</w:t>
            </w:r>
          </w:p>
        </w:tc>
      </w:tr>
      <w:tr w:rsidR="002516F7" w:rsidRPr="002516F7" w:rsidTr="009B69D6">
        <w:tc>
          <w:tcPr>
            <w:tcW w:w="817" w:type="dxa"/>
          </w:tcPr>
          <w:p w:rsidR="002516F7" w:rsidRPr="002516F7" w:rsidRDefault="002516F7" w:rsidP="006F0074">
            <w:pPr>
              <w:rPr>
                <w:b/>
                <w:szCs w:val="28"/>
              </w:rPr>
            </w:pPr>
            <w:r w:rsidRPr="002516F7">
              <w:rPr>
                <w:b/>
                <w:szCs w:val="28"/>
              </w:rPr>
              <w:t>3</w:t>
            </w:r>
          </w:p>
        </w:tc>
        <w:tc>
          <w:tcPr>
            <w:tcW w:w="8911" w:type="dxa"/>
          </w:tcPr>
          <w:p w:rsidR="002516F7" w:rsidRPr="002516F7" w:rsidRDefault="002516F7" w:rsidP="006F0074">
            <w:pPr>
              <w:rPr>
                <w:b/>
                <w:szCs w:val="28"/>
              </w:rPr>
            </w:pPr>
            <w:r w:rsidRPr="002516F7">
              <w:rPr>
                <w:b/>
                <w:szCs w:val="28"/>
              </w:rPr>
              <w:t>Nghị luận văn học</w:t>
            </w:r>
          </w:p>
        </w:tc>
        <w:tc>
          <w:tcPr>
            <w:tcW w:w="870" w:type="dxa"/>
          </w:tcPr>
          <w:p w:rsidR="002516F7" w:rsidRPr="002516F7" w:rsidRDefault="002516F7" w:rsidP="006F0074">
            <w:pPr>
              <w:rPr>
                <w:b/>
                <w:szCs w:val="28"/>
              </w:rPr>
            </w:pPr>
            <w:r w:rsidRPr="002516F7">
              <w:rPr>
                <w:b/>
                <w:szCs w:val="28"/>
              </w:rPr>
              <w:t>5,0</w:t>
            </w:r>
          </w:p>
        </w:tc>
      </w:tr>
      <w:tr w:rsidR="002516F7" w:rsidRPr="00163FB8" w:rsidTr="009B69D6">
        <w:tc>
          <w:tcPr>
            <w:tcW w:w="817" w:type="dxa"/>
          </w:tcPr>
          <w:p w:rsidR="002516F7" w:rsidRDefault="002516F7" w:rsidP="006F0074">
            <w:pPr>
              <w:rPr>
                <w:szCs w:val="28"/>
              </w:rPr>
            </w:pPr>
          </w:p>
        </w:tc>
        <w:tc>
          <w:tcPr>
            <w:tcW w:w="8911" w:type="dxa"/>
          </w:tcPr>
          <w:p w:rsidR="002516F7" w:rsidRPr="00FC71CC" w:rsidRDefault="00FC71CC" w:rsidP="006A2C25">
            <w:pPr>
              <w:jc w:val="both"/>
              <w:rPr>
                <w:b/>
                <w:i/>
                <w:szCs w:val="28"/>
              </w:rPr>
            </w:pPr>
            <w:r w:rsidRPr="00FC71CC">
              <w:rPr>
                <w:b/>
                <w:i/>
                <w:szCs w:val="28"/>
              </w:rPr>
              <w:t>Phân tích đoạn thơ trong bài “Nói với con” của Y Phương</w:t>
            </w:r>
          </w:p>
        </w:tc>
        <w:tc>
          <w:tcPr>
            <w:tcW w:w="870" w:type="dxa"/>
          </w:tcPr>
          <w:p w:rsidR="002516F7" w:rsidRPr="00163FB8" w:rsidRDefault="002516F7" w:rsidP="006F0074">
            <w:pPr>
              <w:rPr>
                <w:szCs w:val="28"/>
              </w:rPr>
            </w:pPr>
          </w:p>
        </w:tc>
      </w:tr>
      <w:tr w:rsidR="00FC71CC" w:rsidRPr="00163FB8" w:rsidTr="009B69D6">
        <w:tc>
          <w:tcPr>
            <w:tcW w:w="817" w:type="dxa"/>
          </w:tcPr>
          <w:p w:rsidR="00FC71CC" w:rsidRDefault="00FC71CC" w:rsidP="006F0074">
            <w:pPr>
              <w:rPr>
                <w:szCs w:val="28"/>
              </w:rPr>
            </w:pPr>
          </w:p>
        </w:tc>
        <w:tc>
          <w:tcPr>
            <w:tcW w:w="8911" w:type="dxa"/>
          </w:tcPr>
          <w:p w:rsidR="00FC71CC" w:rsidRPr="00663103" w:rsidRDefault="00FC71CC" w:rsidP="006A2C25">
            <w:pPr>
              <w:jc w:val="both"/>
              <w:rPr>
                <w:b/>
                <w:i/>
              </w:rPr>
            </w:pPr>
            <w:r>
              <w:rPr>
                <w:i/>
              </w:rPr>
              <w:t xml:space="preserve">a. </w:t>
            </w:r>
            <w:r w:rsidRPr="00663103">
              <w:rPr>
                <w:i/>
                <w:lang w:val="vi-VN"/>
              </w:rPr>
              <w:t>Đảm bảo cấ</w:t>
            </w:r>
            <w:r>
              <w:rPr>
                <w:i/>
                <w:lang w:val="vi-VN"/>
              </w:rPr>
              <w:t>u trú</w:t>
            </w:r>
            <w:r>
              <w:rPr>
                <w:i/>
              </w:rPr>
              <w:t xml:space="preserve">c </w:t>
            </w:r>
            <w:r w:rsidRPr="00663103">
              <w:rPr>
                <w:i/>
                <w:lang w:val="vi-VN"/>
              </w:rPr>
              <w:t>bài</w:t>
            </w:r>
            <w:r>
              <w:rPr>
                <w:i/>
              </w:rPr>
              <w:t xml:space="preserve"> </w:t>
            </w:r>
            <w:r w:rsidRPr="00663103">
              <w:rPr>
                <w:i/>
              </w:rPr>
              <w:t>nghị luận</w:t>
            </w:r>
            <w:r w:rsidRPr="00663103">
              <w:rPr>
                <w:i/>
                <w:lang w:val="vi-VN"/>
              </w:rPr>
              <w:t>:</w:t>
            </w:r>
            <w:r w:rsidRPr="00663103">
              <w:rPr>
                <w:b/>
                <w:i/>
                <w:lang w:val="vi-VN"/>
              </w:rPr>
              <w:t xml:space="preserve"> </w:t>
            </w:r>
          </w:p>
          <w:p w:rsidR="00FC71CC" w:rsidRPr="00261B58" w:rsidRDefault="00FC71CC" w:rsidP="006A2C25">
            <w:pPr>
              <w:jc w:val="both"/>
            </w:pPr>
            <w:r>
              <w:t>Mở bài nêu được vấn đề, thân bài triển khai được vấn đề, kết bài khái quát được vấn đề</w:t>
            </w:r>
          </w:p>
        </w:tc>
        <w:tc>
          <w:tcPr>
            <w:tcW w:w="870" w:type="dxa"/>
          </w:tcPr>
          <w:p w:rsidR="00FC71CC" w:rsidRPr="00163FB8" w:rsidRDefault="00554DFD" w:rsidP="006F0074">
            <w:pPr>
              <w:rPr>
                <w:szCs w:val="28"/>
              </w:rPr>
            </w:pPr>
            <w:r>
              <w:rPr>
                <w:szCs w:val="28"/>
              </w:rPr>
              <w:t>0,</w:t>
            </w:r>
            <w:r w:rsidR="00477295">
              <w:rPr>
                <w:szCs w:val="28"/>
              </w:rPr>
              <w:t>2</w:t>
            </w:r>
            <w:r>
              <w:rPr>
                <w:szCs w:val="28"/>
              </w:rPr>
              <w:t>5</w:t>
            </w:r>
          </w:p>
        </w:tc>
      </w:tr>
      <w:tr w:rsidR="00FC71CC" w:rsidRPr="00163FB8" w:rsidTr="009B69D6">
        <w:tc>
          <w:tcPr>
            <w:tcW w:w="817" w:type="dxa"/>
          </w:tcPr>
          <w:p w:rsidR="00FC71CC" w:rsidRDefault="00FC71CC" w:rsidP="006F0074">
            <w:pPr>
              <w:rPr>
                <w:szCs w:val="28"/>
              </w:rPr>
            </w:pPr>
          </w:p>
        </w:tc>
        <w:tc>
          <w:tcPr>
            <w:tcW w:w="8911" w:type="dxa"/>
          </w:tcPr>
          <w:p w:rsidR="00FC71CC" w:rsidRPr="0045585B" w:rsidRDefault="00FC71CC" w:rsidP="00FC71CC">
            <w:pPr>
              <w:jc w:val="both"/>
            </w:pPr>
            <w:r>
              <w:rPr>
                <w:i/>
              </w:rPr>
              <w:t>b.</w:t>
            </w:r>
            <w:r w:rsidRPr="00663103">
              <w:rPr>
                <w:i/>
              </w:rPr>
              <w:t>Xác định đúng vấn đề cần nghị luận</w:t>
            </w:r>
            <w:r>
              <w:t>: phân tích nội dung và nghệ thuật đoạn thơ</w:t>
            </w:r>
          </w:p>
        </w:tc>
        <w:tc>
          <w:tcPr>
            <w:tcW w:w="870" w:type="dxa"/>
          </w:tcPr>
          <w:p w:rsidR="00FC71CC" w:rsidRPr="00163FB8" w:rsidRDefault="00554DFD" w:rsidP="006F0074">
            <w:pPr>
              <w:rPr>
                <w:szCs w:val="28"/>
              </w:rPr>
            </w:pPr>
            <w:r>
              <w:rPr>
                <w:szCs w:val="28"/>
              </w:rPr>
              <w:t>0,5</w:t>
            </w:r>
          </w:p>
        </w:tc>
      </w:tr>
      <w:tr w:rsidR="00FC71CC" w:rsidRPr="00163FB8" w:rsidTr="009B69D6">
        <w:tc>
          <w:tcPr>
            <w:tcW w:w="817" w:type="dxa"/>
          </w:tcPr>
          <w:p w:rsidR="00FC71CC" w:rsidRDefault="00FC71CC" w:rsidP="006F0074">
            <w:pPr>
              <w:rPr>
                <w:szCs w:val="28"/>
              </w:rPr>
            </w:pPr>
          </w:p>
        </w:tc>
        <w:tc>
          <w:tcPr>
            <w:tcW w:w="8911" w:type="dxa"/>
          </w:tcPr>
          <w:p w:rsidR="00FC71CC" w:rsidRDefault="00FC71CC" w:rsidP="006A2C25">
            <w:pPr>
              <w:jc w:val="both"/>
              <w:rPr>
                <w:color w:val="000000"/>
                <w:szCs w:val="28"/>
              </w:rPr>
            </w:pPr>
            <w:r>
              <w:rPr>
                <w:i/>
                <w:color w:val="000000"/>
                <w:szCs w:val="28"/>
              </w:rPr>
              <w:t xml:space="preserve">c. </w:t>
            </w:r>
            <w:r w:rsidRPr="00663103">
              <w:rPr>
                <w:i/>
                <w:color w:val="000000"/>
                <w:szCs w:val="28"/>
              </w:rPr>
              <w:t>Triển khai vấn đề nghị luận</w:t>
            </w:r>
            <w:r>
              <w:rPr>
                <w:i/>
                <w:color w:val="000000"/>
                <w:szCs w:val="28"/>
              </w:rPr>
              <w:t xml:space="preserve"> thành các luận điểm</w:t>
            </w:r>
          </w:p>
          <w:p w:rsidR="00FC71CC" w:rsidRPr="00805A06" w:rsidRDefault="00FC71CC" w:rsidP="006A2C25">
            <w:pPr>
              <w:jc w:val="both"/>
              <w:rPr>
                <w:color w:val="000000"/>
                <w:szCs w:val="28"/>
              </w:rPr>
            </w:pPr>
            <w:r>
              <w:rPr>
                <w:color w:val="000000"/>
                <w:szCs w:val="28"/>
              </w:rPr>
              <w:t>Thí sinh có thể triể</w:t>
            </w:r>
            <w:r w:rsidR="00B05B7A">
              <w:rPr>
                <w:color w:val="000000"/>
                <w:szCs w:val="28"/>
              </w:rPr>
              <w:t>n khai theo</w:t>
            </w:r>
            <w:r>
              <w:rPr>
                <w:color w:val="000000"/>
                <w:szCs w:val="28"/>
              </w:rPr>
              <w:t xml:space="preserve"> nhiều cách nhưng cần vận dụng tốt các thao tác lập luận, kết hợp chặt chẽ giữa lý lẽ</w:t>
            </w:r>
            <w:r w:rsidR="00D172DD">
              <w:rPr>
                <w:color w:val="000000"/>
                <w:szCs w:val="28"/>
              </w:rPr>
              <w:t xml:space="preserve"> và dẫn c</w:t>
            </w:r>
            <w:r>
              <w:rPr>
                <w:color w:val="000000"/>
                <w:szCs w:val="28"/>
              </w:rPr>
              <w:t>hứ</w:t>
            </w:r>
            <w:r w:rsidR="00D172DD">
              <w:rPr>
                <w:color w:val="000000"/>
                <w:szCs w:val="28"/>
              </w:rPr>
              <w:t>ng; đảm bảo các yêu cầu sau:</w:t>
            </w:r>
          </w:p>
        </w:tc>
        <w:tc>
          <w:tcPr>
            <w:tcW w:w="870" w:type="dxa"/>
          </w:tcPr>
          <w:p w:rsidR="00FC71CC" w:rsidRPr="00163FB8" w:rsidRDefault="00FC71CC" w:rsidP="006F0074">
            <w:pPr>
              <w:rPr>
                <w:szCs w:val="28"/>
              </w:rPr>
            </w:pPr>
          </w:p>
        </w:tc>
      </w:tr>
      <w:tr w:rsidR="00FC71CC" w:rsidRPr="00163FB8" w:rsidTr="009B69D6">
        <w:tc>
          <w:tcPr>
            <w:tcW w:w="817" w:type="dxa"/>
          </w:tcPr>
          <w:p w:rsidR="00FC71CC" w:rsidRDefault="00FC71CC" w:rsidP="006F0074">
            <w:pPr>
              <w:rPr>
                <w:szCs w:val="28"/>
              </w:rPr>
            </w:pPr>
          </w:p>
        </w:tc>
        <w:tc>
          <w:tcPr>
            <w:tcW w:w="8911" w:type="dxa"/>
          </w:tcPr>
          <w:p w:rsidR="00FC71CC" w:rsidRPr="005635D2" w:rsidRDefault="005635D2" w:rsidP="006A2C25">
            <w:pPr>
              <w:jc w:val="both"/>
              <w:rPr>
                <w:i/>
              </w:rPr>
            </w:pPr>
            <w:r w:rsidRPr="005635D2">
              <w:rPr>
                <w:i/>
              </w:rPr>
              <w:t>*Giới thiệu khái quát về tác giả Y Phương, bài thơ “Nói với con” và đoạn thơ</w:t>
            </w:r>
          </w:p>
        </w:tc>
        <w:tc>
          <w:tcPr>
            <w:tcW w:w="870" w:type="dxa"/>
          </w:tcPr>
          <w:p w:rsidR="00FC71CC" w:rsidRPr="00163FB8" w:rsidRDefault="005635D2" w:rsidP="006F0074">
            <w:pPr>
              <w:rPr>
                <w:szCs w:val="28"/>
              </w:rPr>
            </w:pPr>
            <w:r>
              <w:rPr>
                <w:szCs w:val="28"/>
              </w:rPr>
              <w:t>0,5</w:t>
            </w:r>
          </w:p>
        </w:tc>
      </w:tr>
      <w:tr w:rsidR="00FC71CC" w:rsidRPr="00163FB8" w:rsidTr="009B69D6">
        <w:tc>
          <w:tcPr>
            <w:tcW w:w="817" w:type="dxa"/>
          </w:tcPr>
          <w:p w:rsidR="00FC71CC" w:rsidRDefault="00FC71CC" w:rsidP="006F0074">
            <w:pPr>
              <w:rPr>
                <w:szCs w:val="28"/>
              </w:rPr>
            </w:pPr>
          </w:p>
        </w:tc>
        <w:tc>
          <w:tcPr>
            <w:tcW w:w="8911" w:type="dxa"/>
          </w:tcPr>
          <w:p w:rsidR="00FC71CC" w:rsidRPr="005635D2" w:rsidRDefault="005635D2" w:rsidP="006A2C25">
            <w:pPr>
              <w:jc w:val="both"/>
              <w:rPr>
                <w:i/>
              </w:rPr>
            </w:pPr>
            <w:r w:rsidRPr="005635D2">
              <w:rPr>
                <w:i/>
              </w:rPr>
              <w:t>*Phân tích đoạn thơ</w:t>
            </w:r>
          </w:p>
        </w:tc>
        <w:tc>
          <w:tcPr>
            <w:tcW w:w="870" w:type="dxa"/>
          </w:tcPr>
          <w:p w:rsidR="00FC71CC" w:rsidRPr="00163FB8" w:rsidRDefault="00FC71CC" w:rsidP="006F0074">
            <w:pPr>
              <w:rPr>
                <w:szCs w:val="28"/>
              </w:rPr>
            </w:pPr>
          </w:p>
        </w:tc>
      </w:tr>
      <w:tr w:rsidR="005635D2" w:rsidRPr="00163FB8" w:rsidTr="009B69D6">
        <w:tc>
          <w:tcPr>
            <w:tcW w:w="817" w:type="dxa"/>
          </w:tcPr>
          <w:p w:rsidR="005635D2" w:rsidRDefault="005635D2" w:rsidP="006F0074">
            <w:pPr>
              <w:rPr>
                <w:szCs w:val="28"/>
              </w:rPr>
            </w:pPr>
          </w:p>
        </w:tc>
        <w:tc>
          <w:tcPr>
            <w:tcW w:w="8911" w:type="dxa"/>
          </w:tcPr>
          <w:p w:rsidR="005635D2" w:rsidRDefault="005635D2" w:rsidP="006A2C25">
            <w:pPr>
              <w:jc w:val="both"/>
            </w:pPr>
            <w:r>
              <w:t>- Đoạn thơ là lời tâm sự của người cha với con về cội nguồn sinh dưỡng của mỗi con người:</w:t>
            </w:r>
          </w:p>
          <w:p w:rsidR="005635D2" w:rsidRDefault="005635D2" w:rsidP="006A2C25">
            <w:pPr>
              <w:jc w:val="both"/>
            </w:pPr>
            <w:r>
              <w:t>+ Người cha nói với con về cội nguồn gia đình: gợi những kỷ niệm đầy tình yêu thương của cha mẹ dành cho con dưới mái nhà đầm ấm, hạnh phúc. Gia đình là cái nôi đầu tiên cho con khôn lớn.</w:t>
            </w:r>
          </w:p>
          <w:p w:rsidR="00AF35C0" w:rsidRDefault="005635D2" w:rsidP="00AF35C0">
            <w:pPr>
              <w:jc w:val="both"/>
            </w:pPr>
            <w:r>
              <w:t>+ Người cha tâm sự với con về cội nguồn quê hương: vẻ đẹp của người đồng mình, thiên nhiên và văn hóa quê hương đã nuôi dưỡng tâm hồn để con trưởng thành</w:t>
            </w:r>
          </w:p>
          <w:p w:rsidR="00AF35C0" w:rsidRDefault="00AF35C0" w:rsidP="00AF35C0">
            <w:pPr>
              <w:jc w:val="both"/>
            </w:pPr>
            <w:r>
              <w:t>- Lời tâm sự của người cha với con về cội nguồn sinh dưỡng của mỗi người được thể hiện qua thể thơ tự do, mạch cảm xúc tự nhiên; giọng thơ thủ thỉ tâm tình; hình ảnh và ngôn ngữ thơ đậm bản sắc miền núi; các biện pháp tu từ được sử dụng linh hoạt…</w:t>
            </w:r>
          </w:p>
        </w:tc>
        <w:tc>
          <w:tcPr>
            <w:tcW w:w="870" w:type="dxa"/>
          </w:tcPr>
          <w:p w:rsidR="005635D2" w:rsidRDefault="005635D2" w:rsidP="006F0074">
            <w:pPr>
              <w:rPr>
                <w:szCs w:val="28"/>
              </w:rPr>
            </w:pPr>
            <w:r>
              <w:rPr>
                <w:szCs w:val="28"/>
              </w:rPr>
              <w:t>2,0</w:t>
            </w:r>
          </w:p>
          <w:p w:rsidR="00AF35C0" w:rsidRDefault="00AF35C0" w:rsidP="006F0074">
            <w:pPr>
              <w:rPr>
                <w:szCs w:val="28"/>
              </w:rPr>
            </w:pPr>
          </w:p>
          <w:p w:rsidR="00AF35C0" w:rsidRDefault="00AF35C0" w:rsidP="006F0074">
            <w:pPr>
              <w:rPr>
                <w:szCs w:val="28"/>
              </w:rPr>
            </w:pPr>
          </w:p>
          <w:p w:rsidR="00AF35C0" w:rsidRDefault="00AF35C0" w:rsidP="006F0074">
            <w:pPr>
              <w:rPr>
                <w:szCs w:val="28"/>
              </w:rPr>
            </w:pPr>
          </w:p>
          <w:p w:rsidR="00AF35C0" w:rsidRDefault="00AF35C0" w:rsidP="006F0074">
            <w:pPr>
              <w:rPr>
                <w:szCs w:val="28"/>
              </w:rPr>
            </w:pPr>
          </w:p>
          <w:p w:rsidR="00AF35C0" w:rsidRDefault="00AF35C0" w:rsidP="006F0074">
            <w:pPr>
              <w:rPr>
                <w:szCs w:val="28"/>
              </w:rPr>
            </w:pPr>
          </w:p>
          <w:p w:rsidR="00AF35C0" w:rsidRDefault="00AF35C0" w:rsidP="006F0074">
            <w:pPr>
              <w:rPr>
                <w:szCs w:val="28"/>
              </w:rPr>
            </w:pPr>
          </w:p>
          <w:p w:rsidR="00AF35C0" w:rsidRDefault="00AF35C0" w:rsidP="006F0074">
            <w:pPr>
              <w:rPr>
                <w:szCs w:val="28"/>
              </w:rPr>
            </w:pPr>
          </w:p>
          <w:p w:rsidR="00AF35C0" w:rsidRPr="00163FB8" w:rsidRDefault="00AF35C0" w:rsidP="006F0074">
            <w:pPr>
              <w:rPr>
                <w:szCs w:val="28"/>
              </w:rPr>
            </w:pPr>
            <w:r>
              <w:rPr>
                <w:szCs w:val="28"/>
              </w:rPr>
              <w:t>0,5</w:t>
            </w:r>
          </w:p>
        </w:tc>
      </w:tr>
      <w:tr w:rsidR="005635D2" w:rsidRPr="00163FB8" w:rsidTr="009B69D6">
        <w:tc>
          <w:tcPr>
            <w:tcW w:w="817" w:type="dxa"/>
          </w:tcPr>
          <w:p w:rsidR="005635D2" w:rsidRDefault="005635D2" w:rsidP="006F0074">
            <w:pPr>
              <w:rPr>
                <w:szCs w:val="28"/>
              </w:rPr>
            </w:pPr>
          </w:p>
        </w:tc>
        <w:tc>
          <w:tcPr>
            <w:tcW w:w="8911" w:type="dxa"/>
          </w:tcPr>
          <w:p w:rsidR="005635D2" w:rsidRDefault="00AF35C0" w:rsidP="006A2C25">
            <w:pPr>
              <w:jc w:val="both"/>
            </w:pPr>
            <w:r w:rsidRPr="00554DFD">
              <w:rPr>
                <w:i/>
              </w:rPr>
              <w:t>*Đánh giá</w:t>
            </w:r>
            <w:r>
              <w:t>:</w:t>
            </w:r>
          </w:p>
          <w:p w:rsidR="00AF35C0" w:rsidRDefault="00AF35C0" w:rsidP="006A2C25">
            <w:pPr>
              <w:jc w:val="both"/>
            </w:pPr>
            <w:r>
              <w:t>- Đoạn thơ thể hiện tình cảm của người cha cũng là tấm lòng của tác giả: tình yêu thương con sâu nặng; niềm trân trọng, tự hào về gia đình, quê hương bản làng…</w:t>
            </w:r>
          </w:p>
          <w:p w:rsidR="00AF35C0" w:rsidRDefault="00AF35C0" w:rsidP="006A2C25">
            <w:pPr>
              <w:jc w:val="both"/>
            </w:pPr>
            <w:r>
              <w:t>- Đoạn thơ góp phần thể hiện phong cách nghệ thuật thơ Y Phương</w:t>
            </w:r>
          </w:p>
        </w:tc>
        <w:tc>
          <w:tcPr>
            <w:tcW w:w="870" w:type="dxa"/>
          </w:tcPr>
          <w:p w:rsidR="005635D2" w:rsidRPr="00163FB8" w:rsidRDefault="00554DFD" w:rsidP="006F0074">
            <w:pPr>
              <w:rPr>
                <w:szCs w:val="28"/>
              </w:rPr>
            </w:pPr>
            <w:r>
              <w:rPr>
                <w:szCs w:val="28"/>
              </w:rPr>
              <w:t>0,5</w:t>
            </w:r>
          </w:p>
        </w:tc>
      </w:tr>
      <w:tr w:rsidR="00554DFD" w:rsidRPr="00163FB8" w:rsidTr="009B69D6">
        <w:tc>
          <w:tcPr>
            <w:tcW w:w="817" w:type="dxa"/>
          </w:tcPr>
          <w:p w:rsidR="00554DFD" w:rsidRDefault="00554DFD" w:rsidP="006F0074">
            <w:pPr>
              <w:rPr>
                <w:szCs w:val="28"/>
              </w:rPr>
            </w:pPr>
          </w:p>
        </w:tc>
        <w:tc>
          <w:tcPr>
            <w:tcW w:w="8911" w:type="dxa"/>
          </w:tcPr>
          <w:p w:rsidR="00554DFD" w:rsidRPr="00D15D3B" w:rsidRDefault="00554DFD" w:rsidP="006A2C25">
            <w:pPr>
              <w:jc w:val="both"/>
              <w:rPr>
                <w:szCs w:val="28"/>
              </w:rPr>
            </w:pPr>
            <w:r w:rsidRPr="00663103">
              <w:rPr>
                <w:i/>
              </w:rPr>
              <w:t>Chính tả, ngữ pháp</w:t>
            </w:r>
            <w:r w:rsidRPr="009570B3">
              <w:t>: đảm bảo chuẩn chính tả, ngữ</w:t>
            </w:r>
            <w:r>
              <w:t xml:space="preserve"> pháp </w:t>
            </w:r>
            <w:r w:rsidRPr="009570B3">
              <w:t xml:space="preserve">tiếng Việt. </w:t>
            </w:r>
          </w:p>
        </w:tc>
        <w:tc>
          <w:tcPr>
            <w:tcW w:w="870" w:type="dxa"/>
          </w:tcPr>
          <w:p w:rsidR="00554DFD" w:rsidRPr="00163FB8" w:rsidRDefault="00554DFD" w:rsidP="006F0074">
            <w:pPr>
              <w:rPr>
                <w:szCs w:val="28"/>
              </w:rPr>
            </w:pPr>
            <w:r>
              <w:rPr>
                <w:szCs w:val="28"/>
              </w:rPr>
              <w:t>0,25</w:t>
            </w:r>
          </w:p>
        </w:tc>
      </w:tr>
      <w:tr w:rsidR="00554DFD" w:rsidRPr="00163FB8" w:rsidTr="009B69D6">
        <w:tc>
          <w:tcPr>
            <w:tcW w:w="817" w:type="dxa"/>
          </w:tcPr>
          <w:p w:rsidR="00554DFD" w:rsidRDefault="00554DFD" w:rsidP="006F0074">
            <w:pPr>
              <w:rPr>
                <w:szCs w:val="28"/>
              </w:rPr>
            </w:pPr>
          </w:p>
        </w:tc>
        <w:tc>
          <w:tcPr>
            <w:tcW w:w="8911" w:type="dxa"/>
          </w:tcPr>
          <w:p w:rsidR="00554DFD" w:rsidRPr="009570B3" w:rsidRDefault="00554DFD" w:rsidP="006A2C25">
            <w:pPr>
              <w:jc w:val="both"/>
            </w:pPr>
            <w:r w:rsidRPr="00663103">
              <w:rPr>
                <w:i/>
              </w:rPr>
              <w:t>Sáng tạo</w:t>
            </w:r>
            <w:r>
              <w:t>: thể hiện suy nghĩ sâu sắc về vấn đề nghị luận; có cách diễn đạt mới mẻ.</w:t>
            </w:r>
          </w:p>
        </w:tc>
        <w:tc>
          <w:tcPr>
            <w:tcW w:w="870" w:type="dxa"/>
          </w:tcPr>
          <w:p w:rsidR="00554DFD" w:rsidRPr="00163FB8" w:rsidRDefault="00554DFD" w:rsidP="006F0074">
            <w:pPr>
              <w:rPr>
                <w:szCs w:val="28"/>
              </w:rPr>
            </w:pPr>
            <w:r>
              <w:rPr>
                <w:szCs w:val="28"/>
              </w:rPr>
              <w:t>0,5</w:t>
            </w:r>
          </w:p>
        </w:tc>
      </w:tr>
      <w:tr w:rsidR="00554DFD" w:rsidRPr="00163FB8" w:rsidTr="009B69D6">
        <w:tc>
          <w:tcPr>
            <w:tcW w:w="9728" w:type="dxa"/>
            <w:gridSpan w:val="2"/>
          </w:tcPr>
          <w:p w:rsidR="00554DFD" w:rsidRPr="00554DFD" w:rsidRDefault="00554DFD" w:rsidP="00554DFD">
            <w:pPr>
              <w:jc w:val="center"/>
              <w:rPr>
                <w:b/>
              </w:rPr>
            </w:pPr>
            <w:r w:rsidRPr="00554DFD">
              <w:rPr>
                <w:b/>
              </w:rPr>
              <w:t>TỔNG ĐIỂM</w:t>
            </w:r>
          </w:p>
        </w:tc>
        <w:tc>
          <w:tcPr>
            <w:tcW w:w="870" w:type="dxa"/>
          </w:tcPr>
          <w:p w:rsidR="00554DFD" w:rsidRPr="00554DFD" w:rsidRDefault="00554DFD" w:rsidP="00554DFD">
            <w:pPr>
              <w:jc w:val="center"/>
              <w:rPr>
                <w:b/>
                <w:szCs w:val="28"/>
              </w:rPr>
            </w:pPr>
            <w:r w:rsidRPr="00554DFD">
              <w:rPr>
                <w:b/>
                <w:szCs w:val="28"/>
              </w:rPr>
              <w:t>10,0</w:t>
            </w:r>
          </w:p>
        </w:tc>
      </w:tr>
    </w:tbl>
    <w:p w:rsidR="0009560F" w:rsidRDefault="00063F1D" w:rsidP="00063F1D">
      <w:pPr>
        <w:jc w:val="center"/>
        <w:rPr>
          <w:szCs w:val="28"/>
        </w:rPr>
      </w:pPr>
      <w:r>
        <w:rPr>
          <w:szCs w:val="28"/>
        </w:rPr>
        <w:t>--------------------HẾT-----------------------</w:t>
      </w:r>
    </w:p>
    <w:p w:rsidR="0009560F" w:rsidRDefault="0009560F" w:rsidP="006F0074">
      <w:pPr>
        <w:rPr>
          <w:b/>
          <w:sz w:val="24"/>
          <w:szCs w:val="24"/>
          <w:u w:val="single"/>
        </w:rPr>
      </w:pPr>
    </w:p>
    <w:p w:rsidR="0009560F" w:rsidRDefault="0009560F" w:rsidP="006F0074">
      <w:pPr>
        <w:rPr>
          <w:b/>
          <w:sz w:val="24"/>
          <w:szCs w:val="24"/>
          <w:u w:val="single"/>
        </w:rPr>
      </w:pPr>
    </w:p>
    <w:p w:rsidR="00AC1A81" w:rsidRDefault="00AC1A81" w:rsidP="006F0074">
      <w:pPr>
        <w:rPr>
          <w:b/>
          <w:sz w:val="24"/>
          <w:szCs w:val="24"/>
          <w:u w:val="single"/>
        </w:rPr>
      </w:pPr>
    </w:p>
    <w:p w:rsidR="0009560F" w:rsidRDefault="0009560F" w:rsidP="006F0074">
      <w:pPr>
        <w:rPr>
          <w:b/>
          <w:sz w:val="24"/>
          <w:szCs w:val="24"/>
          <w:u w:val="single"/>
        </w:rPr>
      </w:pPr>
    </w:p>
    <w:p w:rsidR="00726BB3" w:rsidRDefault="00726BB3" w:rsidP="006F0074">
      <w:pPr>
        <w:rPr>
          <w:b/>
          <w:sz w:val="24"/>
          <w:szCs w:val="24"/>
          <w:u w:val="single"/>
        </w:rPr>
      </w:pPr>
    </w:p>
    <w:p w:rsidR="006A2C25" w:rsidRDefault="006A2C25" w:rsidP="006F0074">
      <w:pPr>
        <w:rPr>
          <w:b/>
          <w:sz w:val="24"/>
          <w:szCs w:val="24"/>
          <w:u w:val="single"/>
        </w:rPr>
      </w:pPr>
    </w:p>
    <w:p w:rsidR="006A2C25" w:rsidRDefault="006A2C25" w:rsidP="006F0074">
      <w:pPr>
        <w:rPr>
          <w:b/>
          <w:sz w:val="24"/>
          <w:szCs w:val="24"/>
          <w:u w:val="single"/>
        </w:rPr>
      </w:pPr>
    </w:p>
    <w:p w:rsidR="009B69D6" w:rsidRDefault="009B69D6" w:rsidP="006F0074">
      <w:pPr>
        <w:rPr>
          <w:b/>
          <w:sz w:val="24"/>
          <w:szCs w:val="24"/>
          <w:u w:val="single"/>
        </w:rPr>
      </w:pPr>
    </w:p>
    <w:p w:rsidR="0009560F" w:rsidRPr="00F5355D" w:rsidRDefault="0009560F" w:rsidP="0009560F">
      <w:pPr>
        <w:rPr>
          <w:b/>
          <w:sz w:val="24"/>
          <w:szCs w:val="24"/>
        </w:rPr>
      </w:pPr>
      <w:r w:rsidRPr="00F5355D">
        <w:rPr>
          <w:b/>
          <w:sz w:val="24"/>
          <w:szCs w:val="24"/>
        </w:rPr>
        <w:lastRenderedPageBreak/>
        <w:t xml:space="preserve">SỞ GIÁO DỤC VÀ ĐÀO TẠO          </w:t>
      </w:r>
      <w:r>
        <w:rPr>
          <w:b/>
          <w:sz w:val="24"/>
          <w:szCs w:val="24"/>
        </w:rPr>
        <w:t xml:space="preserve">       </w:t>
      </w:r>
      <w:r w:rsidRPr="00F5355D">
        <w:rPr>
          <w:b/>
          <w:sz w:val="24"/>
          <w:szCs w:val="24"/>
        </w:rPr>
        <w:t>KỲ THI TUYỂN SINH VÀO LỚP 10</w:t>
      </w:r>
      <w:r w:rsidRPr="006F0074">
        <w:rPr>
          <w:b/>
          <w:sz w:val="24"/>
          <w:szCs w:val="24"/>
        </w:rPr>
        <w:t xml:space="preserve"> </w:t>
      </w:r>
      <w:r w:rsidRPr="00F5355D">
        <w:rPr>
          <w:b/>
          <w:sz w:val="24"/>
          <w:szCs w:val="24"/>
        </w:rPr>
        <w:t>NĂM HỌC 2021-2022</w:t>
      </w:r>
    </w:p>
    <w:p w:rsidR="0009560F" w:rsidRPr="00F5355D" w:rsidRDefault="0009560F" w:rsidP="0009560F">
      <w:pPr>
        <w:rPr>
          <w:b/>
          <w:sz w:val="24"/>
          <w:szCs w:val="24"/>
        </w:rPr>
      </w:pPr>
      <w:r>
        <w:rPr>
          <w:b/>
          <w:sz w:val="24"/>
          <w:szCs w:val="24"/>
        </w:rPr>
        <w:t xml:space="preserve">          </w:t>
      </w:r>
      <w:r w:rsidRPr="00F5355D">
        <w:rPr>
          <w:b/>
          <w:sz w:val="24"/>
          <w:szCs w:val="24"/>
          <w:u w:val="single"/>
        </w:rPr>
        <w:t>NGHỆ AN</w:t>
      </w:r>
      <w:r w:rsidRPr="00F5355D">
        <w:rPr>
          <w:b/>
          <w:sz w:val="24"/>
          <w:szCs w:val="24"/>
        </w:rPr>
        <w:t xml:space="preserve">                                                      </w:t>
      </w:r>
      <w:r>
        <w:rPr>
          <w:b/>
          <w:sz w:val="24"/>
          <w:szCs w:val="24"/>
        </w:rPr>
        <w:t xml:space="preserve">                 </w:t>
      </w:r>
      <w:r w:rsidR="00D3629E">
        <w:rPr>
          <w:b/>
          <w:sz w:val="24"/>
          <w:szCs w:val="24"/>
        </w:rPr>
        <w:t>HƯỚNG DẪN CHẤM</w:t>
      </w:r>
      <w:r>
        <w:rPr>
          <w:b/>
          <w:sz w:val="24"/>
          <w:szCs w:val="24"/>
        </w:rPr>
        <w:t xml:space="preserve">       </w:t>
      </w:r>
      <w:r w:rsidRPr="00F5355D">
        <w:rPr>
          <w:b/>
          <w:sz w:val="24"/>
          <w:szCs w:val="24"/>
        </w:rPr>
        <w:t xml:space="preserve"> </w:t>
      </w:r>
    </w:p>
    <w:p w:rsidR="0009560F" w:rsidRDefault="0009560F" w:rsidP="0009560F">
      <w:pPr>
        <w:rPr>
          <w:b/>
          <w:sz w:val="24"/>
          <w:szCs w:val="24"/>
          <w:u w:val="single"/>
        </w:rPr>
      </w:pPr>
      <w:r w:rsidRPr="00F5355D">
        <w:rPr>
          <w:sz w:val="24"/>
          <w:szCs w:val="24"/>
        </w:rPr>
        <w:t xml:space="preserve">ĐỀ THI CHÍNH THỨC                                </w:t>
      </w:r>
      <w:r>
        <w:rPr>
          <w:sz w:val="24"/>
          <w:szCs w:val="24"/>
        </w:rPr>
        <w:t xml:space="preserve">                                </w:t>
      </w:r>
      <w:r w:rsidRPr="0009560F">
        <w:rPr>
          <w:b/>
          <w:sz w:val="24"/>
          <w:szCs w:val="24"/>
          <w:u w:val="single"/>
        </w:rPr>
        <w:t>Môn thi:</w:t>
      </w:r>
      <w:r w:rsidRPr="0009560F">
        <w:rPr>
          <w:b/>
          <w:szCs w:val="24"/>
          <w:u w:val="single"/>
        </w:rPr>
        <w:t xml:space="preserve"> </w:t>
      </w:r>
      <w:r w:rsidRPr="0009560F">
        <w:rPr>
          <w:b/>
          <w:sz w:val="24"/>
          <w:szCs w:val="24"/>
          <w:u w:val="single"/>
        </w:rPr>
        <w:t>NGỮ VĂN</w:t>
      </w:r>
    </w:p>
    <w:p w:rsidR="0009560F" w:rsidRDefault="0009560F" w:rsidP="0009560F">
      <w:pPr>
        <w:rPr>
          <w:b/>
          <w:sz w:val="24"/>
          <w:szCs w:val="24"/>
          <w:u w:val="single"/>
        </w:rPr>
      </w:pPr>
    </w:p>
    <w:p w:rsidR="0009560F" w:rsidRPr="0009560F" w:rsidRDefault="0009560F" w:rsidP="0009560F">
      <w:pPr>
        <w:rPr>
          <w:i/>
          <w:sz w:val="24"/>
          <w:szCs w:val="24"/>
        </w:rPr>
      </w:pPr>
      <w:r>
        <w:rPr>
          <w:sz w:val="24"/>
          <w:szCs w:val="24"/>
        </w:rPr>
        <w:t xml:space="preserve">                                                                            </w:t>
      </w:r>
      <w:r w:rsidR="00163FB8">
        <w:rPr>
          <w:sz w:val="24"/>
          <w:szCs w:val="24"/>
        </w:rPr>
        <w:t xml:space="preserve">             </w:t>
      </w:r>
      <w:r w:rsidRPr="0009560F">
        <w:rPr>
          <w:i/>
          <w:sz w:val="24"/>
          <w:szCs w:val="24"/>
        </w:rPr>
        <w:t>(</w:t>
      </w:r>
      <w:r w:rsidR="00D3629E">
        <w:rPr>
          <w:i/>
          <w:sz w:val="24"/>
          <w:szCs w:val="24"/>
        </w:rPr>
        <w:t>Hướng dẫn chấm có 04</w:t>
      </w:r>
      <w:r w:rsidRPr="0009560F">
        <w:rPr>
          <w:i/>
          <w:sz w:val="24"/>
          <w:szCs w:val="24"/>
        </w:rPr>
        <w:t xml:space="preserve"> trang)</w:t>
      </w:r>
    </w:p>
    <w:p w:rsidR="0009560F" w:rsidRPr="0009560F" w:rsidRDefault="0009560F" w:rsidP="0009560F">
      <w:pPr>
        <w:rPr>
          <w:b/>
          <w:i/>
          <w:sz w:val="24"/>
          <w:szCs w:val="24"/>
          <w:u w:val="single"/>
        </w:rPr>
      </w:pPr>
    </w:p>
    <w:p w:rsidR="006F0074" w:rsidRPr="005B486F" w:rsidRDefault="006F0074" w:rsidP="006F0074">
      <w:pPr>
        <w:spacing w:line="240" w:lineRule="auto"/>
        <w:jc w:val="both"/>
        <w:rPr>
          <w:b/>
        </w:rPr>
      </w:pPr>
      <w:r w:rsidRPr="009570B3">
        <w:rPr>
          <w:b/>
          <w:lang w:val="it-IT"/>
        </w:rPr>
        <w:t xml:space="preserve">A. </w:t>
      </w:r>
      <w:r w:rsidRPr="005B486F">
        <w:rPr>
          <w:b/>
          <w:lang w:val="vi-VN"/>
        </w:rPr>
        <w:t>Hướng dẫn chung</w:t>
      </w:r>
      <w:r w:rsidRPr="005B486F">
        <w:rPr>
          <w:b/>
        </w:rPr>
        <w:t>:</w:t>
      </w:r>
    </w:p>
    <w:p w:rsidR="00AC1A81" w:rsidRPr="00AC1A81" w:rsidRDefault="006F0074" w:rsidP="006F0074">
      <w:pPr>
        <w:spacing w:line="240" w:lineRule="auto"/>
        <w:jc w:val="both"/>
      </w:pPr>
      <w:r>
        <w:rPr>
          <w:lang w:val="it-IT"/>
        </w:rPr>
        <w:t xml:space="preserve">1. </w:t>
      </w:r>
      <w:r w:rsidR="00AC1A81">
        <w:rPr>
          <w:lang w:val="it-IT"/>
        </w:rPr>
        <w:t xml:space="preserve">Giám khảo cần nắm vững </w:t>
      </w:r>
      <w:r w:rsidR="00AC1A81" w:rsidRPr="00AC1A81">
        <w:rPr>
          <w:i/>
          <w:lang w:val="it-IT"/>
        </w:rPr>
        <w:t xml:space="preserve">Đáp án – Thang điểm </w:t>
      </w:r>
      <w:r w:rsidR="00AC1A81">
        <w:rPr>
          <w:lang w:val="it-IT"/>
        </w:rPr>
        <w:t xml:space="preserve">trong </w:t>
      </w:r>
      <w:r w:rsidR="00AC1A81" w:rsidRPr="00AC1A81">
        <w:rPr>
          <w:i/>
          <w:lang w:val="it-IT"/>
        </w:rPr>
        <w:t xml:space="preserve">Hướng dẫn chấm </w:t>
      </w:r>
      <w:r w:rsidR="00AC1A81">
        <w:rPr>
          <w:lang w:val="it-IT"/>
        </w:rPr>
        <w:t xml:space="preserve">của Sở Giáo dục và Đào tạo để đánh giá từng phần và tổng quát bài làm của thí sinh, tránh </w:t>
      </w:r>
      <w:r>
        <w:t>đếm ý cho điểm.</w:t>
      </w:r>
      <w:r w:rsidRPr="009570B3">
        <w:rPr>
          <w:lang w:val="vi-VN"/>
        </w:rPr>
        <w:t xml:space="preserve"> </w:t>
      </w:r>
      <w:r w:rsidR="00AC1A81">
        <w:t>Do đặc trưng của môn Ngữ văn nên cần chủ động, linh hoạt trong quá trình chấm.</w:t>
      </w:r>
    </w:p>
    <w:p w:rsidR="00AC1A81" w:rsidRDefault="00AC1A81" w:rsidP="00AC1A81">
      <w:pPr>
        <w:spacing w:line="240" w:lineRule="auto"/>
        <w:jc w:val="both"/>
      </w:pPr>
      <w:r w:rsidRPr="009570B3">
        <w:t xml:space="preserve">2. </w:t>
      </w:r>
      <w:r>
        <w:t xml:space="preserve">Việc chi tiết hóa điểm số của các câu (nếu có) trong </w:t>
      </w:r>
      <w:r w:rsidRPr="00AC1A81">
        <w:rPr>
          <w:i/>
        </w:rPr>
        <w:t>Đáp án- Thang điểm</w:t>
      </w:r>
      <w:r>
        <w:t xml:space="preserve"> phải được thống nhất trong Hội đồng chấm thi và đảm bảo không sai lệch với tổng điểm của mỗi câu</w:t>
      </w:r>
      <w:r>
        <w:rPr>
          <w:lang w:val="nl-NL"/>
        </w:rPr>
        <w:t>.</w:t>
      </w:r>
    </w:p>
    <w:p w:rsidR="00AC1A81" w:rsidRDefault="00AC1A81" w:rsidP="00AC1A81">
      <w:pPr>
        <w:spacing w:line="240" w:lineRule="auto"/>
        <w:jc w:val="both"/>
        <w:rPr>
          <w:lang w:val="nl-NL"/>
        </w:rPr>
      </w:pPr>
      <w:r>
        <w:t>3. Bài thi được chấm theo thang điểm 10; lấy đến 0,25; điểm thống nhất của các giám khảo lấy đến hai chữ số thập phân</w:t>
      </w:r>
      <w:r w:rsidRPr="009570B3">
        <w:t>.</w:t>
      </w:r>
      <w:r w:rsidRPr="009570B3">
        <w:rPr>
          <w:lang w:val="nl-NL"/>
        </w:rPr>
        <w:t xml:space="preserve"> </w:t>
      </w:r>
    </w:p>
    <w:p w:rsidR="006F0074" w:rsidRDefault="006F0074" w:rsidP="006F0074">
      <w:pPr>
        <w:spacing w:line="240" w:lineRule="auto"/>
        <w:jc w:val="both"/>
        <w:rPr>
          <w:b/>
        </w:rPr>
      </w:pPr>
      <w:r w:rsidRPr="009570B3">
        <w:rPr>
          <w:b/>
          <w:lang w:val="vi-VN"/>
        </w:rPr>
        <w:t xml:space="preserve">B.  </w:t>
      </w:r>
      <w:r w:rsidRPr="005B486F">
        <w:rPr>
          <w:b/>
        </w:rPr>
        <w:t>Hướng dẫn cụ thể:</w:t>
      </w:r>
    </w:p>
    <w:tbl>
      <w:tblPr>
        <w:tblStyle w:val="TableGrid"/>
        <w:tblW w:w="0" w:type="auto"/>
        <w:tblLook w:val="04A0" w:firstRow="1" w:lastRow="0" w:firstColumn="1" w:lastColumn="0" w:noHBand="0" w:noVBand="1"/>
      </w:tblPr>
      <w:tblGrid>
        <w:gridCol w:w="817"/>
        <w:gridCol w:w="8911"/>
        <w:gridCol w:w="870"/>
      </w:tblGrid>
      <w:tr w:rsidR="006A2C25" w:rsidTr="009B69D6">
        <w:tc>
          <w:tcPr>
            <w:tcW w:w="817" w:type="dxa"/>
          </w:tcPr>
          <w:p w:rsidR="006A2C25" w:rsidRPr="0009560F" w:rsidRDefault="006A2C25" w:rsidP="006A2C25">
            <w:pPr>
              <w:jc w:val="center"/>
              <w:rPr>
                <w:b/>
                <w:sz w:val="24"/>
                <w:szCs w:val="24"/>
              </w:rPr>
            </w:pPr>
            <w:r w:rsidRPr="0009560F">
              <w:rPr>
                <w:b/>
                <w:sz w:val="24"/>
                <w:szCs w:val="24"/>
              </w:rPr>
              <w:t>CÂU</w:t>
            </w:r>
          </w:p>
        </w:tc>
        <w:tc>
          <w:tcPr>
            <w:tcW w:w="8911" w:type="dxa"/>
          </w:tcPr>
          <w:p w:rsidR="006A2C25" w:rsidRPr="0009560F" w:rsidRDefault="006A2C25" w:rsidP="006A2C25">
            <w:pPr>
              <w:jc w:val="center"/>
              <w:rPr>
                <w:b/>
                <w:sz w:val="24"/>
                <w:szCs w:val="24"/>
              </w:rPr>
            </w:pPr>
            <w:r w:rsidRPr="0009560F">
              <w:rPr>
                <w:b/>
                <w:sz w:val="24"/>
                <w:szCs w:val="24"/>
              </w:rPr>
              <w:t>NỘI DUNG</w:t>
            </w:r>
          </w:p>
        </w:tc>
        <w:tc>
          <w:tcPr>
            <w:tcW w:w="870" w:type="dxa"/>
          </w:tcPr>
          <w:p w:rsidR="006A2C25" w:rsidRPr="0009560F" w:rsidRDefault="006A2C25" w:rsidP="006A2C25">
            <w:pPr>
              <w:jc w:val="center"/>
              <w:rPr>
                <w:b/>
                <w:sz w:val="24"/>
                <w:szCs w:val="24"/>
              </w:rPr>
            </w:pPr>
            <w:r w:rsidRPr="0009560F">
              <w:rPr>
                <w:b/>
                <w:sz w:val="24"/>
                <w:szCs w:val="24"/>
              </w:rPr>
              <w:t>ĐIỂM</w:t>
            </w:r>
          </w:p>
        </w:tc>
      </w:tr>
      <w:tr w:rsidR="006A2C25" w:rsidRPr="00163FB8" w:rsidTr="009B69D6">
        <w:tc>
          <w:tcPr>
            <w:tcW w:w="817" w:type="dxa"/>
          </w:tcPr>
          <w:p w:rsidR="006A2C25" w:rsidRPr="00163FB8" w:rsidRDefault="006A2C25" w:rsidP="006A2C25">
            <w:pPr>
              <w:rPr>
                <w:b/>
                <w:szCs w:val="28"/>
              </w:rPr>
            </w:pPr>
            <w:r w:rsidRPr="00163FB8">
              <w:rPr>
                <w:b/>
                <w:szCs w:val="28"/>
              </w:rPr>
              <w:t>1</w:t>
            </w:r>
          </w:p>
        </w:tc>
        <w:tc>
          <w:tcPr>
            <w:tcW w:w="8911" w:type="dxa"/>
          </w:tcPr>
          <w:p w:rsidR="006A2C25" w:rsidRPr="00163FB8" w:rsidRDefault="006A2C25" w:rsidP="006A2C25">
            <w:pPr>
              <w:rPr>
                <w:b/>
                <w:szCs w:val="28"/>
              </w:rPr>
            </w:pPr>
            <w:r w:rsidRPr="00163FB8">
              <w:rPr>
                <w:b/>
                <w:szCs w:val="28"/>
              </w:rPr>
              <w:t>Đọc hiểu</w:t>
            </w:r>
          </w:p>
        </w:tc>
        <w:tc>
          <w:tcPr>
            <w:tcW w:w="870" w:type="dxa"/>
          </w:tcPr>
          <w:p w:rsidR="006A2C25" w:rsidRPr="00163FB8" w:rsidRDefault="006A2C25" w:rsidP="006A2C25">
            <w:pPr>
              <w:rPr>
                <w:b/>
                <w:szCs w:val="28"/>
              </w:rPr>
            </w:pPr>
            <w:r w:rsidRPr="00163FB8">
              <w:rPr>
                <w:b/>
                <w:szCs w:val="28"/>
              </w:rPr>
              <w:t xml:space="preserve">2,0 </w:t>
            </w:r>
          </w:p>
        </w:tc>
      </w:tr>
      <w:tr w:rsidR="006A2C25" w:rsidRPr="00163FB8" w:rsidTr="009B69D6">
        <w:tc>
          <w:tcPr>
            <w:tcW w:w="817" w:type="dxa"/>
          </w:tcPr>
          <w:p w:rsidR="006A2C25" w:rsidRPr="00163FB8" w:rsidRDefault="006A2C25" w:rsidP="006A2C25">
            <w:pPr>
              <w:rPr>
                <w:szCs w:val="28"/>
              </w:rPr>
            </w:pPr>
          </w:p>
        </w:tc>
        <w:tc>
          <w:tcPr>
            <w:tcW w:w="8911" w:type="dxa"/>
          </w:tcPr>
          <w:p w:rsidR="006A2C25" w:rsidRDefault="006A2C25" w:rsidP="006A2C25">
            <w:pPr>
              <w:rPr>
                <w:szCs w:val="28"/>
              </w:rPr>
            </w:pPr>
            <w:proofErr w:type="gramStart"/>
            <w:r>
              <w:rPr>
                <w:szCs w:val="28"/>
              </w:rPr>
              <w:t>a.</w:t>
            </w:r>
            <w:r w:rsidRPr="00AC1A81">
              <w:rPr>
                <w:szCs w:val="28"/>
              </w:rPr>
              <w:t>Từ</w:t>
            </w:r>
            <w:proofErr w:type="gramEnd"/>
            <w:r w:rsidRPr="00AC1A81">
              <w:rPr>
                <w:szCs w:val="28"/>
              </w:rPr>
              <w:t xml:space="preserve"> làm phép nối để liên kết hai đoạn văn: </w:t>
            </w:r>
            <w:r w:rsidRPr="00AC1A81">
              <w:rPr>
                <w:i/>
                <w:szCs w:val="28"/>
              </w:rPr>
              <w:t>Nhưng</w:t>
            </w:r>
          </w:p>
          <w:p w:rsidR="006A2C25" w:rsidRPr="00AC1A81" w:rsidRDefault="006A2C25" w:rsidP="006A2C25">
            <w:pPr>
              <w:rPr>
                <w:i/>
                <w:szCs w:val="28"/>
              </w:rPr>
            </w:pPr>
            <w:r w:rsidRPr="00AC1A81">
              <w:rPr>
                <w:b/>
                <w:i/>
                <w:szCs w:val="28"/>
              </w:rPr>
              <w:t>Hướng dẫn chấm</w:t>
            </w:r>
            <w:r>
              <w:rPr>
                <w:szCs w:val="28"/>
              </w:rPr>
              <w:t>:</w:t>
            </w:r>
            <w:r>
              <w:rPr>
                <w:szCs w:val="28"/>
              </w:rPr>
              <w:br/>
            </w:r>
            <w:r w:rsidRPr="00AC1A81">
              <w:rPr>
                <w:i/>
                <w:szCs w:val="28"/>
              </w:rPr>
              <w:t>- Thí sinh trả lời chính xác như đáp án: 0,5 điểm</w:t>
            </w:r>
          </w:p>
          <w:p w:rsidR="006A2C25" w:rsidRPr="00AC1A81" w:rsidRDefault="006A2C25" w:rsidP="006A2C25">
            <w:pPr>
              <w:rPr>
                <w:szCs w:val="28"/>
              </w:rPr>
            </w:pPr>
            <w:r w:rsidRPr="00AC1A81">
              <w:rPr>
                <w:i/>
                <w:szCs w:val="28"/>
              </w:rPr>
              <w:t>- Thí sinh không trả lời đúng từ “Nhưng”: không cho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Pr="00163FB8" w:rsidRDefault="006A2C25" w:rsidP="006A2C25">
            <w:pPr>
              <w:rPr>
                <w:szCs w:val="28"/>
              </w:rPr>
            </w:pPr>
          </w:p>
        </w:tc>
        <w:tc>
          <w:tcPr>
            <w:tcW w:w="8911" w:type="dxa"/>
          </w:tcPr>
          <w:p w:rsidR="006A2C25" w:rsidRDefault="006A2C25" w:rsidP="006A2C25">
            <w:pPr>
              <w:rPr>
                <w:i/>
                <w:szCs w:val="28"/>
              </w:rPr>
            </w:pPr>
            <w:r>
              <w:rPr>
                <w:szCs w:val="28"/>
              </w:rPr>
              <w:t xml:space="preserve">b. Từ láy được sử dụng trong câu văn: </w:t>
            </w:r>
            <w:r w:rsidRPr="00AC1A81">
              <w:rPr>
                <w:i/>
                <w:szCs w:val="28"/>
              </w:rPr>
              <w:t>xào xạc</w:t>
            </w:r>
          </w:p>
          <w:p w:rsidR="006A2C25" w:rsidRPr="00AC1A81" w:rsidRDefault="006A2C25" w:rsidP="006A2C25">
            <w:pPr>
              <w:rPr>
                <w:i/>
                <w:szCs w:val="28"/>
              </w:rPr>
            </w:pPr>
            <w:r w:rsidRPr="00AC1A81">
              <w:rPr>
                <w:b/>
                <w:i/>
                <w:szCs w:val="28"/>
              </w:rPr>
              <w:t>Hướng dẫn chấm</w:t>
            </w:r>
            <w:r>
              <w:rPr>
                <w:szCs w:val="28"/>
              </w:rPr>
              <w:t>:</w:t>
            </w:r>
            <w:r>
              <w:rPr>
                <w:szCs w:val="28"/>
              </w:rPr>
              <w:br/>
            </w:r>
            <w:r w:rsidRPr="00AC1A81">
              <w:rPr>
                <w:i/>
                <w:szCs w:val="28"/>
              </w:rPr>
              <w:t>- Thí sinh trả lời chính xác như đáp án: 0,5 điểm</w:t>
            </w:r>
          </w:p>
          <w:p w:rsidR="006A2C25" w:rsidRPr="00163FB8" w:rsidRDefault="006A2C25" w:rsidP="006A2C25">
            <w:pPr>
              <w:rPr>
                <w:szCs w:val="28"/>
              </w:rPr>
            </w:pPr>
            <w:r w:rsidRPr="00AC1A81">
              <w:rPr>
                <w:i/>
                <w:szCs w:val="28"/>
              </w:rPr>
              <w:t>- Thí sinh không trả lời đúng từ “</w:t>
            </w:r>
            <w:r>
              <w:rPr>
                <w:i/>
                <w:szCs w:val="28"/>
              </w:rPr>
              <w:t>xào xạc</w:t>
            </w:r>
            <w:r w:rsidRPr="00AC1A81">
              <w:rPr>
                <w:i/>
                <w:szCs w:val="28"/>
              </w:rPr>
              <w:t>”: không cho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Pr="00163FB8" w:rsidRDefault="006A2C25" w:rsidP="006A2C25">
            <w:pPr>
              <w:rPr>
                <w:szCs w:val="28"/>
              </w:rPr>
            </w:pPr>
          </w:p>
        </w:tc>
        <w:tc>
          <w:tcPr>
            <w:tcW w:w="8911" w:type="dxa"/>
          </w:tcPr>
          <w:p w:rsidR="006A2C25" w:rsidRDefault="006A2C25" w:rsidP="006A2C25">
            <w:pPr>
              <w:rPr>
                <w:i/>
                <w:szCs w:val="28"/>
              </w:rPr>
            </w:pPr>
            <w:r>
              <w:rPr>
                <w:szCs w:val="28"/>
              </w:rPr>
              <w:t xml:space="preserve">c. </w:t>
            </w:r>
            <w:r w:rsidRPr="00163FB8">
              <w:rPr>
                <w:szCs w:val="28"/>
              </w:rPr>
              <w:t>Nộ</w:t>
            </w:r>
            <w:r>
              <w:rPr>
                <w:szCs w:val="28"/>
              </w:rPr>
              <w:t xml:space="preserve">i dung câu văn: </w:t>
            </w:r>
            <w:r w:rsidRPr="00B03187">
              <w:rPr>
                <w:i/>
                <w:szCs w:val="28"/>
              </w:rPr>
              <w:t>Cây che nắng cháy gió mưa, che chở chim non đến khi đủ lông đủ</w:t>
            </w:r>
            <w:r>
              <w:rPr>
                <w:i/>
                <w:szCs w:val="28"/>
              </w:rPr>
              <w:t xml:space="preserve"> cánh:</w:t>
            </w:r>
          </w:p>
          <w:p w:rsidR="006A2C25" w:rsidRDefault="006A2C25" w:rsidP="006A2C25">
            <w:pPr>
              <w:rPr>
                <w:szCs w:val="28"/>
              </w:rPr>
            </w:pPr>
            <w:r>
              <w:rPr>
                <w:szCs w:val="28"/>
              </w:rPr>
              <w:t>- Cây che chở cho chim non trước sự khắc nghiệt của thiên nhiên</w:t>
            </w:r>
          </w:p>
          <w:p w:rsidR="006A2C25" w:rsidRDefault="006A2C25" w:rsidP="006A2C25">
            <w:pPr>
              <w:rPr>
                <w:szCs w:val="28"/>
              </w:rPr>
            </w:pPr>
            <w:r>
              <w:rPr>
                <w:szCs w:val="28"/>
              </w:rPr>
              <w:t>- Bố mẹ che chở, chăm sóc, nuôi dưỡng con khôn lớn</w:t>
            </w:r>
          </w:p>
          <w:p w:rsidR="006A2C25" w:rsidRDefault="006A2C25" w:rsidP="006A2C25">
            <w:pPr>
              <w:rPr>
                <w:i/>
                <w:szCs w:val="28"/>
              </w:rPr>
            </w:pPr>
            <w:r w:rsidRPr="00AC1A81">
              <w:rPr>
                <w:b/>
                <w:i/>
                <w:szCs w:val="28"/>
              </w:rPr>
              <w:t>Hướng dẫn chấm</w:t>
            </w:r>
            <w:r>
              <w:rPr>
                <w:szCs w:val="28"/>
              </w:rPr>
              <w:t>:</w:t>
            </w:r>
            <w:r>
              <w:rPr>
                <w:szCs w:val="28"/>
              </w:rPr>
              <w:br/>
            </w:r>
            <w:r w:rsidRPr="00AC1A81">
              <w:rPr>
                <w:i/>
                <w:szCs w:val="28"/>
              </w:rPr>
              <w:t xml:space="preserve">- Thí sinh </w:t>
            </w:r>
            <w:r>
              <w:rPr>
                <w:i/>
                <w:szCs w:val="28"/>
              </w:rPr>
              <w:t>nêu được 2 ý</w:t>
            </w:r>
            <w:r w:rsidRPr="00AC1A81">
              <w:rPr>
                <w:i/>
                <w:szCs w:val="28"/>
              </w:rPr>
              <w:t>: 0,5 điểm</w:t>
            </w:r>
          </w:p>
          <w:p w:rsidR="006A2C25" w:rsidRPr="00AC1A81" w:rsidRDefault="006A2C25" w:rsidP="006A2C25">
            <w:pPr>
              <w:rPr>
                <w:i/>
                <w:szCs w:val="28"/>
              </w:rPr>
            </w:pPr>
            <w:r>
              <w:rPr>
                <w:i/>
                <w:szCs w:val="28"/>
              </w:rPr>
              <w:t>- Thí sinh nêu được ý 2: 0,5 điểm</w:t>
            </w:r>
          </w:p>
          <w:p w:rsidR="006A2C25" w:rsidRPr="00163FB8" w:rsidRDefault="006A2C25" w:rsidP="006A2C25">
            <w:pPr>
              <w:rPr>
                <w:szCs w:val="28"/>
              </w:rPr>
            </w:pPr>
            <w:r w:rsidRPr="00AC1A81">
              <w:rPr>
                <w:i/>
                <w:szCs w:val="28"/>
              </w:rPr>
              <w:t xml:space="preserve">- Thí sinh </w:t>
            </w:r>
            <w:r>
              <w:rPr>
                <w:i/>
                <w:szCs w:val="28"/>
              </w:rPr>
              <w:t>nêu được ý 1: 0,25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Pr="00163FB8" w:rsidRDefault="006A2C25" w:rsidP="006A2C25">
            <w:pPr>
              <w:rPr>
                <w:szCs w:val="28"/>
              </w:rPr>
            </w:pPr>
          </w:p>
        </w:tc>
        <w:tc>
          <w:tcPr>
            <w:tcW w:w="8911" w:type="dxa"/>
          </w:tcPr>
          <w:p w:rsidR="006A2C25" w:rsidRDefault="006A2C25" w:rsidP="006A2C25">
            <w:pPr>
              <w:rPr>
                <w:szCs w:val="28"/>
              </w:rPr>
            </w:pPr>
            <w:r>
              <w:rPr>
                <w:szCs w:val="28"/>
              </w:rPr>
              <w:t>d. Thí sinh bày tỏ suy nghĩ của mình một cách hợp lý. Có thể trình bày một trong những hướng sau:</w:t>
            </w:r>
          </w:p>
          <w:p w:rsidR="006A2C25" w:rsidRDefault="006A2C25" w:rsidP="006A2C25">
            <w:pPr>
              <w:rPr>
                <w:szCs w:val="28"/>
              </w:rPr>
            </w:pPr>
            <w:r>
              <w:rPr>
                <w:szCs w:val="28"/>
              </w:rPr>
              <w:t>- Biết ơn công lao, tình yêu thương vô bờ bến của bố mẹ đối với con cái</w:t>
            </w:r>
          </w:p>
          <w:p w:rsidR="006A2C25" w:rsidRDefault="006A2C25" w:rsidP="006A2C25">
            <w:pPr>
              <w:rPr>
                <w:szCs w:val="28"/>
              </w:rPr>
            </w:pPr>
            <w:r>
              <w:rPr>
                <w:szCs w:val="28"/>
              </w:rPr>
              <w:t>- Gia đình là bến đỗ bình yên của cuộc đời con</w:t>
            </w:r>
          </w:p>
          <w:p w:rsidR="006A2C25" w:rsidRDefault="006A2C25" w:rsidP="006A2C25">
            <w:pPr>
              <w:rPr>
                <w:szCs w:val="28"/>
              </w:rPr>
            </w:pPr>
            <w:r>
              <w:rPr>
                <w:szCs w:val="28"/>
              </w:rPr>
              <w:t>- Bổn phận, trách nhiệm của người làm con đối với bố mẹ, gia đình</w:t>
            </w:r>
          </w:p>
          <w:p w:rsidR="006A2C25" w:rsidRDefault="006A2C25" w:rsidP="006A2C25">
            <w:pPr>
              <w:rPr>
                <w:szCs w:val="28"/>
              </w:rPr>
            </w:pPr>
            <w:r>
              <w:rPr>
                <w:szCs w:val="28"/>
              </w:rPr>
              <w:t>…</w:t>
            </w:r>
          </w:p>
          <w:p w:rsidR="006A2C25" w:rsidRDefault="006A2C25" w:rsidP="006A2C25">
            <w:pPr>
              <w:rPr>
                <w:i/>
                <w:szCs w:val="28"/>
              </w:rPr>
            </w:pPr>
            <w:r w:rsidRPr="00AC1A81">
              <w:rPr>
                <w:b/>
                <w:i/>
                <w:szCs w:val="28"/>
              </w:rPr>
              <w:t>Hướng dẫn chấm</w:t>
            </w:r>
            <w:r>
              <w:rPr>
                <w:szCs w:val="28"/>
              </w:rPr>
              <w:t>:</w:t>
            </w:r>
            <w:r>
              <w:rPr>
                <w:szCs w:val="28"/>
              </w:rPr>
              <w:br/>
            </w:r>
            <w:r w:rsidRPr="00AC1A81">
              <w:rPr>
                <w:i/>
                <w:szCs w:val="28"/>
              </w:rPr>
              <w:t>- Thí sinh</w:t>
            </w:r>
            <w:r>
              <w:rPr>
                <w:i/>
                <w:szCs w:val="28"/>
              </w:rPr>
              <w:t xml:space="preserve"> trình bày rõ ràng, hợp lý được 1 trong các ý nêu trên hoặc trình bày theo cách khác nhưng phù hợp yêu cầu của câu hỏi: </w:t>
            </w:r>
            <w:r w:rsidRPr="00AC1A81">
              <w:rPr>
                <w:i/>
                <w:szCs w:val="28"/>
              </w:rPr>
              <w:t xml:space="preserve"> 0,5 điểm</w:t>
            </w:r>
          </w:p>
          <w:p w:rsidR="006A2C25" w:rsidRPr="006A2C25" w:rsidRDefault="006A2C25" w:rsidP="006A2C25">
            <w:pPr>
              <w:rPr>
                <w:i/>
                <w:szCs w:val="28"/>
              </w:rPr>
            </w:pPr>
            <w:r>
              <w:rPr>
                <w:i/>
                <w:szCs w:val="28"/>
              </w:rPr>
              <w:t>- Thí sinh trình bày chưa rõ ràng: 0,25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Pr="00805A06" w:rsidRDefault="006A2C25" w:rsidP="006A2C25">
            <w:pPr>
              <w:rPr>
                <w:b/>
                <w:szCs w:val="28"/>
              </w:rPr>
            </w:pPr>
            <w:r w:rsidRPr="00805A06">
              <w:rPr>
                <w:b/>
                <w:szCs w:val="28"/>
              </w:rPr>
              <w:t>2</w:t>
            </w:r>
          </w:p>
        </w:tc>
        <w:tc>
          <w:tcPr>
            <w:tcW w:w="8911" w:type="dxa"/>
          </w:tcPr>
          <w:p w:rsidR="006A2C25" w:rsidRPr="00805A06" w:rsidRDefault="006A2C25" w:rsidP="006A2C25">
            <w:pPr>
              <w:rPr>
                <w:b/>
                <w:szCs w:val="28"/>
              </w:rPr>
            </w:pPr>
            <w:r w:rsidRPr="00805A06">
              <w:rPr>
                <w:b/>
                <w:szCs w:val="28"/>
              </w:rPr>
              <w:t>Nghị luận xã hội</w:t>
            </w:r>
          </w:p>
        </w:tc>
        <w:tc>
          <w:tcPr>
            <w:tcW w:w="870" w:type="dxa"/>
          </w:tcPr>
          <w:p w:rsidR="006A2C25" w:rsidRPr="00805A06" w:rsidRDefault="006A2C25" w:rsidP="006A2C25">
            <w:pPr>
              <w:rPr>
                <w:b/>
                <w:szCs w:val="28"/>
              </w:rPr>
            </w:pPr>
            <w:r w:rsidRPr="00805A06">
              <w:rPr>
                <w:b/>
                <w:szCs w:val="28"/>
              </w:rPr>
              <w:t>3,0</w:t>
            </w:r>
          </w:p>
        </w:tc>
      </w:tr>
      <w:tr w:rsidR="006A2C25" w:rsidRPr="00163FB8" w:rsidTr="009B69D6">
        <w:tc>
          <w:tcPr>
            <w:tcW w:w="817" w:type="dxa"/>
          </w:tcPr>
          <w:p w:rsidR="006A2C25" w:rsidRPr="00163FB8" w:rsidRDefault="006A2C25" w:rsidP="006A2C25">
            <w:pPr>
              <w:rPr>
                <w:szCs w:val="28"/>
              </w:rPr>
            </w:pPr>
          </w:p>
        </w:tc>
        <w:tc>
          <w:tcPr>
            <w:tcW w:w="8911" w:type="dxa"/>
          </w:tcPr>
          <w:p w:rsidR="006A2C25" w:rsidRPr="00805A06" w:rsidRDefault="006A2C25" w:rsidP="006A2C25">
            <w:pPr>
              <w:rPr>
                <w:b/>
                <w:i/>
                <w:szCs w:val="28"/>
              </w:rPr>
            </w:pPr>
            <w:r w:rsidRPr="00805A06">
              <w:rPr>
                <w:b/>
                <w:i/>
                <w:szCs w:val="28"/>
              </w:rPr>
              <w:t>Viết bài văn trình bày suy nghĩ về vai trò của tính tự lập đối với giới trẻ</w:t>
            </w:r>
          </w:p>
        </w:tc>
        <w:tc>
          <w:tcPr>
            <w:tcW w:w="870" w:type="dxa"/>
          </w:tcPr>
          <w:p w:rsidR="006A2C25" w:rsidRPr="00163FB8" w:rsidRDefault="006A2C25" w:rsidP="006A2C25">
            <w:pPr>
              <w:rPr>
                <w:szCs w:val="28"/>
              </w:rPr>
            </w:pPr>
          </w:p>
        </w:tc>
      </w:tr>
      <w:tr w:rsidR="006A2C25" w:rsidRPr="00163FB8" w:rsidTr="009B69D6">
        <w:tc>
          <w:tcPr>
            <w:tcW w:w="817" w:type="dxa"/>
          </w:tcPr>
          <w:p w:rsidR="006A2C25" w:rsidRPr="00163FB8" w:rsidRDefault="006A2C25" w:rsidP="006A2C25">
            <w:pPr>
              <w:rPr>
                <w:szCs w:val="28"/>
              </w:rPr>
            </w:pPr>
          </w:p>
        </w:tc>
        <w:tc>
          <w:tcPr>
            <w:tcW w:w="8911" w:type="dxa"/>
          </w:tcPr>
          <w:p w:rsidR="006A2C25" w:rsidRPr="00663103" w:rsidRDefault="006A2C25" w:rsidP="006A2C25">
            <w:pPr>
              <w:jc w:val="both"/>
              <w:rPr>
                <w:b/>
                <w:i/>
              </w:rPr>
            </w:pPr>
            <w:r>
              <w:rPr>
                <w:i/>
              </w:rPr>
              <w:t xml:space="preserve">a. </w:t>
            </w:r>
            <w:r w:rsidRPr="00663103">
              <w:rPr>
                <w:i/>
                <w:lang w:val="vi-VN"/>
              </w:rPr>
              <w:t>Đảm bảo cấ</w:t>
            </w:r>
            <w:r>
              <w:rPr>
                <w:i/>
                <w:lang w:val="vi-VN"/>
              </w:rPr>
              <w:t>u trú</w:t>
            </w:r>
            <w:r>
              <w:rPr>
                <w:i/>
              </w:rPr>
              <w:t xml:space="preserve">c </w:t>
            </w:r>
            <w:r w:rsidRPr="00663103">
              <w:rPr>
                <w:i/>
                <w:lang w:val="vi-VN"/>
              </w:rPr>
              <w:t>bài</w:t>
            </w:r>
            <w:r>
              <w:rPr>
                <w:i/>
              </w:rPr>
              <w:t xml:space="preserve"> </w:t>
            </w:r>
            <w:r w:rsidRPr="00663103">
              <w:rPr>
                <w:i/>
              </w:rPr>
              <w:t>nghị luận</w:t>
            </w:r>
            <w:r w:rsidRPr="00663103">
              <w:rPr>
                <w:i/>
                <w:lang w:val="vi-VN"/>
              </w:rPr>
              <w:t>:</w:t>
            </w:r>
            <w:r w:rsidRPr="00663103">
              <w:rPr>
                <w:b/>
                <w:i/>
                <w:lang w:val="vi-VN"/>
              </w:rPr>
              <w:t xml:space="preserve"> </w:t>
            </w:r>
          </w:p>
          <w:p w:rsidR="006A2C25" w:rsidRDefault="006A2C25" w:rsidP="006A2C25">
            <w:pPr>
              <w:jc w:val="both"/>
            </w:pPr>
            <w:r>
              <w:t>Mở bài nêu được vấn đề, thân bài triển khai được vấn đề, kết bài khái quát được vấn đề</w:t>
            </w:r>
          </w:p>
          <w:p w:rsidR="006A2C25" w:rsidRDefault="006A2C25" w:rsidP="006A2C25">
            <w:pPr>
              <w:jc w:val="both"/>
            </w:pPr>
            <w:r w:rsidRPr="006A2C25">
              <w:rPr>
                <w:b/>
                <w:i/>
              </w:rPr>
              <w:t>Hướng dẫn chấm</w:t>
            </w:r>
            <w:r>
              <w:t>:</w:t>
            </w:r>
          </w:p>
          <w:p w:rsidR="006A2C25" w:rsidRPr="006A2C25" w:rsidRDefault="006A2C25" w:rsidP="006A2C25">
            <w:pPr>
              <w:jc w:val="both"/>
              <w:rPr>
                <w:i/>
              </w:rPr>
            </w:pPr>
            <w:r w:rsidRPr="006A2C25">
              <w:rPr>
                <w:i/>
              </w:rPr>
              <w:lastRenderedPageBreak/>
              <w:t>- Đảm bảo cấu trúc bài văn nghị luận: 0,25 điểm</w:t>
            </w:r>
          </w:p>
          <w:p w:rsidR="006A2C25" w:rsidRPr="00261B58" w:rsidRDefault="006A2C25" w:rsidP="006A2C25">
            <w:pPr>
              <w:jc w:val="both"/>
            </w:pPr>
            <w:r w:rsidRPr="006A2C25">
              <w:rPr>
                <w:i/>
              </w:rPr>
              <w:t>- Thí sinh viết đoạn văn: không cho điểm</w:t>
            </w:r>
          </w:p>
        </w:tc>
        <w:tc>
          <w:tcPr>
            <w:tcW w:w="870" w:type="dxa"/>
          </w:tcPr>
          <w:p w:rsidR="006A2C25" w:rsidRPr="00163FB8" w:rsidRDefault="006A2C25" w:rsidP="006A2C25">
            <w:pPr>
              <w:rPr>
                <w:szCs w:val="28"/>
              </w:rPr>
            </w:pPr>
            <w:r>
              <w:rPr>
                <w:szCs w:val="28"/>
              </w:rPr>
              <w:lastRenderedPageBreak/>
              <w:t>0,25</w:t>
            </w:r>
          </w:p>
        </w:tc>
      </w:tr>
      <w:tr w:rsidR="006A2C25" w:rsidRPr="00163FB8" w:rsidTr="009B69D6">
        <w:tc>
          <w:tcPr>
            <w:tcW w:w="817" w:type="dxa"/>
          </w:tcPr>
          <w:p w:rsidR="006A2C25" w:rsidRPr="00163FB8" w:rsidRDefault="006A2C25" w:rsidP="006A2C25">
            <w:pPr>
              <w:rPr>
                <w:szCs w:val="28"/>
              </w:rPr>
            </w:pPr>
          </w:p>
        </w:tc>
        <w:tc>
          <w:tcPr>
            <w:tcW w:w="8911" w:type="dxa"/>
          </w:tcPr>
          <w:p w:rsidR="006A2C25" w:rsidRDefault="006A2C25" w:rsidP="006A2C25">
            <w:pPr>
              <w:jc w:val="both"/>
            </w:pPr>
            <w:r>
              <w:rPr>
                <w:i/>
              </w:rPr>
              <w:t xml:space="preserve">b. </w:t>
            </w:r>
            <w:r w:rsidRPr="00663103">
              <w:rPr>
                <w:i/>
              </w:rPr>
              <w:t>Xác định đúng vấn đề cần nghị luận</w:t>
            </w:r>
            <w:r>
              <w:t>: vai trò của tính tự lập đối với giới trẻ</w:t>
            </w:r>
          </w:p>
          <w:p w:rsidR="006A2C25" w:rsidRDefault="006A2C25" w:rsidP="006A2C25">
            <w:pPr>
              <w:jc w:val="both"/>
            </w:pPr>
            <w:r w:rsidRPr="006A2C25">
              <w:rPr>
                <w:b/>
                <w:i/>
              </w:rPr>
              <w:t>Hướng dẫn chấm</w:t>
            </w:r>
            <w:r>
              <w:t>:</w:t>
            </w:r>
          </w:p>
          <w:p w:rsidR="003638D5" w:rsidRDefault="006A2C25" w:rsidP="006A2C25">
            <w:pPr>
              <w:jc w:val="both"/>
              <w:rPr>
                <w:i/>
              </w:rPr>
            </w:pPr>
            <w:r w:rsidRPr="006A2C25">
              <w:rPr>
                <w:i/>
              </w:rPr>
              <w:t xml:space="preserve">- </w:t>
            </w:r>
            <w:r>
              <w:rPr>
                <w:i/>
              </w:rPr>
              <w:t>Thí sinh xác định đúng vấn đề cần nghị luận: 0,25 điểm</w:t>
            </w:r>
          </w:p>
          <w:p w:rsidR="006A2C25" w:rsidRPr="0045585B" w:rsidRDefault="006A2C25" w:rsidP="003638D5">
            <w:pPr>
              <w:jc w:val="both"/>
            </w:pPr>
            <w:r w:rsidRPr="006A2C25">
              <w:rPr>
                <w:i/>
              </w:rPr>
              <w:t xml:space="preserve">- Thí sinh </w:t>
            </w:r>
            <w:r w:rsidR="003638D5">
              <w:rPr>
                <w:i/>
              </w:rPr>
              <w:t>xác định không đúng vấn đề nghị luận</w:t>
            </w:r>
            <w:r w:rsidRPr="006A2C25">
              <w:rPr>
                <w:i/>
              </w:rPr>
              <w:t>: không cho điểm</w:t>
            </w:r>
          </w:p>
        </w:tc>
        <w:tc>
          <w:tcPr>
            <w:tcW w:w="870" w:type="dxa"/>
          </w:tcPr>
          <w:p w:rsidR="006A2C25" w:rsidRPr="00163FB8" w:rsidRDefault="006A2C25" w:rsidP="006A2C25">
            <w:pPr>
              <w:rPr>
                <w:szCs w:val="28"/>
              </w:rPr>
            </w:pPr>
            <w:r>
              <w:rPr>
                <w:szCs w:val="28"/>
              </w:rPr>
              <w:t>0,25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6A2C25">
            <w:pPr>
              <w:jc w:val="both"/>
              <w:rPr>
                <w:color w:val="000000"/>
                <w:szCs w:val="28"/>
              </w:rPr>
            </w:pPr>
            <w:r>
              <w:rPr>
                <w:i/>
                <w:color w:val="000000"/>
                <w:szCs w:val="28"/>
              </w:rPr>
              <w:t xml:space="preserve">c. </w:t>
            </w:r>
            <w:r w:rsidRPr="00663103">
              <w:rPr>
                <w:i/>
                <w:color w:val="000000"/>
                <w:szCs w:val="28"/>
              </w:rPr>
              <w:t>Triển khai vấn đề nghị luận</w:t>
            </w:r>
            <w:r>
              <w:rPr>
                <w:i/>
                <w:color w:val="000000"/>
                <w:szCs w:val="28"/>
              </w:rPr>
              <w:t xml:space="preserve"> thành các luận điểm</w:t>
            </w:r>
          </w:p>
          <w:p w:rsidR="006A2C25" w:rsidRDefault="006A2C25" w:rsidP="006A2C25">
            <w:pPr>
              <w:jc w:val="both"/>
              <w:rPr>
                <w:color w:val="000000"/>
                <w:szCs w:val="28"/>
              </w:rPr>
            </w:pPr>
            <w:r>
              <w:rPr>
                <w:color w:val="000000"/>
                <w:szCs w:val="28"/>
              </w:rPr>
              <w:t>Thí sinh có thể triển khai theo nhiều cách nhưng cần vận dụng tốt các thao tác lập luận, kết hợp chặt chẽ giữa lý lẽ và dẫn chứng để làm rõ vấn đề cần nghị luận</w:t>
            </w:r>
          </w:p>
          <w:p w:rsidR="006A2C25" w:rsidRPr="00805A06" w:rsidRDefault="006A2C25" w:rsidP="006A2C25">
            <w:pPr>
              <w:jc w:val="both"/>
              <w:rPr>
                <w:color w:val="000000"/>
                <w:szCs w:val="28"/>
              </w:rPr>
            </w:pPr>
            <w:r>
              <w:rPr>
                <w:color w:val="000000"/>
                <w:szCs w:val="28"/>
              </w:rPr>
              <w:t>Dưới đây là một hướng triển khai:</w:t>
            </w:r>
            <w:r w:rsidRPr="00F465FD">
              <w:rPr>
                <w:color w:val="000000"/>
                <w:szCs w:val="28"/>
              </w:rPr>
              <w:t xml:space="preserve"> </w:t>
            </w:r>
          </w:p>
        </w:tc>
        <w:tc>
          <w:tcPr>
            <w:tcW w:w="870" w:type="dxa"/>
          </w:tcPr>
          <w:p w:rsidR="006A2C25" w:rsidRPr="00163FB8" w:rsidRDefault="006A2C25" w:rsidP="006A2C25">
            <w:pPr>
              <w:rPr>
                <w:szCs w:val="28"/>
              </w:rPr>
            </w:pPr>
          </w:p>
        </w:tc>
      </w:tr>
      <w:tr w:rsidR="006A2C25" w:rsidRPr="00163FB8" w:rsidTr="009B69D6">
        <w:tc>
          <w:tcPr>
            <w:tcW w:w="817" w:type="dxa"/>
          </w:tcPr>
          <w:p w:rsidR="006A2C25" w:rsidRDefault="006A2C25" w:rsidP="006A2C25">
            <w:pPr>
              <w:rPr>
                <w:szCs w:val="28"/>
              </w:rPr>
            </w:pPr>
          </w:p>
        </w:tc>
        <w:tc>
          <w:tcPr>
            <w:tcW w:w="8911" w:type="dxa"/>
          </w:tcPr>
          <w:p w:rsidR="006A2C25" w:rsidRPr="00805A06" w:rsidRDefault="006A2C25" w:rsidP="006A2C25">
            <w:pPr>
              <w:rPr>
                <w:i/>
                <w:szCs w:val="28"/>
              </w:rPr>
            </w:pPr>
            <w:r w:rsidRPr="00805A06">
              <w:rPr>
                <w:i/>
                <w:szCs w:val="28"/>
              </w:rPr>
              <w:t>*Giải thích</w:t>
            </w:r>
          </w:p>
          <w:p w:rsidR="006A2C25" w:rsidRDefault="006A2C25" w:rsidP="00063F1D">
            <w:pPr>
              <w:jc w:val="both"/>
              <w:rPr>
                <w:szCs w:val="28"/>
              </w:rPr>
            </w:pPr>
            <w:r>
              <w:rPr>
                <w:szCs w:val="28"/>
              </w:rPr>
              <w:t>- Theo quy luật của thời gian, bố mẹ sẽ già, con cái sẽ lớn. Bởi vậy, con cái ngay từ nhỏ cần rèn luyện tính tự lập để trưởng thành cả về vật chất và trí tuệ, tâm hồn, nhân cách</w:t>
            </w:r>
          </w:p>
          <w:p w:rsidR="006A2C25" w:rsidRDefault="006A2C25" w:rsidP="00063F1D">
            <w:pPr>
              <w:jc w:val="both"/>
              <w:rPr>
                <w:szCs w:val="28"/>
              </w:rPr>
            </w:pPr>
            <w:r>
              <w:rPr>
                <w:szCs w:val="28"/>
              </w:rPr>
              <w:t xml:space="preserve">- </w:t>
            </w:r>
            <w:r w:rsidRPr="00AA4EAF">
              <w:rPr>
                <w:i/>
                <w:szCs w:val="28"/>
              </w:rPr>
              <w:t>Tự lập</w:t>
            </w:r>
            <w:r>
              <w:rPr>
                <w:szCs w:val="28"/>
              </w:rPr>
              <w:t xml:space="preserve"> là tự xây dựng cuộc sống cho mình, không ỷ lại, nhờ vả vào người khác. </w:t>
            </w:r>
            <w:r w:rsidRPr="00AA4EAF">
              <w:rPr>
                <w:i/>
                <w:szCs w:val="28"/>
              </w:rPr>
              <w:t xml:space="preserve">Tính tự lập </w:t>
            </w:r>
            <w:r>
              <w:rPr>
                <w:szCs w:val="28"/>
              </w:rPr>
              <w:t>là đức tính cần có ở mỗi người, đặc biệt là giới trẻ</w:t>
            </w:r>
          </w:p>
          <w:p w:rsidR="006A2C25" w:rsidRDefault="006A2C25" w:rsidP="006A2C25">
            <w:pPr>
              <w:rPr>
                <w:szCs w:val="28"/>
              </w:rPr>
            </w:pPr>
            <w:r w:rsidRPr="00AA4EAF">
              <w:rPr>
                <w:i/>
                <w:szCs w:val="28"/>
              </w:rPr>
              <w:t>Biểu hiện của tính tự lập</w:t>
            </w:r>
            <w:r>
              <w:rPr>
                <w:szCs w:val="28"/>
              </w:rPr>
              <w:t>: tự chăm sóc bản thân; tự biết cách để phát triển bản thân về mọi mặt; tự quyết định và tạo dựng được tương lai cho mình…</w:t>
            </w:r>
          </w:p>
          <w:p w:rsidR="009B69D6" w:rsidRDefault="009B69D6" w:rsidP="009B69D6">
            <w:pPr>
              <w:jc w:val="both"/>
            </w:pPr>
            <w:r w:rsidRPr="006A2C25">
              <w:rPr>
                <w:b/>
                <w:i/>
              </w:rPr>
              <w:t>Hướng dẫn chấm</w:t>
            </w:r>
            <w:r>
              <w:t>:</w:t>
            </w:r>
          </w:p>
          <w:p w:rsidR="009B69D6" w:rsidRDefault="009B69D6" w:rsidP="009B69D6">
            <w:pPr>
              <w:jc w:val="both"/>
              <w:rPr>
                <w:i/>
              </w:rPr>
            </w:pPr>
            <w:r w:rsidRPr="006A2C25">
              <w:rPr>
                <w:i/>
              </w:rPr>
              <w:t xml:space="preserve">- </w:t>
            </w:r>
            <w:r>
              <w:rPr>
                <w:i/>
              </w:rPr>
              <w:t>Thí sinh giải thích hợp lý câu dẫn và vấn đề cần nghị luận: 0,5 điểm</w:t>
            </w:r>
          </w:p>
          <w:p w:rsidR="009B69D6" w:rsidRDefault="009B69D6" w:rsidP="009B69D6">
            <w:pPr>
              <w:rPr>
                <w:i/>
              </w:rPr>
            </w:pPr>
            <w:r>
              <w:rPr>
                <w:i/>
              </w:rPr>
              <w:t>- Thí sinh không giải thích câu dẫn mà chỉ giải thích hợp lý vấn đề cần nghị luận vẫn cho 0,5 điểm</w:t>
            </w:r>
          </w:p>
          <w:p w:rsidR="009B69D6" w:rsidRPr="00163FB8" w:rsidRDefault="009B69D6" w:rsidP="009B69D6">
            <w:pPr>
              <w:rPr>
                <w:szCs w:val="28"/>
              </w:rPr>
            </w:pPr>
            <w:r w:rsidRPr="006A2C25">
              <w:rPr>
                <w:i/>
              </w:rPr>
              <w:t xml:space="preserve">- Thí </w:t>
            </w:r>
            <w:r>
              <w:rPr>
                <w:i/>
              </w:rPr>
              <w:t>sinh giải thích vấn đề cần nghị luận chưa đầy đủ, chưa rõ ràng: 0,25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Default="006A2C25" w:rsidP="006A2C25">
            <w:pPr>
              <w:rPr>
                <w:szCs w:val="28"/>
              </w:rPr>
            </w:pPr>
          </w:p>
        </w:tc>
        <w:tc>
          <w:tcPr>
            <w:tcW w:w="8911" w:type="dxa"/>
          </w:tcPr>
          <w:p w:rsidR="006A2C25" w:rsidRPr="00AA4EAF" w:rsidRDefault="006A2C25" w:rsidP="006A2C25">
            <w:pPr>
              <w:rPr>
                <w:i/>
                <w:szCs w:val="28"/>
              </w:rPr>
            </w:pPr>
            <w:r w:rsidRPr="00AA4EAF">
              <w:rPr>
                <w:i/>
                <w:szCs w:val="28"/>
              </w:rPr>
              <w:t>*Bàn luận:</w:t>
            </w:r>
          </w:p>
          <w:p w:rsidR="006A2C25" w:rsidRDefault="006A2C25" w:rsidP="006A2C25">
            <w:pPr>
              <w:rPr>
                <w:i/>
                <w:szCs w:val="28"/>
              </w:rPr>
            </w:pPr>
            <w:r w:rsidRPr="00AA4EAF">
              <w:rPr>
                <w:i/>
                <w:szCs w:val="28"/>
              </w:rPr>
              <w:t>Vai trò của tính tự lập đối với giới trẻ</w:t>
            </w:r>
            <w:r>
              <w:rPr>
                <w:i/>
                <w:szCs w:val="28"/>
              </w:rPr>
              <w:t>:</w:t>
            </w:r>
          </w:p>
          <w:p w:rsidR="006A2C25" w:rsidRDefault="006A2C25" w:rsidP="006A2C25">
            <w:pPr>
              <w:rPr>
                <w:szCs w:val="28"/>
              </w:rPr>
            </w:pPr>
            <w:r w:rsidRPr="00AA4EAF">
              <w:rPr>
                <w:szCs w:val="28"/>
              </w:rPr>
              <w:t>- Giúp</w:t>
            </w:r>
            <w:r>
              <w:rPr>
                <w:szCs w:val="28"/>
              </w:rPr>
              <w:t xml:space="preserve"> giới trẻ phát huy giá trị bản thân, sống tự tinm, luôn chủ động trước mọi tình huống của cuộc sống</w:t>
            </w:r>
          </w:p>
          <w:p w:rsidR="006A2C25" w:rsidRDefault="006A2C25" w:rsidP="006A2C25">
            <w:pPr>
              <w:rPr>
                <w:szCs w:val="28"/>
              </w:rPr>
            </w:pPr>
            <w:r>
              <w:rPr>
                <w:szCs w:val="28"/>
              </w:rPr>
              <w:t>- Giúp giới trẻ sống có ước mơ, nỗ lực vươn lên để đạt được hạnh phúc và thành công, được mọi người tin yêu, kính trọng</w:t>
            </w:r>
          </w:p>
          <w:p w:rsidR="006A2C25" w:rsidRDefault="006A2C25" w:rsidP="006A2C25">
            <w:pPr>
              <w:rPr>
                <w:szCs w:val="28"/>
              </w:rPr>
            </w:pPr>
            <w:r>
              <w:rPr>
                <w:szCs w:val="28"/>
              </w:rPr>
              <w:t>- Giúp giới trẻ sống có trách nhiệm, góp phần xây dựng gia đình, cộng đồng, đất nước phát triển</w:t>
            </w:r>
          </w:p>
          <w:p w:rsidR="006A2C25" w:rsidRDefault="006A2C25" w:rsidP="006A2C25">
            <w:pPr>
              <w:rPr>
                <w:szCs w:val="28"/>
              </w:rPr>
            </w:pPr>
            <w:r>
              <w:rPr>
                <w:szCs w:val="28"/>
              </w:rPr>
              <w:t>- Tự lập nhưng không bảo thủ; không tách ra khỏi tập thể, biết hợp tác; …</w:t>
            </w:r>
          </w:p>
          <w:p w:rsidR="009506E4" w:rsidRDefault="009506E4" w:rsidP="009506E4">
            <w:pPr>
              <w:jc w:val="both"/>
            </w:pPr>
            <w:r w:rsidRPr="006A2C25">
              <w:rPr>
                <w:b/>
                <w:i/>
              </w:rPr>
              <w:t>Hướng dẫn chấm</w:t>
            </w:r>
            <w:r>
              <w:t>:</w:t>
            </w:r>
          </w:p>
          <w:p w:rsidR="009506E4" w:rsidRDefault="009506E4" w:rsidP="003C4711">
            <w:pPr>
              <w:jc w:val="both"/>
              <w:rPr>
                <w:i/>
              </w:rPr>
            </w:pPr>
            <w:r w:rsidRPr="006A2C25">
              <w:rPr>
                <w:i/>
              </w:rPr>
              <w:t xml:space="preserve">- </w:t>
            </w:r>
            <w:r>
              <w:rPr>
                <w:i/>
              </w:rPr>
              <w:t>Lập luận chặt chẽ, thuyết phục: lý lẽ xác đáng; dẫn chứng tiêu biểu, phù hợp; kết hợp nhuần nhuyễn giữa lý lẽ và dẫn chứng: 1,0 điểm</w:t>
            </w:r>
          </w:p>
          <w:p w:rsidR="009506E4" w:rsidRDefault="009506E4" w:rsidP="003C4711">
            <w:pPr>
              <w:jc w:val="both"/>
              <w:rPr>
                <w:i/>
              </w:rPr>
            </w:pPr>
            <w:r w:rsidRPr="006A2C25">
              <w:rPr>
                <w:i/>
              </w:rPr>
              <w:t xml:space="preserve">- </w:t>
            </w:r>
            <w:r>
              <w:rPr>
                <w:i/>
              </w:rPr>
              <w:t xml:space="preserve">Lập luận chưa chặt chẽ, chưa thuyết phục: lý lẽ xác đáng nhưng không có dẫn chứng hoặc dẫn chứng không tiêu biểu: 0,5 điểm – 0,75 điểm </w:t>
            </w:r>
          </w:p>
          <w:p w:rsidR="009506E4" w:rsidRDefault="009506E4" w:rsidP="003C4711">
            <w:pPr>
              <w:jc w:val="both"/>
              <w:rPr>
                <w:i/>
              </w:rPr>
            </w:pPr>
            <w:r w:rsidRPr="006A2C25">
              <w:rPr>
                <w:i/>
              </w:rPr>
              <w:t xml:space="preserve">- </w:t>
            </w:r>
            <w:r>
              <w:rPr>
                <w:i/>
              </w:rPr>
              <w:t>Lập luận không chặt chẽ, thiếu thuyết phục: lý lẽ không xác đáng, không liên quan mật thiết đến vấn đề nghị luận; không có dẫn chứng hoặc dẫn chứng không phù hợp: 0,25 điểm</w:t>
            </w:r>
          </w:p>
          <w:p w:rsidR="00B851A5" w:rsidRPr="00AA4EAF" w:rsidRDefault="00B851A5" w:rsidP="003C4711">
            <w:pPr>
              <w:jc w:val="both"/>
              <w:rPr>
                <w:szCs w:val="28"/>
              </w:rPr>
            </w:pPr>
            <w:r>
              <w:rPr>
                <w:i/>
              </w:rPr>
              <w:t>Lưu ý giám khảo: Thí sinh có thể bày tỏ suy nghĩ, quan điểm riêng nhưng phải phù hợp với yêu cầu của đề và chuẩn mực đạo đức, pháp luật</w:t>
            </w:r>
          </w:p>
        </w:tc>
        <w:tc>
          <w:tcPr>
            <w:tcW w:w="870" w:type="dxa"/>
          </w:tcPr>
          <w:p w:rsidR="006A2C25" w:rsidRPr="00163FB8" w:rsidRDefault="006A2C25" w:rsidP="006A2C25">
            <w:pPr>
              <w:rPr>
                <w:szCs w:val="28"/>
              </w:rPr>
            </w:pPr>
            <w:r>
              <w:rPr>
                <w:szCs w:val="28"/>
              </w:rPr>
              <w:t>1,0</w:t>
            </w:r>
          </w:p>
        </w:tc>
      </w:tr>
      <w:tr w:rsidR="006A2C25" w:rsidRPr="00163FB8" w:rsidTr="009B69D6">
        <w:tc>
          <w:tcPr>
            <w:tcW w:w="817" w:type="dxa"/>
          </w:tcPr>
          <w:p w:rsidR="006A2C25" w:rsidRDefault="006A2C25" w:rsidP="006A2C25">
            <w:pPr>
              <w:rPr>
                <w:szCs w:val="28"/>
              </w:rPr>
            </w:pPr>
          </w:p>
        </w:tc>
        <w:tc>
          <w:tcPr>
            <w:tcW w:w="8911" w:type="dxa"/>
          </w:tcPr>
          <w:p w:rsidR="006A2C25" w:rsidRPr="008623D9" w:rsidRDefault="006A2C25" w:rsidP="006A2C25">
            <w:pPr>
              <w:rPr>
                <w:i/>
                <w:szCs w:val="28"/>
              </w:rPr>
            </w:pPr>
            <w:r>
              <w:rPr>
                <w:szCs w:val="28"/>
              </w:rPr>
              <w:t>*</w:t>
            </w:r>
            <w:r w:rsidRPr="008623D9">
              <w:rPr>
                <w:i/>
                <w:szCs w:val="28"/>
              </w:rPr>
              <w:t>Bài học nhận thức và hành động:</w:t>
            </w:r>
          </w:p>
          <w:p w:rsidR="006A2C25" w:rsidRDefault="006A2C25" w:rsidP="006A2C25">
            <w:pPr>
              <w:rPr>
                <w:szCs w:val="28"/>
              </w:rPr>
            </w:pPr>
            <w:r>
              <w:rPr>
                <w:szCs w:val="28"/>
              </w:rPr>
              <w:t>- Nhận thức sâu sắc vai trò quan trọng của tính tự lập đối với giới trẻ</w:t>
            </w:r>
          </w:p>
          <w:p w:rsidR="006A2C25" w:rsidRDefault="006A2C25" w:rsidP="006A2C25">
            <w:pPr>
              <w:rPr>
                <w:szCs w:val="28"/>
              </w:rPr>
            </w:pPr>
            <w:r>
              <w:rPr>
                <w:szCs w:val="28"/>
              </w:rPr>
              <w:t>- Không ngừng tu dưỡng, rèn luyện bản thân để tự lập vững vàng, chung tay xây dựng cộng đồng phát triển; phê phán lối sống ỷ lại, thụ động…</w:t>
            </w:r>
          </w:p>
          <w:p w:rsidR="003C4711" w:rsidRDefault="003C4711" w:rsidP="003C4711">
            <w:pPr>
              <w:jc w:val="both"/>
            </w:pPr>
            <w:r w:rsidRPr="006A2C25">
              <w:rPr>
                <w:b/>
                <w:i/>
              </w:rPr>
              <w:lastRenderedPageBreak/>
              <w:t>Hướng dẫn chấm</w:t>
            </w:r>
            <w:r>
              <w:t>:</w:t>
            </w:r>
          </w:p>
          <w:p w:rsidR="003C4711" w:rsidRDefault="003C4711" w:rsidP="003C4711">
            <w:pPr>
              <w:jc w:val="both"/>
              <w:rPr>
                <w:i/>
              </w:rPr>
            </w:pPr>
            <w:r w:rsidRPr="006A2C25">
              <w:rPr>
                <w:i/>
              </w:rPr>
              <w:t xml:space="preserve">- </w:t>
            </w:r>
            <w:r>
              <w:rPr>
                <w:i/>
              </w:rPr>
              <w:t>Thí sinh rút ra được bài học nhận thức và hành động hợp lý: 0,5 điểm</w:t>
            </w:r>
          </w:p>
          <w:p w:rsidR="003C4711" w:rsidRPr="00163FB8" w:rsidRDefault="003C4711" w:rsidP="003C4711">
            <w:pPr>
              <w:rPr>
                <w:szCs w:val="28"/>
              </w:rPr>
            </w:pPr>
            <w:r w:rsidRPr="006A2C25">
              <w:rPr>
                <w:i/>
              </w:rPr>
              <w:t xml:space="preserve">- </w:t>
            </w:r>
            <w:r>
              <w:rPr>
                <w:i/>
              </w:rPr>
              <w:t>Thí sinh rút ra được bài học nhưng trình bày chưa rõ ràng: 0,25 điểm</w:t>
            </w:r>
          </w:p>
        </w:tc>
        <w:tc>
          <w:tcPr>
            <w:tcW w:w="870" w:type="dxa"/>
          </w:tcPr>
          <w:p w:rsidR="006A2C25" w:rsidRPr="00163FB8" w:rsidRDefault="006A2C25" w:rsidP="006A2C25">
            <w:pPr>
              <w:rPr>
                <w:szCs w:val="28"/>
              </w:rPr>
            </w:pPr>
            <w:r>
              <w:rPr>
                <w:szCs w:val="28"/>
              </w:rPr>
              <w:lastRenderedPageBreak/>
              <w:t>0,5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pPr>
            <w:r w:rsidRPr="00663103">
              <w:rPr>
                <w:i/>
              </w:rPr>
              <w:t>Chính tả, ngữ pháp</w:t>
            </w:r>
            <w:r w:rsidRPr="009570B3">
              <w:t>: đảm bảo chuẩn chính tả, ngữ</w:t>
            </w:r>
            <w:r>
              <w:t xml:space="preserve"> pháp </w:t>
            </w:r>
            <w:r w:rsidRPr="009570B3">
              <w:t xml:space="preserve">tiếng Việt. </w:t>
            </w:r>
          </w:p>
          <w:p w:rsidR="00D05DD7" w:rsidRDefault="00D05DD7" w:rsidP="00D05DD7">
            <w:pPr>
              <w:jc w:val="both"/>
            </w:pPr>
            <w:r w:rsidRPr="00D05DD7">
              <w:rPr>
                <w:b/>
                <w:i/>
              </w:rPr>
              <w:t>Hướng dẫn chấm</w:t>
            </w:r>
            <w:r>
              <w:t xml:space="preserve">: </w:t>
            </w:r>
          </w:p>
          <w:p w:rsidR="00D05DD7" w:rsidRPr="00D05DD7" w:rsidRDefault="00D05DD7" w:rsidP="00D05DD7">
            <w:pPr>
              <w:jc w:val="both"/>
              <w:rPr>
                <w:i/>
                <w:szCs w:val="28"/>
              </w:rPr>
            </w:pPr>
            <w:r w:rsidRPr="00D05DD7">
              <w:rPr>
                <w:i/>
                <w:szCs w:val="28"/>
              </w:rPr>
              <w:t>- Không cho điểm nếu bài làm có quá nhiều lỗi chính tả, ngữ pháp</w:t>
            </w:r>
          </w:p>
        </w:tc>
        <w:tc>
          <w:tcPr>
            <w:tcW w:w="870" w:type="dxa"/>
          </w:tcPr>
          <w:p w:rsidR="006A2C25" w:rsidRDefault="006A2C25" w:rsidP="00D05DD7">
            <w:pPr>
              <w:rPr>
                <w:szCs w:val="28"/>
              </w:rPr>
            </w:pPr>
            <w:r>
              <w:rPr>
                <w:szCs w:val="28"/>
              </w:rPr>
              <w:t>0,25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pPr>
            <w:r w:rsidRPr="00663103">
              <w:rPr>
                <w:i/>
              </w:rPr>
              <w:t>Sáng tạo</w:t>
            </w:r>
            <w:r>
              <w:t>: thể hiện suy nghĩ sâu sắc về vấn đề nghị luận; có cách diễn đạt mới mẻ</w:t>
            </w:r>
          </w:p>
          <w:p w:rsidR="00D05DD7" w:rsidRPr="00D05DD7" w:rsidRDefault="00D05DD7" w:rsidP="00D05DD7">
            <w:pPr>
              <w:jc w:val="both"/>
              <w:rPr>
                <w:i/>
              </w:rPr>
            </w:pPr>
            <w:r w:rsidRPr="00D05DD7">
              <w:rPr>
                <w:b/>
                <w:i/>
              </w:rPr>
              <w:t>Hướng dẫn chấm</w:t>
            </w:r>
            <w:r>
              <w:t xml:space="preserve">: </w:t>
            </w:r>
            <w:r w:rsidRPr="00D05DD7">
              <w:rPr>
                <w:i/>
              </w:rPr>
              <w:t xml:space="preserve">Thí sinh huy động được kiến thức và trải nghiệm của bản thân để bàn luận; có sáng tạo trong viết câu, dựng đoạn, lời văn có giọng điệu, hình ảnh </w:t>
            </w:r>
          </w:p>
          <w:p w:rsidR="00D05DD7" w:rsidRPr="00D05DD7" w:rsidRDefault="00D05DD7" w:rsidP="00D05DD7">
            <w:pPr>
              <w:jc w:val="both"/>
              <w:rPr>
                <w:i/>
              </w:rPr>
            </w:pPr>
            <w:r w:rsidRPr="00D05DD7">
              <w:rPr>
                <w:i/>
              </w:rPr>
              <w:t>- Đáp ứng được 1 trong các yêu cầu trên: 0,25 điểm</w:t>
            </w:r>
          </w:p>
          <w:p w:rsidR="00D05DD7" w:rsidRPr="009570B3" w:rsidRDefault="00D05DD7" w:rsidP="00D05DD7">
            <w:pPr>
              <w:jc w:val="both"/>
            </w:pPr>
            <w:r w:rsidRPr="00D05DD7">
              <w:rPr>
                <w:i/>
              </w:rPr>
              <w:t>- Không đáp ứng được một trong các yêu cầu trên: không cho điểm</w:t>
            </w:r>
          </w:p>
        </w:tc>
        <w:tc>
          <w:tcPr>
            <w:tcW w:w="870" w:type="dxa"/>
          </w:tcPr>
          <w:p w:rsidR="006A2C25" w:rsidRPr="00163FB8" w:rsidRDefault="006A2C25" w:rsidP="00D05DD7">
            <w:pPr>
              <w:rPr>
                <w:szCs w:val="28"/>
              </w:rPr>
            </w:pPr>
            <w:r>
              <w:rPr>
                <w:szCs w:val="28"/>
              </w:rPr>
              <w:t>0,25</w:t>
            </w:r>
          </w:p>
        </w:tc>
      </w:tr>
      <w:tr w:rsidR="006A2C25" w:rsidRPr="002516F7" w:rsidTr="009B69D6">
        <w:tc>
          <w:tcPr>
            <w:tcW w:w="817" w:type="dxa"/>
          </w:tcPr>
          <w:p w:rsidR="006A2C25" w:rsidRPr="002516F7" w:rsidRDefault="006A2C25" w:rsidP="006A2C25">
            <w:pPr>
              <w:rPr>
                <w:b/>
                <w:szCs w:val="28"/>
              </w:rPr>
            </w:pPr>
            <w:r w:rsidRPr="002516F7">
              <w:rPr>
                <w:b/>
                <w:szCs w:val="28"/>
              </w:rPr>
              <w:t>3</w:t>
            </w:r>
          </w:p>
        </w:tc>
        <w:tc>
          <w:tcPr>
            <w:tcW w:w="8911" w:type="dxa"/>
          </w:tcPr>
          <w:p w:rsidR="006A2C25" w:rsidRPr="002516F7" w:rsidRDefault="006A2C25" w:rsidP="00D05DD7">
            <w:pPr>
              <w:rPr>
                <w:b/>
                <w:szCs w:val="28"/>
              </w:rPr>
            </w:pPr>
            <w:r w:rsidRPr="002516F7">
              <w:rPr>
                <w:b/>
                <w:szCs w:val="28"/>
              </w:rPr>
              <w:t>Nghị luận văn học</w:t>
            </w:r>
          </w:p>
        </w:tc>
        <w:tc>
          <w:tcPr>
            <w:tcW w:w="870" w:type="dxa"/>
          </w:tcPr>
          <w:p w:rsidR="006A2C25" w:rsidRPr="002516F7" w:rsidRDefault="006A2C25" w:rsidP="00D05DD7">
            <w:pPr>
              <w:rPr>
                <w:b/>
                <w:szCs w:val="28"/>
              </w:rPr>
            </w:pPr>
            <w:r w:rsidRPr="002516F7">
              <w:rPr>
                <w:b/>
                <w:szCs w:val="28"/>
              </w:rPr>
              <w:t>5,0</w:t>
            </w:r>
          </w:p>
        </w:tc>
      </w:tr>
      <w:tr w:rsidR="006A2C25" w:rsidRPr="00163FB8" w:rsidTr="009B69D6">
        <w:tc>
          <w:tcPr>
            <w:tcW w:w="817" w:type="dxa"/>
          </w:tcPr>
          <w:p w:rsidR="006A2C25" w:rsidRDefault="006A2C25" w:rsidP="006A2C25">
            <w:pPr>
              <w:rPr>
                <w:szCs w:val="28"/>
              </w:rPr>
            </w:pPr>
          </w:p>
        </w:tc>
        <w:tc>
          <w:tcPr>
            <w:tcW w:w="8911" w:type="dxa"/>
          </w:tcPr>
          <w:p w:rsidR="006A2C25" w:rsidRPr="00FC71CC" w:rsidRDefault="006A2C25" w:rsidP="00D05DD7">
            <w:pPr>
              <w:jc w:val="both"/>
              <w:rPr>
                <w:b/>
                <w:i/>
                <w:szCs w:val="28"/>
              </w:rPr>
            </w:pPr>
            <w:r w:rsidRPr="00FC71CC">
              <w:rPr>
                <w:b/>
                <w:i/>
                <w:szCs w:val="28"/>
              </w:rPr>
              <w:t>Phân tích đoạn thơ trong bài “Nói với con” của Y Phương</w:t>
            </w:r>
          </w:p>
        </w:tc>
        <w:tc>
          <w:tcPr>
            <w:tcW w:w="870" w:type="dxa"/>
          </w:tcPr>
          <w:p w:rsidR="006A2C25" w:rsidRPr="00163FB8" w:rsidRDefault="006A2C25" w:rsidP="00D05DD7">
            <w:pPr>
              <w:rPr>
                <w:szCs w:val="28"/>
              </w:rPr>
            </w:pPr>
          </w:p>
        </w:tc>
      </w:tr>
      <w:tr w:rsidR="006A2C25" w:rsidRPr="00163FB8" w:rsidTr="009B69D6">
        <w:tc>
          <w:tcPr>
            <w:tcW w:w="817" w:type="dxa"/>
          </w:tcPr>
          <w:p w:rsidR="006A2C25" w:rsidRDefault="006A2C25" w:rsidP="006A2C25">
            <w:pPr>
              <w:rPr>
                <w:szCs w:val="28"/>
              </w:rPr>
            </w:pPr>
          </w:p>
        </w:tc>
        <w:tc>
          <w:tcPr>
            <w:tcW w:w="8911" w:type="dxa"/>
          </w:tcPr>
          <w:p w:rsidR="006A2C25" w:rsidRPr="00663103" w:rsidRDefault="006A2C25" w:rsidP="00D05DD7">
            <w:pPr>
              <w:jc w:val="both"/>
              <w:rPr>
                <w:b/>
                <w:i/>
              </w:rPr>
            </w:pPr>
            <w:r>
              <w:rPr>
                <w:i/>
              </w:rPr>
              <w:t xml:space="preserve">a. </w:t>
            </w:r>
            <w:r w:rsidRPr="00663103">
              <w:rPr>
                <w:i/>
                <w:lang w:val="vi-VN"/>
              </w:rPr>
              <w:t>Đảm bảo cấ</w:t>
            </w:r>
            <w:r>
              <w:rPr>
                <w:i/>
                <w:lang w:val="vi-VN"/>
              </w:rPr>
              <w:t>u trú</w:t>
            </w:r>
            <w:r>
              <w:rPr>
                <w:i/>
              </w:rPr>
              <w:t xml:space="preserve">c </w:t>
            </w:r>
            <w:r w:rsidRPr="00663103">
              <w:rPr>
                <w:i/>
                <w:lang w:val="vi-VN"/>
              </w:rPr>
              <w:t>bài</w:t>
            </w:r>
            <w:r>
              <w:rPr>
                <w:i/>
              </w:rPr>
              <w:t xml:space="preserve"> </w:t>
            </w:r>
            <w:r w:rsidRPr="00663103">
              <w:rPr>
                <w:i/>
              </w:rPr>
              <w:t>nghị luận</w:t>
            </w:r>
            <w:r w:rsidRPr="00663103">
              <w:rPr>
                <w:i/>
                <w:lang w:val="vi-VN"/>
              </w:rPr>
              <w:t>:</w:t>
            </w:r>
            <w:r w:rsidRPr="00663103">
              <w:rPr>
                <w:b/>
                <w:i/>
                <w:lang w:val="vi-VN"/>
              </w:rPr>
              <w:t xml:space="preserve"> </w:t>
            </w:r>
          </w:p>
          <w:p w:rsidR="006A2C25" w:rsidRDefault="006A2C25" w:rsidP="00D05DD7">
            <w:pPr>
              <w:jc w:val="both"/>
            </w:pPr>
            <w:r>
              <w:t>Mở bài nêu được vấn đề, thân bài triển khai được vấn đề, kết bài khái quát được vấn đề</w:t>
            </w:r>
          </w:p>
          <w:p w:rsidR="00E8532E" w:rsidRDefault="00E8532E" w:rsidP="00E8532E">
            <w:pPr>
              <w:jc w:val="both"/>
            </w:pPr>
            <w:r w:rsidRPr="006A2C25">
              <w:rPr>
                <w:b/>
                <w:i/>
              </w:rPr>
              <w:t>Hướng dẫn chấm</w:t>
            </w:r>
            <w:r>
              <w:t>:</w:t>
            </w:r>
          </w:p>
          <w:p w:rsidR="00E8532E" w:rsidRPr="006A2C25" w:rsidRDefault="00E8532E" w:rsidP="00E8532E">
            <w:pPr>
              <w:jc w:val="both"/>
              <w:rPr>
                <w:i/>
              </w:rPr>
            </w:pPr>
            <w:r w:rsidRPr="006A2C25">
              <w:rPr>
                <w:i/>
              </w:rPr>
              <w:t>- Đảm bảo cấu trúc bài văn nghị luận: 0,25 điểm</w:t>
            </w:r>
          </w:p>
          <w:p w:rsidR="00E8532E" w:rsidRPr="00261B58" w:rsidRDefault="00E8532E" w:rsidP="00E8532E">
            <w:pPr>
              <w:jc w:val="both"/>
            </w:pPr>
            <w:r w:rsidRPr="006A2C25">
              <w:rPr>
                <w:i/>
              </w:rPr>
              <w:t>- Thí sinh viết đoạn văn: không cho điểm</w:t>
            </w:r>
          </w:p>
        </w:tc>
        <w:tc>
          <w:tcPr>
            <w:tcW w:w="870" w:type="dxa"/>
          </w:tcPr>
          <w:p w:rsidR="006A2C25" w:rsidRPr="00163FB8" w:rsidRDefault="006A2C25" w:rsidP="00D05DD7">
            <w:pPr>
              <w:rPr>
                <w:szCs w:val="28"/>
              </w:rPr>
            </w:pPr>
            <w:r>
              <w:rPr>
                <w:szCs w:val="28"/>
              </w:rPr>
              <w:t>0,25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pPr>
            <w:proofErr w:type="gramStart"/>
            <w:r>
              <w:rPr>
                <w:i/>
              </w:rPr>
              <w:t>b.</w:t>
            </w:r>
            <w:r w:rsidRPr="00663103">
              <w:rPr>
                <w:i/>
              </w:rPr>
              <w:t>Xác</w:t>
            </w:r>
            <w:proofErr w:type="gramEnd"/>
            <w:r w:rsidRPr="00663103">
              <w:rPr>
                <w:i/>
              </w:rPr>
              <w:t xml:space="preserve"> định đúng vấn đề cần nghị luận</w:t>
            </w:r>
            <w:r>
              <w:t>: phân tích nội dung và nghệ thuật đoạn thơ</w:t>
            </w:r>
          </w:p>
          <w:p w:rsidR="00E8532E" w:rsidRDefault="00E8532E" w:rsidP="00E8532E">
            <w:pPr>
              <w:jc w:val="both"/>
            </w:pPr>
            <w:r w:rsidRPr="006A2C25">
              <w:rPr>
                <w:b/>
                <w:i/>
              </w:rPr>
              <w:t>Hướng dẫn chấm</w:t>
            </w:r>
            <w:r>
              <w:t>:</w:t>
            </w:r>
          </w:p>
          <w:p w:rsidR="00E8532E" w:rsidRDefault="00E8532E" w:rsidP="00E8532E">
            <w:pPr>
              <w:jc w:val="both"/>
              <w:rPr>
                <w:i/>
              </w:rPr>
            </w:pPr>
            <w:r w:rsidRPr="006A2C25">
              <w:rPr>
                <w:i/>
              </w:rPr>
              <w:t xml:space="preserve">- </w:t>
            </w:r>
            <w:r>
              <w:rPr>
                <w:i/>
              </w:rPr>
              <w:t>Thí sinh xác định đúng vấn đề cần nghị luận: 0,5 điểm</w:t>
            </w:r>
          </w:p>
          <w:p w:rsidR="00E8532E" w:rsidRPr="0045585B" w:rsidRDefault="00E8532E" w:rsidP="00E8532E">
            <w:pPr>
              <w:jc w:val="both"/>
            </w:pPr>
            <w:r w:rsidRPr="006A2C25">
              <w:rPr>
                <w:i/>
              </w:rPr>
              <w:t xml:space="preserve">- Thí sinh </w:t>
            </w:r>
            <w:r>
              <w:rPr>
                <w:i/>
              </w:rPr>
              <w:t>xác định chưa đầy đủ vấn đề nghị luận</w:t>
            </w:r>
            <w:r w:rsidRPr="006A2C25">
              <w:rPr>
                <w:i/>
              </w:rPr>
              <w:t xml:space="preserve">: </w:t>
            </w:r>
            <w:r>
              <w:rPr>
                <w:i/>
              </w:rPr>
              <w:t>0,25</w:t>
            </w:r>
          </w:p>
        </w:tc>
        <w:tc>
          <w:tcPr>
            <w:tcW w:w="870" w:type="dxa"/>
          </w:tcPr>
          <w:p w:rsidR="006A2C25" w:rsidRPr="00163FB8" w:rsidRDefault="006A2C25" w:rsidP="00D05DD7">
            <w:pPr>
              <w:rPr>
                <w:szCs w:val="28"/>
              </w:rPr>
            </w:pPr>
            <w:r>
              <w:rPr>
                <w:szCs w:val="28"/>
              </w:rPr>
              <w:t>0,5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rPr>
                <w:color w:val="000000"/>
                <w:szCs w:val="28"/>
              </w:rPr>
            </w:pPr>
            <w:r>
              <w:rPr>
                <w:i/>
                <w:color w:val="000000"/>
                <w:szCs w:val="28"/>
              </w:rPr>
              <w:t xml:space="preserve">c. </w:t>
            </w:r>
            <w:r w:rsidRPr="00663103">
              <w:rPr>
                <w:i/>
                <w:color w:val="000000"/>
                <w:szCs w:val="28"/>
              </w:rPr>
              <w:t>Triển khai vấn đề nghị luận</w:t>
            </w:r>
            <w:r>
              <w:rPr>
                <w:i/>
                <w:color w:val="000000"/>
                <w:szCs w:val="28"/>
              </w:rPr>
              <w:t xml:space="preserve"> thành các luận điểm</w:t>
            </w:r>
          </w:p>
          <w:p w:rsidR="006A2C25" w:rsidRPr="00805A06" w:rsidRDefault="006A2C25" w:rsidP="00D05DD7">
            <w:pPr>
              <w:jc w:val="both"/>
              <w:rPr>
                <w:color w:val="000000"/>
                <w:szCs w:val="28"/>
              </w:rPr>
            </w:pPr>
            <w:r>
              <w:rPr>
                <w:color w:val="000000"/>
                <w:szCs w:val="28"/>
              </w:rPr>
              <w:t>Thí sinh có thể triển khai theo nhiều cách nhưng cần vận dụng tốt các thao tác lập luận, kết hợp chặt chẽ giữa lý lẽ và dẫn chứng; đảm bảo các yêu cầu sau:</w:t>
            </w:r>
          </w:p>
        </w:tc>
        <w:tc>
          <w:tcPr>
            <w:tcW w:w="870" w:type="dxa"/>
          </w:tcPr>
          <w:p w:rsidR="006A2C25" w:rsidRPr="00163FB8" w:rsidRDefault="006A2C25" w:rsidP="00D05DD7">
            <w:pPr>
              <w:rPr>
                <w:szCs w:val="28"/>
              </w:rPr>
            </w:pP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rPr>
                <w:i/>
              </w:rPr>
            </w:pPr>
            <w:r w:rsidRPr="005635D2">
              <w:rPr>
                <w:i/>
              </w:rPr>
              <w:t>*Giới thiệu khái quát về tác giả Y Phương, bài thơ “Nói với con” và đoạn thơ</w:t>
            </w:r>
          </w:p>
          <w:p w:rsidR="00E8532E" w:rsidRDefault="00E8532E" w:rsidP="00E8532E">
            <w:pPr>
              <w:jc w:val="both"/>
            </w:pPr>
            <w:r w:rsidRPr="006A2C25">
              <w:rPr>
                <w:b/>
                <w:i/>
              </w:rPr>
              <w:t>Hướng dẫn chấm</w:t>
            </w:r>
            <w:r>
              <w:t>:</w:t>
            </w:r>
          </w:p>
          <w:p w:rsidR="00E8532E" w:rsidRDefault="00E8532E" w:rsidP="00E8532E">
            <w:pPr>
              <w:jc w:val="both"/>
              <w:rPr>
                <w:i/>
              </w:rPr>
            </w:pPr>
            <w:r w:rsidRPr="006A2C25">
              <w:rPr>
                <w:i/>
              </w:rPr>
              <w:t xml:space="preserve">- </w:t>
            </w:r>
            <w:r>
              <w:rPr>
                <w:i/>
              </w:rPr>
              <w:t>Giới thiệu khái quát tác giả: 0,25 điểm</w:t>
            </w:r>
          </w:p>
          <w:p w:rsidR="00E8532E" w:rsidRPr="005635D2" w:rsidRDefault="00E8532E" w:rsidP="00E8532E">
            <w:pPr>
              <w:jc w:val="both"/>
              <w:rPr>
                <w:i/>
              </w:rPr>
            </w:pPr>
            <w:r w:rsidRPr="006A2C25">
              <w:rPr>
                <w:i/>
              </w:rPr>
              <w:t xml:space="preserve">- </w:t>
            </w:r>
            <w:r>
              <w:rPr>
                <w:i/>
              </w:rPr>
              <w:t>Giới thiệu khái quát tác phẩm, đoạn thơ: 0,25 điểm</w:t>
            </w:r>
          </w:p>
        </w:tc>
        <w:tc>
          <w:tcPr>
            <w:tcW w:w="870" w:type="dxa"/>
          </w:tcPr>
          <w:p w:rsidR="006A2C25" w:rsidRPr="00163FB8" w:rsidRDefault="006A2C25" w:rsidP="00D05DD7">
            <w:pPr>
              <w:rPr>
                <w:szCs w:val="28"/>
              </w:rPr>
            </w:pPr>
            <w:r>
              <w:rPr>
                <w:szCs w:val="28"/>
              </w:rPr>
              <w:t>0,5</w:t>
            </w:r>
          </w:p>
        </w:tc>
      </w:tr>
      <w:tr w:rsidR="006A2C25" w:rsidRPr="00163FB8" w:rsidTr="009B69D6">
        <w:tc>
          <w:tcPr>
            <w:tcW w:w="817" w:type="dxa"/>
          </w:tcPr>
          <w:p w:rsidR="006A2C25" w:rsidRDefault="006A2C25" w:rsidP="006A2C25">
            <w:pPr>
              <w:rPr>
                <w:szCs w:val="28"/>
              </w:rPr>
            </w:pPr>
          </w:p>
        </w:tc>
        <w:tc>
          <w:tcPr>
            <w:tcW w:w="8911" w:type="dxa"/>
          </w:tcPr>
          <w:p w:rsidR="006A2C25" w:rsidRPr="005635D2" w:rsidRDefault="006A2C25" w:rsidP="00D05DD7">
            <w:pPr>
              <w:jc w:val="both"/>
              <w:rPr>
                <w:i/>
              </w:rPr>
            </w:pPr>
            <w:r w:rsidRPr="005635D2">
              <w:rPr>
                <w:i/>
              </w:rPr>
              <w:t>*Phân tích đoạn thơ</w:t>
            </w:r>
          </w:p>
        </w:tc>
        <w:tc>
          <w:tcPr>
            <w:tcW w:w="870" w:type="dxa"/>
          </w:tcPr>
          <w:p w:rsidR="006A2C25" w:rsidRPr="00163FB8" w:rsidRDefault="006A2C25" w:rsidP="00D05DD7">
            <w:pPr>
              <w:rPr>
                <w:szCs w:val="28"/>
              </w:rPr>
            </w:pP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D05DD7">
            <w:pPr>
              <w:jc w:val="both"/>
            </w:pPr>
            <w:r>
              <w:t>- Đoạn thơ là lời tâm sự của người cha với con về cội nguồn sinh dưỡng của mỗi con người:</w:t>
            </w:r>
          </w:p>
          <w:p w:rsidR="006A2C25" w:rsidRDefault="006A2C25" w:rsidP="00D05DD7">
            <w:pPr>
              <w:jc w:val="both"/>
            </w:pPr>
            <w:r>
              <w:t>+ Người cha nói với con về cội nguồn gia đình: gợi những kỷ niệm đầy tình yêu thương của cha mẹ dành cho con dưới mái nhà đầm ấm, hạnh phúc. Gia đình là cái nôi đầu tiên cho con khôn lớn.</w:t>
            </w:r>
          </w:p>
          <w:p w:rsidR="006A2C25" w:rsidRDefault="006A2C25" w:rsidP="00D05DD7">
            <w:pPr>
              <w:jc w:val="both"/>
            </w:pPr>
            <w:r>
              <w:t>+ Người cha tâm sự với con về cội nguồn quê hương: vẻ đẹp của người đồng mình, thiên nhiên và văn hóa quê hương đã nuôi dưỡng tâm hồn để con trưởng thành</w:t>
            </w:r>
          </w:p>
          <w:p w:rsidR="006A2C25" w:rsidRDefault="006A2C25" w:rsidP="00D05DD7">
            <w:pPr>
              <w:jc w:val="both"/>
            </w:pPr>
            <w:r>
              <w:t>- Lời tâm sự của người cha với con về cội nguồn sinh dưỡng của mỗi người được thể hiện qua thể thơ tự do, mạch cảm xúc tự nhiên; giọng thơ thủ thỉ tâm tình; hình ảnh và ngôn ngữ thơ đậm bản sắc miền núi; các biện pháp tu từ được sử dụng linh hoạt…</w:t>
            </w:r>
          </w:p>
          <w:p w:rsidR="00E8532E" w:rsidRDefault="00E8532E" w:rsidP="00E8532E">
            <w:pPr>
              <w:jc w:val="both"/>
            </w:pPr>
            <w:r w:rsidRPr="006A2C25">
              <w:rPr>
                <w:b/>
                <w:i/>
              </w:rPr>
              <w:lastRenderedPageBreak/>
              <w:t>Hướng dẫn chấm</w:t>
            </w:r>
            <w:r>
              <w:t>:</w:t>
            </w:r>
          </w:p>
          <w:p w:rsidR="00E8532E" w:rsidRDefault="00E8532E" w:rsidP="00E8532E">
            <w:pPr>
              <w:jc w:val="both"/>
              <w:rPr>
                <w:i/>
              </w:rPr>
            </w:pPr>
            <w:r w:rsidRPr="006A2C25">
              <w:rPr>
                <w:i/>
              </w:rPr>
              <w:t xml:space="preserve">- </w:t>
            </w:r>
            <w:r>
              <w:rPr>
                <w:i/>
              </w:rPr>
              <w:t>Phân tích đầy đủ, sâu sắc: 2,5 điểm</w:t>
            </w:r>
          </w:p>
          <w:p w:rsidR="00E8532E" w:rsidRDefault="00E8532E" w:rsidP="00E8532E">
            <w:pPr>
              <w:jc w:val="both"/>
              <w:rPr>
                <w:i/>
              </w:rPr>
            </w:pPr>
            <w:r>
              <w:rPr>
                <w:i/>
              </w:rPr>
              <w:t>- Phân tích chưa đầy đủ hoặc chưa sâu sắc: 1,5 điểm- 2,25 điểm</w:t>
            </w:r>
          </w:p>
          <w:p w:rsidR="00E8532E" w:rsidRDefault="00E8532E" w:rsidP="00E8532E">
            <w:pPr>
              <w:jc w:val="both"/>
              <w:rPr>
                <w:i/>
              </w:rPr>
            </w:pPr>
            <w:r>
              <w:rPr>
                <w:i/>
              </w:rPr>
              <w:t>- Phân tích chung chung, chưa rõ các biểu hiện nội dung và nghệ thuật: 0,75 điểm – 1,25 điểm</w:t>
            </w:r>
          </w:p>
          <w:p w:rsidR="00E8532E" w:rsidRPr="00E8532E" w:rsidRDefault="00E8532E" w:rsidP="00E8532E">
            <w:pPr>
              <w:jc w:val="both"/>
              <w:rPr>
                <w:i/>
              </w:rPr>
            </w:pPr>
            <w:r>
              <w:rPr>
                <w:i/>
              </w:rPr>
              <w:t>- Phân tích quá sơ sài: 0,25 điểm – 0,5 điểm</w:t>
            </w:r>
          </w:p>
        </w:tc>
        <w:tc>
          <w:tcPr>
            <w:tcW w:w="870" w:type="dxa"/>
          </w:tcPr>
          <w:p w:rsidR="006A2C25" w:rsidRDefault="006A2C25" w:rsidP="00D05DD7">
            <w:pPr>
              <w:rPr>
                <w:szCs w:val="28"/>
              </w:rPr>
            </w:pPr>
            <w:r>
              <w:rPr>
                <w:szCs w:val="28"/>
              </w:rPr>
              <w:lastRenderedPageBreak/>
              <w:t>2,0</w:t>
            </w:r>
          </w:p>
          <w:p w:rsidR="006A2C25" w:rsidRDefault="006A2C25" w:rsidP="00D05DD7">
            <w:pPr>
              <w:rPr>
                <w:szCs w:val="28"/>
              </w:rPr>
            </w:pPr>
          </w:p>
          <w:p w:rsidR="006A2C25" w:rsidRDefault="006A2C25" w:rsidP="00D05DD7">
            <w:pPr>
              <w:rPr>
                <w:szCs w:val="28"/>
              </w:rPr>
            </w:pPr>
          </w:p>
          <w:p w:rsidR="006A2C25" w:rsidRDefault="006A2C25" w:rsidP="00D05DD7">
            <w:pPr>
              <w:rPr>
                <w:szCs w:val="28"/>
              </w:rPr>
            </w:pPr>
          </w:p>
          <w:p w:rsidR="006A2C25" w:rsidRDefault="006A2C25" w:rsidP="00D05DD7">
            <w:pPr>
              <w:rPr>
                <w:szCs w:val="28"/>
              </w:rPr>
            </w:pPr>
          </w:p>
          <w:p w:rsidR="006A2C25" w:rsidRDefault="006A2C25" w:rsidP="00D05DD7">
            <w:pPr>
              <w:rPr>
                <w:szCs w:val="28"/>
              </w:rPr>
            </w:pPr>
          </w:p>
          <w:p w:rsidR="006A2C25" w:rsidRDefault="006A2C25" w:rsidP="00D05DD7">
            <w:pPr>
              <w:rPr>
                <w:szCs w:val="28"/>
              </w:rPr>
            </w:pPr>
          </w:p>
          <w:p w:rsidR="006A2C25" w:rsidRDefault="006A2C25" w:rsidP="00D05DD7">
            <w:pPr>
              <w:rPr>
                <w:szCs w:val="28"/>
              </w:rPr>
            </w:pPr>
          </w:p>
          <w:p w:rsidR="006A2C25" w:rsidRPr="00163FB8" w:rsidRDefault="006A2C25" w:rsidP="00D05DD7">
            <w:pPr>
              <w:rPr>
                <w:szCs w:val="28"/>
              </w:rPr>
            </w:pPr>
            <w:r>
              <w:rPr>
                <w:szCs w:val="28"/>
              </w:rPr>
              <w:t>0,5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6A2C25">
            <w:pPr>
              <w:jc w:val="both"/>
            </w:pPr>
            <w:r w:rsidRPr="00554DFD">
              <w:rPr>
                <w:i/>
              </w:rPr>
              <w:t>*Đánh giá</w:t>
            </w:r>
            <w:r>
              <w:t>:</w:t>
            </w:r>
          </w:p>
          <w:p w:rsidR="006A2C25" w:rsidRDefault="006A2C25" w:rsidP="006A2C25">
            <w:pPr>
              <w:jc w:val="both"/>
            </w:pPr>
            <w:r>
              <w:t>- Đoạn thơ thể hiện tình cảm của người cha cũng là tấm lòng của tác giả: tình yêu thương con sâu nặng; niềm trân trọng, tự hào về gia đình, quê hương bản làng…</w:t>
            </w:r>
          </w:p>
          <w:p w:rsidR="006A2C25" w:rsidRDefault="006A2C25" w:rsidP="006A2C25">
            <w:pPr>
              <w:jc w:val="both"/>
            </w:pPr>
            <w:r>
              <w:t>- Đoạn thơ góp phần thể hiện phong cách nghệ thuật thơ Y Phương</w:t>
            </w:r>
          </w:p>
          <w:p w:rsidR="007F28A5" w:rsidRDefault="007F28A5" w:rsidP="007F28A5">
            <w:pPr>
              <w:jc w:val="both"/>
            </w:pPr>
            <w:r w:rsidRPr="006A2C25">
              <w:rPr>
                <w:b/>
                <w:i/>
              </w:rPr>
              <w:t>Hướng dẫn chấm</w:t>
            </w:r>
            <w:r>
              <w:t>:</w:t>
            </w:r>
          </w:p>
          <w:p w:rsidR="007F28A5" w:rsidRDefault="007F28A5" w:rsidP="007F28A5">
            <w:pPr>
              <w:jc w:val="both"/>
              <w:rPr>
                <w:i/>
              </w:rPr>
            </w:pPr>
            <w:r w:rsidRPr="006A2C25">
              <w:rPr>
                <w:i/>
              </w:rPr>
              <w:t xml:space="preserve">- </w:t>
            </w:r>
            <w:r>
              <w:rPr>
                <w:i/>
              </w:rPr>
              <w:t>Thí sinh trình bày được 2 ý: 0,5 điểm</w:t>
            </w:r>
          </w:p>
          <w:p w:rsidR="007F28A5" w:rsidRDefault="007F28A5" w:rsidP="007F28A5">
            <w:pPr>
              <w:jc w:val="both"/>
            </w:pPr>
            <w:r w:rsidRPr="006A2C25">
              <w:rPr>
                <w:i/>
              </w:rPr>
              <w:t xml:space="preserve">- Thí sinh </w:t>
            </w:r>
            <w:r>
              <w:rPr>
                <w:i/>
              </w:rPr>
              <w:t>trình bày được 1 ý: 0,25 điểm</w:t>
            </w:r>
          </w:p>
        </w:tc>
        <w:tc>
          <w:tcPr>
            <w:tcW w:w="870" w:type="dxa"/>
          </w:tcPr>
          <w:p w:rsidR="006A2C25" w:rsidRPr="00163FB8" w:rsidRDefault="006A2C25" w:rsidP="006A2C25">
            <w:pPr>
              <w:rPr>
                <w:szCs w:val="28"/>
              </w:rPr>
            </w:pPr>
            <w:r>
              <w:rPr>
                <w:szCs w:val="28"/>
              </w:rPr>
              <w:t>0,5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6A2C25">
            <w:pPr>
              <w:jc w:val="both"/>
            </w:pPr>
            <w:r w:rsidRPr="00663103">
              <w:rPr>
                <w:i/>
              </w:rPr>
              <w:t>Chính tả, ngữ pháp</w:t>
            </w:r>
            <w:r w:rsidRPr="009570B3">
              <w:t>: đảm bảo chuẩn chính tả, ngữ</w:t>
            </w:r>
            <w:r>
              <w:t xml:space="preserve"> pháp </w:t>
            </w:r>
            <w:r w:rsidRPr="009570B3">
              <w:t xml:space="preserve">tiếng Việt. </w:t>
            </w:r>
          </w:p>
          <w:p w:rsidR="00063F1D" w:rsidRDefault="00063F1D" w:rsidP="00063F1D">
            <w:pPr>
              <w:jc w:val="both"/>
            </w:pPr>
            <w:r w:rsidRPr="006A2C25">
              <w:rPr>
                <w:b/>
                <w:i/>
              </w:rPr>
              <w:t>Hướng dẫn chấm</w:t>
            </w:r>
            <w:r>
              <w:t>:</w:t>
            </w:r>
          </w:p>
          <w:p w:rsidR="00063F1D" w:rsidRPr="00D15D3B" w:rsidRDefault="00063F1D" w:rsidP="006A2C25">
            <w:pPr>
              <w:jc w:val="both"/>
              <w:rPr>
                <w:szCs w:val="28"/>
              </w:rPr>
            </w:pPr>
            <w:r w:rsidRPr="00D05DD7">
              <w:rPr>
                <w:i/>
                <w:szCs w:val="28"/>
              </w:rPr>
              <w:t>- Không cho điểm nếu bài làm có quá nhiều lỗi chính tả, ngữ pháp</w:t>
            </w:r>
          </w:p>
        </w:tc>
        <w:tc>
          <w:tcPr>
            <w:tcW w:w="870" w:type="dxa"/>
          </w:tcPr>
          <w:p w:rsidR="006A2C25" w:rsidRPr="00163FB8" w:rsidRDefault="006A2C25" w:rsidP="006A2C25">
            <w:pPr>
              <w:rPr>
                <w:szCs w:val="28"/>
              </w:rPr>
            </w:pPr>
            <w:r>
              <w:rPr>
                <w:szCs w:val="28"/>
              </w:rPr>
              <w:t>0,25</w:t>
            </w:r>
          </w:p>
        </w:tc>
      </w:tr>
      <w:tr w:rsidR="006A2C25" w:rsidRPr="00163FB8" w:rsidTr="009B69D6">
        <w:tc>
          <w:tcPr>
            <w:tcW w:w="817" w:type="dxa"/>
          </w:tcPr>
          <w:p w:rsidR="006A2C25" w:rsidRDefault="006A2C25" w:rsidP="006A2C25">
            <w:pPr>
              <w:rPr>
                <w:szCs w:val="28"/>
              </w:rPr>
            </w:pPr>
          </w:p>
        </w:tc>
        <w:tc>
          <w:tcPr>
            <w:tcW w:w="8911" w:type="dxa"/>
          </w:tcPr>
          <w:p w:rsidR="006A2C25" w:rsidRDefault="006A2C25" w:rsidP="006A2C25">
            <w:pPr>
              <w:jc w:val="both"/>
            </w:pPr>
            <w:r w:rsidRPr="00663103">
              <w:rPr>
                <w:i/>
              </w:rPr>
              <w:t>Sáng tạo</w:t>
            </w:r>
            <w:r>
              <w:t>: thể hiện suy nghĩ sâu sắc về vấn đề nghị luận; có cách diễn đạt mới mẻ.</w:t>
            </w:r>
          </w:p>
          <w:p w:rsidR="00063F1D" w:rsidRPr="00063F1D" w:rsidRDefault="00063F1D" w:rsidP="006A2C25">
            <w:pPr>
              <w:jc w:val="both"/>
              <w:rPr>
                <w:i/>
              </w:rPr>
            </w:pPr>
            <w:r w:rsidRPr="00063F1D">
              <w:rPr>
                <w:b/>
                <w:i/>
              </w:rPr>
              <w:t>Hướng dẫn chấm</w:t>
            </w:r>
            <w:r>
              <w:t xml:space="preserve">: </w:t>
            </w:r>
            <w:r w:rsidRPr="00063F1D">
              <w:rPr>
                <w:i/>
              </w:rPr>
              <w:t>Thí sinh biết liên hệ kiên sthuwcs văn học trong quá trình phân tích, đánh giá để làm nổi bật nét đặc sắc của thơ Y Phương; biết liên hệ vấn đề nghị luận với thực tiễn đời sống; văn viết giàu hình ảnh, cảm xúc</w:t>
            </w:r>
          </w:p>
          <w:p w:rsidR="00063F1D" w:rsidRPr="00063F1D" w:rsidRDefault="00063F1D" w:rsidP="00063F1D">
            <w:pPr>
              <w:jc w:val="both"/>
              <w:rPr>
                <w:i/>
              </w:rPr>
            </w:pPr>
            <w:r w:rsidRPr="00063F1D">
              <w:rPr>
                <w:i/>
              </w:rPr>
              <w:t>- Đáp ứng được 1 trong các yêu cầu trên: 0,5 điểm</w:t>
            </w:r>
          </w:p>
          <w:p w:rsidR="00063F1D" w:rsidRPr="009570B3" w:rsidRDefault="00063F1D" w:rsidP="00063F1D">
            <w:pPr>
              <w:jc w:val="both"/>
            </w:pPr>
            <w:r w:rsidRPr="00063F1D">
              <w:rPr>
                <w:i/>
              </w:rPr>
              <w:t>- Đáp ứng được 1 trong các yêu cầu ở mức độ thấp: 0,25 điểm</w:t>
            </w:r>
          </w:p>
        </w:tc>
        <w:tc>
          <w:tcPr>
            <w:tcW w:w="870" w:type="dxa"/>
          </w:tcPr>
          <w:p w:rsidR="006A2C25" w:rsidRPr="00163FB8" w:rsidRDefault="006A2C25" w:rsidP="006A2C25">
            <w:pPr>
              <w:rPr>
                <w:szCs w:val="28"/>
              </w:rPr>
            </w:pPr>
            <w:r>
              <w:rPr>
                <w:szCs w:val="28"/>
              </w:rPr>
              <w:t>0,5</w:t>
            </w:r>
          </w:p>
        </w:tc>
      </w:tr>
      <w:tr w:rsidR="006A2C25" w:rsidRPr="00163FB8" w:rsidTr="009B69D6">
        <w:tc>
          <w:tcPr>
            <w:tcW w:w="9728" w:type="dxa"/>
            <w:gridSpan w:val="2"/>
          </w:tcPr>
          <w:p w:rsidR="006A2C25" w:rsidRPr="00554DFD" w:rsidRDefault="006A2C25" w:rsidP="006A2C25">
            <w:pPr>
              <w:jc w:val="center"/>
              <w:rPr>
                <w:b/>
              </w:rPr>
            </w:pPr>
            <w:r w:rsidRPr="00554DFD">
              <w:rPr>
                <w:b/>
              </w:rPr>
              <w:t>TỔNG ĐIỂM</w:t>
            </w:r>
          </w:p>
        </w:tc>
        <w:tc>
          <w:tcPr>
            <w:tcW w:w="870" w:type="dxa"/>
          </w:tcPr>
          <w:p w:rsidR="006A2C25" w:rsidRPr="00554DFD" w:rsidRDefault="006A2C25" w:rsidP="006A2C25">
            <w:pPr>
              <w:jc w:val="center"/>
              <w:rPr>
                <w:b/>
                <w:szCs w:val="28"/>
              </w:rPr>
            </w:pPr>
            <w:r w:rsidRPr="00554DFD">
              <w:rPr>
                <w:b/>
                <w:szCs w:val="28"/>
              </w:rPr>
              <w:t>10,0</w:t>
            </w:r>
          </w:p>
        </w:tc>
      </w:tr>
    </w:tbl>
    <w:p w:rsidR="006F0074" w:rsidRDefault="00063F1D" w:rsidP="00063F1D">
      <w:pPr>
        <w:jc w:val="center"/>
        <w:rPr>
          <w:szCs w:val="28"/>
        </w:rPr>
      </w:pPr>
      <w:r>
        <w:rPr>
          <w:szCs w:val="28"/>
        </w:rPr>
        <w:t>--------------------HẾT-----------------------</w:t>
      </w:r>
    </w:p>
    <w:sectPr w:rsidR="006F0074" w:rsidSect="006A2C25">
      <w:pgSz w:w="11909" w:h="16834" w:code="9"/>
      <w:pgMar w:top="567" w:right="427"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B0A"/>
    <w:multiLevelType w:val="hybridMultilevel"/>
    <w:tmpl w:val="20027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F1F3D"/>
    <w:multiLevelType w:val="hybridMultilevel"/>
    <w:tmpl w:val="83609AB6"/>
    <w:lvl w:ilvl="0" w:tplc="BB868C4E">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479E491D"/>
    <w:multiLevelType w:val="hybridMultilevel"/>
    <w:tmpl w:val="D390D81E"/>
    <w:lvl w:ilvl="0" w:tplc="F83CB2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A1967"/>
    <w:multiLevelType w:val="hybridMultilevel"/>
    <w:tmpl w:val="771004D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F74CEB"/>
    <w:multiLevelType w:val="hybridMultilevel"/>
    <w:tmpl w:val="27A2D04A"/>
    <w:lvl w:ilvl="0" w:tplc="B90EE0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504EC"/>
    <w:multiLevelType w:val="hybridMultilevel"/>
    <w:tmpl w:val="2EB2F140"/>
    <w:lvl w:ilvl="0" w:tplc="032AD55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60C1A"/>
    <w:multiLevelType w:val="hybridMultilevel"/>
    <w:tmpl w:val="9E8A8CDE"/>
    <w:lvl w:ilvl="0" w:tplc="76E235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D47684"/>
    <w:multiLevelType w:val="hybridMultilevel"/>
    <w:tmpl w:val="771004D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F5355D"/>
    <w:rsid w:val="000349AD"/>
    <w:rsid w:val="00051351"/>
    <w:rsid w:val="00063F1D"/>
    <w:rsid w:val="00086B14"/>
    <w:rsid w:val="0009560F"/>
    <w:rsid w:val="00163FB8"/>
    <w:rsid w:val="002516F7"/>
    <w:rsid w:val="003638D5"/>
    <w:rsid w:val="00397B8E"/>
    <w:rsid w:val="003C4711"/>
    <w:rsid w:val="00477295"/>
    <w:rsid w:val="004952D7"/>
    <w:rsid w:val="00554DFD"/>
    <w:rsid w:val="005635D2"/>
    <w:rsid w:val="005C1374"/>
    <w:rsid w:val="006A2C25"/>
    <w:rsid w:val="006D3D3C"/>
    <w:rsid w:val="006F0074"/>
    <w:rsid w:val="00726BB3"/>
    <w:rsid w:val="00770DF8"/>
    <w:rsid w:val="007A00B9"/>
    <w:rsid w:val="007A6BBC"/>
    <w:rsid w:val="007C6C1A"/>
    <w:rsid w:val="007F28A5"/>
    <w:rsid w:val="00805A06"/>
    <w:rsid w:val="008623D9"/>
    <w:rsid w:val="008A6988"/>
    <w:rsid w:val="008F639E"/>
    <w:rsid w:val="009506E4"/>
    <w:rsid w:val="00955E03"/>
    <w:rsid w:val="00990BEF"/>
    <w:rsid w:val="009B69D6"/>
    <w:rsid w:val="00A82FC7"/>
    <w:rsid w:val="00AA4EAF"/>
    <w:rsid w:val="00AC1A81"/>
    <w:rsid w:val="00AF35C0"/>
    <w:rsid w:val="00B03187"/>
    <w:rsid w:val="00B05B7A"/>
    <w:rsid w:val="00B851A5"/>
    <w:rsid w:val="00BB5770"/>
    <w:rsid w:val="00BC285E"/>
    <w:rsid w:val="00BE4D43"/>
    <w:rsid w:val="00CF4E0D"/>
    <w:rsid w:val="00D05DD7"/>
    <w:rsid w:val="00D172DD"/>
    <w:rsid w:val="00D3629E"/>
    <w:rsid w:val="00D62B70"/>
    <w:rsid w:val="00E8532E"/>
    <w:rsid w:val="00F5355D"/>
    <w:rsid w:val="00F64DB1"/>
    <w:rsid w:val="00FC7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1E711"/>
  <w15:docId w15:val="{F62C5B05-357A-4FA9-B5DE-C43233C2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87"/>
    <w:pPr>
      <w:ind w:left="720"/>
      <w:contextualSpacing/>
    </w:pPr>
  </w:style>
  <w:style w:type="character" w:styleId="Emphasis">
    <w:name w:val="Emphasis"/>
    <w:qFormat/>
    <w:rsid w:val="006F0074"/>
    <w:rPr>
      <w:i/>
      <w:iCs/>
    </w:rPr>
  </w:style>
  <w:style w:type="paragraph" w:styleId="NormalWeb">
    <w:name w:val="Normal (Web)"/>
    <w:rsid w:val="006F0074"/>
    <w:pPr>
      <w:spacing w:before="100" w:beforeAutospacing="1" w:after="100" w:afterAutospacing="1" w:line="240" w:lineRule="auto"/>
    </w:pPr>
    <w:rPr>
      <w:rFonts w:eastAsia="SimSun" w:cs="Times New Roman"/>
      <w:sz w:val="24"/>
      <w:szCs w:val="24"/>
      <w:lang w:eastAsia="zh-CN"/>
    </w:rPr>
  </w:style>
  <w:style w:type="character" w:customStyle="1" w:styleId="textexposedshow">
    <w:name w:val="text_exposed_show"/>
    <w:basedOn w:val="DefaultParagraphFont"/>
    <w:rsid w:val="006F0074"/>
  </w:style>
  <w:style w:type="table" w:styleId="TableGrid">
    <w:name w:val="Table Grid"/>
    <w:basedOn w:val="TableNormal"/>
    <w:uiPriority w:val="39"/>
    <w:rsid w:val="0009560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7</Pages>
  <Words>2341</Words>
  <Characters>13348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2021-06-30T12:15:00Z</dcterms:created>
  <dcterms:modified xsi:type="dcterms:W3CDTF">2021-10-22T21:53:00Z</dcterms:modified>
</cp:coreProperties>
</file>