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rPr>
      </w:pPr>
      <w:r w:rsidDel="00000000" w:rsidR="00000000" w:rsidRPr="00000000">
        <w:rPr>
          <w:color w:val="ff0000"/>
          <w:rtl w:val="0"/>
        </w:rPr>
        <w:t xml:space="preserve">GV: Lê Thị Huế</w:t>
      </w:r>
    </w:p>
    <w:p w:rsidR="00000000" w:rsidDel="00000000" w:rsidP="00000000" w:rsidRDefault="00000000" w:rsidRPr="00000000" w14:paraId="00000002">
      <w:pPr>
        <w:rPr>
          <w:color w:val="ff0000"/>
        </w:rPr>
      </w:pPr>
      <w:r w:rsidDel="00000000" w:rsidR="00000000" w:rsidRPr="00000000">
        <w:rPr>
          <w:color w:val="ff0000"/>
          <w:rtl w:val="0"/>
        </w:rPr>
        <w:t xml:space="preserve">Gmail: </w:t>
      </w:r>
      <w:hyperlink r:id="rId7">
        <w:r w:rsidDel="00000000" w:rsidR="00000000" w:rsidRPr="00000000">
          <w:rPr>
            <w:color w:val="1155cc"/>
            <w:u w:val="single"/>
            <w:rtl w:val="0"/>
          </w:rPr>
          <w:t xml:space="preserve">Huelesphn1@gmail.com</w:t>
        </w:r>
      </w:hyperlink>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color w:val="ff0000"/>
          <w:rtl w:val="0"/>
        </w:rPr>
        <w:t xml:space="preserve">Duyệt - Đã sửa</w:t>
      </w:r>
    </w:p>
    <w:tbl>
      <w:tblPr>
        <w:tblStyle w:val="Table1"/>
        <w:tblW w:w="10461.0" w:type="dxa"/>
        <w:jc w:val="left"/>
        <w:tblInd w:w="-385.0" w:type="dxa"/>
        <w:tblLayout w:type="fixed"/>
        <w:tblLook w:val="0000"/>
      </w:tblPr>
      <w:tblGrid>
        <w:gridCol w:w="4590"/>
        <w:gridCol w:w="5871"/>
        <w:tblGridChange w:id="0">
          <w:tblGrid>
            <w:gridCol w:w="4590"/>
            <w:gridCol w:w="5871"/>
          </w:tblGrid>
        </w:tblGridChange>
      </w:tblGrid>
      <w:tr>
        <w:trPr>
          <w:cantSplit w:val="0"/>
          <w:trHeight w:val="874"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4">
            <w:pPr>
              <w:spacing w:after="0" w:line="276" w:lineRule="auto"/>
              <w:ind w:left="-108" w:right="318" w:firstLine="108"/>
              <w:jc w:val="center"/>
              <w:rPr>
                <w:b w:val="1"/>
                <w:sz w:val="26"/>
                <w:szCs w:val="26"/>
              </w:rPr>
            </w:pPr>
            <w:r w:rsidDel="00000000" w:rsidR="00000000" w:rsidRPr="00000000">
              <w:rPr>
                <w:b w:val="1"/>
                <w:sz w:val="26"/>
                <w:szCs w:val="26"/>
                <w:rtl w:val="0"/>
              </w:rPr>
              <w:t xml:space="preserve">PHÒNG GIÁO DỤC VÀ ĐÀO TẠO</w:t>
            </w:r>
          </w:p>
          <w:p w:rsidR="00000000" w:rsidDel="00000000" w:rsidP="00000000" w:rsidRDefault="00000000" w:rsidRPr="00000000" w14:paraId="00000005">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06">
            <w:pPr>
              <w:spacing w:after="0" w:line="276" w:lineRule="auto"/>
              <w:jc w:val="center"/>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Đề gồm có 02 trang</w:t>
            </w:r>
            <w:r w:rsidDel="00000000" w:rsidR="00000000" w:rsidRPr="00000000">
              <w:rPr>
                <w:sz w:val="26"/>
                <w:szCs w:val="26"/>
                <w:rtl w:val="0"/>
              </w:rPr>
              <w:t xml:space="preserve">)</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7">
            <w:pPr>
              <w:spacing w:after="0" w:line="276" w:lineRule="auto"/>
              <w:jc w:val="center"/>
              <w:rPr>
                <w:b w:val="1"/>
                <w:sz w:val="26"/>
                <w:szCs w:val="26"/>
              </w:rPr>
            </w:pPr>
            <w:r w:rsidDel="00000000" w:rsidR="00000000" w:rsidRPr="00000000">
              <w:rPr>
                <w:b w:val="1"/>
                <w:sz w:val="26"/>
                <w:szCs w:val="26"/>
                <w:rtl w:val="0"/>
              </w:rPr>
              <w:t xml:space="preserve">ĐỀ KIỂM TRA GIỮA HỌC KỲ II</w:t>
            </w:r>
          </w:p>
          <w:p w:rsidR="00000000" w:rsidDel="00000000" w:rsidP="00000000" w:rsidRDefault="00000000" w:rsidRPr="00000000" w14:paraId="00000008">
            <w:pPr>
              <w:spacing w:after="0" w:line="276" w:lineRule="auto"/>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9">
            <w:pPr>
              <w:spacing w:after="0" w:line="276" w:lineRule="auto"/>
              <w:jc w:val="center"/>
              <w:rPr>
                <w:b w:val="1"/>
                <w:sz w:val="26"/>
                <w:szCs w:val="26"/>
              </w:rPr>
            </w:pPr>
            <w:r w:rsidDel="00000000" w:rsidR="00000000" w:rsidRPr="00000000">
              <w:rPr>
                <w:b w:val="1"/>
                <w:sz w:val="26"/>
                <w:szCs w:val="26"/>
                <w:rtl w:val="0"/>
              </w:rPr>
              <w:t xml:space="preserve">MÔN: NGỮ VĂN LỚP 6 (Mã đề 601)</w:t>
            </w:r>
          </w:p>
          <w:p w:rsidR="00000000" w:rsidDel="00000000" w:rsidP="00000000" w:rsidRDefault="00000000" w:rsidRPr="00000000" w14:paraId="0000000A">
            <w:pPr>
              <w:spacing w:after="0" w:line="276" w:lineRule="auto"/>
              <w:jc w:val="center"/>
              <w:rPr>
                <w:sz w:val="26"/>
                <w:szCs w:val="26"/>
              </w:rPr>
            </w:pPr>
            <w:r w:rsidDel="00000000" w:rsidR="00000000" w:rsidRPr="00000000">
              <w:rPr>
                <w:i w:val="1"/>
                <w:sz w:val="26"/>
                <w:szCs w:val="26"/>
                <w:rtl w:val="0"/>
              </w:rPr>
              <w:t xml:space="preserve">Thời gian làm bài: 90 phút, không kể thời gian phát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203200</wp:posOffset>
                      </wp:positionV>
                      <wp:extent cx="10160" cy="12700"/>
                      <wp:effectExtent b="0" l="0" r="0" t="0"/>
                      <wp:wrapNone/>
                      <wp:docPr id="10" name=""/>
                      <a:graphic>
                        <a:graphicData uri="http://schemas.microsoft.com/office/word/2010/wordprocessingShape">
                          <wps:wsp>
                            <wps:cNvCnPr/>
                            <wps:spPr>
                              <a:xfrm>
                                <a:off x="4098860" y="3774920"/>
                                <a:ext cx="2494280" cy="101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203200</wp:posOffset>
                      </wp:positionV>
                      <wp:extent cx="10160" cy="12700"/>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160" cy="12700"/>
                              </a:xfrm>
                              <a:prstGeom prst="rect"/>
                              <a:ln/>
                            </pic:spPr>
                          </pic:pic>
                        </a:graphicData>
                      </a:graphic>
                    </wp:anchor>
                  </w:drawing>
                </mc:Fallback>
              </mc:AlternateContent>
            </w:r>
          </w:p>
        </w:tc>
      </w:tr>
    </w:tbl>
    <w:p w:rsidR="00000000" w:rsidDel="00000000" w:rsidP="00000000" w:rsidRDefault="00000000" w:rsidRPr="00000000" w14:paraId="0000000B">
      <w:pPr>
        <w:spacing w:after="0" w:line="276" w:lineRule="auto"/>
        <w:rPr>
          <w:b w:val="1"/>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I. ĐỌC HIỂU (6,0 điểm)</w:t>
      </w:r>
    </w:p>
    <w:p w:rsidR="00000000" w:rsidDel="00000000" w:rsidP="00000000" w:rsidRDefault="00000000" w:rsidRPr="00000000" w14:paraId="0000000D">
      <w:pPr>
        <w:spacing w:after="0" w:line="276"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Đọc văn bản sau: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CHÀO MÀO VÀ SÁO SẬU</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16"/>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Chào Mào và Sáo Sậu sống với nhau trong xóm Vườn Nhãn. Xóm Vườn Nhãn đông vui lắm: ngoài Sáo và Chào Mào, còn có Giẻ Quạt, Chích Choè, Vành Khuyên, Liếu Điếu,…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16"/>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Chào Mào ít nói, hiền lành và chăm chỉ. Còn Sáo Sậu, suốt ngày chỉ thấy luyện giọng để đi thi hát. Một hôm Chào Mào sang gặp Sáo: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Bữa mai ngày lành tháng tốt, em cất nhà mới. Chị có rảnh sang giúp em một tay.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Ấy chết! Mai lại đúng vào ngày tôi phải ra thành phố đăng ký dự thi. Mỗi năm chỉ mở một kì thi hát, tôi không thể bỏ được. Cô thông cảm nhé.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Sự thật thì đến cuối mùa thu mới hết hạn đăng kí, nhưng Sáo Sậu ngại làm giúp hàng xóm nên nói thác ra như thế. Sáng hôm sau, Sáo khoá trái cửa nằm nhà, đánh một giấc say sưa đến tận chiều tối.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Được mọi người chung tay giúp sức, chả mấy nỗi nhà của Chào Mào đã dựng xong. Hôm ăn mừng tân gia, Chào Mào lại sang mời Sáo: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Chị nghỉ tập hát một ngày, sang bên em dự tiệc với mọi người cho vui.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Thấy nói có tiệc tùng, Sáo Sậu đến ngay. Chào Mào thật thà đôn hậu nên chẳng nghĩ xa nghĩ xôi gì. Nhưng mấy cô Giẻ Quạt, Liếu Điếu vừa nhác thấy Sáo đã chao chát: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Hôm nay, cô Sáo không đi thi hát à?</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Xóm Vườn Nhãn quê mùa này buồn chết đi được. Hát hay như cô Sáo, dọn quách ra thành phố mà ở. Ngoài ấy quanh năm tha hồ đình đám hội hè.</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Biết mọi người cạnh khoé, Sáo Sậu cúi gằm mặt suốt bữa ăn. Mấy ngày sau, càng nghĩ càng xấu hổ, Sáo lặng lẽ dọn nhà lên vách núi cao chót vót.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Thỉnh thoảng, Sáo cũng tạt qua Vườn Nhãn, nhưng tránh mặt mọi người. Sáo biết hối hận và nhớ quê hương lắm. Có ai trong xóm hiểu được điều đó không?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(Trích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Xóm bờ giậu</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Trần Đức Tiến)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Lựa chọn và ghi ra đáp án đúng:</w:t>
      </w:r>
    </w:p>
    <w:p w:rsidR="00000000" w:rsidDel="00000000" w:rsidP="00000000" w:rsidRDefault="00000000" w:rsidRPr="00000000" w14:paraId="0000001D">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Câu 1</w:t>
      </w:r>
      <w:r w:rsidDel="00000000" w:rsidR="00000000" w:rsidRPr="00000000">
        <w:rPr>
          <w:rFonts w:ascii="Calibri" w:cs="Calibri" w:eastAsia="Calibri" w:hAnsi="Calibri"/>
          <w:rtl w:val="0"/>
        </w:rPr>
        <w:t xml:space="preserve">. Truyện </w:t>
      </w:r>
      <w:r w:rsidDel="00000000" w:rsidR="00000000" w:rsidRPr="00000000">
        <w:rPr>
          <w:rFonts w:ascii="Calibri" w:cs="Calibri" w:eastAsia="Calibri" w:hAnsi="Calibri"/>
          <w:i w:val="1"/>
          <w:rtl w:val="0"/>
        </w:rPr>
        <w:t xml:space="preserve">“Chào Mào và Sáo Sậu”</w:t>
      </w:r>
      <w:r w:rsidDel="00000000" w:rsidR="00000000" w:rsidRPr="00000000">
        <w:rPr>
          <w:rFonts w:ascii="Calibri" w:cs="Calibri" w:eastAsia="Calibri" w:hAnsi="Calibri"/>
          <w:rtl w:val="0"/>
        </w:rPr>
        <w:t xml:space="preserve"> thuộc thể loại nào?</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numPr>
                <w:ilvl w:val="0"/>
                <w:numId w:val="3"/>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Truyện cổ tích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numPr>
                <w:ilvl w:val="0"/>
                <w:numId w:val="3"/>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Truyện đồng thoại</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numPr>
                <w:ilvl w:val="0"/>
                <w:numId w:val="3"/>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Truyện dân gian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numPr>
                <w:ilvl w:val="0"/>
                <w:numId w:val="3"/>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Truyện truyền thuyết</w:t>
            </w:r>
          </w:p>
        </w:tc>
      </w:tr>
    </w:tbl>
    <w:p w:rsidR="00000000" w:rsidDel="00000000" w:rsidP="00000000" w:rsidRDefault="00000000" w:rsidRPr="00000000" w14:paraId="00000022">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Câu 2. </w:t>
      </w:r>
      <w:r w:rsidDel="00000000" w:rsidR="00000000" w:rsidRPr="00000000">
        <w:rPr>
          <w:rFonts w:ascii="Calibri" w:cs="Calibri" w:eastAsia="Calibri" w:hAnsi="Calibri"/>
          <w:rtl w:val="0"/>
        </w:rPr>
        <w:t xml:space="preserve">Truyện “Chào Mào và Sáo Sậu” được kể bằng lời của ai?</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1"/>
        <w:gridCol w:w="4741"/>
        <w:tblGridChange w:id="0">
          <w:tblGrid>
            <w:gridCol w:w="4501"/>
            <w:gridCol w:w="474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numPr>
                <w:ilvl w:val="0"/>
                <w:numId w:val="4"/>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Lời của nhân vật Chào Mào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numPr>
                <w:ilvl w:val="0"/>
                <w:numId w:val="4"/>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Lời của nhân vật Sáo Sậu</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numPr>
                <w:ilvl w:val="0"/>
                <w:numId w:val="4"/>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Lời của người kể chuyện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numPr>
                <w:ilvl w:val="0"/>
                <w:numId w:val="4"/>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Lời của mấy cô Giẻ Quạt, Liếu Điếu</w:t>
            </w:r>
          </w:p>
        </w:tc>
      </w:tr>
    </w:tbl>
    <w:p w:rsidR="00000000" w:rsidDel="00000000" w:rsidP="00000000" w:rsidRDefault="00000000" w:rsidRPr="00000000" w14:paraId="00000027">
      <w:pPr>
        <w:shd w:fill="ffffff" w:val="clear"/>
        <w:spacing w:after="0" w:line="240"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Câu 3. </w:t>
      </w:r>
      <w:r w:rsidDel="00000000" w:rsidR="00000000" w:rsidRPr="00000000">
        <w:rPr>
          <w:rFonts w:ascii="Calibri" w:cs="Calibri" w:eastAsia="Calibri" w:hAnsi="Calibri"/>
          <w:rtl w:val="0"/>
        </w:rPr>
        <w:t xml:space="preserve">Biện pháp tu từ nào được sử dụng trong đoạn văn: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Chào Mào ít nói, hiền lành và chăm chỉ. Còn Sáo Sậu, suốt ngày chỉ thấy luyện giọng để thi hát…”</w:t>
      </w:r>
      <w:r w:rsidDel="00000000" w:rsidR="00000000" w:rsidRPr="00000000">
        <w:rPr>
          <w:rFonts w:ascii="Calibri" w:cs="Calibri" w:eastAsia="Calibri" w:hAnsi="Calibri"/>
          <w:rtl w:val="0"/>
        </w:rPr>
        <w:t xml:space="preserve">?</w:t>
      </w: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1"/>
        <w:gridCol w:w="4741"/>
        <w:tblGridChange w:id="0">
          <w:tblGrid>
            <w:gridCol w:w="4501"/>
            <w:gridCol w:w="474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numPr>
                <w:ilvl w:val="0"/>
                <w:numId w:val="5"/>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Ẩn dụ</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numPr>
                <w:ilvl w:val="0"/>
                <w:numId w:val="5"/>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Hoán dụ</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numPr>
                <w:ilvl w:val="0"/>
                <w:numId w:val="5"/>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sánh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numPr>
                <w:ilvl w:val="0"/>
                <w:numId w:val="5"/>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Nhân hóa</w:t>
            </w:r>
          </w:p>
        </w:tc>
      </w:tr>
    </w:tbl>
    <w:p w:rsidR="00000000" w:rsidDel="00000000" w:rsidP="00000000" w:rsidRDefault="00000000" w:rsidRPr="00000000" w14:paraId="0000002C">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Câu 4. </w:t>
      </w:r>
      <w:r w:rsidDel="00000000" w:rsidR="00000000" w:rsidRPr="00000000">
        <w:rPr>
          <w:rFonts w:ascii="Calibri" w:cs="Calibri" w:eastAsia="Calibri" w:hAnsi="Calibri"/>
          <w:rtl w:val="0"/>
        </w:rPr>
        <w:t xml:space="preserve">Câu: “ </w:t>
      </w:r>
      <w:r w:rsidDel="00000000" w:rsidR="00000000" w:rsidRPr="00000000">
        <w:rPr>
          <w:rFonts w:ascii="Calibri" w:cs="Calibri" w:eastAsia="Calibri" w:hAnsi="Calibri"/>
          <w:i w:val="1"/>
          <w:color w:val="212529"/>
          <w:rtl w:val="0"/>
        </w:rPr>
        <w:t xml:space="preserve">Mỗi năm chỉ mở một kì thi hát, tôi không thể bỏ được.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 có mấy cụm danh từ?</w:t>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1"/>
        <w:gridCol w:w="4741"/>
        <w:tblGridChange w:id="0">
          <w:tblGrid>
            <w:gridCol w:w="4501"/>
            <w:gridCol w:w="474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numPr>
                <w:ilvl w:val="0"/>
                <w:numId w:val="1"/>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Một cụm danh từ</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numPr>
                <w:ilvl w:val="0"/>
                <w:numId w:val="1"/>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Hai cụm danh từ</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numPr>
                <w:ilvl w:val="0"/>
                <w:numId w:val="1"/>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Ba cụm danh từ</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numPr>
                <w:ilvl w:val="0"/>
                <w:numId w:val="1"/>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Không có cụm danh từ</w:t>
            </w:r>
          </w:p>
        </w:tc>
      </w:tr>
    </w:tbl>
    <w:p w:rsidR="00000000" w:rsidDel="00000000" w:rsidP="00000000" w:rsidRDefault="00000000" w:rsidRPr="00000000" w14:paraId="00000031">
      <w:pPr>
        <w:shd w:fill="ffffff" w:val="clea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Câu 5</w:t>
      </w:r>
      <w:r w:rsidDel="00000000" w:rsidR="00000000" w:rsidRPr="00000000">
        <w:rPr>
          <w:rFonts w:ascii="Calibri" w:cs="Calibri" w:eastAsia="Calibri" w:hAnsi="Calibri"/>
          <w:rtl w:val="0"/>
        </w:rPr>
        <w:t xml:space="preserve">. Trong truyện, Chào Mào hiện lên với phẩm chất gì?</w:t>
      </w:r>
    </w:p>
    <w:tbl>
      <w:tblPr>
        <w:tblStyle w:val="Table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numPr>
                <w:ilvl w:val="0"/>
                <w:numId w:val="2"/>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Nhanh nhạy xử lí tình huống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numPr>
                <w:ilvl w:val="0"/>
                <w:numId w:val="2"/>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Đôn hậu, thật thà</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numPr>
                <w:ilvl w:val="0"/>
                <w:numId w:val="2"/>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Dũng cảm, gan góc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numPr>
                <w:ilvl w:val="0"/>
                <w:numId w:val="2"/>
              </w:num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Kiên trì, cẩn thận</w:t>
            </w:r>
          </w:p>
        </w:tc>
      </w:tr>
    </w:tbl>
    <w:p w:rsidR="00000000" w:rsidDel="00000000" w:rsidP="00000000" w:rsidRDefault="00000000" w:rsidRPr="00000000" w14:paraId="00000036">
      <w:pPr>
        <w:shd w:fill="ffffff" w:val="clea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Câu 6</w:t>
      </w:r>
      <w:r w:rsidDel="00000000" w:rsidR="00000000" w:rsidRPr="00000000">
        <w:rPr>
          <w:rFonts w:ascii="Calibri" w:cs="Calibri" w:eastAsia="Calibri" w:hAnsi="Calibri"/>
          <w:rtl w:val="0"/>
        </w:rPr>
        <w:t xml:space="preserve">. Vì sao Sáo dọn nhà lên vách núi cao chót vót?</w:t>
      </w:r>
    </w:p>
    <w:p w:rsidR="00000000" w:rsidDel="00000000" w:rsidP="00000000" w:rsidRDefault="00000000" w:rsidRPr="00000000" w14:paraId="00000037">
      <w:pPr>
        <w:shd w:fill="ffffff" w:val="clear"/>
        <w:spacing w:after="0" w:line="240" w:lineRule="auto"/>
        <w:ind w:firstLine="142"/>
        <w:rPr>
          <w:rFonts w:ascii="Calibri" w:cs="Calibri" w:eastAsia="Calibri" w:hAnsi="Calibri"/>
        </w:rPr>
      </w:pPr>
      <w:r w:rsidDel="00000000" w:rsidR="00000000" w:rsidRPr="00000000">
        <w:rPr>
          <w:rFonts w:ascii="Calibri" w:cs="Calibri" w:eastAsia="Calibri" w:hAnsi="Calibri"/>
          <w:rtl w:val="0"/>
        </w:rPr>
        <w:t xml:space="preserve">A. Sáo không phù hợp với cuộc sống ở  xóm Vườn Nhãn.</w:t>
      </w:r>
    </w:p>
    <w:p w:rsidR="00000000" w:rsidDel="00000000" w:rsidP="00000000" w:rsidRDefault="00000000" w:rsidRPr="00000000" w14:paraId="00000038">
      <w:pPr>
        <w:shd w:fill="ffffff" w:val="clear"/>
        <w:spacing w:after="0" w:line="240" w:lineRule="auto"/>
        <w:ind w:firstLine="142"/>
        <w:rPr>
          <w:rFonts w:ascii="Calibri" w:cs="Calibri" w:eastAsia="Calibri" w:hAnsi="Calibri"/>
        </w:rPr>
      </w:pPr>
      <w:r w:rsidDel="00000000" w:rsidR="00000000" w:rsidRPr="00000000">
        <w:rPr>
          <w:rFonts w:ascii="Calibri" w:cs="Calibri" w:eastAsia="Calibri" w:hAnsi="Calibri"/>
          <w:rtl w:val="0"/>
        </w:rPr>
        <w:t xml:space="preserve">B. Mọi người yêu cầu Sáo chuyển đi nơi khác.</w:t>
      </w:r>
    </w:p>
    <w:p w:rsidR="00000000" w:rsidDel="00000000" w:rsidP="00000000" w:rsidRDefault="00000000" w:rsidRPr="00000000" w14:paraId="00000039">
      <w:pPr>
        <w:shd w:fill="ffffff" w:val="clear"/>
        <w:spacing w:after="0" w:line="240" w:lineRule="auto"/>
        <w:ind w:firstLine="142"/>
        <w:rPr>
          <w:rFonts w:ascii="Calibri" w:cs="Calibri" w:eastAsia="Calibri" w:hAnsi="Calibri"/>
        </w:rPr>
      </w:pPr>
      <w:r w:rsidDel="00000000" w:rsidR="00000000" w:rsidRPr="00000000">
        <w:rPr>
          <w:rFonts w:ascii="Calibri" w:cs="Calibri" w:eastAsia="Calibri" w:hAnsi="Calibri"/>
          <w:rtl w:val="0"/>
        </w:rPr>
        <w:t xml:space="preserve">C. Sáo xấu hổ trước sự ích kỉ, nhỏ nhen của mình.</w:t>
      </w:r>
    </w:p>
    <w:p w:rsidR="00000000" w:rsidDel="00000000" w:rsidP="00000000" w:rsidRDefault="00000000" w:rsidRPr="00000000" w14:paraId="0000003A">
      <w:pPr>
        <w:shd w:fill="ffffff" w:val="clear"/>
        <w:spacing w:after="0" w:line="240" w:lineRule="auto"/>
        <w:ind w:firstLine="142"/>
        <w:rPr>
          <w:rFonts w:ascii="Calibri" w:cs="Calibri" w:eastAsia="Calibri" w:hAnsi="Calibri"/>
        </w:rPr>
      </w:pPr>
      <w:r w:rsidDel="00000000" w:rsidR="00000000" w:rsidRPr="00000000">
        <w:rPr>
          <w:rFonts w:ascii="Calibri" w:cs="Calibri" w:eastAsia="Calibri" w:hAnsi="Calibri"/>
          <w:rtl w:val="0"/>
        </w:rPr>
        <w:t xml:space="preserve">D. Sáo cần đến nơi khác để yên tĩnh luyện giọng.</w:t>
      </w:r>
    </w:p>
    <w:p w:rsidR="00000000" w:rsidDel="00000000" w:rsidP="00000000" w:rsidRDefault="00000000" w:rsidRPr="00000000" w14:paraId="0000003B">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Thực hiện các yêu cầu: </w:t>
      </w:r>
    </w:p>
    <w:p w:rsidR="00000000" w:rsidDel="00000000" w:rsidP="00000000" w:rsidRDefault="00000000" w:rsidRPr="00000000" w14:paraId="0000003C">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Câu 7</w:t>
      </w:r>
      <w:r w:rsidDel="00000000" w:rsidR="00000000" w:rsidRPr="00000000">
        <w:rPr>
          <w:rFonts w:ascii="Calibri" w:cs="Calibri" w:eastAsia="Calibri" w:hAnsi="Calibri"/>
          <w:rtl w:val="0"/>
        </w:rPr>
        <w:t xml:space="preserve">. Bằng một câu văn, em hãy nhận xét về tính cách Sáo Sậu trong truyện.</w:t>
      </w:r>
    </w:p>
    <w:p w:rsidR="00000000" w:rsidDel="00000000" w:rsidP="00000000" w:rsidRDefault="00000000" w:rsidRPr="00000000" w14:paraId="0000003D">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Câu 8</w:t>
      </w:r>
      <w:r w:rsidDel="00000000" w:rsidR="00000000" w:rsidRPr="00000000">
        <w:rPr>
          <w:rFonts w:ascii="Calibri" w:cs="Calibri" w:eastAsia="Calibri" w:hAnsi="Calibri"/>
          <w:rtl w:val="0"/>
        </w:rPr>
        <w:t xml:space="preserve">. Qua truyện trên, em rút ra được những bài học nào cho bản thân (viết từ 3-5 câu).</w:t>
      </w:r>
    </w:p>
    <w:p w:rsidR="00000000" w:rsidDel="00000000" w:rsidP="00000000" w:rsidRDefault="00000000" w:rsidRPr="00000000" w14:paraId="0000003E">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Câu 9: </w:t>
      </w:r>
      <w:r w:rsidDel="00000000" w:rsidR="00000000" w:rsidRPr="00000000">
        <w:rPr>
          <w:rFonts w:ascii="Calibri" w:cs="Calibri" w:eastAsia="Calibri" w:hAnsi="Calibri"/>
          <w:rtl w:val="0"/>
        </w:rPr>
        <w:t xml:space="preserve">Kể những việc đã làm của em giúp đỡ người thân trong gia đình và những người xung quanh.</w:t>
      </w:r>
    </w:p>
    <w:p w:rsidR="00000000" w:rsidDel="00000000" w:rsidP="00000000" w:rsidRDefault="00000000" w:rsidRPr="00000000" w14:paraId="0000003F">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II. VIẾT (4,0 điểm)</w:t>
      </w:r>
    </w:p>
    <w:p w:rsidR="00000000" w:rsidDel="00000000" w:rsidP="00000000" w:rsidRDefault="00000000" w:rsidRPr="00000000" w14:paraId="00000040">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            Hãy viết bài văn kể lại một trải nghiệm đáng nhớ của em.</w:t>
      </w:r>
    </w:p>
    <w:p w:rsidR="00000000" w:rsidDel="00000000" w:rsidP="00000000" w:rsidRDefault="00000000" w:rsidRPr="00000000" w14:paraId="00000041">
      <w:pPr>
        <w:spacing w:after="0" w:line="380" w:lineRule="auto"/>
        <w:ind w:firstLine="720"/>
        <w:jc w:val="center"/>
        <w:rPr/>
      </w:pPr>
      <w:bookmarkStart w:colFirst="0" w:colLast="0" w:name="_heading=h.30j0zll" w:id="1"/>
      <w:bookmarkEnd w:id="1"/>
      <w:r w:rsidDel="00000000" w:rsidR="00000000" w:rsidRPr="00000000">
        <w:rPr>
          <w:rtl w:val="0"/>
        </w:rPr>
        <w:t xml:space="preserve">..............................Hết..............................</w:t>
      </w:r>
    </w:p>
    <w:p w:rsidR="00000000" w:rsidDel="00000000" w:rsidP="00000000" w:rsidRDefault="00000000" w:rsidRPr="00000000" w14:paraId="00000042">
      <w:pPr>
        <w:spacing w:after="0" w:line="380" w:lineRule="auto"/>
        <w:ind w:firstLine="720"/>
        <w:jc w:val="center"/>
        <w:rPr/>
      </w:pPr>
      <w:r w:rsidDel="00000000" w:rsidR="00000000" w:rsidRPr="00000000">
        <w:rPr>
          <w:rtl w:val="0"/>
        </w:rPr>
      </w:r>
    </w:p>
    <w:p w:rsidR="00000000" w:rsidDel="00000000" w:rsidP="00000000" w:rsidRDefault="00000000" w:rsidRPr="00000000" w14:paraId="00000043">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4">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5">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6">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7">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9">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A">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C">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E">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0">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1">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4">
      <w:pPr>
        <w:spacing w:after="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5">
      <w:pPr>
        <w:spacing w:after="0" w:line="240" w:lineRule="auto"/>
        <w:ind w:firstLine="720"/>
        <w:jc w:val="center"/>
        <w:rPr>
          <w:b w:val="1"/>
        </w:rPr>
      </w:pPr>
      <w:r w:rsidDel="00000000" w:rsidR="00000000" w:rsidRPr="00000000">
        <w:rPr>
          <w:b w:val="1"/>
          <w:rtl w:val="0"/>
        </w:rPr>
        <w:t xml:space="preserve">HƯỚNG DẪN CHẤM ĐỀ KIỂM TRA GIỮA HỌC KÌ II</w:t>
      </w:r>
    </w:p>
    <w:p w:rsidR="00000000" w:rsidDel="00000000" w:rsidP="00000000" w:rsidRDefault="00000000" w:rsidRPr="00000000" w14:paraId="00000056">
      <w:pPr>
        <w:spacing w:after="0" w:line="240" w:lineRule="auto"/>
        <w:ind w:firstLine="720"/>
        <w:jc w:val="center"/>
        <w:rPr>
          <w:b w:val="1"/>
        </w:rPr>
      </w:pPr>
      <w:r w:rsidDel="00000000" w:rsidR="00000000" w:rsidRPr="00000000">
        <w:rPr>
          <w:b w:val="1"/>
          <w:rtl w:val="0"/>
        </w:rPr>
        <w:t xml:space="preserve">Môn: Ngữ văn lớp 6 (Cánh Diều)</w:t>
      </w:r>
    </w:p>
    <w:p w:rsidR="00000000" w:rsidDel="00000000" w:rsidP="00000000" w:rsidRDefault="00000000" w:rsidRPr="00000000" w14:paraId="00000057">
      <w:pPr>
        <w:spacing w:after="0" w:line="240" w:lineRule="auto"/>
        <w:ind w:firstLine="720"/>
        <w:jc w:val="center"/>
        <w:rPr>
          <w:b w:val="1"/>
        </w:rPr>
      </w:pPr>
      <w:r w:rsidDel="00000000" w:rsidR="00000000" w:rsidRPr="00000000">
        <w:rPr>
          <w:b w:val="1"/>
          <w:rtl w:val="0"/>
        </w:rPr>
        <w:t xml:space="preserve">Năm học: 2023-2024</w:t>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059">
            <w:pPr>
              <w:spacing w:after="0" w:line="24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05A">
            <w:pPr>
              <w:spacing w:after="0" w:line="24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Điểm</w:t>
            </w:r>
          </w:p>
        </w:tc>
      </w:tr>
      <w:tr>
        <w:trPr>
          <w:cantSplit w:val="0"/>
          <w:tblHeader w:val="0"/>
        </w:trPr>
        <w:tc>
          <w:tcPr>
            <w:shd w:fill="auto" w:val="clear"/>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05D">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5E">
            <w:pPr>
              <w:spacing w:after="0" w:line="24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shd w:fill="auto" w:val="clear"/>
          </w:tcPr>
          <w:p w:rsidR="00000000" w:rsidDel="00000000" w:rsidP="00000000" w:rsidRDefault="00000000" w:rsidRPr="00000000" w14:paraId="00000060">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61">
            <w:pPr>
              <w:spacing w:after="0" w:line="24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062">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063">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5">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66">
            <w:pPr>
              <w:spacing w:after="0" w:line="24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067">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06A">
            <w:pPr>
              <w:spacing w:after="0" w:line="240" w:lineRule="auto"/>
              <w:jc w:val="both"/>
              <w:rPr/>
            </w:pPr>
            <w:r w:rsidDel="00000000" w:rsidR="00000000" w:rsidRPr="00000000">
              <w:rPr>
                <w:rtl w:val="0"/>
              </w:rPr>
              <w:t xml:space="preserve">D</w:t>
            </w:r>
          </w:p>
        </w:tc>
        <w:tc>
          <w:tcPr>
            <w:shd w:fill="auto" w:val="clear"/>
          </w:tcPr>
          <w:p w:rsidR="00000000" w:rsidDel="00000000" w:rsidP="00000000" w:rsidRDefault="00000000" w:rsidRPr="00000000" w14:paraId="0000006B">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06E">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06F">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71">
            <w:pPr>
              <w:spacing w:after="0" w:line="24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072">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073">
            <w:pPr>
              <w:spacing w:after="0" w:line="240" w:lineRule="auto"/>
              <w:jc w:val="center"/>
              <w:rPr/>
            </w:pPr>
            <w:r w:rsidDel="00000000" w:rsidR="00000000" w:rsidRPr="00000000">
              <w:rPr>
                <w:rtl w:val="0"/>
              </w:rPr>
              <w:t xml:space="preserve">0,5</w:t>
            </w:r>
          </w:p>
        </w:tc>
      </w:tr>
      <w:tr>
        <w:trPr>
          <w:cantSplit w:val="0"/>
          <w:trHeight w:val="353" w:hRule="atLeast"/>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076">
            <w:pPr>
              <w:spacing w:after="0" w:line="24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077">
            <w:pPr>
              <w:spacing w:after="0" w:line="240" w:lineRule="auto"/>
              <w:jc w:val="center"/>
              <w:rPr/>
            </w:pPr>
            <w:r w:rsidDel="00000000" w:rsidR="00000000" w:rsidRPr="00000000">
              <w:rPr>
                <w:rtl w:val="0"/>
              </w:rPr>
              <w:t xml:space="preserve">0,5</w:t>
            </w:r>
          </w:p>
        </w:tc>
      </w:tr>
      <w:tr>
        <w:trPr>
          <w:cantSplit w:val="0"/>
          <w:tblHeader w:val="0"/>
        </w:trPr>
        <w:tc>
          <w:tcPr>
            <w:shd w:fill="auto" w:val="clear"/>
          </w:tcPr>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07A">
            <w:pPr>
              <w:spacing w:after="0" w:line="240" w:lineRule="auto"/>
              <w:jc w:val="both"/>
              <w:rPr/>
            </w:pPr>
            <w:r w:rsidDel="00000000" w:rsidR="00000000" w:rsidRPr="00000000">
              <w:rPr>
                <w:rtl w:val="0"/>
              </w:rPr>
              <w:t xml:space="preserve">Học sinh đặt câu:</w:t>
            </w:r>
          </w:p>
          <w:p w:rsidR="00000000" w:rsidDel="00000000" w:rsidP="00000000" w:rsidRDefault="00000000" w:rsidRPr="00000000" w14:paraId="0000007B">
            <w:pPr>
              <w:spacing w:after="0" w:line="240" w:lineRule="auto"/>
              <w:jc w:val="both"/>
              <w:rPr/>
            </w:pPr>
            <w:r w:rsidDel="00000000" w:rsidR="00000000" w:rsidRPr="00000000">
              <w:rPr>
                <w:rtl w:val="0"/>
              </w:rPr>
              <w:t xml:space="preserve">- Hình thức: Viết câu văn đúng cú pháp.</w:t>
            </w:r>
          </w:p>
          <w:p w:rsidR="00000000" w:rsidDel="00000000" w:rsidP="00000000" w:rsidRDefault="00000000" w:rsidRPr="00000000" w14:paraId="0000007C">
            <w:pPr>
              <w:spacing w:after="0" w:line="240" w:lineRule="auto"/>
              <w:jc w:val="both"/>
              <w:rPr/>
            </w:pPr>
            <w:r w:rsidDel="00000000" w:rsidR="00000000" w:rsidRPr="00000000">
              <w:rPr>
                <w:rtl w:val="0"/>
              </w:rPr>
              <w:t xml:space="preserve">- Nội dung: Nhận xét về tính cách của nhân vật Sáo Sậu trong truyện.</w:t>
            </w:r>
          </w:p>
        </w:tc>
        <w:tc>
          <w:tcPr>
            <w:shd w:fill="auto" w:val="clear"/>
          </w:tcPr>
          <w:p w:rsidR="00000000" w:rsidDel="00000000" w:rsidP="00000000" w:rsidRDefault="00000000" w:rsidRPr="00000000" w14:paraId="0000007D">
            <w:pPr>
              <w:spacing w:after="0" w:line="240" w:lineRule="auto"/>
              <w:jc w:val="center"/>
              <w:rPr/>
            </w:pPr>
            <w:r w:rsidDel="00000000" w:rsidR="00000000" w:rsidRPr="00000000">
              <w:rPr>
                <w:rtl w:val="0"/>
              </w:rPr>
              <w:t xml:space="preserve">1,0</w:t>
            </w:r>
          </w:p>
        </w:tc>
      </w:tr>
      <w:tr>
        <w:trPr>
          <w:cantSplit w:val="0"/>
          <w:tblHeader w:val="0"/>
        </w:trPr>
        <w:tc>
          <w:tcPr>
            <w:shd w:fill="auto" w:val="clear"/>
          </w:tcPr>
          <w:p w:rsidR="00000000" w:rsidDel="00000000" w:rsidP="00000000" w:rsidRDefault="00000000" w:rsidRPr="00000000" w14:paraId="0000007E">
            <w:pPr>
              <w:spacing w:after="0"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F">
            <w:pPr>
              <w:spacing w:after="0" w:line="24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080">
            <w:pPr>
              <w:spacing w:after="0" w:line="240" w:lineRule="auto"/>
              <w:jc w:val="both"/>
              <w:rPr/>
            </w:pPr>
            <w:r w:rsidDel="00000000" w:rsidR="00000000" w:rsidRPr="00000000">
              <w:rPr>
                <w:rtl w:val="0"/>
              </w:rPr>
              <w:t xml:space="preserve">Học sinh nêu ra được những bài học của mình qua truyện đã đọc.</w:t>
            </w:r>
          </w:p>
        </w:tc>
        <w:tc>
          <w:tcPr>
            <w:shd w:fill="auto" w:val="clear"/>
          </w:tcPr>
          <w:p w:rsidR="00000000" w:rsidDel="00000000" w:rsidP="00000000" w:rsidRDefault="00000000" w:rsidRPr="00000000" w14:paraId="00000081">
            <w:pPr>
              <w:spacing w:after="0" w:line="240" w:lineRule="auto"/>
              <w:jc w:val="center"/>
              <w:rPr/>
            </w:pPr>
            <w:r w:rsidDel="00000000" w:rsidR="00000000" w:rsidRPr="00000000">
              <w:rPr>
                <w:rtl w:val="0"/>
              </w:rPr>
              <w:t xml:space="preserve">1,0</w:t>
            </w:r>
          </w:p>
        </w:tc>
      </w:tr>
      <w:tr>
        <w:trPr>
          <w:cantSplit w:val="0"/>
          <w:tblHeader w:val="0"/>
        </w:trPr>
        <w:tc>
          <w:tcPr>
            <w:shd w:fill="auto" w:val="clear"/>
          </w:tcPr>
          <w:p w:rsidR="00000000" w:rsidDel="00000000" w:rsidP="00000000" w:rsidRDefault="00000000" w:rsidRPr="00000000" w14:paraId="00000082">
            <w:pPr>
              <w:spacing w:after="0"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084">
            <w:pPr>
              <w:spacing w:after="0" w:line="240" w:lineRule="auto"/>
              <w:jc w:val="both"/>
              <w:rPr/>
            </w:pPr>
            <w:r w:rsidDel="00000000" w:rsidR="00000000" w:rsidRPr="00000000">
              <w:rPr>
                <w:rtl w:val="0"/>
              </w:rPr>
              <w:t xml:space="preserve">Học sinh kể ra được những việc làm của mình đã giúp đỡ những người thân trong gia đình và mọi người xung quanh.</w:t>
            </w:r>
          </w:p>
        </w:tc>
        <w:tc>
          <w:tcPr>
            <w:shd w:fill="auto" w:val="clear"/>
          </w:tcPr>
          <w:p w:rsidR="00000000" w:rsidDel="00000000" w:rsidP="00000000" w:rsidRDefault="00000000" w:rsidRPr="00000000" w14:paraId="00000085">
            <w:pPr>
              <w:spacing w:after="0" w:line="240" w:lineRule="auto"/>
              <w:jc w:val="center"/>
              <w:rPr/>
            </w:pPr>
            <w:r w:rsidDel="00000000" w:rsidR="00000000" w:rsidRPr="00000000">
              <w:rPr>
                <w:rtl w:val="0"/>
              </w:rPr>
              <w:t xml:space="preserve">1,0</w:t>
            </w:r>
          </w:p>
        </w:tc>
      </w:tr>
      <w:tr>
        <w:trPr>
          <w:cantSplit w:val="0"/>
          <w:tblHeader w:val="0"/>
        </w:trPr>
        <w:tc>
          <w:tcPr>
            <w:vMerge w:val="restart"/>
            <w:shd w:fill="auto" w:val="clear"/>
          </w:tcPr>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087">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88">
            <w:pPr>
              <w:spacing w:after="0" w:line="24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089">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8B">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8C">
            <w:pPr>
              <w:spacing w:after="0" w:line="240" w:lineRule="auto"/>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tự sự: Mở bài, thân bài, kết bài</w:t>
            </w:r>
            <w:r w:rsidDel="00000000" w:rsidR="00000000" w:rsidRPr="00000000">
              <w:rPr>
                <w:rtl w:val="0"/>
              </w:rPr>
            </w:r>
          </w:p>
        </w:tc>
        <w:tc>
          <w:tcPr>
            <w:shd w:fill="auto" w:val="clear"/>
          </w:tcPr>
          <w:p w:rsidR="00000000" w:rsidDel="00000000" w:rsidP="00000000" w:rsidRDefault="00000000" w:rsidRPr="00000000" w14:paraId="0000008D">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8F">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90">
            <w:pPr>
              <w:spacing w:after="0" w:line="240" w:lineRule="auto"/>
              <w:jc w:val="both"/>
              <w:rPr/>
            </w:pPr>
            <w:r w:rsidDel="00000000" w:rsidR="00000000" w:rsidRPr="00000000">
              <w:rPr>
                <w:i w:val="1"/>
                <w:rtl w:val="0"/>
              </w:rPr>
              <w:t xml:space="preserve">b. Xác định đúng yêu cầu của đề: Kể lại một trải nghiệm đáng nhớ.</w:t>
            </w:r>
            <w:r w:rsidDel="00000000" w:rsidR="00000000" w:rsidRPr="00000000">
              <w:rPr>
                <w:rtl w:val="0"/>
              </w:rPr>
            </w:r>
          </w:p>
        </w:tc>
        <w:tc>
          <w:tcPr>
            <w:shd w:fill="auto" w:val="clear"/>
          </w:tcPr>
          <w:p w:rsidR="00000000" w:rsidDel="00000000" w:rsidP="00000000" w:rsidRDefault="00000000" w:rsidRPr="00000000" w14:paraId="00000091">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Pr>
          <w:p w:rsidR="00000000" w:rsidDel="00000000" w:rsidP="00000000" w:rsidRDefault="00000000" w:rsidRPr="00000000" w14:paraId="00000093">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94">
            <w:pPr>
              <w:spacing w:after="0" w:line="240" w:lineRule="auto"/>
              <w:jc w:val="both"/>
              <w:rPr>
                <w:i w:val="1"/>
              </w:rPr>
            </w:pPr>
            <w:r w:rsidDel="00000000" w:rsidR="00000000" w:rsidRPr="00000000">
              <w:rPr>
                <w:i w:val="1"/>
                <w:rtl w:val="0"/>
              </w:rPr>
              <w:t xml:space="preserve">c. Kể lại một trải nghiệm đáng nhớ của em.</w:t>
            </w:r>
          </w:p>
        </w:tc>
        <w:tc>
          <w:tcPr>
            <w:vMerge w:val="restart"/>
            <w:shd w:fill="auto" w:val="clear"/>
          </w:tcPr>
          <w:p w:rsidR="00000000" w:rsidDel="00000000" w:rsidP="00000000" w:rsidRDefault="00000000" w:rsidRPr="00000000" w14:paraId="00000095">
            <w:pPr>
              <w:spacing w:after="0" w:line="240" w:lineRule="auto"/>
              <w:jc w:val="center"/>
              <w:rPr/>
            </w:pPr>
            <w:r w:rsidDel="00000000" w:rsidR="00000000" w:rsidRPr="00000000">
              <w:rPr>
                <w:rtl w:val="0"/>
              </w:rPr>
              <w:t xml:space="preserve">2.5</w:t>
            </w:r>
          </w:p>
        </w:tc>
      </w:tr>
      <w:tr>
        <w:trPr>
          <w:cantSplit w:val="0"/>
          <w:tblHeader w:val="0"/>
        </w:trPr>
        <w:tc>
          <w:tcPr>
            <w:vMerge w:val="continue"/>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98">
            <w:pPr>
              <w:spacing w:after="0" w:line="276" w:lineRule="auto"/>
              <w:jc w:val="both"/>
              <w:rPr>
                <w:i w:val="1"/>
              </w:rPr>
            </w:pPr>
            <w:r w:rsidDel="00000000" w:rsidR="00000000" w:rsidRPr="00000000">
              <w:rPr>
                <w:rtl w:val="0"/>
              </w:rPr>
              <w:t xml:space="preserve">HS có thể triển khai theo nhiều cách, nhưng cần đảm bảo các yêu cầu sau:</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rtl w:val="0"/>
              </w:rPr>
              <w:t xml:space="preserve">- Giới thiệu được trải nghiệm đáng nhớ.</w:t>
            </w:r>
          </w:p>
          <w:p w:rsidR="00000000" w:rsidDel="00000000" w:rsidP="00000000" w:rsidRDefault="00000000" w:rsidRPr="00000000" w14:paraId="0000009A">
            <w:pPr>
              <w:spacing w:after="0" w:line="276" w:lineRule="auto"/>
              <w:jc w:val="both"/>
              <w:rPr/>
            </w:pPr>
            <w:r w:rsidDel="00000000" w:rsidR="00000000" w:rsidRPr="00000000">
              <w:rPr>
                <w:rtl w:val="0"/>
              </w:rPr>
              <w:t xml:space="preserve">- Nêu được thời gian, không gian, diễn biến.</w:t>
            </w:r>
          </w:p>
          <w:p w:rsidR="00000000" w:rsidDel="00000000" w:rsidP="00000000" w:rsidRDefault="00000000" w:rsidRPr="00000000" w14:paraId="0000009B">
            <w:pPr>
              <w:spacing w:after="0" w:line="276" w:lineRule="auto"/>
              <w:jc w:val="both"/>
              <w:rPr/>
            </w:pPr>
            <w:r w:rsidDel="00000000" w:rsidR="00000000" w:rsidRPr="00000000">
              <w:rPr>
                <w:rtl w:val="0"/>
              </w:rPr>
              <w:t xml:space="preserve">- Nêu được bài học (suy nghĩ) rút ra sau trải nghiệm.</w:t>
            </w:r>
          </w:p>
        </w:tc>
        <w:tc>
          <w:tcPr>
            <w:vMerge w:val="continue"/>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9E">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9F">
            <w:pPr>
              <w:spacing w:after="0" w:line="240" w:lineRule="auto"/>
              <w:jc w:val="both"/>
              <w:rPr>
                <w:i w:val="1"/>
              </w:rPr>
            </w:pPr>
            <w:r w:rsidDel="00000000" w:rsidR="00000000" w:rsidRPr="00000000">
              <w:rPr>
                <w:i w:val="1"/>
                <w:rtl w:val="0"/>
              </w:rPr>
              <w:t xml:space="preserve">d. Chính tả, ngữ pháp</w:t>
            </w:r>
          </w:p>
          <w:p w:rsidR="00000000" w:rsidDel="00000000" w:rsidP="00000000" w:rsidRDefault="00000000" w:rsidRPr="00000000" w14:paraId="000000A0">
            <w:pPr>
              <w:spacing w:after="0" w:line="240" w:lineRule="auto"/>
              <w:jc w:val="both"/>
              <w:rPr/>
            </w:pPr>
            <w:r w:rsidDel="00000000" w:rsidR="00000000" w:rsidRPr="00000000">
              <w:rPr>
                <w:rtl w:val="0"/>
              </w:rPr>
              <w:t xml:space="preserve">Đảm bảo chuẩn chính tả, ngữ pháp Tiếng Việt.</w:t>
            </w:r>
          </w:p>
        </w:tc>
        <w:tc>
          <w:tcPr>
            <w:shd w:fill="auto" w:val="clear"/>
          </w:tcPr>
          <w:p w:rsidR="00000000" w:rsidDel="00000000" w:rsidP="00000000" w:rsidRDefault="00000000" w:rsidRPr="00000000" w14:paraId="000000A1">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3">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A4">
            <w:pPr>
              <w:spacing w:after="0" w:line="240" w:lineRule="auto"/>
              <w:jc w:val="both"/>
              <w:rPr/>
            </w:pPr>
            <w:r w:rsidDel="00000000" w:rsidR="00000000" w:rsidRPr="00000000">
              <w:rPr>
                <w:i w:val="1"/>
                <w:rtl w:val="0"/>
              </w:rPr>
              <w:t xml:space="preserve">e. Sáng </w:t>
            </w:r>
            <w:r w:rsidDel="00000000" w:rsidR="00000000" w:rsidRPr="00000000">
              <w:rPr>
                <w:rtl w:val="0"/>
              </w:rPr>
              <w:t xml:space="preserve">tạo: Cách diễn đạt mới mẻ, sinh động, sáng tạo hấp dẫn người đọc.</w:t>
            </w:r>
          </w:p>
        </w:tc>
        <w:tc>
          <w:tcPr>
            <w:shd w:fill="auto" w:val="clear"/>
          </w:tcPr>
          <w:p w:rsidR="00000000" w:rsidDel="00000000" w:rsidP="00000000" w:rsidRDefault="00000000" w:rsidRPr="00000000" w14:paraId="000000A5">
            <w:pPr>
              <w:spacing w:after="0" w:line="240" w:lineRule="auto"/>
              <w:jc w:val="center"/>
              <w:rPr/>
            </w:pPr>
            <w:r w:rsidDel="00000000" w:rsidR="00000000" w:rsidRPr="00000000">
              <w:rPr>
                <w:rtl w:val="0"/>
              </w:rPr>
              <w:t xml:space="preserve">0,5</w:t>
            </w:r>
          </w:p>
        </w:tc>
      </w:tr>
    </w:tbl>
    <w:p w:rsidR="00000000" w:rsidDel="00000000" w:rsidP="00000000" w:rsidRDefault="00000000" w:rsidRPr="00000000" w14:paraId="000000A6">
      <w:pPr>
        <w:spacing w:after="0" w:lineRule="auto"/>
        <w:jc w:val="both"/>
        <w:rPr>
          <w:b w:val="1"/>
          <w:color w:val="000000"/>
          <w:sz w:val="26"/>
          <w:szCs w:val="26"/>
        </w:rPr>
      </w:pPr>
      <w:r w:rsidDel="00000000" w:rsidR="00000000" w:rsidRPr="00000000">
        <w:rPr>
          <w:b w:val="1"/>
          <w:color w:val="000000"/>
          <w:sz w:val="26"/>
          <w:szCs w:val="26"/>
          <w:rtl w:val="0"/>
        </w:rPr>
        <w:t xml:space="preserve">*Lưu ý khi chấm bài: </w:t>
      </w:r>
    </w:p>
    <w:p w:rsidR="00000000" w:rsidDel="00000000" w:rsidP="00000000" w:rsidRDefault="00000000" w:rsidRPr="00000000" w14:paraId="000000A7">
      <w:pPr>
        <w:spacing w:after="0" w:lineRule="auto"/>
        <w:ind w:firstLine="720"/>
        <w:jc w:val="both"/>
        <w:rPr>
          <w:i w:val="1"/>
          <w:color w:val="000000"/>
          <w:sz w:val="26"/>
          <w:szCs w:val="26"/>
        </w:rPr>
      </w:pPr>
      <w:r w:rsidDel="00000000" w:rsidR="00000000" w:rsidRPr="00000000">
        <w:rPr>
          <w:i w:val="1"/>
          <w:color w:val="000000"/>
          <w:sz w:val="26"/>
          <w:szCs w:val="26"/>
          <w:rtl w:val="0"/>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000000" w:rsidDel="00000000" w:rsidP="00000000" w:rsidRDefault="00000000" w:rsidRPr="00000000" w14:paraId="000000A8">
      <w:pPr>
        <w:spacing w:after="0" w:lineRule="auto"/>
        <w:ind w:firstLine="720"/>
        <w:jc w:val="both"/>
        <w:rPr>
          <w:i w:val="1"/>
          <w:color w:val="000000"/>
          <w:sz w:val="26"/>
          <w:szCs w:val="26"/>
        </w:rPr>
      </w:pPr>
      <w:r w:rsidDel="00000000" w:rsidR="00000000" w:rsidRPr="00000000">
        <w:rPr>
          <w:i w:val="1"/>
          <w:color w:val="000000"/>
          <w:sz w:val="26"/>
          <w:szCs w:val="26"/>
          <w:rtl w:val="0"/>
        </w:rPr>
        <w:t xml:space="preserve"> Chỉ cho điểm tối đa theo thang điểm với những bài viết đáp ứng đầy đủ những yêu cầu đã nêu ở mỗi câu, đồng thời diễn đạt lưu loát, có cảm xúc.</w:t>
      </w:r>
    </w:p>
    <w:p w:rsidR="00000000" w:rsidDel="00000000" w:rsidP="00000000" w:rsidRDefault="00000000" w:rsidRPr="00000000" w14:paraId="000000A9">
      <w:pPr>
        <w:spacing w:after="0" w:lineRule="auto"/>
        <w:ind w:firstLine="720"/>
        <w:jc w:val="both"/>
        <w:rPr>
          <w:b w:val="1"/>
          <w:color w:val="000000"/>
          <w:sz w:val="26"/>
          <w:szCs w:val="26"/>
        </w:rPr>
      </w:pPr>
      <w:r w:rsidDel="00000000" w:rsidR="00000000" w:rsidRPr="00000000">
        <w:rPr>
          <w:i w:val="1"/>
          <w:color w:val="000000"/>
          <w:sz w:val="26"/>
          <w:szCs w:val="26"/>
          <w:rtl w:val="0"/>
        </w:rPr>
        <w:t xml:space="preserve"> Khuyến khích những bài viết có tính sáng tạo, nội dung bài viết có thể không trùng với yêu cầu trong đáp án nhưng lập luận thuyết phục, văn phong sáng rõ.</w:t>
      </w:r>
      <w:r w:rsidDel="00000000" w:rsidR="00000000" w:rsidRPr="00000000">
        <w:rPr>
          <w:rtl w:val="0"/>
        </w:rPr>
      </w:r>
    </w:p>
    <w:p w:rsidR="00000000" w:rsidDel="00000000" w:rsidP="00000000" w:rsidRDefault="00000000" w:rsidRPr="00000000" w14:paraId="000000AA">
      <w:pPr>
        <w:spacing w:after="0" w:line="276" w:lineRule="auto"/>
        <w:rPr>
          <w:rFonts w:ascii="Calibri" w:cs="Calibri" w:eastAsia="Calibri" w:hAnsi="Calibri"/>
          <w:sz w:val="26"/>
          <w:szCs w:val="26"/>
        </w:rPr>
      </w:pPr>
      <w:r w:rsidDel="00000000" w:rsidR="00000000" w:rsidRPr="00000000">
        <w:rPr>
          <w:rtl w:val="0"/>
        </w:rPr>
      </w:r>
    </w:p>
    <w:sectPr>
      <w:pgSz w:h="16838" w:w="11906" w:orient="portrait"/>
      <w:pgMar w:bottom="1440" w:top="90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imes New Roman" w:cs="Times New Roman" w:eastAsia="Calibri" w:hAnsi="Times New Roman"/>
      <w:sz w:val="28"/>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qFormat w:val="1"/>
    <w:pPr>
      <w:spacing w:after="100" w:afterAutospacing="1" w:before="100" w:beforeAutospacing="1" w:line="240" w:lineRule="auto"/>
    </w:pPr>
    <w:rPr>
      <w:rFonts w:eastAsia="Times New Roman"/>
      <w:sz w:val="24"/>
      <w:szCs w:val="24"/>
      <w:lang w:eastAsia="vi-VN"/>
    </w:rPr>
  </w:style>
  <w:style w:type="character" w:styleId="Strong">
    <w:name w:val="Strong"/>
    <w:basedOn w:val="DefaultParagraphFont"/>
    <w:uiPriority w:val="22"/>
    <w:qFormat w:val="1"/>
    <w:rPr>
      <w:b w:val="1"/>
      <w:bCs w:val="1"/>
    </w:rPr>
  </w:style>
  <w:style w:type="table" w:styleId="TableGrid">
    <w:name w:val="Table Grid"/>
    <w:basedOn w:val="TableNormal"/>
    <w:uiPriority w:val="39"/>
    <w:pPr>
      <w:widowControl w:val="0"/>
      <w:jc w:val="both"/>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99"/>
    <w:unhideWhenUsed w:val="1"/>
    <w:rsid w:val="00864AB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uelesphn1@gmail.com" TargetMode="External"/><Relationship Id="rId8"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Yr9/4Awh0DG3b8YZd/2zAob/2A==">CgMxLjAyCGguZ2pkZ3hzMgloLjMwajB6bGw4AHIhMUZlOF9BQllJMUFzUGFOUE52RDdNeVdUb1EtS1J0T0VF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2023-10-24T09:01:00Z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646892A4CC3C499EAD208DDBD4FD9A63_12</vt:lpwstr>
  </property>
</Properties>
</file>