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57" w:rsidRPr="00AF3205" w:rsidRDefault="008C2A92">
      <w:pPr>
        <w:rPr>
          <w:rFonts w:ascii="Times New Roman" w:hAnsi="Times New Roman" w:cs="Times New Roman"/>
          <w:b/>
          <w:sz w:val="26"/>
          <w:szCs w:val="26"/>
        </w:rPr>
      </w:pPr>
      <w:r w:rsidRPr="00AF3205">
        <w:rPr>
          <w:rFonts w:ascii="Times New Roman" w:hAnsi="Times New Roman" w:cs="Times New Roman"/>
          <w:b/>
          <w:sz w:val="26"/>
          <w:szCs w:val="26"/>
        </w:rPr>
        <w:t>ĐỀ THAM KHẢO HKI KHỐI 7 NĂM 2020-2021</w:t>
      </w:r>
    </w:p>
    <w:p w:rsidR="008C2A92" w:rsidRDefault="008C2A92">
      <w:pPr>
        <w:rPr>
          <w:rFonts w:ascii="Times New Roman" w:hAnsi="Times New Roman" w:cs="Times New Roman"/>
          <w:sz w:val="26"/>
          <w:szCs w:val="26"/>
        </w:rPr>
      </w:pPr>
      <w:r w:rsidRPr="00AF3205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sz w:val="26"/>
          <w:szCs w:val="26"/>
        </w:rPr>
        <w:t>: Thực hiện các phép tính:(2đ)</w:t>
      </w:r>
    </w:p>
    <w:p w:rsidR="008C2A92" w:rsidRPr="008C2A92" w:rsidRDefault="008C2A92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.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</w:p>
    <w:p w:rsidR="008C2A92" w:rsidRDefault="008C2A92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b/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25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>+(-2020)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</w:p>
    <w:p w:rsidR="008C2A92" w:rsidRDefault="008C2A92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 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16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15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32</m:t>
                </m:r>
              </m:sup>
            </m:sSup>
          </m:den>
        </m:f>
      </m:oMath>
    </w:p>
    <w:p w:rsidR="008C2A92" w:rsidRDefault="008C2A92">
      <w:pPr>
        <w:rPr>
          <w:rFonts w:ascii="Times New Roman" w:eastAsiaTheme="minorEastAsia" w:hAnsi="Times New Roman" w:cs="Times New Roman"/>
          <w:sz w:val="26"/>
          <w:szCs w:val="26"/>
        </w:rPr>
      </w:pPr>
      <w:r w:rsidRPr="00AF3205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2</w:t>
      </w:r>
      <w:r>
        <w:rPr>
          <w:rFonts w:ascii="Times New Roman" w:eastAsiaTheme="minorEastAsia" w:hAnsi="Times New Roman" w:cs="Times New Roman"/>
          <w:sz w:val="26"/>
          <w:szCs w:val="26"/>
        </w:rPr>
        <w:t>:Tìm x (2đ)</w:t>
      </w:r>
    </w:p>
    <w:p w:rsidR="008C2A92" w:rsidRDefault="008C2A92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</m:oMath>
    </w:p>
    <w:p w:rsidR="00235F74" w:rsidRDefault="00235F74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</m:t>
            </m:r>
          </m:den>
        </m:f>
      </m:oMath>
    </w:p>
    <w:p w:rsidR="00235F74" w:rsidRDefault="00235F74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c/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>=1</w:t>
      </w:r>
    </w:p>
    <w:p w:rsidR="00235F74" w:rsidRDefault="00235F74">
      <w:pPr>
        <w:rPr>
          <w:rFonts w:ascii="Times New Roman" w:eastAsiaTheme="minorEastAsia" w:hAnsi="Times New Roman" w:cs="Times New Roman"/>
          <w:sz w:val="26"/>
          <w:szCs w:val="26"/>
        </w:rPr>
      </w:pPr>
      <w:r w:rsidRPr="00AF3205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:(1,5đ) Nhân ngày  Nhà giáo Việt nam 20/11, lớp 7A mua các loại hoa 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h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ồng , hoa 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c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úc , hoa 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l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an để tặng các thầy cô .Biết rằng số tiền mua hoa 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h</w:t>
      </w:r>
      <w:r w:rsidR="00D60415">
        <w:rPr>
          <w:rFonts w:ascii="Times New Roman" w:eastAsiaTheme="minorEastAsia" w:hAnsi="Times New Roman" w:cs="Times New Roman"/>
          <w:sz w:val="26"/>
          <w:szCs w:val="26"/>
        </w:rPr>
        <w:t>ồ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ng , hoa cúc , hoa l</w:t>
      </w:r>
      <w:r w:rsidR="00D60415">
        <w:rPr>
          <w:rFonts w:ascii="Times New Roman" w:eastAsiaTheme="minorEastAsia" w:hAnsi="Times New Roman" w:cs="Times New Roman"/>
          <w:sz w:val="26"/>
          <w:szCs w:val="26"/>
        </w:rPr>
        <w:t>anlần lượt tỉ lệ với 7 ; 5;3 và hai lần  số tiề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n mua hoa h</w:t>
      </w:r>
      <w:r w:rsidR="00D60415">
        <w:rPr>
          <w:rFonts w:ascii="Times New Roman" w:eastAsiaTheme="minorEastAsia" w:hAnsi="Times New Roman" w:cs="Times New Roman"/>
          <w:sz w:val="26"/>
          <w:szCs w:val="26"/>
        </w:rPr>
        <w:t>ồng nhiều hơn số tiề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n mua hoa l</w:t>
      </w:r>
      <w:r w:rsidR="00D60415">
        <w:rPr>
          <w:rFonts w:ascii="Times New Roman" w:eastAsiaTheme="minorEastAsia" w:hAnsi="Times New Roman" w:cs="Times New Roman"/>
          <w:sz w:val="26"/>
          <w:szCs w:val="26"/>
        </w:rPr>
        <w:t>an là 55 000 đồng . Tính số tiền mua từng loại hoa ?</w:t>
      </w:r>
    </w:p>
    <w:p w:rsidR="00D60415" w:rsidRDefault="00D60415">
      <w:pPr>
        <w:rPr>
          <w:rFonts w:ascii="Times New Roman" w:eastAsiaTheme="minorEastAsia" w:hAnsi="Times New Roman" w:cs="Times New Roman"/>
          <w:sz w:val="26"/>
          <w:szCs w:val="26"/>
        </w:rPr>
      </w:pPr>
      <w:r w:rsidRPr="00AF3205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4</w:t>
      </w:r>
      <w:r>
        <w:rPr>
          <w:rFonts w:ascii="Times New Roman" w:eastAsiaTheme="minorEastAsia" w:hAnsi="Times New Roman" w:cs="Times New Roman"/>
          <w:sz w:val="26"/>
          <w:szCs w:val="26"/>
        </w:rPr>
        <w:t>:(0,5): Cho biết 30 công nhân xây xong một ngôi nhà hết 90 ngày . Hỏi 15 công nhân xây xong ngồi nhà đó hết bao nhiêu ngày ? ( giả sử năng suất làm việc của mỗi công nhân là như nhau)</w:t>
      </w:r>
    </w:p>
    <w:p w:rsidR="00D60415" w:rsidRDefault="00D60415">
      <w:pPr>
        <w:rPr>
          <w:rFonts w:ascii="Times New Roman" w:eastAsiaTheme="minorEastAsia" w:hAnsi="Times New Roman" w:cs="Times New Roman"/>
          <w:sz w:val="26"/>
          <w:szCs w:val="26"/>
        </w:rPr>
      </w:pPr>
      <w:r w:rsidRPr="00AF3205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5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( 1đ) : Tính giá tiền nước phải trả trong tháng 12 biết hóa đơn thông báo nước ghi như sau : </w:t>
      </w:r>
      <w:r w:rsidR="00D40C0A">
        <w:rPr>
          <w:rFonts w:ascii="Times New Roman" w:eastAsiaTheme="minorEastAsia" w:hAnsi="Times New Roman" w:cs="Times New Roman"/>
          <w:sz w:val="26"/>
          <w:szCs w:val="26"/>
        </w:rPr>
        <w:t>chỉ số củ là 400 m</w:t>
      </w:r>
      <w:r w:rsidR="00D40C0A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3</w:t>
      </w:r>
      <w:r w:rsidR="00D40C0A">
        <w:rPr>
          <w:rFonts w:ascii="Times New Roman" w:eastAsiaTheme="minorEastAsia" w:hAnsi="Times New Roman" w:cs="Times New Roman"/>
          <w:sz w:val="26"/>
          <w:szCs w:val="26"/>
        </w:rPr>
        <w:t xml:space="preserve"> , chỉ số mới là 412 m</w:t>
      </w:r>
      <w:r w:rsidR="00D40C0A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3</w:t>
      </w:r>
      <w:r w:rsidR="00D40C0A">
        <w:rPr>
          <w:rFonts w:ascii="Times New Roman" w:eastAsiaTheme="minorEastAsia" w:hAnsi="Times New Roman" w:cs="Times New Roman"/>
          <w:sz w:val="26"/>
          <w:szCs w:val="26"/>
        </w:rPr>
        <w:t xml:space="preserve"> và giá tiền nước là 11500 đồng / m</w:t>
      </w:r>
      <w:r w:rsidR="00D40C0A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3</w:t>
      </w:r>
      <w:r w:rsidR="00D40C0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40C0A" w:rsidRDefault="00D40C0A">
      <w:pPr>
        <w:rPr>
          <w:rFonts w:ascii="Times New Roman" w:eastAsiaTheme="minorEastAsia" w:hAnsi="Times New Roman" w:cs="Times New Roman"/>
          <w:sz w:val="26"/>
          <w:szCs w:val="26"/>
        </w:rPr>
      </w:pPr>
      <w:r w:rsidRPr="00AF3205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6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:( 3đ) cho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ABC có AB = AC . Gọi D là trung điểm của BC </w:t>
      </w:r>
      <w:r w:rsidR="00AF320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D40C0A" w:rsidRDefault="00D40C0A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a/ chứng minh :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ABD =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>ACD và AD là tia phân giác của góc BAC</w:t>
      </w:r>
    </w:p>
    <w:p w:rsidR="00D40C0A" w:rsidRDefault="00D40C0A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b/ vẽ DM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AB tại M , trên cạnh AC lấy điểm N sao cho AN=AM .</w:t>
      </w:r>
    </w:p>
    <w:p w:rsidR="00D40C0A" w:rsidRDefault="00D40C0A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chứng minh: DM=DN và DN</w:t>
      </w:r>
      <w:r w:rsidR="00AF3205"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 w:rsidR="00AF3205">
        <w:rPr>
          <w:rFonts w:ascii="Times New Roman" w:eastAsiaTheme="minorEastAsia" w:hAnsi="Times New Roman" w:cs="Times New Roman"/>
          <w:sz w:val="26"/>
          <w:szCs w:val="26"/>
        </w:rPr>
        <w:t xml:space="preserve"> AC</w:t>
      </w:r>
    </w:p>
    <w:p w:rsidR="00D40C0A" w:rsidRPr="00540D85" w:rsidRDefault="00AF3205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540D85">
        <w:rPr>
          <w:rFonts w:ascii="Times New Roman" w:eastAsiaTheme="minorEastAsia" w:hAnsi="Times New Roman" w:cs="Times New Roman"/>
          <w:b/>
          <w:sz w:val="26"/>
          <w:szCs w:val="26"/>
        </w:rPr>
        <w:t>ĐÁP ÁN</w:t>
      </w:r>
    </w:p>
    <w:p w:rsidR="00AF3205" w:rsidRDefault="00AF3205" w:rsidP="00AF3205">
      <w:pPr>
        <w:rPr>
          <w:rFonts w:ascii="Times New Roman" w:hAnsi="Times New Roman" w:cs="Times New Roman"/>
          <w:sz w:val="26"/>
          <w:szCs w:val="26"/>
        </w:rPr>
      </w:pPr>
      <w:r w:rsidRPr="00AF3205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>
        <w:rPr>
          <w:rFonts w:ascii="Times New Roman" w:hAnsi="Times New Roman" w:cs="Times New Roman"/>
          <w:sz w:val="26"/>
          <w:szCs w:val="26"/>
        </w:rPr>
        <w:t>: Thực hiện các phép tính:(2đ)</w:t>
      </w:r>
    </w:p>
    <w:p w:rsidR="00AF3205" w:rsidRPr="008C2A92" w:rsidRDefault="00873E1B" w:rsidP="00AF320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1" o:spid="_x0000_s1026" style="position:absolute;z-index:251659264;visibility:visible;mso-width-relative:margin;mso-height-relative:margin" from="163.5pt,1.5pt" to="166.3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" strokecolor="#5b9bd5 [3204]" strokeweight=".5pt">
            <v:stroke joinstyle="miter"/>
          </v:line>
        </w:pict>
      </w:r>
      <w:r w:rsidR="00AF3205">
        <w:rPr>
          <w:rFonts w:ascii="Times New Roman" w:hAnsi="Times New Roman" w:cs="Times New Roman"/>
          <w:sz w:val="26"/>
          <w:szCs w:val="26"/>
        </w:rPr>
        <w:t xml:space="preserve">a/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.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.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="00AF3205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.6 </m:t>
        </m:r>
      </m:oMath>
      <w:r w:rsidR="00AF3205">
        <w:rPr>
          <w:rFonts w:ascii="Times New Roman" w:eastAsiaTheme="minorEastAsia" w:hAnsi="Times New Roman" w:cs="Times New Roman"/>
          <w:sz w:val="26"/>
          <w:szCs w:val="26"/>
        </w:rPr>
        <w:t xml:space="preserve">      0.25đ</w:t>
      </w:r>
    </w:p>
    <w:p w:rsidR="00AF3205" w:rsidRDefault="00AF320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0,25đ                      = 10          0,25đ</w:t>
      </w:r>
    </w:p>
    <w:p w:rsidR="00AF3205" w:rsidRPr="002A0629" w:rsidRDefault="00AF320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b/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25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>+(-2020)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 w:rsidR="002A0629">
        <w:rPr>
          <w:rFonts w:ascii="Times New Roman" w:eastAsiaTheme="minorEastAsia" w:hAnsi="Times New Roman" w:cs="Times New Roman"/>
          <w:sz w:val="26"/>
          <w:szCs w:val="26"/>
        </w:rPr>
        <w:t xml:space="preserve">c 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16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15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32</m:t>
                </m:r>
              </m:sup>
            </m:sSup>
          </m:den>
        </m:f>
      </m:oMath>
    </w:p>
    <w:p w:rsidR="00AF3205" w:rsidRDefault="00AF320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+1</m:t>
        </m:r>
      </m:oMath>
      <w:r w:rsidR="002A0629">
        <w:rPr>
          <w:rFonts w:ascii="Times New Roman" w:eastAsiaTheme="minorEastAsia" w:hAnsi="Times New Roman" w:cs="Times New Roman"/>
          <w:sz w:val="26"/>
          <w:szCs w:val="26"/>
        </w:rPr>
        <w:t xml:space="preserve">  0,25đ                    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45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32</m:t>
                </m:r>
              </m:sup>
            </m:sSup>
          </m:den>
        </m:f>
      </m:oMath>
      <w:r w:rsidR="002A0629">
        <w:rPr>
          <w:rFonts w:ascii="Times New Roman" w:eastAsiaTheme="minorEastAsia" w:hAnsi="Times New Roman" w:cs="Times New Roman"/>
          <w:sz w:val="26"/>
          <w:szCs w:val="26"/>
        </w:rPr>
        <w:t xml:space="preserve">     0,25đ</w:t>
      </w:r>
    </w:p>
    <w:p w:rsidR="002A0629" w:rsidRDefault="002A0629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17</m:t>
                </m:r>
              </m:den>
            </m:f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+1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0,25</w:t>
      </w:r>
    </w:p>
    <w:p w:rsidR="002A0629" w:rsidRDefault="002A0629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+1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0,25đ</w:t>
      </w:r>
    </w:p>
    <w:p w:rsidR="002A0629" w:rsidRDefault="002A0629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0,25đ</w:t>
      </w:r>
    </w:p>
    <w:p w:rsidR="003D1DA9" w:rsidRDefault="00873E1B" w:rsidP="003D1DA9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noProof/>
          <w:sz w:val="26"/>
          <w:szCs w:val="26"/>
          <w:u w:val="single"/>
        </w:rPr>
        <w:pict>
          <v:line id="Straight Connector 3" o:spid="_x0000_s1028" style="position:absolute;z-index:251661312;visibility:visible;mso-width-relative:margin;mso-height-relative:margin" from="342.35pt,14.95pt" to="342.3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" strokecolor="#5b9bd5 [3204]" strokeweight=".5pt">
            <v:stroke joinstyle="miter"/>
          </v:line>
        </w:pict>
      </w:r>
      <w:r>
        <w:rPr>
          <w:rFonts w:ascii="Times New Roman" w:eastAsiaTheme="minorEastAsia" w:hAnsi="Times New Roman" w:cs="Times New Roman"/>
          <w:b/>
          <w:noProof/>
          <w:sz w:val="26"/>
          <w:szCs w:val="26"/>
          <w:u w:val="single"/>
        </w:rPr>
        <w:pict>
          <v:line id="Straight Connector 2" o:spid="_x0000_s1027" style="position:absolute;z-index:251660288;visibility:visible;mso-width-relative:margin;mso-height-relative:margin" from="151.9pt,14.95pt" to="151.9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" strokecolor="#5b9bd5 [3204]" strokeweight=".5pt">
            <v:stroke joinstyle="miter"/>
          </v:line>
        </w:pict>
      </w:r>
      <w:r w:rsidR="003D1DA9" w:rsidRPr="00AF3205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2</w:t>
      </w:r>
      <w:r w:rsidR="003D1DA9">
        <w:rPr>
          <w:rFonts w:ascii="Times New Roman" w:eastAsiaTheme="minorEastAsia" w:hAnsi="Times New Roman" w:cs="Times New Roman"/>
          <w:sz w:val="26"/>
          <w:szCs w:val="26"/>
        </w:rPr>
        <w:t>:Tìm x (2đ)</w:t>
      </w:r>
    </w:p>
    <w:p w:rsidR="003D1DA9" w:rsidRDefault="003D1DA9" w:rsidP="003D1DA9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-18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b/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x=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</w:p>
    <w:p w:rsidR="003D1DA9" w:rsidRDefault="003D1DA9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suy ra x=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-18.(-5)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0,25đ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x=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0,25đ       x=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0,25đ</w:t>
      </w:r>
    </w:p>
    <w:p w:rsidR="003D1DA9" w:rsidRDefault="003D1DA9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vậy x= 10             0,25đ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x=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0,25đ</w:t>
      </w:r>
    </w:p>
    <w:p w:rsidR="002A0629" w:rsidRDefault="0020433C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c/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>=1</w:t>
      </w:r>
    </w:p>
    <w:p w:rsidR="0020433C" w:rsidRDefault="00873E1B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</m:oMath>
      <w:r w:rsidR="0020433C">
        <w:rPr>
          <w:rFonts w:ascii="Times New Roman" w:eastAsiaTheme="minorEastAsia" w:hAnsi="Times New Roman" w:cs="Times New Roman"/>
          <w:sz w:val="26"/>
          <w:szCs w:val="26"/>
        </w:rPr>
        <w:t>= 1+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</w:p>
    <w:p w:rsidR="0020433C" w:rsidRDefault="00873E1B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</m:oMath>
      <w:r w:rsidR="0020433C">
        <w:rPr>
          <w:rFonts w:ascii="Times New Roman" w:eastAsiaTheme="minorEastAsia" w:hAnsi="Times New Roman" w:cs="Times New Roman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 w:rsidR="0020433C">
        <w:rPr>
          <w:rFonts w:ascii="Times New Roman" w:eastAsiaTheme="minorEastAsia" w:hAnsi="Times New Roman" w:cs="Times New Roman"/>
          <w:sz w:val="26"/>
          <w:szCs w:val="26"/>
        </w:rPr>
        <w:t xml:space="preserve">  0.25đ</w:t>
      </w:r>
    </w:p>
    <w:p w:rsidR="0020433C" w:rsidRDefault="0020433C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x+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hay x+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</m:oMath>
    </w:p>
    <w:p w:rsidR="0020433C" w:rsidRDefault="0020433C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x=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0,25đ        x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-13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0,25đ</w:t>
      </w:r>
    </w:p>
    <w:p w:rsidR="0020433C" w:rsidRDefault="0020433C">
      <w:pPr>
        <w:rPr>
          <w:rFonts w:ascii="Times New Roman" w:eastAsiaTheme="minorEastAsia" w:hAnsi="Times New Roman" w:cs="Times New Roman"/>
          <w:sz w:val="26"/>
          <w:szCs w:val="26"/>
        </w:rPr>
      </w:pPr>
      <w:r w:rsidRPr="00540D85">
        <w:rPr>
          <w:rFonts w:ascii="Times New Roman" w:eastAsiaTheme="minorEastAsia" w:hAnsi="Times New Roman" w:cs="Times New Roman"/>
          <w:b/>
          <w:sz w:val="26"/>
          <w:szCs w:val="26"/>
        </w:rPr>
        <w:t>Bài 3</w:t>
      </w:r>
      <w:r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540D85">
        <w:rPr>
          <w:rFonts w:ascii="Times New Roman" w:eastAsiaTheme="minorEastAsia" w:hAnsi="Times New Roman" w:cs="Times New Roman"/>
          <w:sz w:val="26"/>
          <w:szCs w:val="26"/>
        </w:rPr>
        <w:t>(1,5đ)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gọi x, y z lần lượt là số tiền mua hoa 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h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ồng , hoa 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c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úc , hoa </w:t>
      </w:r>
      <w:r w:rsidR="00873E1B">
        <w:rPr>
          <w:rFonts w:ascii="Times New Roman" w:eastAsiaTheme="minorEastAsia" w:hAnsi="Times New Roman" w:cs="Times New Roman"/>
          <w:sz w:val="26"/>
          <w:szCs w:val="26"/>
        </w:rPr>
        <w:t>l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an </w:t>
      </w:r>
      <w:r w:rsidR="00073B42">
        <w:rPr>
          <w:rFonts w:ascii="Times New Roman" w:eastAsiaTheme="minorEastAsia" w:hAnsi="Times New Roman" w:cs="Times New Roman"/>
          <w:sz w:val="26"/>
          <w:szCs w:val="26"/>
        </w:rPr>
        <w:t>tỉ lệ với 7,5,3 0,25đ</w:t>
      </w:r>
    </w:p>
    <w:p w:rsidR="00073B42" w:rsidRPr="00873E1B" w:rsidRDefault="00073B42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ta có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3</m:t>
            </m:r>
          </m:den>
        </m:f>
      </m:oMath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và 2.x - z = 55 0000 đ   0,25đ</w:t>
      </w:r>
    </w:p>
    <w:p w:rsidR="00073B42" w:rsidRPr="00873E1B" w:rsidRDefault="00073B42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Áp dụng tính chất dãy tỉ số bằng nhau:</w:t>
      </w:r>
    </w:p>
    <w:p w:rsidR="00073B42" w:rsidRPr="00873E1B" w:rsidRDefault="00873E1B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2.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-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2.7-3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55000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=5000</m:t>
        </m:r>
      </m:oMath>
      <w:r w:rsidR="00073B42"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0,25đ</w:t>
      </w:r>
    </w:p>
    <w:p w:rsidR="00073B42" w:rsidRPr="00873E1B" w:rsidRDefault="00073B42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x= 5000.7= 350000</w:t>
      </w:r>
    </w:p>
    <w:p w:rsidR="00073B42" w:rsidRPr="00873E1B" w:rsidRDefault="00073B42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y= 5000.5= 25000</w:t>
      </w:r>
    </w:p>
    <w:p w:rsidR="00073B42" w:rsidRPr="00873E1B" w:rsidRDefault="00073B42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z= 5000.3= 15000  0,5đ</w:t>
      </w:r>
    </w:p>
    <w:p w:rsidR="00073B42" w:rsidRPr="00873E1B" w:rsidRDefault="00073B42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lastRenderedPageBreak/>
        <w:t xml:space="preserve">vậy số tiền mua hoa </w:t>
      </w:r>
      <w:r w:rsid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h</w:t>
      </w: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ồng , hoa </w:t>
      </w:r>
      <w:r w:rsid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c</w:t>
      </w: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úc , hoa </w:t>
      </w:r>
      <w:r w:rsid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l</w:t>
      </w:r>
      <w:bookmarkStart w:id="0" w:name="_GoBack"/>
      <w:bookmarkEnd w:id="0"/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an lần lượt là 35000 đ, 25000đ,15000đ</w:t>
      </w:r>
      <w:r w:rsidR="00270749"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0,25đ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Bài 4</w:t>
      </w: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(0,5đ) Gọi x là số ngày của 15 công nhân làm xong ngôi nhà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vì số ngày và số công nhân là 2 đại lượng tỉ lệ nghịch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ta có 15.x= 30.90   0,25đ 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x= 30.90: 15= 180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vậy 15 công nhân xây xong ngôi nhà hết 180 ngày  0,25đ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Bài 5</w:t>
      </w: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:(1đ)  số nước sử dụng trong tháng 12 là: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412 – 400=12m</w:t>
      </w:r>
      <w:r w:rsidRPr="00873E1B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3</w:t>
      </w: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0,25đ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số tiền nước phải trả trong tháng 12 là: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12. 11500=138000 đ     0,5đ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vậy tiền nước phải trả trong tháng 12 là 138000 đồng  0,25đ</w:t>
      </w:r>
    </w:p>
    <w:p w:rsidR="00061350" w:rsidRPr="00873E1B" w:rsidRDefault="00270749" w:rsidP="00061350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Bài 6</w:t>
      </w: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:</w:t>
      </w:r>
      <w:r w:rsidR="00540D85"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(3đ)</w:t>
      </w:r>
      <w:r w:rsidR="00061350"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a/</w:t>
      </w:r>
      <w:r w:rsidR="00061350" w:rsidRPr="00873E1B">
        <w:rPr>
          <w:rFonts w:ascii="Times New Roman" w:eastAsiaTheme="minorEastAsia" w:hAnsi="Times New Roman" w:cs="Times New Roman"/>
          <w:i/>
          <w:sz w:val="26"/>
          <w:szCs w:val="26"/>
          <w:u w:val="single"/>
          <w:lang w:val="fr-FR"/>
        </w:rPr>
        <w:t xml:space="preserve"> chứng minh</w:t>
      </w:r>
      <w:r w:rsidR="00061350"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: </w:t>
      </w:r>
      <w:r w:rsidR="00061350"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 w:rsidR="00061350"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ABD = </w:t>
      </w:r>
      <w:r w:rsidR="00061350"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 w:rsidR="00061350"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ACD và AD là tia phân giác của góc BAC</w:t>
      </w:r>
    </w:p>
    <w:p w:rsidR="00270749" w:rsidRPr="00873E1B" w:rsidRDefault="00270749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xét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 w:rsidR="00061350"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ABD và </w:t>
      </w:r>
      <w:r w:rsidR="00061350"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 w:rsidR="00061350"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ACD</w:t>
      </w:r>
    </w:p>
    <w:p w:rsidR="00061350" w:rsidRPr="00873E1B" w:rsidRDefault="00061350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>ta có : AB=AC (gt)  0,25đ</w:t>
      </w:r>
    </w:p>
    <w:p w:rsidR="00061350" w:rsidRPr="00873E1B" w:rsidRDefault="00061350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AD là cạnh chung 0,25đ</w:t>
      </w:r>
    </w:p>
    <w:p w:rsidR="00061350" w:rsidRPr="00873E1B" w:rsidRDefault="00061350" w:rsidP="00270749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873E1B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BD=CD  ( D là trung điểm BC) 0,25đ</w:t>
      </w:r>
    </w:p>
    <w:p w:rsidR="00061350" w:rsidRDefault="00061350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vậy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>ABD =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>ACD ( c-c-c) 0,25đ</w:t>
      </w:r>
    </w:p>
    <w:p w:rsidR="00882C04" w:rsidRDefault="00061350" w:rsidP="00882C04">
      <w:r>
        <w:rPr>
          <w:rFonts w:ascii="Times New Roman" w:eastAsiaTheme="minorEastAsia" w:hAnsi="Times New Roman" w:cs="Times New Roman"/>
          <w:sz w:val="26"/>
          <w:szCs w:val="26"/>
        </w:rPr>
        <w:t xml:space="preserve">suy ra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BAD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CAD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( 2 góc tương ứng)  0,25đ</w:t>
      </w:r>
      <w:r w:rsidR="00882C04">
        <w:rPr>
          <w:rFonts w:ascii="Times New Roman" w:eastAsiaTheme="minorEastAsia" w:hAnsi="Times New Roman" w:cs="Times New Roman"/>
          <w:sz w:val="26"/>
          <w:szCs w:val="26"/>
        </w:rPr>
        <w:t xml:space="preserve">               </w:t>
      </w:r>
      <w:r w:rsidR="00882C04" w:rsidRPr="00FA24AC">
        <w:rPr>
          <w:noProof/>
        </w:rPr>
        <w:drawing>
          <wp:inline distT="0" distB="0" distL="0" distR="0">
            <wp:extent cx="1644444" cy="14895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04" cy="148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50" w:rsidRDefault="00061350" w:rsidP="00061350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061350" w:rsidRDefault="00061350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nên AD là tia phân giác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BAC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0,25đ</w:t>
      </w:r>
    </w:p>
    <w:p w:rsidR="00061350" w:rsidRDefault="00061350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b/</w:t>
      </w:r>
      <w:r w:rsidRPr="00540D85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chứng minh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: DM=DN và DN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AC</w:t>
      </w:r>
    </w:p>
    <w:p w:rsidR="00061350" w:rsidRDefault="00061350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xét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AMD và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>AND</w:t>
      </w:r>
    </w:p>
    <w:p w:rsidR="00061350" w:rsidRDefault="00061350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lastRenderedPageBreak/>
        <w:t>ta có : AM=AN (gt) 0,25đ</w:t>
      </w:r>
    </w:p>
    <w:p w:rsidR="00061350" w:rsidRDefault="00873E1B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BAD</m:t>
            </m:r>
          </m:e>
        </m:acc>
      </m:oMath>
      <w:r w:rsidR="00061350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CAD</m:t>
            </m:r>
          </m:e>
        </m:acc>
      </m:oMath>
      <w:r w:rsidR="00061350">
        <w:rPr>
          <w:rFonts w:ascii="Times New Roman" w:eastAsiaTheme="minorEastAsia" w:hAnsi="Times New Roman" w:cs="Times New Roman"/>
          <w:sz w:val="26"/>
          <w:szCs w:val="26"/>
        </w:rPr>
        <w:t>( cmt) 0,25đ</w:t>
      </w:r>
    </w:p>
    <w:p w:rsidR="00061350" w:rsidRDefault="00061350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AD là cạnh chung  0,25đ</w:t>
      </w:r>
    </w:p>
    <w:p w:rsidR="00061350" w:rsidRDefault="00061350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vậy 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 w:rsidR="00540D85">
        <w:rPr>
          <w:rFonts w:ascii="Times New Roman" w:eastAsiaTheme="minorEastAsia" w:hAnsi="Times New Roman" w:cs="Times New Roman"/>
          <w:sz w:val="26"/>
          <w:szCs w:val="26"/>
        </w:rPr>
        <w:t>AMD =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44"/>
      </w:r>
      <w:r>
        <w:rPr>
          <w:rFonts w:ascii="Times New Roman" w:eastAsiaTheme="minorEastAsia" w:hAnsi="Times New Roman" w:cs="Times New Roman"/>
          <w:sz w:val="26"/>
          <w:szCs w:val="26"/>
        </w:rPr>
        <w:t>AND</w:t>
      </w:r>
      <w:r w:rsidR="00540D85">
        <w:rPr>
          <w:rFonts w:ascii="Times New Roman" w:eastAsiaTheme="minorEastAsia" w:hAnsi="Times New Roman" w:cs="Times New Roman"/>
          <w:sz w:val="26"/>
          <w:szCs w:val="26"/>
        </w:rPr>
        <w:t xml:space="preserve"> (c-g-c)</w:t>
      </w:r>
    </w:p>
    <w:p w:rsidR="00540D85" w:rsidRDefault="00540D85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suy ra MD=MN (2 cạnh tương ứng) 0,25đ</w:t>
      </w:r>
    </w:p>
    <w:p w:rsidR="00540D85" w:rsidRPr="00540D85" w:rsidRDefault="00540D85" w:rsidP="0006135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AMD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AND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( 2 góc tương ứng) mà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AMD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</w:rPr>
        <w:t>=90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nên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AND</m:t>
            </m:r>
          </m:e>
        </m:acc>
      </m:oMath>
      <w:r>
        <w:rPr>
          <w:rFonts w:ascii="Times New Roman" w:eastAsiaTheme="minorEastAsia" w:hAnsi="Times New Roman" w:cs="Times New Roman"/>
          <w:sz w:val="26"/>
          <w:szCs w:val="26"/>
        </w:rPr>
        <w:t>=90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vậy DN</w:t>
      </w:r>
      <w:r>
        <w:rPr>
          <w:rFonts w:ascii="Times New Roman" w:eastAsiaTheme="minorEastAsia" w:hAnsi="Times New Roman" w:cs="Times New Roman"/>
          <w:sz w:val="26"/>
          <w:szCs w:val="26"/>
        </w:rPr>
        <w:sym w:font="Symbol" w:char="F05E"/>
      </w:r>
      <w:r>
        <w:rPr>
          <w:rFonts w:ascii="Times New Roman" w:eastAsiaTheme="minorEastAsia" w:hAnsi="Times New Roman" w:cs="Times New Roman"/>
          <w:sz w:val="26"/>
          <w:szCs w:val="26"/>
        </w:rPr>
        <w:t>AC 0,5đ</w:t>
      </w:r>
    </w:p>
    <w:p w:rsidR="00540D85" w:rsidRDefault="00540D85" w:rsidP="00061350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061350" w:rsidRPr="00270749" w:rsidRDefault="00061350" w:rsidP="00270749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061350" w:rsidRPr="00270749" w:rsidSect="004D5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compatSetting w:name="compatibilityMode" w:uri="http://schemas.microsoft.com/office/word" w:val="12"/>
  </w:compat>
  <w:rsids>
    <w:rsidRoot w:val="008C2A92"/>
    <w:rsid w:val="00061350"/>
    <w:rsid w:val="00073B42"/>
    <w:rsid w:val="001847E3"/>
    <w:rsid w:val="001862AB"/>
    <w:rsid w:val="0020433C"/>
    <w:rsid w:val="00235F74"/>
    <w:rsid w:val="00270749"/>
    <w:rsid w:val="002A0629"/>
    <w:rsid w:val="002E1257"/>
    <w:rsid w:val="003D1DA9"/>
    <w:rsid w:val="004D5641"/>
    <w:rsid w:val="00540D85"/>
    <w:rsid w:val="00873E1B"/>
    <w:rsid w:val="00882C04"/>
    <w:rsid w:val="008C2A92"/>
    <w:rsid w:val="00AF3205"/>
    <w:rsid w:val="00D40C0A"/>
    <w:rsid w:val="00D60415"/>
    <w:rsid w:val="00DC386A"/>
    <w:rsid w:val="00EE6617"/>
    <w:rsid w:val="00FF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A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6546-2C37-4D07-A0E6-ADF53A10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544</Words>
  <Characters>3107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2020-11-01T01:11:00Z</dcterms:created>
  <dcterms:modified xsi:type="dcterms:W3CDTF">2020-11-15T11:11:00Z</dcterms:modified>
</cp:coreProperties>
</file>