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6D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BÀI 12: ALKANE</w:t>
      </w:r>
    </w:p>
    <w:p w:rsidR="0031559B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:rsidR="0031559B" w:rsidRPr="00641819" w:rsidRDefault="00C42172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Khái niệm về alkane: </w:t>
      </w:r>
    </w:p>
    <w:p w:rsidR="00AC2C7E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Alkane là những hydrocarbon mạch hở chỉ chứa liên kết đơn trong phân tử và có công thức chung</w: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>: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2172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C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bCs/>
          <w:sz w:val="24"/>
          <w:szCs w:val="24"/>
        </w:rPr>
        <w:t>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2n+2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( n</w:t>
      </w:r>
      <w:r w:rsidRPr="00641819">
        <w:rPr>
          <w:rFonts w:ascii="Times New Roman" w:hAnsi="Times New Roman" w:cs="Times New Roman"/>
          <w:bCs/>
          <w:position w:val="-4"/>
          <w:sz w:val="24"/>
          <w:szCs w:val="24"/>
        </w:rPr>
        <w:object w:dxaOrig="198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KSEE3" ShapeID="_x0000_i1025" DrawAspect="Content" ObjectID="_1745927537" r:id="rId8"/>
        </w:objec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bCs/>
          <w:sz w:val="24"/>
          <w:szCs w:val="24"/>
        </w:rPr>
        <w:t>)</w:t>
      </w:r>
    </w:p>
    <w:p w:rsidR="00E4311D" w:rsidRPr="00641819" w:rsidRDefault="00E4311D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Danh pháp: </w:t>
      </w:r>
    </w:p>
    <w:p w:rsidR="00AC2C7E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4311D" w:rsidRPr="00641819">
        <w:rPr>
          <w:rFonts w:ascii="Times New Roman" w:hAnsi="Times New Roman" w:cs="Times New Roman"/>
          <w:b/>
          <w:bCs/>
          <w:sz w:val="24"/>
          <w:szCs w:val="24"/>
        </w:rPr>
        <w:t>Danh pháp thay thế 10 alkane không phân nhánh đầu tiên.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120"/>
        <w:gridCol w:w="2121"/>
      </w:tblGrid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 thức alkane</w:t>
            </w:r>
          </w:p>
        </w:tc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tiến tố</w:t>
            </w:r>
          </w:p>
        </w:tc>
        <w:tc>
          <w:tcPr>
            <w:tcW w:w="2121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alkane</w:t>
            </w:r>
          </w:p>
        </w:tc>
      </w:tr>
      <w:tr w:rsidR="006A79BF" w:rsidTr="006A79BF">
        <w:trPr>
          <w:trHeight w:val="269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 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5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7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8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</w:tbl>
    <w:p w:rsidR="00E4311D" w:rsidRPr="00641819" w:rsidRDefault="00E4311D" w:rsidP="006A79B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Tên thay thế của alkane phân nhánh được gọi như sau: 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- Chọn mạch chính là mạch carbon dài nhất. Đánh số các nguyên tử carbon trên mạch chính sao cho tổng số chỉ vị trí nhánh là nhỏ nhất.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 xml:space="preserve">- Đọc:  Số chỉ vị trí nhánh - tên nhánh 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>(</w:t>
      </w:r>
      <w:r w:rsidRPr="00641819">
        <w:rPr>
          <w:rFonts w:ascii="Times New Roman" w:hAnsi="Times New Roman" w:cs="Times New Roman"/>
          <w:bCs/>
          <w:sz w:val="24"/>
          <w:szCs w:val="24"/>
        </w:rPr>
        <w:t>là tên gốc alkyl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 xml:space="preserve">) tên </w:t>
      </w:r>
      <w:r w:rsidR="00C20456" w:rsidRPr="00641819">
        <w:rPr>
          <w:rFonts w:ascii="Times New Roman" w:hAnsi="Times New Roman" w:cs="Times New Roman"/>
          <w:bCs/>
          <w:sz w:val="24"/>
          <w:szCs w:val="24"/>
        </w:rPr>
        <w:t>tiền tố ứng với số nguyên tử carbon mạch chính + “ane”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Lưu ý: Gốc alkyl là tên theo alkane nhưng thay đuôi “ane” bằng “yl”.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nhiều nhánh ưu tiên đọc tên theo thứ tự chữ cái đầu tiên của tên nhánh.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2, 3 hoặc 4,…nhánh giống nhau thì dùng tiếp đầu ngữ di, tri, tetra…</w:t>
      </w:r>
    </w:p>
    <w:p w:rsidR="00E22E2B" w:rsidRPr="00641819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E22E2B"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Tên riêng (một số Alkane)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1"/>
        <w:gridCol w:w="3456"/>
        <w:gridCol w:w="3428"/>
      </w:tblGrid>
      <w:tr w:rsidR="00E22E2B" w:rsidRPr="00641819" w:rsidTr="003C706A">
        <w:trPr>
          <w:trHeight w:val="1698"/>
        </w:trPr>
        <w:tc>
          <w:tcPr>
            <w:tcW w:w="3476" w:type="dxa"/>
          </w:tcPr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0E3C7734" wp14:editId="40B5B146">
                  <wp:extent cx="1265555" cy="569595"/>
                  <wp:effectExtent l="0" t="0" r="0" b="0"/>
                  <wp:docPr id="129517427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742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83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pStyle w:val="List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isobutane</w:t>
            </w: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155EAACA" wp14:editId="6BCAD17C">
                  <wp:extent cx="1616710" cy="563245"/>
                  <wp:effectExtent l="0" t="0" r="2540" b="8255"/>
                  <wp:docPr id="9926693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693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isopentane</w:t>
            </w:r>
          </w:p>
          <w:p w:rsidR="00E22E2B" w:rsidRPr="00641819" w:rsidRDefault="00E22E2B" w:rsidP="0064181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5ED37489" wp14:editId="712A9A96">
                  <wp:extent cx="1007110" cy="772160"/>
                  <wp:effectExtent l="0" t="0" r="0" b="8890"/>
                  <wp:docPr id="210677164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716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04" cy="77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neopentane</w:t>
            </w:r>
          </w:p>
        </w:tc>
      </w:tr>
    </w:tbl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3. Tính chất vật lí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Ở điều kiện thường, các alkane không màu, nhẹ hơn nước, nhiệt độ nóng chảy, nhiệt độ sôi tăng theo phân tử khối.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sz w:val="24"/>
          <w:szCs w:val="24"/>
        </w:rPr>
        <w:t xml:space="preserve"> –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41819">
        <w:rPr>
          <w:rFonts w:ascii="Times New Roman" w:hAnsi="Times New Roman" w:cs="Times New Roman"/>
          <w:sz w:val="24"/>
          <w:szCs w:val="24"/>
        </w:rPr>
        <w:t>và neopentane: khí (khí gas); các alkane có nhiều nguyên tử carbon hơn ở thể lỏng hoặc rắn.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Các alkane không tan trong nước nhưng tan tốt trong các dung môi không phân cực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4. Tính chất hóa học: </w:t>
      </w:r>
    </w:p>
    <w:p w:rsidR="000C304D" w:rsidRPr="00641819" w:rsidRDefault="000C304D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>a. Phản ứng thế</w:t>
      </w:r>
      <w:r w:rsidR="000D321C"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với</w:t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b/>
          <w:sz w:val="24"/>
          <w:szCs w:val="24"/>
        </w:rPr>
        <w:t>halogen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(Cl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>, Br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D321C" w:rsidRPr="00641819">
        <w:rPr>
          <w:rFonts w:ascii="Times New Roman" w:hAnsi="Times New Roman" w:cs="Times New Roman"/>
          <w:sz w:val="24"/>
          <w:szCs w:val="24"/>
        </w:rPr>
        <w:t>/askt):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position w:val="-16"/>
          <w:sz w:val="24"/>
          <w:szCs w:val="24"/>
        </w:rPr>
        <w:object w:dxaOrig="720" w:dyaOrig="420">
          <v:shape id="_x0000_i1026" type="#_x0000_t75" style="width:36pt;height:21pt" o:ole="">
            <v:imagedata r:id="rId12" o:title=""/>
          </v:shape>
          <o:OLEObject Type="Embed" ProgID="Equation.DSMT4" ShapeID="_x0000_i1026" DrawAspect="Content" ObjectID="_1745927538" r:id="rId13"/>
        </w:objec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2n+2-a</w:t>
      </w:r>
      <w:r w:rsidR="000D321C" w:rsidRPr="00641819">
        <w:rPr>
          <w:rFonts w:ascii="Times New Roman" w:hAnsi="Times New Roman" w:cs="Times New Roman"/>
          <w:sz w:val="24"/>
          <w:szCs w:val="24"/>
        </w:rPr>
        <w:t>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aHCl</w:t>
      </w:r>
    </w:p>
    <w:p w:rsidR="000D321C" w:rsidRPr="00641819" w:rsidRDefault="000D321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lastRenderedPageBreak/>
        <w:t>Chú ý: Từ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</w:rPr>
        <w:t xml:space="preserve"> trở lên, PƯ tạo ra nhiều sản phẩm thế và tuân theo qui tắc “Ưu tiên thế vào H của C có bậc cao hơn”.</w:t>
      </w:r>
    </w:p>
    <w:p w:rsidR="00C42172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b. Phản ứng cracking: </w:t>
      </w:r>
      <w:r w:rsidRPr="00641819">
        <w:rPr>
          <w:rFonts w:ascii="Times New Roman" w:hAnsi="Times New Roman" w:cs="Times New Roman"/>
          <w:sz w:val="24"/>
          <w:szCs w:val="24"/>
        </w:rPr>
        <w:t>Là quá trình bẻ gãy các phân tử alkane mạch dài thành hydrocarbon mạch ngắn hơn</w:t>
      </w:r>
    </w:p>
    <w:p w:rsidR="000D321C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c. Phản ứng reforming: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2F5CFE" w:rsidRPr="00641819">
        <w:rPr>
          <w:rFonts w:ascii="Times New Roman" w:hAnsi="Times New Roman" w:cs="Times New Roman"/>
          <w:sz w:val="24"/>
          <w:szCs w:val="24"/>
        </w:rPr>
        <w:t>Là quá trình biến đổi cấu trúc phân tử các alkane mạch không phân nhánh, mạch hở, không thơm thành các hydrocarbon có mạch nhánh hoặc mạch vòng.</w:t>
      </w:r>
    </w:p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d. Phản ứng oxi hóa: </w:t>
      </w:r>
    </w:p>
    <w:p w:rsidR="000D321C" w:rsidRPr="00641819" w:rsidRDefault="00E22E2B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1819">
        <w:rPr>
          <w:rFonts w:ascii="Times New Roman" w:hAnsi="Times New Roman" w:cs="Times New Roman"/>
          <w:sz w:val="24"/>
          <w:szCs w:val="24"/>
        </w:rPr>
        <w:t>Oxi hóa hoàn toàn:</w:t>
      </w:r>
      <w:r w:rsidRPr="00641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DC4" w:rsidRPr="00641819">
        <w:rPr>
          <w:rFonts w:ascii="Times New Roman" w:hAnsi="Times New Roman" w:cs="Times New Roman"/>
          <w:sz w:val="24"/>
          <w:szCs w:val="24"/>
        </w:rPr>
        <w:t>C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45DC4" w:rsidRPr="00641819">
        <w:rPr>
          <w:rFonts w:ascii="Times New Roman" w:hAnsi="Times New Roman" w:cs="Times New Roman"/>
          <w:sz w:val="24"/>
          <w:szCs w:val="24"/>
        </w:rPr>
        <w:t>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</w:t>
      </w:r>
      <w:r w:rsidR="00745DC4" w:rsidRPr="00641819">
        <w:rPr>
          <w:rFonts w:ascii="Times New Roman" w:hAnsi="Times New Roman" w:cs="Times New Roman"/>
          <w:position w:val="-22"/>
          <w:sz w:val="24"/>
          <w:szCs w:val="24"/>
        </w:rPr>
        <w:object w:dxaOrig="600" w:dyaOrig="580">
          <v:shape id="_x0000_i1027" type="#_x0000_t75" style="width:30pt;height:29.25pt" o:ole="">
            <v:imagedata r:id="rId14" o:title=""/>
          </v:shape>
          <o:OLEObject Type="Embed" ProgID="Equation.DSMT4" ShapeID="_x0000_i1027" DrawAspect="Content" ObjectID="_1745927539" r:id="rId15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745DC4" w:rsidRPr="00641819">
        <w:rPr>
          <w:rFonts w:ascii="Times New Roman" w:eastAsia="MS Mincho" w:hAnsi="Times New Roman" w:cs="Times New Roman"/>
          <w:position w:val="-6"/>
          <w:sz w:val="24"/>
          <w:szCs w:val="24"/>
        </w:rPr>
        <w:object w:dxaOrig="680" w:dyaOrig="360">
          <v:shape id="_x0000_i1028" type="#_x0000_t75" style="width:33.75pt;height:18pt" o:ole="">
            <v:imagedata r:id="rId16" o:title=""/>
          </v:shape>
          <o:OLEObject Type="Embed" ProgID="Equation.DSMT4" ShapeID="_x0000_i1028" DrawAspect="Content" ObjectID="_1745927540" r:id="rId17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nCO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(n +1)H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</w:p>
    <w:p w:rsidR="00745DC4" w:rsidRPr="00641819" w:rsidRDefault="00745DC4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- Oxi hóa không hoàn toàn: </w:t>
      </w:r>
      <w:r w:rsidR="00E05F79" w:rsidRPr="00641819">
        <w:rPr>
          <w:rFonts w:ascii="Times New Roman" w:hAnsi="Times New Roman" w:cs="Times New Roman"/>
          <w:sz w:val="24"/>
          <w:szCs w:val="24"/>
        </w:rPr>
        <w:t>trường hợp thiếu oxygen tạo CO và có thể có C, gây ô nhiễm môi trường.</w:t>
      </w:r>
    </w:p>
    <w:p w:rsidR="00E05F79" w:rsidRPr="00641819" w:rsidRDefault="00E05F79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sz w:val="24"/>
          <w:szCs w:val="24"/>
        </w:rPr>
        <w:t>*Alkane dễ cháy, phản ứng tỏa nhiều nhiệt. Alkane không làm mất màu dung dịch KMnO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4.</w:t>
      </w:r>
    </w:p>
    <w:p w:rsidR="00C7236D" w:rsidRPr="00641819" w:rsidRDefault="00DA234B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="00D91C2D"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Ứng dụng của alkane và điều chế alkane trong công nghiệp: 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a. Ứng dụng: Dùng làm nhiên liệu, dung môi, dầu nhờn,.. và là nguyên liệu trong tổng hợp hữu cơ.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b. Điều chế: Trong CN: alkane được khai thác từ khí thiên nhiên, khí đồng hành, dầu mỏ. </w:t>
      </w: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:rsidR="009E4CF5" w:rsidRPr="00641819" w:rsidRDefault="002300A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1: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E4CF5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Thành phần chính của “khí thiên nhiên” là </w:t>
      </w:r>
    </w:p>
    <w:p w:rsidR="009E4CF5" w:rsidRPr="00641819" w:rsidRDefault="009E4CF5" w:rsidP="00EE3D3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284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92325F" w:rsidRPr="00641819" w:rsidRDefault="009E4CF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2: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2325F" w:rsidRPr="00641819">
        <w:rPr>
          <w:rFonts w:ascii="Times New Roman" w:hAnsi="Times New Roman" w:cs="Times New Roman"/>
          <w:color w:val="000000"/>
          <w:sz w:val="24"/>
          <w:szCs w:val="24"/>
        </w:rPr>
        <w:t>Đặc điểm nào sau đây là của hyđrocarbon no?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Chỉ có liên kết đôi.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Chỉ có liên kết đơn.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vòng no.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liên kết đôi.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Câu 3: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3ED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EC5400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là những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no, mạch hở, có công thức chung là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 xml:space="preserve">A.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 ≥1).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2n-6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≥6).</w:t>
      </w:r>
    </w:p>
    <w:p w:rsidR="00956208" w:rsidRPr="00641819" w:rsidRDefault="0095620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641819">
        <w:rPr>
          <w:rFonts w:ascii="Times New Roman" w:hAnsi="Times New Roman" w:cs="Times New Roman"/>
          <w:sz w:val="24"/>
          <w:szCs w:val="24"/>
        </w:rPr>
        <w:t xml:space="preserve">Các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như: 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641819">
        <w:rPr>
          <w:rFonts w:ascii="Times New Roman" w:hAnsi="Times New Roman" w:cs="Times New Roman"/>
          <w:sz w:val="24"/>
          <w:szCs w:val="24"/>
        </w:rPr>
        <w:t>, … hợp thành dãy nào dưới đây?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đẳng của ethene.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methane.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đồng đẳng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alkane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alkane.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Tên thay thế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 xml:space="preserve">3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còn lại sau khi lấy bớt một nguyên tử H từ phân tử alkane gọi là ankyl, có công thức chung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(n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(n 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isopropyl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A3EDB" w:rsidRPr="00641819" w:rsidRDefault="006A3ED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Ở điều kiện thường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alkane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nào sau đây ở thể lỏng?</w:t>
      </w:r>
    </w:p>
    <w:p w:rsidR="00FB16A9" w:rsidRPr="00641819" w:rsidRDefault="006A3ED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        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14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hòa tan tốt trong dung môi nào sau đây?</w:t>
      </w:r>
    </w:p>
    <w:p w:rsidR="00FB16A9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Nước.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Benzene.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HCl.</w:t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NaOH.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12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đặc trưng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là </w:t>
      </w:r>
    </w:p>
    <w:p w:rsidR="00956208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tách.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cộng.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oxi hóa.</w:t>
      </w:r>
    </w:p>
    <w:p w:rsidR="00B21170" w:rsidRPr="00641819" w:rsidRDefault="00B2117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r w:rsidRPr="00641819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956208" w:rsidRPr="00641819">
        <w:rPr>
          <w:rFonts w:ascii="Times New Roman" w:hAnsi="Times New Roman" w:cs="Times New Roman"/>
          <w:b/>
          <w:sz w:val="24"/>
          <w:szCs w:val="24"/>
        </w:rPr>
        <w:t>13</w:t>
      </w:r>
      <w:r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Pr="00641819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methane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tác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dụng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với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khí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chlorine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(ánh</w:t>
      </w:r>
      <w:r w:rsidRPr="006418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sáng)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theo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tỉ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lệ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mol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tương</w:t>
      </w:r>
      <w:r w:rsidRPr="00641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1:1,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sau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phản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 xml:space="preserve">sản </w:t>
      </w:r>
      <w:r w:rsidRPr="006418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phẩm</w:t>
      </w:r>
      <w:r w:rsidRPr="00641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hữu cơ thu được</w:t>
      </w:r>
      <w:r w:rsidRPr="00641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là</w:t>
      </w:r>
    </w:p>
    <w:p w:rsidR="00B21170" w:rsidRPr="00641819" w:rsidRDefault="00B21170" w:rsidP="00EE3D3B">
      <w:pPr>
        <w:tabs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position w:val="2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b/>
          <w:spacing w:val="-1"/>
          <w:position w:val="2"/>
          <w:sz w:val="24"/>
          <w:szCs w:val="24"/>
          <w:highlight w:val="yellow"/>
        </w:rPr>
        <w:t xml:space="preserve"> 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Cl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44097B" w:rsidRPr="00641819" w:rsidRDefault="0044097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1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Trong công nghiệp, methane được điều chế từ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khí thiên nhiên, khí đồng hành và dầu mỏ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Nung CH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COONa với NaOH, CaO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CaC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E2C" w:rsidRPr="00641819" w:rsidRDefault="00965A02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E2C" w:rsidRPr="00641819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ho phản ứng: </w:t>
      </w:r>
      <w:r w:rsidR="0087438C" w:rsidRPr="006418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EE276" wp14:editId="35B28F13">
            <wp:extent cx="3448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965A02" w:rsidRPr="00641819" w:rsidRDefault="0087438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trên thuộc loại phản ứng: </w:t>
      </w:r>
    </w:p>
    <w:p w:rsidR="00965A02" w:rsidRPr="00641819" w:rsidRDefault="00965A02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R</w:t>
      </w:r>
      <w:r w:rsidR="0087438C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eforming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>cracking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cháy.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Bậc của nguyên tử carbon đánh dấu (*) trong hợp chất sau là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2F97F1" wp14:editId="70E4C74C">
            <wp:extent cx="1645920" cy="640080"/>
            <wp:effectExtent l="0" t="0" r="0" b="7620"/>
            <wp:docPr id="21" name="Picture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64" w:rsidRPr="00641819" w:rsidRDefault="00D72264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bậc III.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IV.</w:t>
      </w:r>
    </w:p>
    <w:p w:rsidR="00BE14B8" w:rsidRPr="00641819" w:rsidRDefault="00BE14B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2.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Số  đồng phân cấu tạo tương ứng với công thức phân tử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là</w:t>
      </w:r>
    </w:p>
    <w:p w:rsidR="00BE14B8" w:rsidRPr="00641819" w:rsidRDefault="00BE14B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3.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Hyđrocarbon</w:t>
      </w:r>
      <w:r w:rsidR="000D7366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 có công thức cấu tạo: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CAE991" wp14:editId="0F6F6341">
            <wp:extent cx="1188720" cy="731520"/>
            <wp:effectExtent l="0" t="0" r="0" b="0"/>
            <wp:docPr id="33" name="Picture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Danh pháp IUPAC của Y là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2,2,3-đimet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2,2,3-trimet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E7F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4:</w:t>
      </w:r>
      <w:r w:rsidR="00001E7F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001E7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thu gọn của 2,2-đimethylpropane là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366" w:rsidRPr="00641819" w:rsidRDefault="003E728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Khi được chiếu sáng, 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 nào sau đây tham gia phản ứng thế với chlorine theo tỉ lệ mol 1 : 1, thu được ba dẫn xuất monochloro là đồng phân cấu tạo của nhau? </w:t>
      </w:r>
    </w:p>
    <w:p w:rsidR="000D7366" w:rsidRPr="00641819" w:rsidRDefault="000D736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A.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neopentan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pentan</w:t>
      </w:r>
      <w:r w:rsidR="00C7236D"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butan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isopentan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:rsidR="001F7849" w:rsidRPr="00641819" w:rsidRDefault="001F7849" w:rsidP="00641819">
      <w:pPr>
        <w:tabs>
          <w:tab w:val="left" w:pos="360"/>
          <w:tab w:val="left" w:pos="279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641819">
        <w:rPr>
          <w:rFonts w:ascii="Times New Roman" w:hAnsi="Times New Roman" w:cs="Times New Roman"/>
          <w:sz w:val="24"/>
          <w:szCs w:val="24"/>
        </w:rPr>
        <w:t>Khi chlorine hóa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sz w:val="24"/>
          <w:szCs w:val="24"/>
        </w:rPr>
        <w:t xml:space="preserve"> với tỉ lệ mol 1:1 thu được 1 sản phẩm thế monochloro duy nhất. Tên gọi của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</w:rPr>
        <w:t xml:space="preserve"> là?</w:t>
      </w:r>
    </w:p>
    <w:p w:rsidR="00F901B3" w:rsidRPr="00641819" w:rsidRDefault="001F7849" w:rsidP="00EE3D3B">
      <w:pPr>
        <w:tabs>
          <w:tab w:val="left" w:pos="284"/>
          <w:tab w:val="left" w:pos="360"/>
          <w:tab w:val="left" w:pos="2790"/>
          <w:tab w:val="left" w:pos="2835"/>
          <w:tab w:val="left" w:pos="4962"/>
          <w:tab w:val="left" w:pos="5387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2,2-đimethylpropane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C7236D"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B.</w:t>
      </w:r>
      <w:r w:rsidRPr="00641819">
        <w:rPr>
          <w:rFonts w:ascii="Times New Roman" w:hAnsi="Times New Roman" w:cs="Times New Roman"/>
          <w:sz w:val="24"/>
          <w:szCs w:val="24"/>
        </w:rPr>
        <w:t xml:space="preserve"> 2-methylbutane.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41819">
        <w:rPr>
          <w:rFonts w:ascii="Times New Roman" w:hAnsi="Times New Roman" w:cs="Times New Roman"/>
          <w:sz w:val="24"/>
          <w:szCs w:val="24"/>
        </w:rPr>
        <w:t xml:space="preserve"> n-pentane</w:t>
      </w:r>
      <w:r w:rsidR="00826B02" w:rsidRPr="00641819">
        <w:rPr>
          <w:rFonts w:ascii="Times New Roman" w:hAnsi="Times New Roman" w:cs="Times New Roman"/>
          <w:sz w:val="24"/>
          <w:szCs w:val="24"/>
        </w:rPr>
        <w:t>.</w:t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D.</w:t>
      </w:r>
      <w:r w:rsidRPr="00641819">
        <w:rPr>
          <w:rFonts w:ascii="Times New Roman" w:hAnsi="Times New Roman" w:cs="Times New Roman"/>
          <w:sz w:val="24"/>
          <w:szCs w:val="24"/>
        </w:rPr>
        <w:t xml:space="preserve"> 3-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methylbutane.</w:t>
      </w:r>
    </w:p>
    <w:p w:rsidR="0002211D" w:rsidRPr="00641819" w:rsidRDefault="00F901B3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7: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>Khi phản ứng với bromine (tỉ lệ mol 1:1), chiếu sáng, 2-methylpentan</w:t>
      </w:r>
      <w:r w:rsidR="00826B02" w:rsidRPr="006418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thể tạo ra sản phẩm chính là dẫn xuất thế ở carbon nào?</w:t>
      </w:r>
    </w:p>
    <w:p w:rsidR="0002211D" w:rsidRPr="00641819" w:rsidRDefault="0002211D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538F7E" wp14:editId="5DB4B9C6">
            <wp:extent cx="1578582" cy="498500"/>
            <wp:effectExtent l="0" t="0" r="3175" b="0"/>
            <wp:docPr id="18" name="Pictur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11" cy="4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1D" w:rsidRPr="00641819" w:rsidRDefault="0002211D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E4A" w:rsidRPr="00641819" w:rsidRDefault="00463E4A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8. </w:t>
      </w:r>
      <w:r w:rsidR="00DF60FE" w:rsidRPr="00641819">
        <w:rPr>
          <w:rFonts w:ascii="Times New Roman" w:hAnsi="Times New Roman" w:cs="Times New Roman"/>
          <w:color w:val="000000"/>
          <w:sz w:val="24"/>
          <w:szCs w:val="24"/>
        </w:rPr>
        <w:t>Cracking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hoàn toàn 2-methylpropane với xúc tác thích hợp chỉ thu được methane và một sản phẩm hữu cơ X. Công thức cấu tạo thu gọn của X là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ED5" w:rsidRPr="00641819" w:rsidRDefault="00554ED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 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Alkane không tan trong dung dịch NaOH hoặc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F5204E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Alkane tan tốt trong nước.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từ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đến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là chất khí.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nhẹ như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methane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, propane là những khí không màu.</w:t>
      </w:r>
    </w:p>
    <w:p w:rsidR="00792E28" w:rsidRPr="00641819" w:rsidRDefault="00F5204E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10: 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="00792E2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Khi đốt, các alkane dễ cháy tạo ra CO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và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O, phản ứng tỏa nhiều nhiệt.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Ankan tương đối trơ về mặt hóa học, không làm mất màu dung dịch KMnO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Khi chiếu sáng hoặc đốt nóng hỗn hợp alkane và chlorine sẽ xảy ra phản ứng thế các nguyên tử carbon trong alkane bởi chlorine.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Trong phân tử alkane chỉ có các liên kết đơn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 và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:rsidR="009E7D8F" w:rsidRPr="00641819" w:rsidRDefault="009E7D8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rine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hóa alkane X theo tỉ lệ mol 1:1 thu được duy nhất một sản phẩm thế monochloro có 70,3 % chlorine về khối lượng. Công thức phân tử của X là</w:t>
      </w:r>
    </w:p>
    <w:p w:rsidR="009E7D8F" w:rsidRPr="00641819" w:rsidRDefault="00EE3D3B" w:rsidP="00EE3D3B">
      <w:pPr>
        <w:tabs>
          <w:tab w:val="left" w:pos="142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D6D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CTC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≥1)</w:t>
      </w:r>
    </w:p>
    <w:p w:rsidR="00C22701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+ Cl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41819">
        <w:rPr>
          <w:rFonts w:ascii="Times New Roman" w:hAnsi="Times New Roman" w:cs="Times New Roman"/>
          <w:position w:val="-12"/>
          <w:sz w:val="24"/>
          <w:szCs w:val="24"/>
        </w:rPr>
        <w:object w:dxaOrig="720" w:dyaOrig="380">
          <v:shape id="_x0000_i1029" type="#_x0000_t75" style="width:36pt;height:18.75pt" o:ole="">
            <v:imagedata r:id="rId22" o:title=""/>
          </v:shape>
          <o:OLEObject Type="Embed" ProgID="Equation.DSMT4" ShapeID="_x0000_i1029" DrawAspect="Content" ObjectID="_1745927541" r:id="rId23"/>
        </w:object>
      </w:r>
      <w:r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="00C22701" w:rsidRPr="00641819">
        <w:rPr>
          <w:rFonts w:ascii="Times New Roman" w:hAnsi="Times New Roman" w:cs="Times New Roman"/>
          <w:sz w:val="24"/>
          <w:szCs w:val="24"/>
        </w:rPr>
        <w:t>Cl + HCl</w:t>
      </w:r>
    </w:p>
    <w:p w:rsidR="00312A14" w:rsidRPr="00641819" w:rsidRDefault="00312A1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color w:val="000000"/>
            <w:sz w:val="24"/>
            <w:szCs w:val="24"/>
          </w:rPr>
          <m:t>%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Cl=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35,5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14n+36,5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100=70,3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3,9664</w:t>
      </w:r>
    </w:p>
    <w:p w:rsidR="00923D6D" w:rsidRPr="00641819" w:rsidRDefault="00C227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=&gt; n = 1. Vậy CT X là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 w:rsidRPr="00641819">
        <w:rPr>
          <w:rFonts w:ascii="Times New Roman" w:hAnsi="Times New Roman" w:cs="Times New Roman"/>
          <w:sz w:val="24"/>
          <w:szCs w:val="24"/>
        </w:rPr>
        <w:t xml:space="preserve">Khi cho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X (trong phân tử có phần trăm khối lượng carbon bằng 83,72%) tác dụng với chlorine theo tỉ lệ số mol 1:1 (trong điều kiện chiếu sáng) chỉ thu được 2 dẫn xuất monochloro đồng phân của nhau. Tên của X là </w:t>
      </w:r>
    </w:p>
    <w:p w:rsidR="00ED1F51" w:rsidRPr="00641819" w:rsidRDefault="00ED1F51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A</w:t>
      </w:r>
      <w:r w:rsidRPr="00641819">
        <w:rPr>
          <w:rFonts w:ascii="Times New Roman" w:hAnsi="Times New Roman" w:cs="Times New Roman"/>
          <w:sz w:val="24"/>
          <w:szCs w:val="24"/>
        </w:rPr>
        <w:t xml:space="preserve">. butane.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2,3-đimethylbutane.</w:t>
      </w:r>
      <w:r w:rsidRPr="00641819">
        <w:rPr>
          <w:rFonts w:ascii="Times New Roman" w:hAnsi="Times New Roman" w:cs="Times New Roman"/>
          <w:sz w:val="24"/>
          <w:szCs w:val="24"/>
        </w:rPr>
        <w:t xml:space="preserve">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C</w:t>
      </w:r>
      <w:r w:rsidRPr="00641819">
        <w:rPr>
          <w:rFonts w:ascii="Times New Roman" w:hAnsi="Times New Roman" w:cs="Times New Roman"/>
          <w:sz w:val="24"/>
          <w:szCs w:val="24"/>
        </w:rPr>
        <w:t xml:space="preserve">. 3-methylpentane.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</w:t>
      </w:r>
      <w:r w:rsidRPr="00641819">
        <w:rPr>
          <w:rFonts w:ascii="Times New Roman" w:hAnsi="Times New Roman" w:cs="Times New Roman"/>
          <w:sz w:val="24"/>
          <w:szCs w:val="24"/>
        </w:rPr>
        <w:t xml:space="preserve">. 2-methylpropane. 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CTPT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(n ≥1) </w:t>
      </w:r>
    </w:p>
    <w:p w:rsidR="00ED1F51" w:rsidRPr="00641819" w:rsidRDefault="00C37F98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%C=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100=83,72</m:t>
        </m:r>
      </m:oMath>
      <w:r w:rsidR="00ED1F5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n = 6</w:t>
      </w:r>
    </w:p>
    <w:p w:rsidR="00C37F98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X là C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6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14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 X </w:t>
      </w:r>
      <w:r w:rsidRPr="00641819">
        <w:rPr>
          <w:rFonts w:ascii="Times New Roman" w:hAnsi="Times New Roman" w:cs="Times New Roman"/>
          <w:sz w:val="24"/>
          <w:szCs w:val="24"/>
        </w:rPr>
        <w:t xml:space="preserve">tác dụng với chlorine theo tỉ lệ số mol 1:1 (trong điều kiện chiếu sáng) chỉ thu được 2 dẫn xuất monochloro đồng phân của nhau nên 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CTCT là: </w:t>
      </w:r>
      <w:r w:rsidR="00C37F98" w:rsidRPr="00641819">
        <w:rPr>
          <w:rFonts w:ascii="Times New Roman" w:hAnsi="Times New Roman" w:cs="Times New Roman"/>
          <w:sz w:val="24"/>
          <w:szCs w:val="24"/>
        </w:rPr>
        <w:t>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7F98" w:rsidRPr="00641819">
        <w:rPr>
          <w:rFonts w:ascii="Times New Roman" w:hAnsi="Times New Roman" w:cs="Times New Roman"/>
          <w:sz w:val="24"/>
          <w:szCs w:val="24"/>
        </w:rPr>
        <w:t>CH – CH(CH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 w:rsidR="00C37F98" w:rsidRPr="00641819">
        <w:rPr>
          <w:rFonts w:ascii="Times New Roman" w:hAnsi="Times New Roman" w:cs="Times New Roman"/>
          <w:sz w:val="24"/>
          <w:szCs w:val="24"/>
        </w:rPr>
        <w:t xml:space="preserve">2,3-đimethylbutane.  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7C" w:rsidRPr="00641819" w:rsidRDefault="000C6C7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3.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Đố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 cháy hoàn toàn hyđrocar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bon A cần vừa đủ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3,9664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lít 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(đk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c), tạo ra 4,4 gam CO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. Công thức phân tử của A là</w:t>
      </w:r>
    </w:p>
    <w:p w:rsidR="000C6C7C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5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12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2A4413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3,9664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24,79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=0,16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44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</w:t>
      </w:r>
    </w:p>
    <w:p w:rsidR="002A4413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BTNT O: 2x0,16 = 2x0,1+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 mol</m:t>
        </m:r>
      </m:oMath>
    </w:p>
    <w:p w:rsidR="00A06801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A là alkane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alkane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=0,12-0,1=0,02</m:t>
        </m:r>
      </m:oMath>
    </w:p>
    <w:p w:rsidR="00A06801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Số C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0,02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=5</m:t>
        </m:r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Vậy A là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801" w:rsidRPr="00641819" w:rsidRDefault="00A068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B11" w:rsidRPr="00641819" w:rsidRDefault="00657E8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4</w:t>
      </w:r>
      <w:r w:rsidR="00B27B11"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="00B27B11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Hỗn hợp X gồ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m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 và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, có tỉ khối hơi của X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29. Nung nóng X để cracking hoàn toàn M, thu được hỗn hợp Y có tỉ khối hơi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145/9. Công thức phân tử của M (biết rằng số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mol khí sinh ra khi cracking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gấp đôi số mol của nó).</w:t>
      </w:r>
    </w:p>
    <w:p w:rsidR="00B27B11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8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6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14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10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D.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 xml:space="preserve"> C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5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12</w:t>
      </w:r>
      <w:r w:rsidR="00B27B11" w:rsidRPr="00641819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A06801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Lấy 1 mol X =&gt; M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X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58. </w:t>
      </w:r>
    </w:p>
    <w:p w:rsidR="00133A34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den>
        </m:f>
      </m:oMath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=&gt; n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Y 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 1,8 mol</w:t>
      </w:r>
    </w:p>
    <w:p w:rsidR="00C7236D" w:rsidRPr="00641819" w:rsidRDefault="00C723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Số mol tăng lên chính là số mol A bị </w:t>
      </w:r>
      <w:r w:rsidR="00B23E9B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cracking.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1,8 – 1 = 0,8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H2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0,2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A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= 58 – 0,2 x 2 = 57,6 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57,6 : 0,8 =72. Vậy A là C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12</w:t>
      </w:r>
    </w:p>
    <w:p w:rsidR="00B27B11" w:rsidRPr="00641819" w:rsidRDefault="00B27B11" w:rsidP="00641819">
      <w:pPr>
        <w:tabs>
          <w:tab w:val="left" w:pos="284"/>
          <w:tab w:val="left" w:pos="2778"/>
          <w:tab w:val="left" w:pos="5273"/>
          <w:tab w:val="left" w:pos="7825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Thực hiện phản ứ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ng cracking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 gam isobutan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thu được hỗn hợp A chỉ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các hydrocar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bon. Dẫn hỗn hợp A qua dung dịch chứa 6,4 gam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, thấy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phản ứng hế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 và thoát ra 5,2059 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lít hỗn hợ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p khí Y( đk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c). Tỉ khối của Y so với 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là 117/7. Giá trị của m là</w:t>
      </w:r>
    </w:p>
    <w:p w:rsidR="00B27B11" w:rsidRPr="00641819" w:rsidRDefault="00B27B11" w:rsidP="00EE3D3B">
      <w:pPr>
        <w:tabs>
          <w:tab w:val="left" w:pos="284"/>
          <w:tab w:val="left" w:pos="2778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A. </w:t>
      </w:r>
      <w:r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sv-SE"/>
        </w:rPr>
        <w:t>8,7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8,15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10,5</w:t>
      </w:r>
      <w:r w:rsidR="00EE3D3B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64181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8,12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B23E9B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Br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=0,04 mol;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=0,21 mol</m:t>
          </m:r>
        </m:oMath>
      </m:oMathPara>
    </w:p>
    <w:p w:rsidR="00B23E9B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117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.2=33, 43&lt;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C3H6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=42 </m:t>
          </m:r>
        </m:oMath>
      </m:oMathPara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Khí đi ra khỏ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i dd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brom là C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=&gt;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6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Br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=0,04 mol</m:t>
        </m:r>
      </m:oMath>
    </w:p>
    <w:p w:rsidR="007B58B9" w:rsidRPr="00641819" w:rsidRDefault="007B58B9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Áp dụ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ng Đ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LBT khối lượng ta có: </w:t>
      </w:r>
    </w:p>
    <w:p w:rsidR="007B58B9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10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6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=0,04.42+33,43.0,21=8,7 (g)</m:t>
          </m:r>
        </m:oMath>
      </m:oMathPara>
    </w:p>
    <w:p w:rsidR="00B27B11" w:rsidRPr="00641819" w:rsidRDefault="00B27B1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300AF" w:rsidRPr="00641819" w:rsidRDefault="002300AF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300AF" w:rsidRPr="00641819" w:rsidSect="00657E85">
      <w:pgSz w:w="12240" w:h="15840"/>
      <w:pgMar w:top="851" w:right="90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985"/>
    <w:multiLevelType w:val="multilevel"/>
    <w:tmpl w:val="46A31985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11410A"/>
    <w:multiLevelType w:val="multilevel"/>
    <w:tmpl w:val="7611410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F"/>
    <w:rsid w:val="00001E7F"/>
    <w:rsid w:val="0002211D"/>
    <w:rsid w:val="00092E2C"/>
    <w:rsid w:val="000A143C"/>
    <w:rsid w:val="000C304D"/>
    <w:rsid w:val="000C6C7C"/>
    <w:rsid w:val="000D321C"/>
    <w:rsid w:val="000D7366"/>
    <w:rsid w:val="00133A34"/>
    <w:rsid w:val="001F2CD6"/>
    <w:rsid w:val="001F7849"/>
    <w:rsid w:val="00212150"/>
    <w:rsid w:val="00224619"/>
    <w:rsid w:val="002300AF"/>
    <w:rsid w:val="00250056"/>
    <w:rsid w:val="002A4413"/>
    <w:rsid w:val="002F5CFE"/>
    <w:rsid w:val="00312A14"/>
    <w:rsid w:val="0031559B"/>
    <w:rsid w:val="003E2F50"/>
    <w:rsid w:val="003E7286"/>
    <w:rsid w:val="0044097B"/>
    <w:rsid w:val="00463E4A"/>
    <w:rsid w:val="004B1F83"/>
    <w:rsid w:val="004E614C"/>
    <w:rsid w:val="00554ED5"/>
    <w:rsid w:val="005F11FD"/>
    <w:rsid w:val="00641819"/>
    <w:rsid w:val="00657E85"/>
    <w:rsid w:val="006A3EDB"/>
    <w:rsid w:val="006A79BF"/>
    <w:rsid w:val="00730B5E"/>
    <w:rsid w:val="007407B4"/>
    <w:rsid w:val="00745DC4"/>
    <w:rsid w:val="00792E28"/>
    <w:rsid w:val="007B3614"/>
    <w:rsid w:val="007B58B9"/>
    <w:rsid w:val="00826B02"/>
    <w:rsid w:val="0087438C"/>
    <w:rsid w:val="0092325F"/>
    <w:rsid w:val="00923D6D"/>
    <w:rsid w:val="00956208"/>
    <w:rsid w:val="00965A02"/>
    <w:rsid w:val="009A0033"/>
    <w:rsid w:val="009E4CF5"/>
    <w:rsid w:val="009E7D8F"/>
    <w:rsid w:val="00A06801"/>
    <w:rsid w:val="00AA35CF"/>
    <w:rsid w:val="00AC2C7E"/>
    <w:rsid w:val="00B21170"/>
    <w:rsid w:val="00B23E9B"/>
    <w:rsid w:val="00B27B11"/>
    <w:rsid w:val="00B71F5E"/>
    <w:rsid w:val="00BE0352"/>
    <w:rsid w:val="00BE14B8"/>
    <w:rsid w:val="00C20456"/>
    <w:rsid w:val="00C22701"/>
    <w:rsid w:val="00C37F98"/>
    <w:rsid w:val="00C42172"/>
    <w:rsid w:val="00C7236D"/>
    <w:rsid w:val="00CF0ECF"/>
    <w:rsid w:val="00D72264"/>
    <w:rsid w:val="00D91C2D"/>
    <w:rsid w:val="00DA234B"/>
    <w:rsid w:val="00DF07FF"/>
    <w:rsid w:val="00DF60FE"/>
    <w:rsid w:val="00E05F79"/>
    <w:rsid w:val="00E22E2B"/>
    <w:rsid w:val="00E4311D"/>
    <w:rsid w:val="00EC5400"/>
    <w:rsid w:val="00ED1F51"/>
    <w:rsid w:val="00EE3D3B"/>
    <w:rsid w:val="00EF4B35"/>
    <w:rsid w:val="00F5204E"/>
    <w:rsid w:val="00F55B9E"/>
    <w:rsid w:val="00F901B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17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21170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312A14"/>
    <w:rPr>
      <w:color w:val="808080"/>
    </w:rPr>
  </w:style>
  <w:style w:type="paragraph" w:styleId="ListParagraph">
    <w:name w:val="List Paragraph"/>
    <w:basedOn w:val="Normal"/>
    <w:uiPriority w:val="34"/>
    <w:qFormat/>
    <w:rsid w:val="00C4217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99"/>
    <w:qFormat/>
    <w:rsid w:val="00E22E2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17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21170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312A14"/>
    <w:rPr>
      <w:color w:val="808080"/>
    </w:rPr>
  </w:style>
  <w:style w:type="paragraph" w:styleId="ListParagraph">
    <w:name w:val="List Paragraph"/>
    <w:basedOn w:val="Normal"/>
    <w:uiPriority w:val="34"/>
    <w:qFormat/>
    <w:rsid w:val="00C4217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99"/>
    <w:qFormat/>
    <w:rsid w:val="00E22E2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20F-A748-4051-8D25-5AD5497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1345</Words>
  <Characters>7668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2023-04-28T14:08:00Z</dcterms:created>
  <dcterms:modified xsi:type="dcterms:W3CDTF">2023-05-18T08:06:00Z</dcterms:modified>
</cp:coreProperties>
</file>